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1BE6" w14:textId="77777777" w:rsidR="00AA0B19" w:rsidRPr="007A3835" w:rsidRDefault="00AA0B19" w:rsidP="00AA0B19">
      <w:pPr>
        <w:spacing w:line="360" w:lineRule="auto"/>
        <w:outlineLvl w:val="0"/>
        <w:rPr>
          <w:b/>
          <w:lang w:val="en-CA"/>
        </w:rPr>
      </w:pPr>
      <w:r>
        <w:rPr>
          <w:b/>
          <w:lang w:val="en-CA"/>
        </w:rPr>
        <w:t>Supplemental Digital Content</w:t>
      </w:r>
    </w:p>
    <w:p w14:paraId="122A233E" w14:textId="77777777" w:rsidR="00AA0B19" w:rsidRDefault="00AA0B19" w:rsidP="00AA0B19">
      <w:pPr>
        <w:spacing w:line="360" w:lineRule="auto"/>
        <w:rPr>
          <w:lang w:val="en-CA"/>
        </w:rPr>
      </w:pPr>
    </w:p>
    <w:p w14:paraId="7596CF72" w14:textId="77777777" w:rsidR="00AA0B19" w:rsidRDefault="00AA0B19" w:rsidP="00AA0B19">
      <w:pPr>
        <w:spacing w:line="360" w:lineRule="auto"/>
        <w:rPr>
          <w:lang w:val="en-CA"/>
        </w:rPr>
      </w:pPr>
      <w:r>
        <w:rPr>
          <w:lang w:val="en-CA"/>
        </w:rPr>
        <w:t xml:space="preserve">We surveyed 54 leading clinical medical journals in the United States from 26 specialties to determine their peer-review blinding practices. Our methodology for selecting the journals and specialties has been described previously (Liu et al., BMJ 2017; 359:j4619). We added the British Medical Journal and BMC Medicine (both based in the United Kingdom) to this list because of their widely-known role in introducing open peer review. </w:t>
      </w:r>
    </w:p>
    <w:p w14:paraId="35A14505" w14:textId="77777777" w:rsidR="00AA0B19" w:rsidRDefault="00AA0B19" w:rsidP="00AA0B19">
      <w:pPr>
        <w:spacing w:line="360" w:lineRule="auto"/>
        <w:rPr>
          <w:lang w:val="en-CA"/>
        </w:rPr>
      </w:pPr>
      <w:bookmarkStart w:id="0" w:name="_GoBack"/>
      <w:bookmarkEnd w:id="0"/>
    </w:p>
    <w:p w14:paraId="06E1AD5B" w14:textId="77777777" w:rsidR="00AA0B19" w:rsidRPr="00EA5163" w:rsidRDefault="00AA0B19" w:rsidP="00AA0B19">
      <w:pPr>
        <w:spacing w:line="360" w:lineRule="auto"/>
        <w:rPr>
          <w:lang w:val="en-CA"/>
        </w:rPr>
      </w:pPr>
      <w:r>
        <w:rPr>
          <w:lang w:val="en-CA"/>
        </w:rPr>
        <w:t xml:space="preserve">We reviewed journals’ websites, and emailed editors when information on peer review policies was missing. We determined whether reviewers were anonymized (single-blind), both authors and reviewers were anonymized (double-blind), or if authors and reviewers knew each other’s identities and the reports were available to the public (open peer review). </w:t>
      </w:r>
    </w:p>
    <w:p w14:paraId="1AC43C0D" w14:textId="77777777" w:rsidR="00AA0B19" w:rsidRDefault="00AA0B19" w:rsidP="00AA0B19">
      <w:pPr>
        <w:spacing w:line="360" w:lineRule="auto"/>
        <w:rPr>
          <w:lang w:val="en-CA"/>
        </w:rPr>
      </w:pPr>
    </w:p>
    <w:tbl>
      <w:tblPr>
        <w:tblW w:w="9251" w:type="dxa"/>
        <w:tblLook w:val="04A0" w:firstRow="1" w:lastRow="0" w:firstColumn="1" w:lastColumn="0" w:noHBand="0" w:noVBand="1"/>
      </w:tblPr>
      <w:tblGrid>
        <w:gridCol w:w="2447"/>
        <w:gridCol w:w="2551"/>
        <w:gridCol w:w="1376"/>
        <w:gridCol w:w="1559"/>
        <w:gridCol w:w="1318"/>
      </w:tblGrid>
      <w:tr w:rsidR="00AA0B19" w:rsidRPr="00525A79" w14:paraId="5851566B" w14:textId="77777777" w:rsidTr="001A5CA2">
        <w:trPr>
          <w:trHeight w:val="56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076D7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</w:rPr>
            </w:pPr>
            <w:r w:rsidRPr="00525A79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</w:rPr>
              <w:t>Journal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C182E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</w:rPr>
            </w:pPr>
            <w:r w:rsidRPr="00525A79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</w:rPr>
              <w:t>Journal Specialty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D88323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</w:rPr>
              <w:t>Single Blind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2BBB2B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</w:rPr>
              <w:t>Double Blind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837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</w:rPr>
              <w:t>Open Peer Review</w:t>
            </w:r>
          </w:p>
        </w:tc>
      </w:tr>
      <w:tr w:rsidR="00AA0B19" w:rsidRPr="00525A79" w14:paraId="6A411F64" w14:textId="77777777" w:rsidTr="001A5CA2">
        <w:trPr>
          <w:trHeight w:val="39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36D28CD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New England Journal of Medicine*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DC329D2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High impact general medicine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32845F7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B10E50E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301922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75A7FDFE" w14:textId="77777777" w:rsidTr="001A5CA2">
        <w:trPr>
          <w:trHeight w:val="397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E2AB3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Journal of the American Medical Association (JAMA)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8FA08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High impact general medicine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CD90E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FA0E2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0426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61E18BF6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8C7F175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British Medical Journal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986FCD5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High impact general medicine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A9E3D5E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3A4E549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FD0CD2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</w:tr>
      <w:tr w:rsidR="00AA0B19" w:rsidRPr="00525A79" w14:paraId="1E869330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334A2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BMC Medicine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703A4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High impact general medicine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38DC9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31E60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3837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</w:tr>
      <w:tr w:rsidR="00AA0B19" w:rsidRPr="00525A79" w14:paraId="08911FA4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BC95FFF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Annals of Internal Medicine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7747F05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General internal medicine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B39C44B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22C7D82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D7E5A1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68ECA78A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79B5D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JAMA Internal Medicine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00EE3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General internal medicine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7D49D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43CB6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07DF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5E7D8161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9E43571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Annals of Family Medicine*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2E327DD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Family medicine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F7D0DC4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B861927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7FDE3C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0FE544E4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9616C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American Family Physician*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B3764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Family medicine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8B1ED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E8638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0A3A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11152F56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9908F01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Pediatrics*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9CB11B2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Paediatrics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E72CEEE" w14:textId="77777777" w:rsidR="00AA0B19" w:rsidRPr="00DA192D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 w:rsidRPr="00DA192D"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5793E35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541E25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4B43A868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5AB10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JAMA Pediatrics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08730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Paediatrics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F185F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6EFD8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0AB5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20AD1481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DA071C6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Obstetrics and Gynecology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F39AA86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Obstetrics and gynaecology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24F983E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29059E4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D551B9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441EB396" w14:textId="77777777" w:rsidTr="001A5CA2">
        <w:trPr>
          <w:trHeight w:val="397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85ABA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American Journal of Obstetrics and Gynecology*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D5E73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Obstetrics and gynaecology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DD2331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BD83C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2992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13BA63A8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8DC4A8C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Anesthesiology*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624BA85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Anaesthesiology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A145C1B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A1E3ED7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5D9F70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59A0DE91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DE0F2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Pain*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B979B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Anaesthesiology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3DA2C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57AB0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8E53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46F3051E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B874768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JAMA Psychiatry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FCB1561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Psychiatry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D0017B6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79A630E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D6E3EE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6C6136D0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1819B3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American Journal of Psychiatry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EE502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Psychiatry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456AA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DA8E5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642E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60214161" w14:textId="77777777" w:rsidTr="001A5CA2">
        <w:trPr>
          <w:trHeight w:val="297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880BE4C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Annals of Emergency Medicine*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E1169D0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Emergency medicine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D15223B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ECF312F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9ECCBD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1E606E7B" w14:textId="77777777" w:rsidTr="001A5CA2">
        <w:trPr>
          <w:trHeight w:val="397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61474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American Journal of Emergency Medicine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BADC4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Emergency medicine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5E2FD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1D2E2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132D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2E0BB1F9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47B22F2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Radiology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2F89BF2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Radiology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6835A79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8329956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318016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687DE311" w14:textId="77777777" w:rsidTr="001A5CA2">
        <w:trPr>
          <w:trHeight w:val="397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7591A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American Journal of Roentgenology*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20466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Radiology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CFA19C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7AE5F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3E0B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3F71327A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07CF06C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lastRenderedPageBreak/>
              <w:t>Annals of Surgery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42032A2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2432AB3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5C9D132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6B3F89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045C264F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A45A3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JAMA Surgery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E7DD1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Surgery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DA1A7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F5EA2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33F6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5ADF476F" w14:textId="77777777" w:rsidTr="001A5CA2">
        <w:trPr>
          <w:trHeight w:val="397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E36522E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Journal of the American College of Cardiology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4FBA95B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Cardiology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59D063D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4052782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C9556F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55326856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44B6F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Circulation*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EC08E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Cardiology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7E029F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74B20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01C2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3E9E6DE6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9D984A3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Journal of Bone and Joint Surgery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8C20913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Orthopaedics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6E31005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FEA5BDF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D33B80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26CCA037" w14:textId="77777777" w:rsidTr="001A5CA2">
        <w:trPr>
          <w:trHeight w:val="397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AE692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American Journal of Sports Medicine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C5CF5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Orthopaedics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70EC1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EDBD61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2614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57273BAC" w14:textId="77777777" w:rsidTr="001A5CA2">
        <w:trPr>
          <w:trHeight w:val="397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32B1462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American Journal of Ophthalmology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6B9A221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Ophthalmology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A8DC479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BB732CB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24719B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756A1E9D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912C6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Ophthalmology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1EEE1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Ophthalmology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5E303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2C98C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E970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76A3DC9A" w14:textId="77777777" w:rsidTr="001A5CA2">
        <w:trPr>
          <w:trHeight w:val="397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3255E55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Journal of the National Cancer Institute*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BA08891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Oncology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8A40A87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834C471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61165E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361760DC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2F297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Journal of Clinical Oncology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13B0A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Oncology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29A3E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40B6C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1256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340B9857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9EB95E3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American Journal of Pathology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DE207A0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Pathology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34B36A8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77C80FA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CEEA1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5D8855D5" w14:textId="77777777" w:rsidTr="001A5CA2">
        <w:trPr>
          <w:trHeight w:val="397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01334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American Journal of Surgical Pathology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D8450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Pathology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9C369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A5E86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0A2E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6140AFED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251C563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Gastroenterology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60E4E38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Gastroenterology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DDB795D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7CB8F0C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3B83EC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2536A56E" w14:textId="77777777" w:rsidTr="001A5CA2">
        <w:trPr>
          <w:trHeight w:val="397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A03F9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American Journal of Gastroenterology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71802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Gastroenterology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0F98A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203CA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DA192D">
              <w:rPr>
                <w:rFonts w:ascii="inherit" w:eastAsia="Times New Roman" w:hAnsi="inherit" w:cs="Times New Roman"/>
                <w:b/>
                <w:color w:val="333333"/>
                <w:sz w:val="16"/>
                <w:szCs w:val="16"/>
              </w:rPr>
              <w:t>Optional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425D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1BDA0E84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C7536EA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Annals of Neurology*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7C8938F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Neurology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4D1CC02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F8C5AB1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801CB5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35AFE463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BB1BA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JAMA Neurology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DE2E5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Neurology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6391D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A0A24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E39D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3B4E76FE" w14:textId="77777777" w:rsidTr="001A5CA2">
        <w:trPr>
          <w:trHeight w:val="397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7D98873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Journal of the American Academy of Dermatology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F547F7E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Dermatology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7ABC4D6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3AB2B31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A4F4C2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50703BF3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7B0CF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JAMA Dermatology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6DA6E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Dermatology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670A6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C5D1B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B59F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0F2DDD14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CB8B30A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Journal of Urology*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4B977B3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Urology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A31EB9C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828BADB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952EB6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7BCBDBF3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6FD8A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The Prostate*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97697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Urology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76894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3DAFF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2B52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0AEDA874" w14:textId="77777777" w:rsidTr="001A5CA2">
        <w:trPr>
          <w:trHeight w:val="397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6C20086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Journal of the American Society of Nephrology*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B9AE945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Nephrology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0F3FF0B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B8C0FF5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4CDE01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098507F6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426AE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Kidney International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CD86C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Nephrology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780B4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12839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DA57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2CE1A494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F8F1F5D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Otolaryngology Head and Neck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0B31910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Otolaryngology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1D55254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FC44059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E57C63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255B0F7C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38799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Head and Neck*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5DD82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Otolaryngology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FB7C5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9B77D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15B7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2F18D4F3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16DC138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Clinical Infectious Diseases*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A9A4B85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C5026C6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9EC64A0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DD4123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467CA3D5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E4411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Journal of Infectious Diseases*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63F8E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Infectious diseases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0FC55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D293D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D344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63A2F28D" w14:textId="77777777" w:rsidTr="001A5CA2">
        <w:trPr>
          <w:trHeight w:val="283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6A5EAD6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Diabetes Care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62EE006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Endocrinology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F54F636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97639A8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8E92CF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5D913DD6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005E0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Diabetes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E6FD8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Endocrinology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5628C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26DB9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3C62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619CBFA0" w14:textId="77777777" w:rsidTr="001A5CA2">
        <w:trPr>
          <w:trHeight w:val="397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7FE2A76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American Journal for Respirology and Critical Care Medicine*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CAFC409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Critical care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E007EEF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41285B8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A0B716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5BCB0C58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7047E6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Chest*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3162D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Critical care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68B18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3143F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B0E4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57E6ED9F" w14:textId="77777777" w:rsidTr="001A5CA2">
        <w:trPr>
          <w:trHeight w:val="397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7A56CEE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Current Opinion in Rheumatology*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0509B96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Rheumatology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F6D9B03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AE0B3E8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62A1D2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70971724" w14:textId="77777777" w:rsidTr="001A5CA2">
        <w:trPr>
          <w:trHeight w:val="283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6E22C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Arthritis and Rheumatology*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FA407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Rheumatology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4658D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8B739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0038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5C3B61EF" w14:textId="77777777" w:rsidTr="001A5CA2">
        <w:trPr>
          <w:trHeight w:val="397"/>
        </w:trPr>
        <w:tc>
          <w:tcPr>
            <w:tcW w:w="24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F5FC61F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000000"/>
                <w:sz w:val="16"/>
                <w:szCs w:val="16"/>
              </w:rPr>
              <w:t>Journal for the Association of Geriatrics Society*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84091D1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Geriatrics</w:t>
            </w:r>
          </w:p>
        </w:tc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026D0D2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C25F696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719A5A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AA0B19" w:rsidRPr="00525A79" w14:paraId="54DC939F" w14:textId="77777777" w:rsidTr="001A5CA2">
        <w:trPr>
          <w:trHeight w:val="397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8F5BF" w14:textId="77777777" w:rsidR="00AA0B1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 xml:space="preserve">Journal of Gerontology </w:t>
            </w:r>
          </w:p>
          <w:p w14:paraId="57689E1E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(Series A)*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6B6F1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  <w:t>Geriatrics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537C8" w14:textId="77777777" w:rsidR="00AA0B19" w:rsidRPr="000F36D0" w:rsidRDefault="00AA0B19" w:rsidP="001A5CA2">
            <w:pPr>
              <w:jc w:val="center"/>
              <w:outlineLvl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sym w:font="Wingdings" w:char="00FC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9D3A4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0834" w14:textId="77777777" w:rsidR="00AA0B19" w:rsidRPr="00525A79" w:rsidRDefault="00AA0B19" w:rsidP="001A5CA2">
            <w:pPr>
              <w:jc w:val="center"/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</w:p>
        </w:tc>
      </w:tr>
      <w:tr w:rsidR="00AA0B19" w:rsidRPr="00525A79" w14:paraId="12B828A4" w14:textId="77777777" w:rsidTr="001A5CA2">
        <w:trPr>
          <w:trHeight w:val="397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27B5" w14:textId="77777777" w:rsidR="00AA0B19" w:rsidRPr="00525A79" w:rsidRDefault="00AA0B19" w:rsidP="001A5CA2">
            <w:pPr>
              <w:rPr>
                <w:rFonts w:ascii="inherit" w:eastAsia="Times New Roman" w:hAnsi="inherit" w:cs="Times New Roman"/>
                <w:color w:val="333333"/>
                <w:sz w:val="16"/>
                <w:szCs w:val="16"/>
              </w:rPr>
            </w:pP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 xml:space="preserve">*Data obtained 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 xml:space="preserve">from editor </w:t>
            </w:r>
            <w:r w:rsidRPr="00525A79"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via email (not available on website)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z w:val="16"/>
                <w:szCs w:val="16"/>
              </w:rPr>
              <w:t>.</w:t>
            </w:r>
          </w:p>
        </w:tc>
      </w:tr>
    </w:tbl>
    <w:p w14:paraId="3DFBE5E8" w14:textId="77777777" w:rsidR="00AA0B19" w:rsidRDefault="00AA0B19" w:rsidP="00AA0B19">
      <w:pPr>
        <w:outlineLvl w:val="0"/>
        <w:rPr>
          <w:b/>
          <w:lang w:val="en-CA"/>
        </w:rPr>
      </w:pPr>
    </w:p>
    <w:p w14:paraId="03AFD651" w14:textId="77777777" w:rsidR="00AA0B19" w:rsidRPr="007A3835" w:rsidRDefault="00AA0B19" w:rsidP="00AA0B19">
      <w:pPr>
        <w:pStyle w:val="EndNoteBibliography"/>
        <w:rPr>
          <w:sz w:val="22"/>
          <w:szCs w:val="22"/>
          <w:lang w:val="en-CA"/>
        </w:rPr>
      </w:pPr>
    </w:p>
    <w:p w14:paraId="0BBD9D86" w14:textId="77777777" w:rsidR="002B5F6D" w:rsidRDefault="006422B3"/>
    <w:sectPr w:rsidR="002B5F6D" w:rsidSect="007E331B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256B5" w14:textId="77777777" w:rsidR="006422B3" w:rsidRDefault="006422B3" w:rsidP="00AA0B19">
      <w:r>
        <w:separator/>
      </w:r>
    </w:p>
  </w:endnote>
  <w:endnote w:type="continuationSeparator" w:id="0">
    <w:p w14:paraId="10AAFD98" w14:textId="77777777" w:rsidR="006422B3" w:rsidRDefault="006422B3" w:rsidP="00AA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D8FD4" w14:textId="77777777" w:rsidR="00AA0B19" w:rsidRDefault="00AA0B19" w:rsidP="009675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3777B" w14:textId="77777777" w:rsidR="00AA0B19" w:rsidRDefault="00AA0B19" w:rsidP="00AA0B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274F" w14:textId="77777777" w:rsidR="00AA0B19" w:rsidRDefault="00AA0B19" w:rsidP="009675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2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64E581" w14:textId="77777777" w:rsidR="00AA0B19" w:rsidRDefault="00AA0B19" w:rsidP="00AA0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5E0D3" w14:textId="77777777" w:rsidR="006422B3" w:rsidRDefault="006422B3" w:rsidP="00AA0B19">
      <w:r>
        <w:separator/>
      </w:r>
    </w:p>
  </w:footnote>
  <w:footnote w:type="continuationSeparator" w:id="0">
    <w:p w14:paraId="0702F6A1" w14:textId="77777777" w:rsidR="006422B3" w:rsidRDefault="006422B3" w:rsidP="00AA0B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7957" w14:textId="77777777" w:rsidR="00AA0B19" w:rsidRDefault="00AA0B19">
    <w:pPr>
      <w:pStyle w:val="Header"/>
    </w:pPr>
    <w:r w:rsidRPr="001E5316">
      <w:rPr>
        <w:i/>
        <w:lang w:val="en-CA"/>
      </w:rPr>
      <w:t>Reviewer Blinding in Peer Review</w:t>
    </w:r>
    <w:r>
      <w:rPr>
        <w:i/>
        <w:lang w:val="en-CA"/>
      </w:rPr>
      <w:tab/>
    </w:r>
    <w:r>
      <w:rPr>
        <w:i/>
        <w:lang w:val="en-CA"/>
      </w:rPr>
      <w:tab/>
      <w:t>Gupta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19"/>
    <w:rsid w:val="00130A6F"/>
    <w:rsid w:val="001372C2"/>
    <w:rsid w:val="001713D1"/>
    <w:rsid w:val="001A1A7B"/>
    <w:rsid w:val="00227AAA"/>
    <w:rsid w:val="002479DD"/>
    <w:rsid w:val="00250F05"/>
    <w:rsid w:val="002A2C9C"/>
    <w:rsid w:val="002E1017"/>
    <w:rsid w:val="002E3B5E"/>
    <w:rsid w:val="00335290"/>
    <w:rsid w:val="00360A31"/>
    <w:rsid w:val="004247BA"/>
    <w:rsid w:val="004478F1"/>
    <w:rsid w:val="004C315C"/>
    <w:rsid w:val="004C3827"/>
    <w:rsid w:val="004E495B"/>
    <w:rsid w:val="00583CB7"/>
    <w:rsid w:val="005E1B16"/>
    <w:rsid w:val="00602E2B"/>
    <w:rsid w:val="006341B4"/>
    <w:rsid w:val="006422B3"/>
    <w:rsid w:val="00663117"/>
    <w:rsid w:val="00687070"/>
    <w:rsid w:val="00695689"/>
    <w:rsid w:val="006A5736"/>
    <w:rsid w:val="0072383C"/>
    <w:rsid w:val="00730351"/>
    <w:rsid w:val="00794D12"/>
    <w:rsid w:val="007C2758"/>
    <w:rsid w:val="007D122F"/>
    <w:rsid w:val="007D1CAF"/>
    <w:rsid w:val="007E331B"/>
    <w:rsid w:val="007F34EC"/>
    <w:rsid w:val="007F66A5"/>
    <w:rsid w:val="008173E8"/>
    <w:rsid w:val="008234B7"/>
    <w:rsid w:val="008351C0"/>
    <w:rsid w:val="0083604B"/>
    <w:rsid w:val="00863A09"/>
    <w:rsid w:val="008969A3"/>
    <w:rsid w:val="008B6AED"/>
    <w:rsid w:val="00964BBA"/>
    <w:rsid w:val="00970211"/>
    <w:rsid w:val="009D5654"/>
    <w:rsid w:val="00A45D75"/>
    <w:rsid w:val="00A65A9C"/>
    <w:rsid w:val="00AA0B19"/>
    <w:rsid w:val="00AD6B48"/>
    <w:rsid w:val="00AE6536"/>
    <w:rsid w:val="00AF6708"/>
    <w:rsid w:val="00B27670"/>
    <w:rsid w:val="00B748FC"/>
    <w:rsid w:val="00BB4DAA"/>
    <w:rsid w:val="00C2248C"/>
    <w:rsid w:val="00CB34DA"/>
    <w:rsid w:val="00CB64D6"/>
    <w:rsid w:val="00D34AB9"/>
    <w:rsid w:val="00D56964"/>
    <w:rsid w:val="00D7006E"/>
    <w:rsid w:val="00D706FE"/>
    <w:rsid w:val="00DC2FE6"/>
    <w:rsid w:val="00E82CB7"/>
    <w:rsid w:val="00E91188"/>
    <w:rsid w:val="00EE07F4"/>
    <w:rsid w:val="00EF7FF0"/>
    <w:rsid w:val="00F846B8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C4B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AA0B19"/>
    <w:pPr>
      <w:spacing w:line="48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A0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19"/>
  </w:style>
  <w:style w:type="paragraph" w:styleId="Footer">
    <w:name w:val="footer"/>
    <w:basedOn w:val="Normal"/>
    <w:link w:val="FooterChar"/>
    <w:uiPriority w:val="99"/>
    <w:unhideWhenUsed/>
    <w:rsid w:val="00AA0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19"/>
  </w:style>
  <w:style w:type="character" w:styleId="PageNumber">
    <w:name w:val="page number"/>
    <w:basedOn w:val="DefaultParagraphFont"/>
    <w:uiPriority w:val="99"/>
    <w:semiHidden/>
    <w:unhideWhenUsed/>
    <w:rsid w:val="00AA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3012</Characters>
  <Application>Microsoft Macintosh Word</Application>
  <DocSecurity>0</DocSecurity>
  <Lines>75</Lines>
  <Paragraphs>38</Paragraphs>
  <ScaleCrop>false</ScaleCrop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Vaibhav Gupta</dc:creator>
  <cp:keywords/>
  <dc:description/>
  <cp:lastModifiedBy>Vaibhav Gupta</cp:lastModifiedBy>
  <cp:revision>1</cp:revision>
  <dcterms:created xsi:type="dcterms:W3CDTF">2019-10-04T01:44:00Z</dcterms:created>
  <dcterms:modified xsi:type="dcterms:W3CDTF">2019-10-04T01:48:00Z</dcterms:modified>
</cp:coreProperties>
</file>