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A9A0" w14:textId="77777777" w:rsidR="001407A8" w:rsidRDefault="001407A8" w:rsidP="001407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58ED3" wp14:editId="53051502">
            <wp:extent cx="5936615" cy="116395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3824" w14:textId="76F19E93" w:rsidR="001407A8" w:rsidRDefault="001407A8" w:rsidP="001407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b/>
          <w:sz w:val="24"/>
          <w:szCs w:val="24"/>
        </w:rPr>
        <w:t>Supplemental Table 1:</w:t>
      </w:r>
      <w:r w:rsidRPr="005E0CF5">
        <w:rPr>
          <w:rFonts w:ascii="Times New Roman" w:hAnsi="Times New Roman" w:cs="Times New Roman"/>
          <w:sz w:val="24"/>
          <w:szCs w:val="24"/>
        </w:rPr>
        <w:t xml:space="preserve"> Although baseline flow </w:t>
      </w:r>
      <w:r>
        <w:rPr>
          <w:rFonts w:ascii="Times New Roman" w:hAnsi="Times New Roman" w:cs="Times New Roman"/>
          <w:sz w:val="24"/>
          <w:szCs w:val="24"/>
        </w:rPr>
        <w:t xml:space="preserve">(shown as milliliters per minute) </w:t>
      </w:r>
      <w:bookmarkStart w:id="0" w:name="_GoBack"/>
      <w:bookmarkEnd w:id="0"/>
      <w:r w:rsidR="00851A91" w:rsidRPr="000C5B17">
        <w:rPr>
          <w:rFonts w:ascii="Times New Roman" w:hAnsi="Times New Roman" w:cs="Times New Roman"/>
          <w:sz w:val="24"/>
          <w:szCs w:val="24"/>
        </w:rPr>
        <w:t>we</w:t>
      </w:r>
      <w:r w:rsidRPr="000C5B17">
        <w:rPr>
          <w:rFonts w:ascii="Times New Roman" w:hAnsi="Times New Roman" w:cs="Times New Roman"/>
          <w:sz w:val="24"/>
          <w:szCs w:val="24"/>
        </w:rPr>
        <w:t xml:space="preserve">re critically reduced in visceral vessels among REBOA animals, both Rescue-A and Rescue-T animals revealed only mild reductions in flow that also correlated with reduced </w:t>
      </w:r>
      <w:r w:rsidR="00CC57E6" w:rsidRPr="000C5B17">
        <w:rPr>
          <w:rFonts w:ascii="Times New Roman" w:hAnsi="Times New Roman" w:cs="Times New Roman"/>
          <w:sz w:val="24"/>
          <w:szCs w:val="24"/>
        </w:rPr>
        <w:t>Mean Arterial Pressure (MAP)</w:t>
      </w:r>
      <w:r w:rsidRPr="000C5B17">
        <w:rPr>
          <w:rFonts w:ascii="Times New Roman" w:hAnsi="Times New Roman" w:cs="Times New Roman"/>
          <w:sz w:val="24"/>
          <w:szCs w:val="24"/>
        </w:rPr>
        <w:t xml:space="preserve"> of the injured model.</w:t>
      </w:r>
    </w:p>
    <w:p w14:paraId="5BDE0116" w14:textId="77777777" w:rsidR="00614B68" w:rsidRPr="001407A8" w:rsidRDefault="000C5B17" w:rsidP="001407A8"/>
    <w:sectPr w:rsidR="00614B68" w:rsidRPr="0014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A8"/>
    <w:rsid w:val="000C5B17"/>
    <w:rsid w:val="001407A8"/>
    <w:rsid w:val="0072628D"/>
    <w:rsid w:val="00851A91"/>
    <w:rsid w:val="00866567"/>
    <w:rsid w:val="00CC57E6"/>
    <w:rsid w:val="00EC5AE1"/>
    <w:rsid w:val="00E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6F57"/>
  <w15:chartTrackingRefBased/>
  <w15:docId w15:val="{E714B874-A2AA-4FBC-947A-A7E37C6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2</cp:revision>
  <dcterms:created xsi:type="dcterms:W3CDTF">2020-05-04T21:12:00Z</dcterms:created>
  <dcterms:modified xsi:type="dcterms:W3CDTF">2020-05-04T21:12:00Z</dcterms:modified>
</cp:coreProperties>
</file>