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9339" w14:textId="77777777" w:rsidR="00F20298" w:rsidRPr="003D2464" w:rsidRDefault="00F56387">
      <w:pPr>
        <w:rPr>
          <w:rFonts w:ascii="Arial" w:hAnsi="Arial" w:cs="Arial"/>
          <w:b/>
        </w:rPr>
      </w:pPr>
      <w:r w:rsidRPr="003D2464">
        <w:rPr>
          <w:rFonts w:ascii="Arial" w:hAnsi="Arial" w:cs="Arial"/>
          <w:b/>
        </w:rPr>
        <w:t xml:space="preserve">Supplementary Table 2. Randomised trials of conversion to a CNI-free </w:t>
      </w:r>
      <w:proofErr w:type="spellStart"/>
      <w:r w:rsidRPr="003D2464">
        <w:rPr>
          <w:rFonts w:ascii="Arial" w:hAnsi="Arial" w:cs="Arial"/>
          <w:b/>
        </w:rPr>
        <w:t>everolimus</w:t>
      </w:r>
      <w:proofErr w:type="spellEnd"/>
      <w:r w:rsidRPr="003D2464">
        <w:rPr>
          <w:rFonts w:ascii="Arial" w:hAnsi="Arial" w:cs="Arial"/>
          <w:b/>
        </w:rPr>
        <w:t>-based regimen in transplant recipients (see text for details)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976"/>
        <w:gridCol w:w="1588"/>
        <w:gridCol w:w="1418"/>
        <w:gridCol w:w="1276"/>
        <w:gridCol w:w="1701"/>
        <w:gridCol w:w="708"/>
        <w:gridCol w:w="1479"/>
      </w:tblGrid>
      <w:tr w:rsidR="006F366F" w:rsidRPr="003D2464" w14:paraId="7F7713C6" w14:textId="77777777" w:rsidTr="006F366F">
        <w:trPr>
          <w:cantSplit/>
          <w:trHeight w:val="519"/>
          <w:tblHeader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01BB65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2F1022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Patients (n)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28AAAB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Baseline immunosuppression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C4EBF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Time of conversion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99CBA92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CNI replacement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AE5619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EVR starting dose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29B58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EVR target C</w:t>
            </w:r>
            <w:r w:rsidRPr="003D2464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624E716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TDM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0C20CF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EVR </w:t>
            </w:r>
            <w:proofErr w:type="spellStart"/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assay</w:t>
            </w:r>
            <w:r w:rsidRPr="00193DF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56387" w:rsidRPr="003D2464" w14:paraId="772CAD4A" w14:textId="77777777" w:rsidTr="006F366F">
        <w:trPr>
          <w:cantSplit/>
          <w:trHeight w:val="264"/>
        </w:trPr>
        <w:tc>
          <w:tcPr>
            <w:tcW w:w="13948" w:type="dxa"/>
            <w:gridSpan w:val="9"/>
            <w:tcBorders>
              <w:top w:val="single" w:sz="4" w:space="0" w:color="auto"/>
            </w:tcBorders>
            <w:noWrap/>
            <w:hideMark/>
          </w:tcPr>
          <w:p w14:paraId="163E82CD" w14:textId="77777777" w:rsidR="00F56387" w:rsidRPr="003D2464" w:rsidRDefault="00F56387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Kidney transplantation</w:t>
            </w:r>
          </w:p>
        </w:tc>
      </w:tr>
      <w:tr w:rsidR="006F366F" w:rsidRPr="003D2464" w14:paraId="2D731154" w14:textId="77777777" w:rsidTr="006F366F">
        <w:trPr>
          <w:cantSplit/>
          <w:trHeight w:val="264"/>
        </w:trPr>
        <w:tc>
          <w:tcPr>
            <w:tcW w:w="1526" w:type="dxa"/>
            <w:noWrap/>
            <w:hideMark/>
          </w:tcPr>
          <w:p w14:paraId="0800E047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ZEUS</w:t>
            </w:r>
            <w:hyperlink w:anchor="_ENREF_1" w:tooltip="Budde, 2011 #48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PEVuZE5vdGU+PENpdGU+PEF1dGhvcj5CdWRkZTwvQXV0aG9yPjxZZWFyPjIwMTE8L1llYXI+PFJl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PEVuZE5vdGU+PENpdGU+PEF1dGhvcj5CdWRkZTwvQXV0aG9yPjxZZWFyPjIwMTE8L1llYXI+PFJl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24A8C8F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976" w:type="dxa"/>
            <w:noWrap/>
            <w:hideMark/>
          </w:tcPr>
          <w:p w14:paraId="7A32053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FF013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Month 4.5</w:t>
            </w:r>
          </w:p>
        </w:tc>
        <w:tc>
          <w:tcPr>
            <w:tcW w:w="1418" w:type="dxa"/>
            <w:noWrap/>
            <w:hideMark/>
          </w:tcPr>
          <w:p w14:paraId="30DFA7E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Stepwise </w:t>
            </w:r>
            <w:r w:rsidRPr="003D2464">
              <w:rPr>
                <w:rFonts w:ascii="Arial" w:hAnsi="Arial" w:cs="Arial"/>
                <w:sz w:val="18"/>
                <w:szCs w:val="18"/>
              </w:rPr>
              <w:br/>
              <w:t>(1 month)</w:t>
            </w:r>
          </w:p>
        </w:tc>
        <w:tc>
          <w:tcPr>
            <w:tcW w:w="1276" w:type="dxa"/>
            <w:noWrap/>
            <w:hideMark/>
          </w:tcPr>
          <w:p w14:paraId="0F381C1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1.5 mg/day</w:t>
            </w:r>
          </w:p>
        </w:tc>
        <w:tc>
          <w:tcPr>
            <w:tcW w:w="1701" w:type="dxa"/>
            <w:noWrap/>
            <w:hideMark/>
          </w:tcPr>
          <w:p w14:paraId="7699439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3–8 ng/mL (Month 4.5–5.5); 6–10 ng/mL (&gt;Month 5.5)</w:t>
            </w:r>
          </w:p>
        </w:tc>
        <w:tc>
          <w:tcPr>
            <w:tcW w:w="708" w:type="dxa"/>
            <w:noWrap/>
            <w:hideMark/>
          </w:tcPr>
          <w:p w14:paraId="70C1DC8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5836129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</w:tr>
      <w:tr w:rsidR="006F366F" w:rsidRPr="003D2464" w14:paraId="795B3DC5" w14:textId="77777777" w:rsidTr="006F366F">
        <w:trPr>
          <w:cantSplit/>
          <w:trHeight w:val="264"/>
        </w:trPr>
        <w:tc>
          <w:tcPr>
            <w:tcW w:w="1526" w:type="dxa"/>
            <w:noWrap/>
            <w:hideMark/>
          </w:tcPr>
          <w:p w14:paraId="326C9663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SOCRATES</w:t>
            </w:r>
            <w:hyperlink w:anchor="_ENREF_2" w:tooltip="Chadban, 2014 #57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&lt;EndNote&gt;&lt;Cite&gt;&lt;Author&gt;Chadban&lt;/Author&gt;&lt;Year&gt;2014&lt;/Year&gt;&lt;RecNum&gt;57&lt;/RecNum&gt;&lt;DisplayText&gt;&lt;style face="superscript"&gt;2&lt;/style&gt;&lt;/DisplayText&gt;&lt;record&gt;&lt;rec-number&gt;57&lt;/rec-number&gt;&lt;foreign-keys&gt;&lt;key app="EN" db-id="t2txxw2dnda0xpe9dxnpwerw2s5p2fvzx999"&gt;57&lt;/key&gt;&lt;/foreign-keys&gt;&lt;ref-type name="Journal Article"&gt;17&lt;/ref-type&gt;&lt;contributors&gt;&lt;authors&gt;&lt;author&gt;Chadban, S. J.&lt;/author&gt;&lt;author&gt;Eris, J. M.&lt;/author&gt;&lt;author&gt;Kanellis, J.&lt;/author&gt;&lt;author&gt;Pilmore, H.&lt;/author&gt;&lt;author&gt;Lee, P. C.&lt;/author&gt;&lt;author&gt;Lim, S. K.&lt;/author&gt;&lt;author&gt;Woodcock, C.&lt;/author&gt;&lt;author&gt;Kurstjens, N.&lt;/author&gt;&lt;author&gt;Russ, G.&lt;/author&gt;&lt;/authors&gt;&lt;/contributors&gt;&lt;auth-address&gt;Renal Medicine and Transplantation, Royal Prince Alfred Hospital and Sydney Medical School, Sydney, NSW, Australia.&lt;/auth-address&gt;&lt;titles&gt;&lt;title&gt;A randomized, controlled trial of everolimus-based dual immunosuppression versus standard of care in de novo kidney transplant recipients&lt;/title&gt;&lt;secondary-title&gt;Transpl Int&lt;/secondary-title&gt;&lt;/titles&gt;&lt;periodical&gt;&lt;full-title&gt;Transpl Int&lt;/full-title&gt;&lt;/periodical&gt;&lt;pages&gt;302–11&lt;/pages&gt;&lt;volume&gt;27&lt;/volume&gt;&lt;number&gt;3&lt;/number&gt;&lt;keywords&gt;&lt;keyword&gt;cyclosporin&lt;/keyword&gt;&lt;keyword&gt;everolimus&lt;/keyword&gt;&lt;keyword&gt;kidney transplantation&lt;/keyword&gt;&lt;keyword&gt;mammalian target of rapamycin&lt;/keyword&gt;&lt;keyword&gt;steroids&lt;/keyword&gt;&lt;/keywords&gt;&lt;dates&gt;&lt;year&gt;2014&lt;/year&gt;&lt;pub-dates&gt;&lt;date&gt;Mar&lt;/date&gt;&lt;/pub-dates&gt;&lt;/dates&gt;&lt;isbn&gt;1432-2277 (Electronic)&amp;#xD;0934-0874 (Linking)&lt;/isbn&gt;&lt;accession-num&gt;24279685&lt;/accession-num&gt;&lt;urls&gt;&lt;/urls&gt;&lt;/record&gt;&lt;/Cite&gt;&lt;/EndNote&gt;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2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0AD229C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976" w:type="dxa"/>
            <w:noWrap/>
            <w:hideMark/>
          </w:tcPr>
          <w:p w14:paraId="3B98D07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083438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Day 15–120</w:t>
            </w:r>
          </w:p>
        </w:tc>
        <w:tc>
          <w:tcPr>
            <w:tcW w:w="1418" w:type="dxa"/>
            <w:noWrap/>
            <w:hideMark/>
          </w:tcPr>
          <w:p w14:paraId="76C225AC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Stepwise </w:t>
            </w:r>
            <w:r w:rsidRPr="003D2464">
              <w:rPr>
                <w:rFonts w:ascii="Arial" w:hAnsi="Arial" w:cs="Arial"/>
                <w:sz w:val="18"/>
                <w:szCs w:val="18"/>
              </w:rPr>
              <w:br/>
              <w:t>(Day 15–120)</w:t>
            </w:r>
          </w:p>
        </w:tc>
        <w:tc>
          <w:tcPr>
            <w:tcW w:w="1276" w:type="dxa"/>
            <w:noWrap/>
            <w:hideMark/>
          </w:tcPr>
          <w:p w14:paraId="112C281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Not specified</w:t>
            </w:r>
          </w:p>
        </w:tc>
        <w:tc>
          <w:tcPr>
            <w:tcW w:w="1701" w:type="dxa"/>
            <w:noWrap/>
            <w:hideMark/>
          </w:tcPr>
          <w:p w14:paraId="660B4795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6–10 ng/mL (Day 15–60); </w:t>
            </w:r>
          </w:p>
          <w:p w14:paraId="59C60CAC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8–12 ng/mL (&gt;Day 61)</w:t>
            </w:r>
          </w:p>
        </w:tc>
        <w:tc>
          <w:tcPr>
            <w:tcW w:w="708" w:type="dxa"/>
            <w:noWrap/>
            <w:hideMark/>
          </w:tcPr>
          <w:p w14:paraId="1DE111C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5E72E8D6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LC-MS/MS (central lab)</w:t>
            </w:r>
          </w:p>
        </w:tc>
      </w:tr>
      <w:tr w:rsidR="006F366F" w:rsidRPr="003D2464" w14:paraId="3C72F95C" w14:textId="77777777" w:rsidTr="006F366F">
        <w:trPr>
          <w:cantSplit/>
          <w:trHeight w:val="264"/>
        </w:trPr>
        <w:tc>
          <w:tcPr>
            <w:tcW w:w="1526" w:type="dxa"/>
            <w:noWrap/>
            <w:hideMark/>
          </w:tcPr>
          <w:p w14:paraId="3C5D9B37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CENTRAL</w:t>
            </w:r>
            <w:hyperlink w:anchor="_ENREF_3" w:tooltip="Mjörnstedt, 2012 #141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&lt;EndNote&gt;&lt;Cite&gt;&lt;Author&gt;Mjörnstedt&lt;/Author&gt;&lt;Year&gt;2012&lt;/Year&gt;&lt;RecNum&gt;141&lt;/RecNum&gt;&lt;DisplayText&gt;&lt;style face="superscript"&gt;3&lt;/style&gt;&lt;/DisplayText&gt;&lt;record&gt;&lt;rec-number&gt;141&lt;/rec-number&gt;&lt;foreign-keys&gt;&lt;key app="EN" db-id="t2txxw2dnda0xpe9dxnpwerw2s5p2fvzx999"&gt;141&lt;/key&gt;&lt;/foreign-keys&gt;&lt;ref-type name="Journal Article"&gt;17&lt;/ref-type&gt;&lt;contributors&gt;&lt;authors&gt;&lt;author&gt;Mjörnstedt, L.&lt;/author&gt;&lt;author&gt;Sørensen, S. S.&lt;/author&gt;&lt;author&gt;von Zur Mühlen, B.&lt;/author&gt;&lt;author&gt;Jespersen, B.&lt;/author&gt;&lt;author&gt;Hansen, J. M.&lt;/author&gt;&lt;author&gt;Bistrup, C.&lt;/author&gt;&lt;author&gt;Andersson, H.&lt;/author&gt;&lt;author&gt;Gustafsson, B.&lt;/author&gt;&lt;author&gt;Undset, L. H.&lt;/author&gt;&lt;author&gt;Fagertun, H.&lt;/author&gt;&lt;author&gt;Solbu, D.&lt;/author&gt;&lt;author&gt;Holdaas, H.&lt;/author&gt;&lt;/authors&gt;&lt;/contributors&gt;&lt;auth-address&gt;Transplant Institute, Sahlgrenska University Hospital, Goteborg, Sweden. lars.mjornstedt@surgery.gu.se&lt;/auth-address&gt;&lt;titles&gt;&lt;title&gt;Improved renal function after early conversion from a calcineurin inhibitor to everolimus: a randomized trial in kidney transplantation&lt;/title&gt;&lt;secondary-title&gt;Am J Transplant&lt;/secondary-title&gt;&lt;/titles&gt;&lt;periodical&gt;&lt;full-title&gt;Am J Transplant&lt;/full-title&gt;&lt;abbr-1&gt;American journal of transplantation : official journal of the American Society of Transplantation and the American Society of Transplant Surgeons&lt;/abbr-1&gt;&lt;/periodical&gt;&lt;pages&gt;2744–53&lt;/pages&gt;&lt;volume&gt;12&lt;/volume&gt;&lt;number&gt;10&lt;/number&gt;&lt;keywords&gt;&lt;keyword&gt;Aged&lt;/keyword&gt;&lt;keyword&gt;Calcineurin Inhibitors&lt;/keyword&gt;&lt;keyword&gt;Female&lt;/keyword&gt;&lt;keyword&gt;Glomerular Filtration Rate&lt;/keyword&gt;&lt;keyword&gt;Humans&lt;/keyword&gt;&lt;keyword&gt;Immunosuppressive Agents/ therapeutic use&lt;/keyword&gt;&lt;keyword&gt;Kidney Transplantation&lt;/keyword&gt;&lt;keyword&gt;Male&lt;/keyword&gt;&lt;keyword&gt;Middle Aged&lt;/keyword&gt;&lt;keyword&gt;Sirolimus/ analogs &amp;amp; derivatives/therapeutic use&lt;/keyword&gt;&lt;/keywords&gt;&lt;dates&gt;&lt;year&gt;2012&lt;/year&gt;&lt;pub-dates&gt;&lt;date&gt;Oct&lt;/date&gt;&lt;/pub-dates&gt;&lt;/dates&gt;&lt;isbn&gt;1600-6143 (Electronic)&amp;#xD;1600-6135 (Linking)&lt;/isbn&gt;&lt;accession-num&gt;22812414&lt;/accession-num&gt;&lt;urls&gt;&lt;/urls&gt;&lt;/record&gt;&lt;/Cite&gt;&lt;/EndNote&gt;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3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6E184F2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976" w:type="dxa"/>
            <w:noWrap/>
            <w:hideMark/>
          </w:tcPr>
          <w:p w14:paraId="35A100D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CA99C7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Week 7</w:t>
            </w:r>
          </w:p>
        </w:tc>
        <w:tc>
          <w:tcPr>
            <w:tcW w:w="1418" w:type="dxa"/>
            <w:noWrap/>
            <w:hideMark/>
          </w:tcPr>
          <w:p w14:paraId="11E40D5F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Overnight</w:t>
            </w:r>
          </w:p>
        </w:tc>
        <w:tc>
          <w:tcPr>
            <w:tcW w:w="1276" w:type="dxa"/>
            <w:noWrap/>
            <w:hideMark/>
          </w:tcPr>
          <w:p w14:paraId="74E1B978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3.0 mg (single dose)</w:t>
            </w:r>
          </w:p>
        </w:tc>
        <w:tc>
          <w:tcPr>
            <w:tcW w:w="1701" w:type="dxa"/>
            <w:noWrap/>
            <w:hideMark/>
          </w:tcPr>
          <w:p w14:paraId="12952722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6–10 ng/mL</w:t>
            </w:r>
          </w:p>
        </w:tc>
        <w:tc>
          <w:tcPr>
            <w:tcW w:w="708" w:type="dxa"/>
            <w:noWrap/>
            <w:hideMark/>
          </w:tcPr>
          <w:p w14:paraId="7F0B049C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64BCDCE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Local Lab (LCMS or RIA)</w:t>
            </w:r>
          </w:p>
        </w:tc>
      </w:tr>
      <w:tr w:rsidR="006F366F" w:rsidRPr="003D2464" w14:paraId="2806BDB1" w14:textId="77777777" w:rsidTr="006F366F">
        <w:trPr>
          <w:cantSplit/>
          <w:trHeight w:val="660"/>
        </w:trPr>
        <w:tc>
          <w:tcPr>
            <w:tcW w:w="1526" w:type="dxa"/>
            <w:noWrap/>
            <w:hideMark/>
          </w:tcPr>
          <w:p w14:paraId="21D512CB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APOLLO</w:t>
            </w:r>
            <w:hyperlink w:anchor="_ENREF_4" w:tooltip="Budde, 2015 #53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&lt;EndNote&gt;&lt;Cite&gt;&lt;Author&gt;Budde&lt;/Author&gt;&lt;Year&gt;2015&lt;/Year&gt;&lt;RecNum&gt;53&lt;/RecNum&gt;&lt;DisplayText&gt;&lt;style face="superscript"&gt;4&lt;/style&gt;&lt;/DisplayText&gt;&lt;record&gt;&lt;rec-number&gt;53&lt;/rec-number&gt;&lt;foreign-keys&gt;&lt;key app="EN" db-id="t2txxw2dnda0xpe9dxnpwerw2s5p2fvzx999"&gt;53&lt;/key&gt;&lt;/foreign-keys&gt;&lt;ref-type name="Journal Article"&gt;17&lt;/ref-type&gt;&lt;contributors&gt;&lt;authors&gt;&lt;author&gt;Budde, K.&lt;/author&gt;&lt;author&gt;Sommerer, C.&lt;/author&gt;&lt;author&gt;Rath, T.&lt;/author&gt;&lt;author&gt;Reinke, P.&lt;/author&gt;&lt;author&gt;Haller, H.&lt;/author&gt;&lt;author&gt;Witzke, O.&lt;/author&gt;&lt;author&gt;Suwelack, B.&lt;/author&gt;&lt;author&gt;Baeumer, D.&lt;/author&gt;&lt;author&gt;Sieder, C.&lt;/author&gt;&lt;author&gt;Porstner, M.&lt;/author&gt;&lt;author&gt;Arns, W.&lt;/author&gt;&lt;/authors&gt;&lt;/contributors&gt;&lt;auth-address&gt;Department of Nephrology, Charite Universitatsmedizin Berlin, Campus Mitte, Berlin, Germany.&lt;/auth-address&gt;&lt;titles&gt;&lt;title&gt;Renal function to 5 years after late conversion of kidney transplant patients to everolimus: a randomized trial&lt;/title&gt;&lt;secondary-title&gt;J Nephrol&lt;/secondary-title&gt;&lt;/titles&gt;&lt;periodical&gt;&lt;full-title&gt;J Nephrol&lt;/full-title&gt;&lt;/periodical&gt;&lt;pages&gt;115–123&lt;/pages&gt;&lt;volume&gt;28&lt;/volume&gt;&lt;number&gt;1&lt;/number&gt;&lt;dates&gt;&lt;year&gt;2015&lt;/year&gt;&lt;pub-dates&gt;&lt;date&gt;Sep 6&lt;/date&gt;&lt;/pub-dates&gt;&lt;/dates&gt;&lt;isbn&gt;1724-6059 (Electronic)&amp;#xD;1121-8428 (Linking)&lt;/isbn&gt;&lt;accession-num&gt;25192833&lt;/accession-num&gt;&lt;urls&gt;&lt;/urls&gt;&lt;/record&gt;&lt;/Cite&gt;&lt;/EndNote&gt;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4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063EBD75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976" w:type="dxa"/>
            <w:noWrap/>
            <w:hideMark/>
          </w:tcPr>
          <w:p w14:paraId="2FF6DE76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EC-MPS ± GC</w:t>
            </w:r>
          </w:p>
        </w:tc>
        <w:tc>
          <w:tcPr>
            <w:tcW w:w="1588" w:type="dxa"/>
            <w:noWrap/>
            <w:hideMark/>
          </w:tcPr>
          <w:p w14:paraId="2CC12E1C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≥Month 6</w:t>
            </w:r>
          </w:p>
        </w:tc>
        <w:tc>
          <w:tcPr>
            <w:tcW w:w="1418" w:type="dxa"/>
            <w:noWrap/>
            <w:hideMark/>
          </w:tcPr>
          <w:p w14:paraId="0A12A87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Stepwise </w:t>
            </w:r>
            <w:r w:rsidRPr="003D2464">
              <w:rPr>
                <w:rFonts w:ascii="Arial" w:hAnsi="Arial" w:cs="Arial"/>
                <w:sz w:val="18"/>
                <w:szCs w:val="18"/>
              </w:rPr>
              <w:br/>
              <w:t>(2 weeks)</w:t>
            </w:r>
          </w:p>
        </w:tc>
        <w:tc>
          <w:tcPr>
            <w:tcW w:w="1276" w:type="dxa"/>
            <w:hideMark/>
          </w:tcPr>
          <w:p w14:paraId="08D58AD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1.5 mg/day with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or 3 mg/day with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>; afterwards according to trough levels</w:t>
            </w:r>
          </w:p>
        </w:tc>
        <w:tc>
          <w:tcPr>
            <w:tcW w:w="1701" w:type="dxa"/>
            <w:noWrap/>
            <w:hideMark/>
          </w:tcPr>
          <w:p w14:paraId="033D0B8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6–10 ng/mL</w:t>
            </w:r>
          </w:p>
        </w:tc>
        <w:tc>
          <w:tcPr>
            <w:tcW w:w="708" w:type="dxa"/>
            <w:noWrap/>
            <w:hideMark/>
          </w:tcPr>
          <w:p w14:paraId="57EF888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1B55075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  <w:bookmarkStart w:id="0" w:name="_GoBack"/>
        <w:bookmarkEnd w:id="0"/>
      </w:tr>
      <w:tr w:rsidR="006F366F" w:rsidRPr="003D2464" w14:paraId="33AD777B" w14:textId="77777777" w:rsidTr="006F366F">
        <w:trPr>
          <w:cantSplit/>
          <w:trHeight w:val="279"/>
        </w:trPr>
        <w:tc>
          <w:tcPr>
            <w:tcW w:w="1526" w:type="dxa"/>
            <w:noWrap/>
            <w:hideMark/>
          </w:tcPr>
          <w:p w14:paraId="25A7EE2B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ASCERTAIN</w:t>
            </w:r>
            <w:hyperlink w:anchor="_ENREF_5" w:tooltip="Holdaas, 2011 #106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PEVuZE5vdGU+PENpdGU+PEF1dGhvcj5Ib2xkYWFzPC9BdXRob3I+PFllYXI+MjAxMTwvWWVhcj48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PEVuZE5vdGU+PENpdGU+PEF1dGhvcj5Ib2xkYWFzPC9BdXRob3I+PFllYXI+MjAxMTwvWWVhcj48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5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3668AA4F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2976" w:type="dxa"/>
            <w:noWrap/>
            <w:hideMark/>
          </w:tcPr>
          <w:p w14:paraId="685A658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± MPA/AZA ± GC</w:t>
            </w:r>
          </w:p>
        </w:tc>
        <w:tc>
          <w:tcPr>
            <w:tcW w:w="1588" w:type="dxa"/>
            <w:noWrap/>
            <w:hideMark/>
          </w:tcPr>
          <w:p w14:paraId="6EF4C04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&gt;Month 6</w:t>
            </w:r>
          </w:p>
        </w:tc>
        <w:tc>
          <w:tcPr>
            <w:tcW w:w="1418" w:type="dxa"/>
            <w:noWrap/>
            <w:hideMark/>
          </w:tcPr>
          <w:p w14:paraId="3E82644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When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everolimus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3D2464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3D2464">
              <w:rPr>
                <w:rFonts w:ascii="Arial" w:hAnsi="Arial" w:cs="Arial"/>
                <w:sz w:val="18"/>
                <w:szCs w:val="18"/>
              </w:rPr>
              <w:t xml:space="preserve"> on target</w:t>
            </w:r>
          </w:p>
        </w:tc>
        <w:tc>
          <w:tcPr>
            <w:tcW w:w="1276" w:type="dxa"/>
            <w:noWrap/>
            <w:hideMark/>
          </w:tcPr>
          <w:p w14:paraId="2B4CC51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4.0 mg/day</w:t>
            </w:r>
          </w:p>
        </w:tc>
        <w:tc>
          <w:tcPr>
            <w:tcW w:w="1701" w:type="dxa"/>
            <w:hideMark/>
          </w:tcPr>
          <w:p w14:paraId="3B31D50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8–12 ng/mL </w:t>
            </w:r>
          </w:p>
        </w:tc>
        <w:tc>
          <w:tcPr>
            <w:tcW w:w="708" w:type="dxa"/>
            <w:noWrap/>
            <w:hideMark/>
          </w:tcPr>
          <w:p w14:paraId="01C646F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2E9C0D0D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LC-MS/MS (central lab)</w:t>
            </w:r>
          </w:p>
        </w:tc>
      </w:tr>
      <w:tr w:rsidR="006F366F" w:rsidRPr="003D2464" w14:paraId="0B99D7FA" w14:textId="77777777" w:rsidTr="006F366F">
        <w:trPr>
          <w:cantSplit/>
          <w:trHeight w:val="276"/>
        </w:trPr>
        <w:tc>
          <w:tcPr>
            <w:tcW w:w="1526" w:type="dxa"/>
            <w:noWrap/>
            <w:hideMark/>
          </w:tcPr>
          <w:p w14:paraId="20CD664E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MECANO</w:t>
            </w:r>
            <w:hyperlink w:anchor="_ENREF_6" w:tooltip="Bemelman, 2009 #38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PEVuZE5vdGU+PENpdGU+PEF1dGhvcj5CZW1lbG1hbjwvQXV0aG9yPjxZZWFyPjIwMDk8L1llYXI+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PEVuZE5vdGU+PENpdGU+PEF1dGhvcj5CZW1lbG1hbjwvQXV0aG9yPjxZZWFyPjIwMDk8L1llYXI+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6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02DA6FC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976" w:type="dxa"/>
            <w:noWrap/>
            <w:hideMark/>
          </w:tcPr>
          <w:p w14:paraId="10FF6DB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2214E2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Month 6</w:t>
            </w:r>
          </w:p>
        </w:tc>
        <w:tc>
          <w:tcPr>
            <w:tcW w:w="1418" w:type="dxa"/>
            <w:noWrap/>
            <w:hideMark/>
          </w:tcPr>
          <w:p w14:paraId="42BF963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Overnight</w:t>
            </w:r>
          </w:p>
        </w:tc>
        <w:tc>
          <w:tcPr>
            <w:tcW w:w="1276" w:type="dxa"/>
            <w:noWrap/>
            <w:hideMark/>
          </w:tcPr>
          <w:p w14:paraId="4AF1AAD8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6.0 mg/day</w:t>
            </w:r>
          </w:p>
        </w:tc>
        <w:tc>
          <w:tcPr>
            <w:tcW w:w="1701" w:type="dxa"/>
            <w:noWrap/>
            <w:hideMark/>
          </w:tcPr>
          <w:p w14:paraId="3434008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Target AUC</w:t>
            </w:r>
            <w:r w:rsidRPr="003D2464">
              <w:rPr>
                <w:rFonts w:ascii="Arial" w:hAnsi="Arial" w:cs="Arial"/>
                <w:sz w:val="18"/>
                <w:szCs w:val="18"/>
                <w:vertAlign w:val="subscript"/>
              </w:rPr>
              <w:t>0–12</w:t>
            </w:r>
            <w:r w:rsidRPr="003D2464">
              <w:rPr>
                <w:rFonts w:ascii="Arial" w:hAnsi="Arial" w:cs="Arial"/>
                <w:sz w:val="18"/>
                <w:szCs w:val="18"/>
              </w:rPr>
              <w:t xml:space="preserve"> 150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mgxh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708" w:type="dxa"/>
            <w:noWrap/>
            <w:hideMark/>
          </w:tcPr>
          <w:p w14:paraId="4A050FA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3F35BCD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FPIA or </w:t>
            </w:r>
            <w:r w:rsidRPr="003D2464">
              <w:rPr>
                <w:rFonts w:ascii="Arial" w:hAnsi="Arial" w:cs="Arial"/>
                <w:sz w:val="18"/>
                <w:szCs w:val="18"/>
              </w:rPr>
              <w:br/>
              <w:t>LC-MS/MS</w:t>
            </w:r>
          </w:p>
        </w:tc>
      </w:tr>
      <w:tr w:rsidR="006F366F" w:rsidRPr="003D2464" w14:paraId="212EE21E" w14:textId="77777777" w:rsidTr="006F366F">
        <w:trPr>
          <w:cantSplit/>
          <w:trHeight w:val="504"/>
        </w:trPr>
        <w:tc>
          <w:tcPr>
            <w:tcW w:w="1526" w:type="dxa"/>
            <w:noWrap/>
            <w:hideMark/>
          </w:tcPr>
          <w:p w14:paraId="27FF45D3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lastRenderedPageBreak/>
              <w:t>HERAKLES</w:t>
            </w:r>
            <w:hyperlink w:anchor="_ENREF_7" w:tooltip="Budde, 2012 #207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&lt;EndNote&gt;&lt;Cite&gt;&lt;Author&gt;Budde&lt;/Author&gt;&lt;Year&gt;2012&lt;/Year&gt;&lt;RecNum&gt;207&lt;/RecNum&gt;&lt;DisplayText&gt;&lt;style face="superscript"&gt;7&lt;/style&gt;&lt;/DisplayText&gt;&lt;record&gt;&lt;rec-number&gt;207&lt;/rec-number&gt;&lt;foreign-keys&gt;&lt;key app="EN" db-id="t2txxw2dnda0xpe9dxnpwerw2s5p2fvzx999"&gt;207&lt;/key&gt;&lt;/foreign-keys&gt;&lt;ref-type name="Journal Article"&gt;17&lt;/ref-type&gt;&lt;contributors&gt;&lt;authors&gt;&lt;author&gt;Budde, K.&lt;/author&gt;&lt;author&gt;Witzke, O.&lt;/author&gt;&lt;author&gt;Lehner, F.&lt;/author&gt;&lt;author&gt;Zeier, M.&lt;/author&gt;&lt;author&gt;Neumayer, H. H.&lt;/author&gt;&lt;author&gt;Stangl, M.&lt;/author&gt;&lt;author&gt;Jacobi, J.&lt;/author&gt;&lt;author&gt;Kliem, V.&lt;/author&gt;&lt;author&gt;May, C.&lt;/author&gt;&lt;author&gt;Paulus, E. M.&lt;/author&gt;&lt;author&gt;Arns, W.&lt;/author&gt;&lt;author&gt;Sommerer, C.&lt;/author&gt;&lt;/authors&gt;&lt;/contributors&gt;&lt;titles&gt;&lt;title&gt;Superior renal function in an everolimus-based calcineurin inhibitor free regimen compared to standard cyclosporine/mycophenolate and low cyclosporine/everolimus: the HERAKLES study [Abstract #50]&lt;/title&gt;&lt;secondary-title&gt;Am J Transplant&lt;/secondary-title&gt;&lt;/titles&gt;&lt;periodical&gt;&lt;full-title&gt;Am J Transplant&lt;/full-title&gt;&lt;abbr-1&gt;American journal of transplantation : official journal of the American Society of Transplantation and the American Society of Transplant Surgeons&lt;/abbr-1&gt;&lt;/periodical&gt;&lt;pages&gt;41&lt;/pages&gt;&lt;volume&gt;12(Suppl 3)&lt;/volume&gt;&lt;dates&gt;&lt;year&gt;2012&lt;/year&gt;&lt;/dates&gt;&lt;urls&gt;&lt;/urls&gt;&lt;/record&gt;&lt;/Cite&gt;&lt;/EndNote&gt;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7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0726656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2976" w:type="dxa"/>
            <w:noWrap/>
            <w:hideMark/>
          </w:tcPr>
          <w:p w14:paraId="670BF6C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EC-MPS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107278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Month 3</w:t>
            </w:r>
          </w:p>
        </w:tc>
        <w:tc>
          <w:tcPr>
            <w:tcW w:w="1418" w:type="dxa"/>
            <w:noWrap/>
            <w:hideMark/>
          </w:tcPr>
          <w:p w14:paraId="1A835955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Stepwise (1 week)</w:t>
            </w:r>
          </w:p>
        </w:tc>
        <w:tc>
          <w:tcPr>
            <w:tcW w:w="1276" w:type="dxa"/>
            <w:hideMark/>
          </w:tcPr>
          <w:p w14:paraId="3C06C0B6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Initially</w:t>
            </w:r>
            <w:r w:rsidRPr="003D2464">
              <w:rPr>
                <w:rFonts w:ascii="Arial" w:hAnsi="Arial" w:cs="Arial"/>
                <w:sz w:val="18"/>
                <w:szCs w:val="18"/>
              </w:rPr>
              <w:t xml:space="preserve"> 3.0 mg/day, afterwards based on trough levels</w:t>
            </w:r>
          </w:p>
        </w:tc>
        <w:tc>
          <w:tcPr>
            <w:tcW w:w="1701" w:type="dxa"/>
            <w:hideMark/>
          </w:tcPr>
          <w:p w14:paraId="6A1BCDBF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6–10 ng/mL </w:t>
            </w:r>
          </w:p>
        </w:tc>
        <w:tc>
          <w:tcPr>
            <w:tcW w:w="708" w:type="dxa"/>
            <w:noWrap/>
            <w:hideMark/>
          </w:tcPr>
          <w:p w14:paraId="47B10B1A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6E03C1C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</w:tr>
      <w:tr w:rsidR="006F366F" w:rsidRPr="003D2464" w14:paraId="74D2132D" w14:textId="77777777" w:rsidTr="006F366F">
        <w:trPr>
          <w:cantSplit/>
          <w:trHeight w:val="432"/>
        </w:trPr>
        <w:tc>
          <w:tcPr>
            <w:tcW w:w="1526" w:type="dxa"/>
            <w:noWrap/>
            <w:hideMark/>
          </w:tcPr>
          <w:p w14:paraId="1EA54A21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ELEVATE</w:t>
            </w:r>
            <w:hyperlink w:anchor="_ENREF_8" w:tooltip="van der Giet, 2014 #224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&lt;EndNote&gt;&lt;Cite&gt;&lt;Author&gt;van der Giet&lt;/Author&gt;&lt;Year&gt;2014&lt;/Year&gt;&lt;RecNum&gt;224&lt;/RecNum&gt;&lt;DisplayText&gt;&lt;style face="superscript"&gt;8&lt;/style&gt;&lt;/DisplayText&gt;&lt;record&gt;&lt;rec-number&gt;224&lt;/rec-number&gt;&lt;foreign-keys&gt;&lt;key app="EN" db-id="t2txxw2dnda0xpe9dxnpwerw2s5p2fvzx999"&gt;224&lt;/key&gt;&lt;/foreign-keys&gt;&lt;ref-type name="Journal Article"&gt;17&lt;/ref-type&gt;&lt;contributors&gt;&lt;authors&gt;&lt;author&gt;van der Giet, M.&lt;/author&gt;&lt;author&gt;Cruzado, J.M.&lt;/author&gt;&lt;author&gt;de Fijter, J.W.&lt;/author&gt;&lt;author&gt;Holdaas, H.&lt;/author&gt;&lt;author&gt;Wang, Z.&lt;/author&gt;&lt;author&gt;Speziale, A.&lt;/author&gt;&lt;author&gt;Junge, G.&lt;/author&gt;&lt;/authors&gt;&lt;/contributors&gt;&lt;titles&gt;&lt;title&gt;ELEVATE: an innovative study design to assess the efficacy, safety, and evolution of cardiovascular parameters in de novo kidney transplant recipients after early conversion from a calcineurin inhibitor to everolimus&lt;/title&gt;&lt;secondary-title&gt;Open Access J Clin Trials&lt;/secondary-title&gt;&lt;/titles&gt;&lt;periodical&gt;&lt;full-title&gt;Open Access J Clin Trials&lt;/full-title&gt;&lt;/periodical&gt;&lt;pages&gt;17–27&lt;/pages&gt;&lt;volume&gt;6&lt;/volume&gt;&lt;keywords&gt;&lt;keyword&gt;cardiovascular&lt;/keyword&gt;&lt;keyword&gt;calcineurin inhibitors&lt;/keyword&gt;&lt;keyword&gt;ELEVATE&lt;/keyword&gt;&lt;keyword&gt;everolimus&lt;/keyword&gt;&lt;keyword&gt;kidney transplantation&lt;/keyword&gt;&lt;keyword&gt;mammalian target of rapamycin&lt;/keyword&gt;&lt;/keywords&gt;&lt;dates&gt;&lt;year&gt;2014&lt;/year&gt;&lt;/dates&gt;&lt;urls&gt;&lt;/urls&gt;&lt;electronic-resource-num&gt;http://dx.doi.org/10.2147/OAJCT.S59549&lt;/electronic-resource-num&gt;&lt;/record&gt;&lt;/Cite&gt;&lt;/EndNote&gt;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8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4619946D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2976" w:type="dxa"/>
            <w:hideMark/>
          </w:tcPr>
          <w:p w14:paraId="5E5FFB8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EC-MPS + GC + </w:t>
            </w: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3415365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Week 10–14</w:t>
            </w:r>
          </w:p>
        </w:tc>
        <w:tc>
          <w:tcPr>
            <w:tcW w:w="1418" w:type="dxa"/>
            <w:noWrap/>
            <w:hideMark/>
          </w:tcPr>
          <w:p w14:paraId="1C290C0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Overnight or stepwise (1 week)</w:t>
            </w:r>
          </w:p>
        </w:tc>
        <w:tc>
          <w:tcPr>
            <w:tcW w:w="1276" w:type="dxa"/>
            <w:hideMark/>
          </w:tcPr>
          <w:p w14:paraId="6DBE52AF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Overnight: 3.0 mg (single dose)</w:t>
            </w:r>
            <w:r w:rsidRPr="003D2464">
              <w:rPr>
                <w:rFonts w:ascii="Arial" w:hAnsi="Arial" w:cs="Arial"/>
                <w:sz w:val="18"/>
                <w:szCs w:val="18"/>
              </w:rPr>
              <w:br/>
              <w:t>Stepwise: 3.0 mg/day</w:t>
            </w:r>
          </w:p>
        </w:tc>
        <w:tc>
          <w:tcPr>
            <w:tcW w:w="1701" w:type="dxa"/>
            <w:noWrap/>
            <w:hideMark/>
          </w:tcPr>
          <w:p w14:paraId="3976F8FD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6–10 ng/mL</w:t>
            </w:r>
          </w:p>
        </w:tc>
        <w:tc>
          <w:tcPr>
            <w:tcW w:w="708" w:type="dxa"/>
            <w:noWrap/>
            <w:hideMark/>
          </w:tcPr>
          <w:p w14:paraId="243ACDAA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7EF0BEB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LC-MS/MS (central lab)</w:t>
            </w:r>
          </w:p>
        </w:tc>
      </w:tr>
      <w:tr w:rsidR="00F56387" w:rsidRPr="003D2464" w14:paraId="5CB0AD05" w14:textId="77777777" w:rsidTr="006F366F">
        <w:trPr>
          <w:cantSplit/>
          <w:trHeight w:val="264"/>
        </w:trPr>
        <w:tc>
          <w:tcPr>
            <w:tcW w:w="13948" w:type="dxa"/>
            <w:gridSpan w:val="9"/>
            <w:noWrap/>
            <w:hideMark/>
          </w:tcPr>
          <w:p w14:paraId="3A36A04E" w14:textId="77777777" w:rsidR="00F56387" w:rsidRPr="003D2464" w:rsidRDefault="00F56387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Liver transplantation</w:t>
            </w:r>
          </w:p>
        </w:tc>
      </w:tr>
      <w:tr w:rsidR="006F366F" w:rsidRPr="003D2464" w14:paraId="3000B387" w14:textId="77777777" w:rsidTr="006F366F">
        <w:trPr>
          <w:cantSplit/>
          <w:trHeight w:val="468"/>
        </w:trPr>
        <w:tc>
          <w:tcPr>
            <w:tcW w:w="1526" w:type="dxa"/>
            <w:noWrap/>
            <w:hideMark/>
          </w:tcPr>
          <w:p w14:paraId="00EA8D1C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H2304</w:t>
            </w:r>
            <w:hyperlink w:anchor="_ENREF_9" w:tooltip="De Simone, 2012 #3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PEVuZE5vdGU+PENpdGU+PEF1dGhvcj5EZSBTaW1vbmU8L0F1dGhvcj48WWVhcj4yMDEyPC9ZZWFy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bnQgU3VyZ2VvbnM8L2FiYnItMT48L2FsdC1wZXJpb2RpY2FsPjxwYWdlcz4zMDA44oCTMjA8L3Bh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=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PEVuZE5vdGU+PENpdGU+PEF1dGhvcj5EZSBTaW1vbmU8L0F1dGhvcj48WWVhcj4yMDEyPC9ZZWFy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bnQgU3VyZ2VvbnM8L2FiYnItMT48L2FsdC1wZXJpb2RpY2FsPjxwYWdlcz4zMDA44oCTMjA8L3Bh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=
</w:fldData>
                </w:fldChar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F44AD">
                <w:rPr>
                  <w:rFonts w:ascii="Arial" w:hAnsi="Arial" w:cs="Arial"/>
                  <w:sz w:val="18"/>
                  <w:szCs w:val="18"/>
                </w:rPr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9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noWrap/>
            <w:hideMark/>
          </w:tcPr>
          <w:p w14:paraId="41341B0D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2976" w:type="dxa"/>
            <w:noWrap/>
            <w:hideMark/>
          </w:tcPr>
          <w:p w14:paraId="06FE9E30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46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3D2464">
              <w:rPr>
                <w:rFonts w:ascii="Arial" w:hAnsi="Arial" w:cs="Arial"/>
                <w:sz w:val="18"/>
                <w:szCs w:val="18"/>
              </w:rPr>
              <w:t xml:space="preserve"> + GC </w:t>
            </w:r>
          </w:p>
        </w:tc>
        <w:tc>
          <w:tcPr>
            <w:tcW w:w="1588" w:type="dxa"/>
            <w:noWrap/>
            <w:hideMark/>
          </w:tcPr>
          <w:p w14:paraId="71075BE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Day 30</w:t>
            </w:r>
          </w:p>
        </w:tc>
        <w:tc>
          <w:tcPr>
            <w:tcW w:w="1418" w:type="dxa"/>
            <w:noWrap/>
            <w:hideMark/>
          </w:tcPr>
          <w:p w14:paraId="425E475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Stepwise (3 months)</w:t>
            </w:r>
          </w:p>
        </w:tc>
        <w:tc>
          <w:tcPr>
            <w:tcW w:w="1276" w:type="dxa"/>
            <w:noWrap/>
            <w:hideMark/>
          </w:tcPr>
          <w:p w14:paraId="35E305D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2.0 mg/day</w:t>
            </w:r>
          </w:p>
        </w:tc>
        <w:tc>
          <w:tcPr>
            <w:tcW w:w="1701" w:type="dxa"/>
            <w:hideMark/>
          </w:tcPr>
          <w:p w14:paraId="6164801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3–8 ng/mL (Day 35 to start of Month 4); 6–10 ng/mL (from start of Month 4)</w:t>
            </w:r>
          </w:p>
        </w:tc>
        <w:tc>
          <w:tcPr>
            <w:tcW w:w="708" w:type="dxa"/>
            <w:noWrap/>
            <w:hideMark/>
          </w:tcPr>
          <w:p w14:paraId="6792006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  <w:hideMark/>
          </w:tcPr>
          <w:p w14:paraId="6725CB9A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LC-MS/MS (central lab)</w:t>
            </w:r>
          </w:p>
        </w:tc>
      </w:tr>
      <w:tr w:rsidR="00F56387" w:rsidRPr="003D2464" w14:paraId="21A4D5DA" w14:textId="77777777" w:rsidTr="006F366F">
        <w:trPr>
          <w:cantSplit/>
          <w:trHeight w:val="264"/>
        </w:trPr>
        <w:tc>
          <w:tcPr>
            <w:tcW w:w="13948" w:type="dxa"/>
            <w:gridSpan w:val="9"/>
            <w:noWrap/>
            <w:hideMark/>
          </w:tcPr>
          <w:p w14:paraId="25F4210E" w14:textId="77777777" w:rsidR="00F56387" w:rsidRPr="003D2464" w:rsidRDefault="00F56387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b/>
                <w:bCs/>
                <w:sz w:val="18"/>
                <w:szCs w:val="18"/>
              </w:rPr>
              <w:t>Heart transplantation</w:t>
            </w:r>
          </w:p>
        </w:tc>
      </w:tr>
      <w:tr w:rsidR="006F366F" w:rsidRPr="003D2464" w14:paraId="523EFC1C" w14:textId="77777777" w:rsidTr="006F366F">
        <w:trPr>
          <w:cantSplit/>
          <w:trHeight w:val="264"/>
        </w:trPr>
        <w:tc>
          <w:tcPr>
            <w:tcW w:w="1526" w:type="dxa"/>
            <w:noWrap/>
          </w:tcPr>
          <w:p w14:paraId="4BACD5C6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</w:t>
            </w:r>
            <w:hyperlink w:anchor="_ENREF_10" w:tooltip="Andreassen, 2014 #28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&lt;EndNote&gt;&lt;Cite&gt;&lt;Author&gt;Andreassen&lt;/Author&gt;&lt;Year&gt;2014&lt;/Year&gt;&lt;RecNum&gt;28&lt;/RecNum&gt;&lt;DisplayText&gt;&lt;style face="superscript"&gt;10&lt;/style&gt;&lt;/DisplayText&gt;&lt;record&gt;&lt;rec-number&gt;28&lt;/rec-number&gt;&lt;foreign-keys&gt;&lt;key app="EN" db-id="t2txxw2dnda0xpe9dxnpwerw2s5p2fvzx999"&gt;28&lt;/key&gt;&lt;/foreign-keys&gt;&lt;ref-type name="Journal Article"&gt;17&lt;/ref-type&gt;&lt;contributors&gt;&lt;authors&gt;&lt;author&gt;Andreassen, A. K.&lt;/author&gt;&lt;author&gt;Andersson, B.&lt;/author&gt;&lt;author&gt;Gustafsson, F.&lt;/author&gt;&lt;author&gt;Eiskjaer, H.&lt;/author&gt;&lt;author&gt;Radegran, G.&lt;/author&gt;&lt;author&gt;Gude, E.&lt;/author&gt;&lt;author&gt;Jansson, K.&lt;/author&gt;&lt;author&gt;Solbu, D.&lt;/author&gt;&lt;author&gt;Sigurdardottir, V.&lt;/author&gt;&lt;author&gt;Arora, S.&lt;/author&gt;&lt;author&gt;Dellgren, G.&lt;/author&gt;&lt;author&gt;Gullestad, L.&lt;/author&gt;&lt;/authors&gt;&lt;/contributors&gt;&lt;titles&gt;&lt;title&gt;Everolimus initiation and early calcineurin inhibitor withdrawal in heart transplant recipients: a randomized trial&lt;/title&gt;&lt;secondary-title&gt;Am J Transplant&lt;/secondary-title&gt;&lt;/titles&gt;&lt;periodical&gt;&lt;full-title&gt;Am J Transplant&lt;/full-title&gt;&lt;abbr-1&gt;American journal of transplantation : official journal of the American Society of Transplantation and the American Society of Transplant Surgeons&lt;/abbr-1&gt;&lt;/periodical&gt;&lt;pages&gt;1828–38&lt;/pages&gt;&lt;volume&gt;14&lt;/volume&gt;&lt;number&gt;8&lt;/number&gt;&lt;dates&gt;&lt;year&gt;2014&lt;/year&gt;&lt;pub-dates&gt;&lt;date&gt;Aug&lt;/date&gt;&lt;/pub-dates&gt;&lt;/dates&gt;&lt;isbn&gt;1600-6143 (Electronic)&amp;#xD;1600-6135 (Linking)&lt;/isbn&gt;&lt;accession-num&gt;25041227&lt;/accession-num&gt;&lt;urls&gt;&lt;/urls&gt;&lt;/record&gt;&lt;/Cite&gt;&lt;/EndNote&gt;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10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</w:tcPr>
          <w:p w14:paraId="4091F501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976" w:type="dxa"/>
            <w:noWrap/>
          </w:tcPr>
          <w:p w14:paraId="3A710CAB" w14:textId="77777777" w:rsidR="006F366F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02830">
              <w:rPr>
                <w:rFonts w:ascii="Arial" w:hAnsi="Arial" w:cs="Arial"/>
                <w:sz w:val="18"/>
                <w:szCs w:val="18"/>
              </w:rPr>
              <w:t xml:space="preserve">Low-dose EVR + low-dose </w:t>
            </w:r>
            <w:proofErr w:type="spellStart"/>
            <w:r w:rsidRPr="00D02830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D02830">
              <w:rPr>
                <w:rFonts w:ascii="Arial" w:hAnsi="Arial" w:cs="Arial"/>
                <w:sz w:val="18"/>
                <w:szCs w:val="18"/>
              </w:rPr>
              <w:t xml:space="preserve"> + MMF + GC + ATG</w:t>
            </w:r>
          </w:p>
        </w:tc>
        <w:tc>
          <w:tcPr>
            <w:tcW w:w="1588" w:type="dxa"/>
            <w:noWrap/>
          </w:tcPr>
          <w:p w14:paraId="1DFFC5C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7–11</w:t>
            </w:r>
          </w:p>
        </w:tc>
        <w:tc>
          <w:tcPr>
            <w:tcW w:w="1418" w:type="dxa"/>
            <w:noWrap/>
          </w:tcPr>
          <w:p w14:paraId="78532BF8" w14:textId="77777777" w:rsidR="006F366F" w:rsidRDefault="006F366F" w:rsidP="008224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Overnight </w:t>
            </w:r>
          </w:p>
        </w:tc>
        <w:tc>
          <w:tcPr>
            <w:tcW w:w="1276" w:type="dxa"/>
            <w:noWrap/>
          </w:tcPr>
          <w:p w14:paraId="29CAD0A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24FF">
              <w:rPr>
                <w:rFonts w:ascii="Arial" w:hAnsi="Arial" w:cs="Arial"/>
                <w:sz w:val="18"/>
                <w:szCs w:val="18"/>
              </w:rPr>
              <w:t xml:space="preserve">1.5 mg/day in combination with </w:t>
            </w:r>
            <w:proofErr w:type="spellStart"/>
            <w:r w:rsidRPr="008224FF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8224FF">
              <w:rPr>
                <w:rFonts w:ascii="Arial" w:hAnsi="Arial" w:cs="Arial"/>
                <w:sz w:val="18"/>
                <w:szCs w:val="18"/>
              </w:rPr>
              <w:t xml:space="preserve">, then according to trough levels when </w:t>
            </w:r>
            <w:proofErr w:type="spellStart"/>
            <w:r w:rsidRPr="008224FF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8224FF">
              <w:rPr>
                <w:rFonts w:ascii="Arial" w:hAnsi="Arial" w:cs="Arial"/>
                <w:sz w:val="18"/>
                <w:szCs w:val="18"/>
              </w:rPr>
              <w:t xml:space="preserve"> discontinued</w:t>
            </w:r>
          </w:p>
        </w:tc>
        <w:tc>
          <w:tcPr>
            <w:tcW w:w="1701" w:type="dxa"/>
            <w:noWrap/>
          </w:tcPr>
          <w:p w14:paraId="64B2EDAE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24FF">
              <w:rPr>
                <w:rFonts w:ascii="Arial" w:hAnsi="Arial" w:cs="Arial"/>
                <w:sz w:val="18"/>
                <w:szCs w:val="18"/>
              </w:rPr>
              <w:t xml:space="preserve">3–6 ng/mL (in combination with </w:t>
            </w:r>
            <w:proofErr w:type="spellStart"/>
            <w:r w:rsidRPr="008224FF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8224FF">
              <w:rPr>
                <w:rFonts w:ascii="Arial" w:hAnsi="Arial" w:cs="Arial"/>
                <w:sz w:val="18"/>
                <w:szCs w:val="18"/>
              </w:rPr>
              <w:t xml:space="preserve">); 6–10 ng/mL (when </w:t>
            </w:r>
            <w:proofErr w:type="spellStart"/>
            <w:r w:rsidRPr="008224FF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8224FF">
              <w:rPr>
                <w:rFonts w:ascii="Arial" w:hAnsi="Arial" w:cs="Arial"/>
                <w:sz w:val="18"/>
                <w:szCs w:val="18"/>
              </w:rPr>
              <w:t xml:space="preserve"> discontinued)</w:t>
            </w:r>
          </w:p>
        </w:tc>
        <w:tc>
          <w:tcPr>
            <w:tcW w:w="708" w:type="dxa"/>
            <w:noWrap/>
          </w:tcPr>
          <w:p w14:paraId="3F551EB4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noWrap/>
          </w:tcPr>
          <w:p w14:paraId="3F87A7D9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</w:tr>
      <w:tr w:rsidR="006F366F" w:rsidRPr="003D2464" w14:paraId="57C50229" w14:textId="77777777" w:rsidTr="006F366F">
        <w:trPr>
          <w:cantSplit/>
          <w:trHeight w:val="264"/>
        </w:trPr>
        <w:tc>
          <w:tcPr>
            <w:tcW w:w="1526" w:type="dxa"/>
            <w:tcBorders>
              <w:bottom w:val="single" w:sz="4" w:space="0" w:color="auto"/>
            </w:tcBorders>
            <w:noWrap/>
            <w:hideMark/>
          </w:tcPr>
          <w:p w14:paraId="555A9490" w14:textId="77777777" w:rsidR="006F366F" w:rsidRPr="003D2464" w:rsidRDefault="006F366F" w:rsidP="00F05D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MANDELA</w:t>
            </w:r>
            <w:hyperlink w:anchor="_ENREF_11" w:tooltip="Deuse, 2014 #24" w:history="1"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F05D87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&lt;EndNote&gt;&lt;Cite&gt;&lt;Author&gt;Deuse&lt;/Author&gt;&lt;Year&gt;2014&lt;/Year&gt;&lt;RecNum&gt;24&lt;/RecNum&gt;&lt;DisplayText&gt;&lt;style face="superscript"&gt;11&lt;/style&gt;&lt;/DisplayText&gt;&lt;record&gt;&lt;rec-number&gt;24&lt;/rec-number&gt;&lt;foreign-keys&gt;&lt;key app="EN" db-id="t2txxw2dnda0xpe9dxnpwerw2s5p2fvzx999"&gt;24&lt;/key&gt;&lt;/foreign-keys&gt;&lt;ref-type name="Journal Article"&gt;17&lt;/ref-type&gt;&lt;contributors&gt;&lt;authors&gt;&lt;author&gt;Deuse, T.&lt;/author&gt;&lt;author&gt;Barten, C.&lt;/author&gt;&lt;author&gt;Bara, C.&lt;/author&gt;&lt;author&gt;Doesch, A.&lt;/author&gt;&lt;author&gt;Hirt, S.&lt;/author&gt;&lt;author&gt;Knosalla, C.&lt;/author&gt;&lt;author&gt;Kaczmarek, I.&lt;/author&gt;&lt;author&gt;Grinninger, C.&lt;/author&gt;&lt;author&gt;Stypmann, J.&lt;/author&gt;&lt;author&gt;Porstner, M.&lt;/author&gt;&lt;author&gt;Wimmer, P.&lt;/author&gt;&lt;author&gt;Lehmkuhl, H.&lt;/author&gt;&lt;author&gt;Schulz, U.&lt;/author&gt;&lt;/authors&gt;&lt;/contributors&gt;&lt;titles&gt;&lt;title&gt;A multi-center, randomized, open-label, parallel group Phase IV trial investigating the outcome on renal function, efficacy and safety of CNI-reduction or elimination with everolimus in de novo heart transplant recipients: the MANDELA study design [Abstract P107]&lt;/title&gt;&lt;secondary-title&gt;Transpl Int&lt;/secondary-title&gt;&lt;/titles&gt;&lt;periodical&gt;&lt;full-title&gt;Transpl Int&lt;/full-title&gt;&lt;/periodical&gt;&lt;pages&gt;S46&lt;/pages&gt;&lt;volume&gt;27(Suppl 3)&lt;/volume&gt;&lt;dates&gt;&lt;year&gt;2014&lt;/year&gt;&lt;/dates&gt;&lt;urls&gt;&lt;related-urls&gt;&lt;url&gt;http://onlinelibrary.wiley.com/doi/10.1111/tri.12422/epdf&lt;/url&gt;&lt;/related-urls&gt;&lt;/urls&gt;&lt;/record&gt;&lt;/Cite&gt;&lt;/EndNote&gt;</w:instrTex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F05D87" w:rsidRPr="00266A9C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11</w:t>
              </w:r>
              <w:r w:rsidR="001F44A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F0242B7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200 planned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14:paraId="64C61742" w14:textId="77777777" w:rsidR="006F366F" w:rsidRPr="003D2464" w:rsidRDefault="006F366F" w:rsidP="00D92D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EVR </w:t>
            </w:r>
            <w:r w:rsidR="001662C4">
              <w:rPr>
                <w:rFonts w:ascii="Arial" w:hAnsi="Arial" w:cs="Arial"/>
                <w:sz w:val="18"/>
                <w:szCs w:val="18"/>
              </w:rPr>
              <w:t xml:space="preserve">+ GC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1662C4">
              <w:rPr>
                <w:rFonts w:ascii="Arial" w:hAnsi="Arial" w:cs="Arial"/>
                <w:sz w:val="18"/>
                <w:szCs w:val="18"/>
              </w:rPr>
              <w:t>EVR +</w:t>
            </w:r>
            <w:r>
              <w:rPr>
                <w:rFonts w:ascii="Arial" w:hAnsi="Arial" w:cs="Arial"/>
                <w:sz w:val="18"/>
                <w:szCs w:val="18"/>
              </w:rPr>
              <w:t>MPA + GC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14:paraId="1E772255" w14:textId="77777777" w:rsidR="006F366F" w:rsidRPr="003D2464" w:rsidRDefault="006F366F" w:rsidP="00F945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 xml:space="preserve">Month 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 transplant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B6CEB2C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Stepwise (3 months)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C86DE15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Centre practice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D02C96F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5–10 ng/mL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4EF68043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hideMark/>
          </w:tcPr>
          <w:p w14:paraId="61A37B7B" w14:textId="77777777" w:rsidR="006F366F" w:rsidRPr="003D2464" w:rsidRDefault="006F366F" w:rsidP="00F563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246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</w:tr>
    </w:tbl>
    <w:p w14:paraId="3BF0CEFD" w14:textId="77777777" w:rsidR="00F56387" w:rsidRDefault="00F56387">
      <w:pPr>
        <w:rPr>
          <w:rFonts w:ascii="Arial" w:hAnsi="Arial" w:cs="Arial"/>
          <w:sz w:val="18"/>
          <w:szCs w:val="18"/>
        </w:rPr>
      </w:pPr>
    </w:p>
    <w:p w14:paraId="20418F90" w14:textId="77777777" w:rsidR="00193DFB" w:rsidRPr="003D2464" w:rsidRDefault="00193DF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93DFB">
        <w:rPr>
          <w:rFonts w:ascii="Arial" w:hAnsi="Arial" w:cs="Arial"/>
          <w:sz w:val="18"/>
          <w:szCs w:val="18"/>
          <w:vertAlign w:val="superscript"/>
        </w:rPr>
        <w:lastRenderedPageBreak/>
        <w:t>a</w:t>
      </w:r>
      <w:r w:rsidRPr="00193DFB">
        <w:rPr>
          <w:rFonts w:ascii="Arial" w:hAnsi="Arial" w:cs="Arial"/>
          <w:sz w:val="18"/>
          <w:szCs w:val="18"/>
        </w:rPr>
        <w:t>In</w:t>
      </w:r>
      <w:proofErr w:type="spellEnd"/>
      <w:proofErr w:type="gramEnd"/>
      <w:r w:rsidRPr="00193DFB">
        <w:rPr>
          <w:rFonts w:ascii="Arial" w:hAnsi="Arial" w:cs="Arial"/>
          <w:sz w:val="18"/>
          <w:szCs w:val="18"/>
        </w:rPr>
        <w:t xml:space="preserve"> all studies with central lab measurements of EVR levels, the EVR dosing decisions were made based on local laboratory measurements, with central laboratory analysis for confirmation</w:t>
      </w:r>
    </w:p>
    <w:p w14:paraId="0E2D3E03" w14:textId="77777777" w:rsidR="003D2464" w:rsidRDefault="007C0A40">
      <w:pPr>
        <w:rPr>
          <w:rFonts w:ascii="Arial" w:hAnsi="Arial" w:cs="Arial"/>
          <w:sz w:val="18"/>
          <w:szCs w:val="18"/>
        </w:rPr>
      </w:pPr>
      <w:r w:rsidRPr="007C0A40">
        <w:rPr>
          <w:rFonts w:ascii="Arial" w:hAnsi="Arial" w:cs="Arial"/>
          <w:sz w:val="18"/>
          <w:szCs w:val="18"/>
        </w:rPr>
        <w:t>ASCERTAIN</w:t>
      </w:r>
      <w:r>
        <w:rPr>
          <w:rFonts w:ascii="Arial" w:hAnsi="Arial" w:cs="Arial"/>
          <w:sz w:val="18"/>
          <w:szCs w:val="18"/>
        </w:rPr>
        <w:t xml:space="preserve">, </w:t>
      </w:r>
      <w:r w:rsidRPr="007C0A40">
        <w:rPr>
          <w:rFonts w:ascii="Arial" w:hAnsi="Arial" w:cs="Arial"/>
          <w:sz w:val="18"/>
          <w:szCs w:val="18"/>
        </w:rPr>
        <w:t xml:space="preserve">Assessment of </w:t>
      </w:r>
      <w:proofErr w:type="spellStart"/>
      <w:r w:rsidRPr="007C0A40">
        <w:rPr>
          <w:rFonts w:ascii="Arial" w:hAnsi="Arial" w:cs="Arial"/>
          <w:sz w:val="18"/>
          <w:szCs w:val="18"/>
        </w:rPr>
        <w:t>everolimus</w:t>
      </w:r>
      <w:proofErr w:type="spellEnd"/>
      <w:r w:rsidRPr="007C0A40">
        <w:rPr>
          <w:rFonts w:ascii="Arial" w:hAnsi="Arial" w:cs="Arial"/>
          <w:sz w:val="18"/>
          <w:szCs w:val="18"/>
        </w:rPr>
        <w:t xml:space="preserve"> in addition to CNI reduction in the maintenance of renal transplant recipients</w:t>
      </w:r>
      <w:r>
        <w:rPr>
          <w:rFonts w:ascii="Arial" w:hAnsi="Arial" w:cs="Arial"/>
          <w:sz w:val="18"/>
          <w:szCs w:val="18"/>
        </w:rPr>
        <w:t>;</w:t>
      </w:r>
      <w:r w:rsidRPr="003D2464">
        <w:rPr>
          <w:rFonts w:ascii="Arial" w:hAnsi="Arial" w:cs="Arial"/>
          <w:sz w:val="18"/>
          <w:szCs w:val="18"/>
        </w:rPr>
        <w:t xml:space="preserve"> </w:t>
      </w:r>
      <w:r w:rsidR="003D2464" w:rsidRPr="003D2464">
        <w:rPr>
          <w:rFonts w:ascii="Arial" w:hAnsi="Arial" w:cs="Arial"/>
          <w:sz w:val="18"/>
          <w:szCs w:val="18"/>
        </w:rPr>
        <w:t>ATG, anti-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thymocyte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 globulin; AZA, azathioprine;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Bxmab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basiliximab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; </w:t>
      </w:r>
      <w:r w:rsidR="003D2464">
        <w:rPr>
          <w:rFonts w:ascii="Arial" w:hAnsi="Arial" w:cs="Arial"/>
          <w:sz w:val="18"/>
          <w:szCs w:val="18"/>
        </w:rPr>
        <w:t>C</w:t>
      </w:r>
      <w:r w:rsidR="003D2464" w:rsidRPr="003D2464">
        <w:rPr>
          <w:rFonts w:ascii="Arial" w:hAnsi="Arial" w:cs="Arial"/>
          <w:sz w:val="18"/>
          <w:szCs w:val="18"/>
          <w:vertAlign w:val="subscript"/>
        </w:rPr>
        <w:t>0</w:t>
      </w:r>
      <w:r w:rsidR="003D2464">
        <w:rPr>
          <w:rFonts w:ascii="Arial" w:hAnsi="Arial" w:cs="Arial"/>
          <w:sz w:val="18"/>
          <w:szCs w:val="18"/>
        </w:rPr>
        <w:t xml:space="preserve">, trough concentration; </w:t>
      </w:r>
      <w:r w:rsidRPr="007C0A40">
        <w:rPr>
          <w:rFonts w:ascii="Arial" w:hAnsi="Arial" w:cs="Arial"/>
          <w:sz w:val="18"/>
          <w:szCs w:val="18"/>
        </w:rPr>
        <w:t>CENTRAL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C0A40">
        <w:rPr>
          <w:rFonts w:ascii="Arial" w:hAnsi="Arial" w:cs="Arial"/>
          <w:sz w:val="18"/>
          <w:szCs w:val="18"/>
        </w:rPr>
        <w:t>Certican</w:t>
      </w:r>
      <w:proofErr w:type="spellEnd"/>
      <w:r w:rsidRPr="007C0A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A40">
        <w:rPr>
          <w:rFonts w:ascii="Arial" w:hAnsi="Arial" w:cs="Arial"/>
          <w:sz w:val="18"/>
          <w:szCs w:val="18"/>
        </w:rPr>
        <w:t>nordic</w:t>
      </w:r>
      <w:proofErr w:type="spellEnd"/>
      <w:r w:rsidRPr="007C0A40">
        <w:rPr>
          <w:rFonts w:ascii="Arial" w:hAnsi="Arial" w:cs="Arial"/>
          <w:sz w:val="18"/>
          <w:szCs w:val="18"/>
        </w:rPr>
        <w:t xml:space="preserve"> trial in renal transplantation</w:t>
      </w:r>
      <w:r>
        <w:rPr>
          <w:rFonts w:ascii="Arial" w:hAnsi="Arial" w:cs="Arial"/>
          <w:sz w:val="18"/>
          <w:szCs w:val="18"/>
        </w:rPr>
        <w:t>;</w:t>
      </w:r>
      <w:r w:rsidRPr="003D24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CsA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ciclosporin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 A; EC, enteric-coated; </w:t>
      </w:r>
      <w:r w:rsidR="003D2464">
        <w:rPr>
          <w:rFonts w:ascii="Arial" w:hAnsi="Arial" w:cs="Arial"/>
          <w:sz w:val="18"/>
          <w:szCs w:val="18"/>
        </w:rPr>
        <w:t xml:space="preserve">EVR, </w:t>
      </w:r>
      <w:proofErr w:type="spellStart"/>
      <w:r w:rsidR="003D2464">
        <w:rPr>
          <w:rFonts w:ascii="Arial" w:hAnsi="Arial" w:cs="Arial"/>
          <w:sz w:val="18"/>
          <w:szCs w:val="18"/>
        </w:rPr>
        <w:t>everolimus</w:t>
      </w:r>
      <w:proofErr w:type="spellEnd"/>
      <w:r w:rsidR="003D2464">
        <w:rPr>
          <w:rFonts w:ascii="Arial" w:hAnsi="Arial" w:cs="Arial"/>
          <w:sz w:val="18"/>
          <w:szCs w:val="18"/>
        </w:rPr>
        <w:t xml:space="preserve">; </w:t>
      </w:r>
      <w:r w:rsidR="003D2464" w:rsidRPr="003D2464">
        <w:rPr>
          <w:rFonts w:ascii="Arial" w:hAnsi="Arial" w:cs="Arial"/>
          <w:sz w:val="18"/>
          <w:szCs w:val="18"/>
        </w:rPr>
        <w:t>FPIA, fluorescence polarization assay; GC, glucocorticoid; LC-MS</w:t>
      </w:r>
      <w:r w:rsidR="003D2464">
        <w:rPr>
          <w:rFonts w:ascii="Arial" w:hAnsi="Arial" w:cs="Arial"/>
          <w:sz w:val="18"/>
          <w:szCs w:val="18"/>
        </w:rPr>
        <w:t xml:space="preserve">/MS, liquid chromatography-tandem </w:t>
      </w:r>
      <w:r w:rsidR="003D2464" w:rsidRPr="003D2464">
        <w:rPr>
          <w:rFonts w:ascii="Arial" w:hAnsi="Arial" w:cs="Arial"/>
          <w:sz w:val="18"/>
          <w:szCs w:val="18"/>
        </w:rPr>
        <w:t xml:space="preserve">mass spectrometry; MMF,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mycophenolate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mofetil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; MPS,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mycophenolate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 sodium; RIA, radioimmunoassay; </w:t>
      </w:r>
      <w:r w:rsidRPr="007C0A40">
        <w:rPr>
          <w:rFonts w:ascii="Arial" w:hAnsi="Arial" w:cs="Arial"/>
          <w:sz w:val="18"/>
          <w:szCs w:val="18"/>
        </w:rPr>
        <w:t>SOCRATES</w:t>
      </w:r>
      <w:r>
        <w:rPr>
          <w:rFonts w:ascii="Arial" w:hAnsi="Arial" w:cs="Arial"/>
          <w:sz w:val="18"/>
          <w:szCs w:val="18"/>
        </w:rPr>
        <w:t>,</w:t>
      </w:r>
      <w:r w:rsidR="006F366F">
        <w:rPr>
          <w:rFonts w:ascii="Arial" w:hAnsi="Arial" w:cs="Arial"/>
          <w:sz w:val="18"/>
          <w:szCs w:val="18"/>
        </w:rPr>
        <w:t xml:space="preserve"> </w:t>
      </w:r>
      <w:r w:rsidRPr="007C0A40">
        <w:rPr>
          <w:rFonts w:ascii="Arial" w:hAnsi="Arial" w:cs="Arial"/>
          <w:sz w:val="18"/>
          <w:szCs w:val="18"/>
        </w:rPr>
        <w:t xml:space="preserve">Steroid or </w:t>
      </w:r>
      <w:proofErr w:type="spellStart"/>
      <w:r w:rsidRPr="007C0A40">
        <w:rPr>
          <w:rFonts w:ascii="Arial" w:hAnsi="Arial" w:cs="Arial"/>
          <w:sz w:val="18"/>
          <w:szCs w:val="18"/>
        </w:rPr>
        <w:t>cyclosporin</w:t>
      </w:r>
      <w:proofErr w:type="spellEnd"/>
      <w:r w:rsidRPr="007C0A40">
        <w:rPr>
          <w:rFonts w:ascii="Arial" w:hAnsi="Arial" w:cs="Arial"/>
          <w:sz w:val="18"/>
          <w:szCs w:val="18"/>
        </w:rPr>
        <w:t xml:space="preserve"> removal after transplant using </w:t>
      </w:r>
      <w:proofErr w:type="spellStart"/>
      <w:r w:rsidRPr="007C0A40">
        <w:rPr>
          <w:rFonts w:ascii="Arial" w:hAnsi="Arial" w:cs="Arial"/>
          <w:sz w:val="18"/>
          <w:szCs w:val="18"/>
        </w:rPr>
        <w:t>everolimus</w:t>
      </w:r>
      <w:proofErr w:type="spellEnd"/>
      <w:r w:rsidR="006F366F">
        <w:rPr>
          <w:rFonts w:ascii="Arial" w:hAnsi="Arial" w:cs="Arial"/>
          <w:sz w:val="18"/>
          <w:szCs w:val="18"/>
        </w:rPr>
        <w:t>;</w:t>
      </w:r>
      <w:r w:rsidRPr="003D24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Tac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D2464" w:rsidRPr="003D2464">
        <w:rPr>
          <w:rFonts w:ascii="Arial" w:hAnsi="Arial" w:cs="Arial"/>
          <w:sz w:val="18"/>
          <w:szCs w:val="18"/>
        </w:rPr>
        <w:t>tacrolimus</w:t>
      </w:r>
      <w:proofErr w:type="spellEnd"/>
      <w:r w:rsidR="003D2464" w:rsidRPr="003D2464">
        <w:rPr>
          <w:rFonts w:ascii="Arial" w:hAnsi="Arial" w:cs="Arial"/>
          <w:sz w:val="18"/>
          <w:szCs w:val="18"/>
        </w:rPr>
        <w:t>; TDM, therapeutic drug monitoring</w:t>
      </w:r>
    </w:p>
    <w:p w14:paraId="78B0C37E" w14:textId="77777777" w:rsidR="00F05D87" w:rsidRPr="00F05D87" w:rsidRDefault="001F44AD" w:rsidP="00F05D87">
      <w:pPr>
        <w:spacing w:before="240" w:after="0" w:line="360" w:lineRule="auto"/>
        <w:ind w:left="425" w:hanging="425"/>
        <w:rPr>
          <w:rFonts w:ascii="Arial" w:hAnsi="Arial" w:cs="Arial"/>
          <w:b/>
          <w:noProof/>
          <w:sz w:val="20"/>
          <w:szCs w:val="20"/>
        </w:rPr>
      </w:pPr>
      <w:r w:rsidRPr="00F05D87">
        <w:rPr>
          <w:rFonts w:ascii="Arial" w:hAnsi="Arial" w:cs="Arial"/>
          <w:sz w:val="18"/>
          <w:szCs w:val="18"/>
        </w:rPr>
        <w:fldChar w:fldCharType="begin"/>
      </w:r>
      <w:r w:rsidR="00266A9C" w:rsidRPr="00F05D87">
        <w:rPr>
          <w:rFonts w:ascii="Arial" w:hAnsi="Arial" w:cs="Arial"/>
          <w:sz w:val="18"/>
          <w:szCs w:val="18"/>
        </w:rPr>
        <w:instrText xml:space="preserve"> ADDIN EN.REFLIST </w:instrText>
      </w:r>
      <w:r w:rsidRPr="00F05D87">
        <w:rPr>
          <w:rFonts w:ascii="Arial" w:hAnsi="Arial" w:cs="Arial"/>
          <w:sz w:val="18"/>
          <w:szCs w:val="18"/>
        </w:rPr>
        <w:fldChar w:fldCharType="separate"/>
      </w:r>
      <w:r w:rsidR="00F05D87" w:rsidRPr="00F05D87">
        <w:rPr>
          <w:rFonts w:ascii="Arial" w:hAnsi="Arial" w:cs="Arial"/>
          <w:b/>
          <w:noProof/>
          <w:sz w:val="20"/>
          <w:szCs w:val="20"/>
        </w:rPr>
        <w:t>References</w:t>
      </w:r>
    </w:p>
    <w:p w14:paraId="3048A0C6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" w:name="_ENREF_1"/>
      <w:r w:rsidRPr="00F05D87">
        <w:rPr>
          <w:rFonts w:ascii="Arial" w:hAnsi="Arial" w:cs="Arial"/>
          <w:noProof/>
          <w:sz w:val="18"/>
          <w:szCs w:val="18"/>
        </w:rPr>
        <w:t>1.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Budde K, Becker T, Arns W, et al. Everolimus-based, calcineurin-inhibitor-free regimen in recipients of de-novo kidney transplants: an open-label, randomised, controlled trial.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Lancet. </w:t>
      </w:r>
      <w:r w:rsidRPr="00F05D87">
        <w:rPr>
          <w:rFonts w:ascii="Arial" w:hAnsi="Arial" w:cs="Arial"/>
          <w:noProof/>
          <w:sz w:val="18"/>
          <w:szCs w:val="18"/>
        </w:rPr>
        <w:t>2011;377:837–847.</w:t>
      </w:r>
      <w:bookmarkEnd w:id="1"/>
    </w:p>
    <w:p w14:paraId="6D4CAA43" w14:textId="77777777" w:rsidR="00F05D87" w:rsidRPr="001662C4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2" w:name="_ENREF_2"/>
      <w:r w:rsidRPr="00F05D87">
        <w:rPr>
          <w:rFonts w:ascii="Arial" w:hAnsi="Arial" w:cs="Arial"/>
          <w:noProof/>
          <w:sz w:val="18"/>
          <w:szCs w:val="18"/>
        </w:rPr>
        <w:t>2.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Chadban SJ, Eris JM, Kanellis J, et al. A randomized, controlled trial of everolimus-based dual immunosuppression versus standard of care in de novo kidney transplant recipients. </w:t>
      </w:r>
      <w:r w:rsidRPr="001662C4">
        <w:rPr>
          <w:rFonts w:ascii="Arial" w:hAnsi="Arial" w:cs="Arial"/>
          <w:i/>
          <w:noProof/>
          <w:sz w:val="18"/>
          <w:szCs w:val="18"/>
          <w:lang w:val="de-DE"/>
        </w:rPr>
        <w:t xml:space="preserve">Transpl Int. 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>2014;27:302–311.</w:t>
      </w:r>
      <w:bookmarkEnd w:id="2"/>
    </w:p>
    <w:p w14:paraId="312CC07B" w14:textId="77777777" w:rsidR="00F05D87" w:rsidRPr="001662C4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3" w:name="_ENREF_3"/>
      <w:r w:rsidRPr="001662C4">
        <w:rPr>
          <w:rFonts w:ascii="Arial" w:hAnsi="Arial" w:cs="Arial"/>
          <w:noProof/>
          <w:sz w:val="18"/>
          <w:szCs w:val="18"/>
          <w:lang w:val="de-DE"/>
        </w:rPr>
        <w:t>3.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ab/>
        <w:t xml:space="preserve">Mjörnstedt L, Sørensen SS, von Zur Mühlen B, et al. </w:t>
      </w:r>
      <w:r w:rsidRPr="00F05D87">
        <w:rPr>
          <w:rFonts w:ascii="Arial" w:hAnsi="Arial" w:cs="Arial"/>
          <w:noProof/>
          <w:sz w:val="18"/>
          <w:szCs w:val="18"/>
        </w:rPr>
        <w:t xml:space="preserve">Improved renal function after early conversion from a calcineurin inhibitor to everolimus: a randomized trial in kidney transplantation. </w:t>
      </w:r>
      <w:r w:rsidRPr="001662C4">
        <w:rPr>
          <w:rFonts w:ascii="Arial" w:hAnsi="Arial" w:cs="Arial"/>
          <w:i/>
          <w:noProof/>
          <w:sz w:val="18"/>
          <w:szCs w:val="18"/>
          <w:lang w:val="de-DE"/>
        </w:rPr>
        <w:t xml:space="preserve">Am J Transplant. 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>2012;12:2744–2753.</w:t>
      </w:r>
      <w:bookmarkEnd w:id="3"/>
    </w:p>
    <w:p w14:paraId="1CE0F724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4" w:name="_ENREF_4"/>
      <w:r w:rsidRPr="001662C4">
        <w:rPr>
          <w:rFonts w:ascii="Arial" w:hAnsi="Arial" w:cs="Arial"/>
          <w:noProof/>
          <w:sz w:val="18"/>
          <w:szCs w:val="18"/>
          <w:lang w:val="de-DE"/>
        </w:rPr>
        <w:t>4.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ab/>
        <w:t xml:space="preserve">Budde K, Sommerer C, Rath T, et al. </w:t>
      </w:r>
      <w:r w:rsidRPr="00F05D87">
        <w:rPr>
          <w:rFonts w:ascii="Arial" w:hAnsi="Arial" w:cs="Arial"/>
          <w:noProof/>
          <w:sz w:val="18"/>
          <w:szCs w:val="18"/>
        </w:rPr>
        <w:t xml:space="preserve">Renal function to 5 years after late conversion of kidney transplant patients to everolimus: a randomized trial.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J Nephrol. </w:t>
      </w:r>
      <w:r w:rsidRPr="00F05D87">
        <w:rPr>
          <w:rFonts w:ascii="Arial" w:hAnsi="Arial" w:cs="Arial"/>
          <w:noProof/>
          <w:sz w:val="18"/>
          <w:szCs w:val="18"/>
        </w:rPr>
        <w:t>2015;28:115–123.</w:t>
      </w:r>
      <w:bookmarkEnd w:id="4"/>
    </w:p>
    <w:p w14:paraId="7D75EC5A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5" w:name="_ENREF_5"/>
      <w:r w:rsidRPr="00F05D87">
        <w:rPr>
          <w:rFonts w:ascii="Arial" w:hAnsi="Arial" w:cs="Arial"/>
          <w:noProof/>
          <w:sz w:val="18"/>
          <w:szCs w:val="18"/>
        </w:rPr>
        <w:t>5.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Holdaas H, Rostaing L, Serón D, et al. Conversion of long-term kidney transplant recipients from calcineurin inhibitor therapy to everolimus: a randomized, multicenter, 24-month study.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F05D87">
        <w:rPr>
          <w:rFonts w:ascii="Arial" w:hAnsi="Arial" w:cs="Arial"/>
          <w:noProof/>
          <w:sz w:val="18"/>
          <w:szCs w:val="18"/>
        </w:rPr>
        <w:t>2011;92:410–418.</w:t>
      </w:r>
      <w:bookmarkEnd w:id="5"/>
    </w:p>
    <w:p w14:paraId="2FF93574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6" w:name="_ENREF_6"/>
      <w:r w:rsidRPr="00F05D87">
        <w:rPr>
          <w:rFonts w:ascii="Arial" w:hAnsi="Arial" w:cs="Arial"/>
          <w:noProof/>
          <w:sz w:val="18"/>
          <w:szCs w:val="18"/>
        </w:rPr>
        <w:t>6.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Bemelman FJ, de Maar EF, Press RR, et al. Minimization of maintenance immunosuppression early after renal transplantation: an interim analysis.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F05D87">
        <w:rPr>
          <w:rFonts w:ascii="Arial" w:hAnsi="Arial" w:cs="Arial"/>
          <w:noProof/>
          <w:sz w:val="18"/>
          <w:szCs w:val="18"/>
        </w:rPr>
        <w:t>2009;88:421–428.</w:t>
      </w:r>
      <w:bookmarkEnd w:id="6"/>
    </w:p>
    <w:p w14:paraId="06846741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7" w:name="_ENREF_7"/>
      <w:r w:rsidRPr="00F05D87">
        <w:rPr>
          <w:rFonts w:ascii="Arial" w:hAnsi="Arial" w:cs="Arial"/>
          <w:noProof/>
          <w:sz w:val="18"/>
          <w:szCs w:val="18"/>
        </w:rPr>
        <w:t>7.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Budde K, Witzke O, Lehner F, et al. Superior renal function in an everolimus-based calcineurin inhibitor free regimen compared to standard cyclosporine/mycophenolate and low cyclosporine/everolimus: the HERAKLES study [Abstract #50].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F05D87">
        <w:rPr>
          <w:rFonts w:ascii="Arial" w:hAnsi="Arial" w:cs="Arial"/>
          <w:noProof/>
          <w:sz w:val="18"/>
          <w:szCs w:val="18"/>
        </w:rPr>
        <w:t>2012;12(Suppl 3):41.</w:t>
      </w:r>
      <w:bookmarkEnd w:id="7"/>
    </w:p>
    <w:p w14:paraId="2079E05D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8" w:name="_ENREF_8"/>
      <w:r w:rsidRPr="00F05D87">
        <w:rPr>
          <w:rFonts w:ascii="Arial" w:hAnsi="Arial" w:cs="Arial"/>
          <w:noProof/>
          <w:sz w:val="18"/>
          <w:szCs w:val="18"/>
        </w:rPr>
        <w:t>8.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van der Giet M, Cruzado JM, de Fijter JW, et al. ELEVATE: an innovative study design to assess the efficacy, safety, and evolution of cardiovascular parameters in de novo kidney transplant recipients after early conversion from a calcineurin inhibitor to everolimus.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Open Access J Clin Trials. </w:t>
      </w:r>
      <w:r w:rsidRPr="00F05D87">
        <w:rPr>
          <w:rFonts w:ascii="Arial" w:hAnsi="Arial" w:cs="Arial"/>
          <w:noProof/>
          <w:sz w:val="18"/>
          <w:szCs w:val="18"/>
        </w:rPr>
        <w:t>2014;6:17–27.</w:t>
      </w:r>
      <w:bookmarkEnd w:id="8"/>
    </w:p>
    <w:p w14:paraId="7EA108A7" w14:textId="77777777" w:rsidR="00F05D87" w:rsidRPr="00F05D87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9" w:name="_ENREF_9"/>
      <w:r w:rsidRPr="00F05D87">
        <w:rPr>
          <w:rFonts w:ascii="Arial" w:hAnsi="Arial" w:cs="Arial"/>
          <w:noProof/>
          <w:sz w:val="18"/>
          <w:szCs w:val="18"/>
        </w:rPr>
        <w:t>9.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De Simone P, Nevens F, De Carlis L, et al. Everolimus with reduced tacrolimus improves renal function in de novo liver transplant recipients: a randomized controlled trial.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F05D87">
        <w:rPr>
          <w:rFonts w:ascii="Arial" w:hAnsi="Arial" w:cs="Arial"/>
          <w:noProof/>
          <w:sz w:val="18"/>
          <w:szCs w:val="18"/>
        </w:rPr>
        <w:t>2012;12:3008–3020.</w:t>
      </w:r>
      <w:bookmarkEnd w:id="9"/>
    </w:p>
    <w:p w14:paraId="02D5E9B4" w14:textId="77777777" w:rsidR="00F05D87" w:rsidRPr="001662C4" w:rsidRDefault="00F05D87" w:rsidP="00F05D87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10" w:name="_ENREF_10"/>
      <w:r w:rsidRPr="00F05D87">
        <w:rPr>
          <w:rFonts w:ascii="Arial" w:hAnsi="Arial" w:cs="Arial"/>
          <w:noProof/>
          <w:sz w:val="18"/>
          <w:szCs w:val="18"/>
        </w:rPr>
        <w:t>10.</w:t>
      </w:r>
      <w:r w:rsidRPr="00F05D87">
        <w:rPr>
          <w:rFonts w:ascii="Arial" w:hAnsi="Arial" w:cs="Arial"/>
          <w:noProof/>
          <w:sz w:val="18"/>
          <w:szCs w:val="18"/>
        </w:rPr>
        <w:tab/>
        <w:t xml:space="preserve">Andreassen AK, Andersson B, Gustafsson F, et al. Everolimus initiation and early calcineurin inhibitor withdrawal in heart transplant recipients: a randomized trial. </w:t>
      </w:r>
      <w:r w:rsidRPr="001662C4">
        <w:rPr>
          <w:rFonts w:ascii="Arial" w:hAnsi="Arial" w:cs="Arial"/>
          <w:i/>
          <w:noProof/>
          <w:sz w:val="18"/>
          <w:szCs w:val="18"/>
          <w:lang w:val="de-DE"/>
        </w:rPr>
        <w:t xml:space="preserve">Am J Transplant. 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>2014;14:1828–1838.</w:t>
      </w:r>
      <w:bookmarkEnd w:id="10"/>
    </w:p>
    <w:p w14:paraId="63735BC1" w14:textId="77777777" w:rsidR="00BC566B" w:rsidRPr="00F05D87" w:rsidRDefault="00F05D87" w:rsidP="00A02002">
      <w:p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bookmarkStart w:id="11" w:name="_ENREF_11"/>
      <w:r w:rsidRPr="001662C4">
        <w:rPr>
          <w:rFonts w:ascii="Arial" w:hAnsi="Arial" w:cs="Arial"/>
          <w:noProof/>
          <w:sz w:val="18"/>
          <w:szCs w:val="18"/>
          <w:lang w:val="de-DE"/>
        </w:rPr>
        <w:t>11.</w:t>
      </w:r>
      <w:r w:rsidRPr="001662C4">
        <w:rPr>
          <w:rFonts w:ascii="Arial" w:hAnsi="Arial" w:cs="Arial"/>
          <w:noProof/>
          <w:sz w:val="18"/>
          <w:szCs w:val="18"/>
          <w:lang w:val="de-DE"/>
        </w:rPr>
        <w:tab/>
        <w:t xml:space="preserve">Deuse T, Barten C, Bara C, et al. </w:t>
      </w:r>
      <w:r w:rsidRPr="00F05D87">
        <w:rPr>
          <w:rFonts w:ascii="Arial" w:hAnsi="Arial" w:cs="Arial"/>
          <w:noProof/>
          <w:sz w:val="18"/>
          <w:szCs w:val="18"/>
        </w:rPr>
        <w:t xml:space="preserve">A multi-center, randomized, open-label, parallel group Phase IV trial investigating the outcome on renal function, efficacy and safety of CNI-reduction or elimination with everolimus in de novo heart transplant recipients: the MANDELA study design [Abstract P107]. </w:t>
      </w:r>
      <w:r w:rsidRPr="00F05D87">
        <w:rPr>
          <w:rFonts w:ascii="Arial" w:hAnsi="Arial" w:cs="Arial"/>
          <w:i/>
          <w:noProof/>
          <w:sz w:val="18"/>
          <w:szCs w:val="18"/>
        </w:rPr>
        <w:t xml:space="preserve">Transpl Int. </w:t>
      </w:r>
      <w:r w:rsidRPr="00F05D87">
        <w:rPr>
          <w:rFonts w:ascii="Arial" w:hAnsi="Arial" w:cs="Arial"/>
          <w:noProof/>
          <w:sz w:val="18"/>
          <w:szCs w:val="18"/>
        </w:rPr>
        <w:t>2014;27(Suppl 3):S46.</w:t>
      </w:r>
      <w:bookmarkEnd w:id="11"/>
      <w:r w:rsidR="001F44AD" w:rsidRPr="00F05D87">
        <w:rPr>
          <w:rFonts w:ascii="Arial" w:hAnsi="Arial" w:cs="Arial"/>
          <w:sz w:val="18"/>
          <w:szCs w:val="18"/>
        </w:rPr>
        <w:fldChar w:fldCharType="end"/>
      </w:r>
    </w:p>
    <w:sectPr w:rsidR="00BC566B" w:rsidRPr="00F05D87" w:rsidSect="00F563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Ther Drug Monitoring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txxw2dnda0xpe9dxnpwerw2s5p2fvzx999&quot;&gt;Consensus doc&lt;record-ids&gt;&lt;item&gt;3&lt;/item&gt;&lt;item&gt;24&lt;/item&gt;&lt;item&gt;28&lt;/item&gt;&lt;item&gt;38&lt;/item&gt;&lt;item&gt;48&lt;/item&gt;&lt;item&gt;53&lt;/item&gt;&lt;item&gt;57&lt;/item&gt;&lt;item&gt;106&lt;/item&gt;&lt;item&gt;141&lt;/item&gt;&lt;item&gt;207&lt;/item&gt;&lt;item&gt;224&lt;/item&gt;&lt;/record-ids&gt;&lt;/item&gt;&lt;/Libraries&gt;"/>
  </w:docVars>
  <w:rsids>
    <w:rsidRoot w:val="00F56387"/>
    <w:rsid w:val="001662C4"/>
    <w:rsid w:val="00193DFB"/>
    <w:rsid w:val="001F1D71"/>
    <w:rsid w:val="001F44AD"/>
    <w:rsid w:val="00266A9C"/>
    <w:rsid w:val="0029275C"/>
    <w:rsid w:val="003C1107"/>
    <w:rsid w:val="003D2464"/>
    <w:rsid w:val="0046748D"/>
    <w:rsid w:val="00522BDC"/>
    <w:rsid w:val="00573197"/>
    <w:rsid w:val="005C69B2"/>
    <w:rsid w:val="00603E9A"/>
    <w:rsid w:val="006F366F"/>
    <w:rsid w:val="00720F1B"/>
    <w:rsid w:val="007C0A40"/>
    <w:rsid w:val="008224FF"/>
    <w:rsid w:val="00A02002"/>
    <w:rsid w:val="00A52E17"/>
    <w:rsid w:val="00A936B0"/>
    <w:rsid w:val="00B26A2C"/>
    <w:rsid w:val="00BA3391"/>
    <w:rsid w:val="00BC566B"/>
    <w:rsid w:val="00D02830"/>
    <w:rsid w:val="00D92DFF"/>
    <w:rsid w:val="00DA4BD6"/>
    <w:rsid w:val="00DA78E4"/>
    <w:rsid w:val="00F05D87"/>
    <w:rsid w:val="00F20298"/>
    <w:rsid w:val="00F56387"/>
    <w:rsid w:val="00F77DF4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64EAF"/>
  <w15:docId w15:val="{BBF521D1-A5EF-4694-B008-7FC720F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Warres, Lauren</cp:lastModifiedBy>
  <cp:revision>2</cp:revision>
  <cp:lastPrinted>2015-05-18T09:28:00Z</cp:lastPrinted>
  <dcterms:created xsi:type="dcterms:W3CDTF">2015-11-02T22:18:00Z</dcterms:created>
  <dcterms:modified xsi:type="dcterms:W3CDTF">2015-11-02T22:18:00Z</dcterms:modified>
</cp:coreProperties>
</file>