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FE" w:rsidRPr="00B04334" w:rsidRDefault="003210FE" w:rsidP="003210FE">
      <w:pPr>
        <w:spacing w:line="480" w:lineRule="auto"/>
        <w:rPr>
          <w:b/>
          <w:lang w:val="en-US"/>
        </w:rPr>
      </w:pPr>
      <w:r w:rsidRPr="00B04334">
        <w:rPr>
          <w:b/>
          <w:lang w:val="en-US"/>
        </w:rPr>
        <w:t xml:space="preserve">Supplementary Table 1. </w:t>
      </w:r>
      <w:r w:rsidR="00902C6F">
        <w:rPr>
          <w:b/>
          <w:lang w:val="en-US"/>
        </w:rPr>
        <w:t>Correlations</w:t>
      </w:r>
      <w:r w:rsidR="00902C6F" w:rsidRPr="00B04334">
        <w:rPr>
          <w:b/>
          <w:lang w:val="en-US"/>
        </w:rPr>
        <w:t xml:space="preserve"> </w:t>
      </w:r>
      <w:r w:rsidRPr="00B04334">
        <w:rPr>
          <w:b/>
          <w:lang w:val="en-US"/>
        </w:rPr>
        <w:t xml:space="preserve">of hematologic parameters </w:t>
      </w:r>
      <w:r w:rsidR="00902C6F">
        <w:rPr>
          <w:b/>
          <w:lang w:val="en-US"/>
        </w:rPr>
        <w:t xml:space="preserve">with 6-thioguanine nucleotides </w:t>
      </w:r>
      <w:r w:rsidRPr="00B04334">
        <w:rPr>
          <w:b/>
          <w:lang w:val="en-US"/>
        </w:rPr>
        <w:t>in the azathioprine group.</w:t>
      </w:r>
    </w:p>
    <w:tbl>
      <w:tblPr>
        <w:tblStyle w:val="HelleListe-Akzent5"/>
        <w:tblW w:w="10061" w:type="dxa"/>
        <w:tblLayout w:type="fixed"/>
        <w:tblLook w:val="05A0" w:firstRow="1" w:lastRow="0" w:firstColumn="1" w:lastColumn="1" w:noHBand="0" w:noVBand="1"/>
      </w:tblPr>
      <w:tblGrid>
        <w:gridCol w:w="645"/>
        <w:gridCol w:w="1306"/>
        <w:gridCol w:w="1013"/>
        <w:gridCol w:w="1368"/>
        <w:gridCol w:w="1132"/>
        <w:gridCol w:w="1342"/>
        <w:gridCol w:w="1039"/>
        <w:gridCol w:w="1132"/>
        <w:gridCol w:w="1084"/>
      </w:tblGrid>
      <w:tr w:rsidR="003210FE" w:rsidRPr="00D04617" w:rsidTr="0053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  <w:tl2br w:val="single" w:sz="12" w:space="0" w:color="auto"/>
            </w:tcBorders>
            <w:shd w:val="clear" w:color="auto" w:fill="B6DDE8" w:themeFill="accent5" w:themeFillTint="66"/>
          </w:tcPr>
          <w:p w:rsidR="003210FE" w:rsidRPr="00B04334" w:rsidRDefault="003210FE" w:rsidP="00D961D4">
            <w:pPr>
              <w:spacing w:line="480" w:lineRule="auto"/>
              <w:rPr>
                <w:sz w:val="14"/>
                <w:szCs w:val="18"/>
                <w:lang w:val="en-US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B04334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8"/>
                <w:lang w:val="en-US"/>
              </w:rPr>
            </w:pPr>
            <w:r w:rsidRPr="00B04334">
              <w:rPr>
                <w:color w:val="auto"/>
                <w:sz w:val="14"/>
                <w:szCs w:val="18"/>
                <w:lang w:val="en-US"/>
              </w:rPr>
              <w:t>6-TGN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B04334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B04334">
              <w:rPr>
                <w:color w:val="auto"/>
                <w:sz w:val="14"/>
                <w:szCs w:val="18"/>
                <w:lang w:val="en-US"/>
              </w:rPr>
              <w:t>6-MeMP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B04334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8"/>
                <w:lang w:val="en-US"/>
              </w:rPr>
            </w:pPr>
            <w:r w:rsidRPr="00B04334">
              <w:rPr>
                <w:color w:val="auto"/>
                <w:sz w:val="14"/>
                <w:szCs w:val="18"/>
                <w:lang w:val="en-US"/>
              </w:rPr>
              <w:t>Hb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B04334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B04334">
              <w:rPr>
                <w:color w:val="auto"/>
                <w:sz w:val="14"/>
                <w:szCs w:val="18"/>
                <w:lang w:val="en-US"/>
              </w:rPr>
              <w:t>WBC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B04334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B04334">
              <w:rPr>
                <w:color w:val="auto"/>
                <w:sz w:val="14"/>
                <w:szCs w:val="18"/>
                <w:lang w:val="en-US"/>
              </w:rPr>
              <w:t>MCV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B04334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8"/>
                <w:lang w:val="en-US"/>
              </w:rPr>
            </w:pPr>
            <w:r w:rsidRPr="00B04334">
              <w:rPr>
                <w:color w:val="auto"/>
                <w:sz w:val="14"/>
                <w:szCs w:val="18"/>
                <w:lang w:val="en-US"/>
              </w:rPr>
              <w:t>ANC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B04334" w:rsidRDefault="003210FE" w:rsidP="00D961D4">
            <w:pPr>
              <w:spacing w:line="480" w:lineRule="auto"/>
              <w:jc w:val="center"/>
              <w:rPr>
                <w:color w:val="auto"/>
                <w:sz w:val="14"/>
                <w:szCs w:val="18"/>
                <w:lang w:val="en-US"/>
              </w:rPr>
            </w:pPr>
            <w:r w:rsidRPr="00B04334">
              <w:rPr>
                <w:color w:val="auto"/>
                <w:sz w:val="14"/>
                <w:szCs w:val="18"/>
                <w:lang w:val="en-US"/>
              </w:rPr>
              <w:t>PC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CD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169 </w:t>
            </w:r>
            <w:r w:rsidRPr="00D04617">
              <w:rPr>
                <w:sz w:val="14"/>
                <w:szCs w:val="18"/>
                <w:lang w:val="en-US"/>
              </w:rPr>
              <w:t>(20-767)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8E2A9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1,236 </w:t>
            </w:r>
            <w:r w:rsidRPr="00D04617">
              <w:rPr>
                <w:sz w:val="14"/>
                <w:szCs w:val="18"/>
                <w:lang w:val="en-US"/>
              </w:rPr>
              <w:t>(</w:t>
            </w:r>
            <w:r w:rsidR="008E2A9D" w:rsidRPr="00D04617">
              <w:rPr>
                <w:sz w:val="14"/>
                <w:szCs w:val="18"/>
                <w:lang w:val="en-US"/>
              </w:rPr>
              <w:t>15</w:t>
            </w:r>
            <w:r w:rsidRPr="00D04617">
              <w:rPr>
                <w:sz w:val="14"/>
                <w:szCs w:val="18"/>
                <w:lang w:val="en-US"/>
              </w:rPr>
              <w:t>-22,500)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8.2 </w:t>
            </w:r>
            <w:r w:rsidRPr="00D04617">
              <w:rPr>
                <w:sz w:val="14"/>
                <w:szCs w:val="18"/>
                <w:lang w:val="en-US"/>
              </w:rPr>
              <w:t>(4.6-10.8)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6.3 </w:t>
            </w:r>
            <w:r w:rsidRPr="00D04617">
              <w:rPr>
                <w:sz w:val="14"/>
                <w:szCs w:val="18"/>
                <w:lang w:val="en-US"/>
              </w:rPr>
              <w:t>(2.4-37.2)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90</w:t>
            </w:r>
            <w:r w:rsidRPr="00D04617">
              <w:rPr>
                <w:sz w:val="14"/>
                <w:szCs w:val="18"/>
                <w:lang w:val="en-US"/>
              </w:rPr>
              <w:t xml:space="preserve"> (61-128)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4.2 </w:t>
            </w:r>
            <w:r w:rsidRPr="00D04617">
              <w:rPr>
                <w:sz w:val="14"/>
                <w:szCs w:val="18"/>
                <w:lang w:val="en-US"/>
              </w:rPr>
              <w:t>(2.0-12.2)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354 (113-861)</w:t>
            </w:r>
          </w:p>
        </w:tc>
      </w:tr>
      <w:tr w:rsidR="003210FE" w:rsidRPr="00D04617" w:rsidTr="00530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.231 (&lt;0.001)**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.094 (NS)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.280 (&lt;0.001)**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.146 (NS)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.186 (NS)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.082 (NS)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186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186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150 </w:t>
            </w:r>
            <w:r w:rsidRPr="00D04617">
              <w:rPr>
                <w:i/>
                <w:sz w:val="14"/>
                <w:szCs w:val="18"/>
                <w:lang w:val="en-US"/>
              </w:rPr>
              <w:t>(81)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150 </w:t>
            </w:r>
            <w:r w:rsidRPr="00D04617">
              <w:rPr>
                <w:i/>
                <w:sz w:val="14"/>
                <w:szCs w:val="18"/>
                <w:lang w:val="en-US"/>
              </w:rPr>
              <w:t>(81)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88 </w:t>
            </w:r>
            <w:r w:rsidRPr="00D04617">
              <w:rPr>
                <w:i/>
                <w:sz w:val="14"/>
                <w:szCs w:val="18"/>
                <w:lang w:val="en-US"/>
              </w:rPr>
              <w:t>(47)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77 </w:t>
            </w:r>
            <w:r w:rsidRPr="00D04617">
              <w:rPr>
                <w:i/>
                <w:sz w:val="14"/>
                <w:szCs w:val="18"/>
                <w:lang w:val="en-US"/>
              </w:rPr>
              <w:t>(41)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146 </w:t>
            </w:r>
            <w:r w:rsidRPr="00D04617">
              <w:rPr>
                <w:i/>
                <w:sz w:val="14"/>
                <w:szCs w:val="18"/>
                <w:lang w:val="en-US"/>
              </w:rPr>
              <w:t>(78)</w:t>
            </w:r>
          </w:p>
        </w:tc>
      </w:tr>
      <w:tr w:rsidR="003210FE" w:rsidRPr="00D04617" w:rsidTr="00530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UC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191 </w:t>
            </w:r>
            <w:r w:rsidRPr="00D04617">
              <w:rPr>
                <w:sz w:val="14"/>
                <w:szCs w:val="18"/>
                <w:lang w:val="en-US"/>
              </w:rPr>
              <w:t>(24-608)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1,927</w:t>
            </w:r>
            <w:r w:rsidRPr="00D04617">
              <w:rPr>
                <w:sz w:val="14"/>
                <w:szCs w:val="18"/>
                <w:lang w:val="en-US"/>
              </w:rPr>
              <w:t xml:space="preserve"> (100-12,000)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8.6 </w:t>
            </w:r>
            <w:r w:rsidRPr="00D04617">
              <w:rPr>
                <w:sz w:val="14"/>
                <w:szCs w:val="18"/>
                <w:lang w:val="en-US"/>
              </w:rPr>
              <w:t>(5.1-10.8)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5.7 </w:t>
            </w:r>
            <w:r w:rsidRPr="00D04617">
              <w:rPr>
                <w:sz w:val="14"/>
                <w:szCs w:val="18"/>
                <w:lang w:val="en-US"/>
              </w:rPr>
              <w:t>(3.1-20.5)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94 </w:t>
            </w:r>
            <w:r w:rsidRPr="00D04617">
              <w:rPr>
                <w:sz w:val="14"/>
                <w:szCs w:val="18"/>
                <w:lang w:val="en-US"/>
              </w:rPr>
              <w:t>(78-114)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3.2 </w:t>
            </w:r>
            <w:r w:rsidRPr="00D04617">
              <w:rPr>
                <w:sz w:val="14"/>
                <w:szCs w:val="18"/>
                <w:lang w:val="en-US"/>
              </w:rPr>
              <w:t>(1.7-7.2)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287 (152-719)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.113 (NS)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.316 (&lt;0.05)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.142 (NS)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.439 (&lt;0.01)*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.104 (NS)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.007 (NS)</w:t>
            </w:r>
          </w:p>
        </w:tc>
      </w:tr>
      <w:tr w:rsidR="003210FE" w:rsidRPr="00D04617" w:rsidTr="005305D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72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72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62 </w:t>
            </w:r>
            <w:r w:rsidRPr="00D04617">
              <w:rPr>
                <w:i/>
                <w:sz w:val="14"/>
                <w:szCs w:val="18"/>
                <w:lang w:val="en-US"/>
              </w:rPr>
              <w:t>(86)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57 </w:t>
            </w:r>
            <w:r w:rsidRPr="00D04617">
              <w:rPr>
                <w:i/>
                <w:sz w:val="14"/>
                <w:szCs w:val="18"/>
                <w:lang w:val="en-US"/>
              </w:rPr>
              <w:t>(79)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41 </w:t>
            </w:r>
            <w:r w:rsidRPr="00D04617">
              <w:rPr>
                <w:i/>
                <w:sz w:val="14"/>
                <w:szCs w:val="18"/>
                <w:lang w:val="en-US"/>
              </w:rPr>
              <w:t>(57)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27 </w:t>
            </w:r>
            <w:r w:rsidRPr="00D04617">
              <w:rPr>
                <w:i/>
                <w:sz w:val="14"/>
                <w:szCs w:val="18"/>
                <w:lang w:val="en-US"/>
              </w:rPr>
              <w:t>(38)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59 </w:t>
            </w:r>
            <w:r w:rsidRPr="00D04617">
              <w:rPr>
                <w:i/>
                <w:sz w:val="14"/>
                <w:szCs w:val="18"/>
                <w:lang w:val="en-US"/>
              </w:rPr>
              <w:t>(82)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IBDu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211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789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8.1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7.3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271</w:t>
            </w:r>
          </w:p>
        </w:tc>
      </w:tr>
      <w:tr w:rsidR="003210FE" w:rsidRPr="00D04617" w:rsidTr="00530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</w:tr>
      <w:tr w:rsidR="003210FE" w:rsidRPr="00D04617" w:rsidTr="005305D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vertAlign w:val="superscript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Other</w:t>
            </w:r>
            <w:r w:rsidRPr="00D04617">
              <w:rPr>
                <w:sz w:val="14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127</w:t>
            </w:r>
            <w:r w:rsidRPr="00D04617">
              <w:rPr>
                <w:sz w:val="14"/>
                <w:szCs w:val="18"/>
                <w:lang w:val="en-US"/>
              </w:rPr>
              <w:t xml:space="preserve"> (12-477)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544 </w:t>
            </w:r>
            <w:r w:rsidRPr="00D04617">
              <w:rPr>
                <w:sz w:val="14"/>
                <w:szCs w:val="18"/>
                <w:lang w:val="en-US"/>
              </w:rPr>
              <w:t>(108-9,500)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8.6</w:t>
            </w:r>
            <w:r w:rsidRPr="00D04617">
              <w:rPr>
                <w:sz w:val="14"/>
                <w:szCs w:val="18"/>
                <w:lang w:val="en-US"/>
              </w:rPr>
              <w:t xml:space="preserve"> (7.7-10.0)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6.3</w:t>
            </w:r>
            <w:r w:rsidRPr="00D04617">
              <w:rPr>
                <w:sz w:val="14"/>
                <w:szCs w:val="18"/>
                <w:lang w:val="en-US"/>
              </w:rPr>
              <w:t xml:space="preserve"> (2.6-11.3)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5305D0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92 </w:t>
            </w:r>
            <w:r w:rsidRPr="00D04617">
              <w:rPr>
                <w:sz w:val="14"/>
                <w:szCs w:val="18"/>
                <w:lang w:val="en-US"/>
              </w:rPr>
              <w:t>(87-99)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3.5</w:t>
            </w:r>
            <w:r w:rsidRPr="00D04617">
              <w:rPr>
                <w:sz w:val="14"/>
                <w:szCs w:val="18"/>
                <w:lang w:val="en-US"/>
              </w:rPr>
              <w:t xml:space="preserve"> (2.2-4.9)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274 (137-376)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.055 (NS)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.249 (NS)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.683 (&lt;0.05)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.643 (NS)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.095 (NS)</w:t>
            </w:r>
          </w:p>
        </w:tc>
      </w:tr>
      <w:tr w:rsidR="003210FE" w:rsidRPr="00D04617" w:rsidTr="005305D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thickThinMediumGap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11 </w:t>
            </w:r>
            <w:r w:rsidRPr="00D04617">
              <w:rPr>
                <w:i/>
                <w:sz w:val="14"/>
                <w:szCs w:val="18"/>
                <w:lang w:val="en-US"/>
              </w:rPr>
              <w:t>(4)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11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10 </w:t>
            </w:r>
            <w:r w:rsidRPr="00D04617">
              <w:rPr>
                <w:i/>
                <w:sz w:val="14"/>
                <w:szCs w:val="18"/>
                <w:lang w:val="en-US"/>
              </w:rPr>
              <w:t>(91)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9 </w:t>
            </w:r>
            <w:r w:rsidRPr="00D04617">
              <w:rPr>
                <w:i/>
                <w:sz w:val="14"/>
                <w:szCs w:val="18"/>
                <w:lang w:val="en-US"/>
              </w:rPr>
              <w:t>(82)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7 </w:t>
            </w:r>
            <w:r w:rsidRPr="00D04617">
              <w:rPr>
                <w:i/>
                <w:sz w:val="14"/>
                <w:szCs w:val="18"/>
                <w:lang w:val="en-US"/>
              </w:rPr>
              <w:t>(64)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 </w:t>
            </w:r>
            <w:r w:rsidRPr="00D04617">
              <w:rPr>
                <w:i/>
                <w:sz w:val="14"/>
                <w:szCs w:val="18"/>
                <w:lang w:val="en-US"/>
              </w:rPr>
              <w:t>(18)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8 </w:t>
            </w:r>
            <w:r w:rsidRPr="00D04617">
              <w:rPr>
                <w:i/>
                <w:sz w:val="14"/>
                <w:szCs w:val="18"/>
                <w:lang w:val="en-US"/>
              </w:rPr>
              <w:t>(73)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 w:val="restart"/>
            <w:tcBorders>
              <w:top w:val="thickThin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Total</w:t>
            </w:r>
          </w:p>
        </w:tc>
        <w:tc>
          <w:tcPr>
            <w:tcW w:w="1306" w:type="dxa"/>
            <w:tcBorders>
              <w:top w:val="thickThinMediumGap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13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179 </w:t>
            </w:r>
            <w:r w:rsidRPr="00D04617">
              <w:rPr>
                <w:sz w:val="14"/>
                <w:szCs w:val="18"/>
                <w:lang w:val="en-US"/>
              </w:rPr>
              <w:t>(12-767)</w:t>
            </w:r>
          </w:p>
        </w:tc>
        <w:tc>
          <w:tcPr>
            <w:tcW w:w="1368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8E2A9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1,318 </w:t>
            </w:r>
            <w:r w:rsidRPr="00D04617">
              <w:rPr>
                <w:sz w:val="14"/>
                <w:szCs w:val="18"/>
                <w:lang w:val="en-US"/>
              </w:rPr>
              <w:t>(</w:t>
            </w:r>
            <w:r w:rsidR="008E2A9D" w:rsidRPr="00D04617">
              <w:rPr>
                <w:sz w:val="14"/>
                <w:szCs w:val="18"/>
                <w:lang w:val="en-US"/>
              </w:rPr>
              <w:t>15</w:t>
            </w:r>
            <w:r w:rsidRPr="00D04617">
              <w:rPr>
                <w:sz w:val="14"/>
                <w:szCs w:val="18"/>
                <w:lang w:val="en-US"/>
              </w:rPr>
              <w:t>-22,500)</w:t>
            </w:r>
          </w:p>
        </w:tc>
        <w:tc>
          <w:tcPr>
            <w:tcW w:w="1132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8.3 </w:t>
            </w:r>
            <w:r w:rsidRPr="00D04617">
              <w:rPr>
                <w:sz w:val="14"/>
                <w:szCs w:val="18"/>
                <w:lang w:val="en-US"/>
              </w:rPr>
              <w:t>(4.6-10.8)</w:t>
            </w:r>
          </w:p>
        </w:tc>
        <w:tc>
          <w:tcPr>
            <w:tcW w:w="1342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6.2 </w:t>
            </w:r>
            <w:r w:rsidRPr="00D04617">
              <w:rPr>
                <w:sz w:val="14"/>
                <w:szCs w:val="18"/>
                <w:lang w:val="en-US"/>
              </w:rPr>
              <w:t>(2.4-37.2)</w:t>
            </w:r>
          </w:p>
        </w:tc>
        <w:tc>
          <w:tcPr>
            <w:tcW w:w="1039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92 </w:t>
            </w:r>
            <w:r w:rsidRPr="00D04617">
              <w:rPr>
                <w:sz w:val="14"/>
                <w:szCs w:val="18"/>
                <w:lang w:val="en-US"/>
              </w:rPr>
              <w:t>(61-128)</w:t>
            </w:r>
          </w:p>
        </w:tc>
        <w:tc>
          <w:tcPr>
            <w:tcW w:w="1132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3.9 </w:t>
            </w:r>
            <w:r w:rsidRPr="00D04617">
              <w:rPr>
                <w:sz w:val="14"/>
                <w:szCs w:val="18"/>
                <w:lang w:val="en-US"/>
              </w:rPr>
              <w:t>(1.7-12.2)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336 (113-861)</w:t>
            </w:r>
          </w:p>
        </w:tc>
      </w:tr>
      <w:tr w:rsidR="003210FE" w:rsidRPr="00D04617" w:rsidTr="005305D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.195 (&lt;0.001)**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.158 (&lt;0.05)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.281 (&lt;0.001)**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.268 (&lt;0.01)*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.193 (&lt;0.05)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.037 (NS)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270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270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223 </w:t>
            </w:r>
            <w:r w:rsidRPr="00D04617">
              <w:rPr>
                <w:i/>
                <w:sz w:val="14"/>
                <w:szCs w:val="18"/>
                <w:lang w:val="en-US"/>
              </w:rPr>
              <w:t>(83)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217 </w:t>
            </w:r>
            <w:r w:rsidRPr="00D04617">
              <w:rPr>
                <w:i/>
                <w:sz w:val="14"/>
                <w:szCs w:val="18"/>
                <w:lang w:val="en-US"/>
              </w:rPr>
              <w:t>(80)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136 </w:t>
            </w:r>
            <w:r w:rsidRPr="00D04617">
              <w:rPr>
                <w:i/>
                <w:sz w:val="14"/>
                <w:szCs w:val="18"/>
                <w:lang w:val="en-US"/>
              </w:rPr>
              <w:t>(50)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106 </w:t>
            </w:r>
            <w:r w:rsidRPr="00D04617">
              <w:rPr>
                <w:i/>
                <w:sz w:val="14"/>
                <w:szCs w:val="18"/>
                <w:lang w:val="en-US"/>
              </w:rPr>
              <w:t>(39)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214 </w:t>
            </w:r>
            <w:r w:rsidRPr="00D04617">
              <w:rPr>
                <w:i/>
                <w:sz w:val="14"/>
                <w:szCs w:val="18"/>
                <w:lang w:val="en-US"/>
              </w:rPr>
              <w:t>(79)</w:t>
            </w:r>
          </w:p>
        </w:tc>
      </w:tr>
    </w:tbl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6-TGN: concentration of 6-thioguanine</w:t>
      </w:r>
      <w:r w:rsidR="001B5F94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 xml:space="preserve">nucleotides, displayed as </w:t>
      </w:r>
      <w:proofErr w:type="spellStart"/>
      <w:r w:rsidRPr="00D04617">
        <w:rPr>
          <w:sz w:val="18"/>
          <w:lang w:val="en-US"/>
        </w:rPr>
        <w:t>pmol</w:t>
      </w:r>
      <w:proofErr w:type="spellEnd"/>
      <w:r w:rsidRPr="00D04617">
        <w:rPr>
          <w:sz w:val="18"/>
          <w:lang w:val="en-US"/>
        </w:rPr>
        <w:t xml:space="preserve">/8 </w:t>
      </w:r>
      <w:r w:rsidR="00D961D4" w:rsidRPr="00D04617">
        <w:rPr>
          <w:rFonts w:cstheme="minorHAnsi"/>
          <w:sz w:val="18"/>
          <w:lang w:val="en-US"/>
        </w:rPr>
        <w:t>×</w:t>
      </w:r>
      <w:r w:rsidRPr="00D04617">
        <w:rPr>
          <w:sz w:val="18"/>
          <w:lang w:val="en-US"/>
        </w:rPr>
        <w:t xml:space="preserve"> 10</w:t>
      </w:r>
      <w:r w:rsidRPr="00D04617">
        <w:rPr>
          <w:sz w:val="18"/>
          <w:vertAlign w:val="superscript"/>
          <w:lang w:val="en-US"/>
        </w:rPr>
        <w:t>8</w:t>
      </w:r>
      <w:r w:rsidRPr="00D04617">
        <w:rPr>
          <w:sz w:val="18"/>
          <w:lang w:val="en-US"/>
        </w:rPr>
        <w:t xml:space="preserve"> red blood cells; 6-MeMP: concentration of 6-methylmercaptopurine, displayed as pmol/8 </w:t>
      </w:r>
      <w:r w:rsidR="00D961D4" w:rsidRPr="00D04617">
        <w:rPr>
          <w:rFonts w:cstheme="minorHAnsi"/>
          <w:sz w:val="18"/>
          <w:lang w:val="en-US"/>
        </w:rPr>
        <w:t>×</w:t>
      </w:r>
      <w:r w:rsidRPr="00D04617">
        <w:rPr>
          <w:sz w:val="18"/>
          <w:lang w:val="en-US"/>
        </w:rPr>
        <w:t xml:space="preserve"> 10</w:t>
      </w:r>
      <w:r w:rsidRPr="00D04617">
        <w:rPr>
          <w:sz w:val="18"/>
          <w:vertAlign w:val="superscript"/>
          <w:lang w:val="en-US"/>
        </w:rPr>
        <w:t>8</w:t>
      </w:r>
      <w:r w:rsidRPr="00D04617">
        <w:rPr>
          <w:sz w:val="18"/>
          <w:lang w:val="en-US"/>
        </w:rPr>
        <w:t xml:space="preserve"> red blood cells; Hb: Hemoglobin concentration; WBC: white blood cell count; MCV: mean corpuscular volume; ANC: absolute neutrophil count; PC: platelet count</w:t>
      </w:r>
    </w:p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CD: Crohn’s disease</w:t>
      </w:r>
      <w:r w:rsidR="00D961D4" w:rsidRPr="00D04617">
        <w:rPr>
          <w:sz w:val="18"/>
          <w:lang w:val="en-US"/>
        </w:rPr>
        <w:t>;</w:t>
      </w:r>
      <w:r w:rsidRPr="00D04617">
        <w:rPr>
          <w:sz w:val="18"/>
          <w:lang w:val="en-US"/>
        </w:rPr>
        <w:t xml:space="preserve"> UC: ulcerative colitis</w:t>
      </w:r>
      <w:r w:rsidR="00D961D4" w:rsidRPr="00D04617">
        <w:rPr>
          <w:sz w:val="18"/>
          <w:lang w:val="en-US"/>
        </w:rPr>
        <w:t>;</w:t>
      </w:r>
      <w:r w:rsidRPr="00D04617">
        <w:rPr>
          <w:sz w:val="18"/>
          <w:lang w:val="en-US"/>
        </w:rPr>
        <w:t xml:space="preserve"> </w:t>
      </w:r>
      <w:proofErr w:type="spellStart"/>
      <w:r w:rsidRPr="00D04617">
        <w:rPr>
          <w:sz w:val="18"/>
          <w:lang w:val="en-US"/>
        </w:rPr>
        <w:t>IBDu</w:t>
      </w:r>
      <w:proofErr w:type="spellEnd"/>
      <w:r w:rsidRPr="00D04617">
        <w:rPr>
          <w:sz w:val="18"/>
          <w:lang w:val="en-US"/>
        </w:rPr>
        <w:t>: inflammatory bowel disease unclassified</w:t>
      </w:r>
    </w:p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proofErr w:type="spellStart"/>
      <w:r w:rsidRPr="00D04617">
        <w:rPr>
          <w:sz w:val="18"/>
          <w:vertAlign w:val="superscript"/>
          <w:lang w:val="en-US"/>
        </w:rPr>
        <w:t>a</w:t>
      </w:r>
      <w:r w:rsidRPr="00D04617">
        <w:rPr>
          <w:sz w:val="18"/>
          <w:lang w:val="en-US"/>
        </w:rPr>
        <w:t>Other</w:t>
      </w:r>
      <w:proofErr w:type="spellEnd"/>
      <w:r w:rsidRPr="00D04617">
        <w:rPr>
          <w:sz w:val="18"/>
          <w:lang w:val="en-US"/>
        </w:rPr>
        <w:t>: microscopic colitis, celiac disease, autoimmune pancreatitis</w:t>
      </w:r>
    </w:p>
    <w:p w:rsidR="008E2A9D" w:rsidRPr="00D04617" w:rsidRDefault="008E2A9D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*Statistically significant at the level p</w:t>
      </w:r>
      <w:r w:rsidR="00D961D4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&lt;</w:t>
      </w:r>
      <w:r w:rsidR="00D961D4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0.05</w:t>
      </w:r>
    </w:p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*</w:t>
      </w:r>
      <w:r w:rsidR="008E2A9D" w:rsidRPr="00D04617">
        <w:rPr>
          <w:sz w:val="18"/>
          <w:lang w:val="en-US"/>
        </w:rPr>
        <w:t>*</w:t>
      </w:r>
      <w:r w:rsidRPr="00D04617">
        <w:rPr>
          <w:sz w:val="18"/>
          <w:lang w:val="en-US"/>
        </w:rPr>
        <w:t>Statistically significant at the level p</w:t>
      </w:r>
      <w:r w:rsidR="00D961D4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&lt;</w:t>
      </w:r>
      <w:r w:rsidR="00D961D4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0.01</w:t>
      </w:r>
    </w:p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**</w:t>
      </w:r>
      <w:r w:rsidR="008E2A9D" w:rsidRPr="00D04617">
        <w:rPr>
          <w:sz w:val="18"/>
          <w:lang w:val="en-US"/>
        </w:rPr>
        <w:t>*</w:t>
      </w:r>
      <w:r w:rsidRPr="00D04617">
        <w:rPr>
          <w:sz w:val="18"/>
          <w:lang w:val="en-US"/>
        </w:rPr>
        <w:t>Statistically significant at the level p</w:t>
      </w:r>
      <w:r w:rsidR="00D961D4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&lt;</w:t>
      </w:r>
      <w:r w:rsidR="00D961D4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0.001</w:t>
      </w:r>
    </w:p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NS: not significant</w:t>
      </w:r>
    </w:p>
    <w:p w:rsidR="003210FE" w:rsidRPr="00D04617" w:rsidRDefault="003210FE" w:rsidP="003210FE">
      <w:pPr>
        <w:rPr>
          <w:sz w:val="18"/>
          <w:lang w:val="en-US"/>
        </w:rPr>
      </w:pPr>
      <w:r w:rsidRPr="00D04617">
        <w:rPr>
          <w:sz w:val="18"/>
          <w:lang w:val="en-US"/>
        </w:rPr>
        <w:br w:type="page"/>
      </w:r>
    </w:p>
    <w:p w:rsidR="003210FE" w:rsidRPr="00D04617" w:rsidRDefault="003210FE" w:rsidP="003210FE">
      <w:pPr>
        <w:spacing w:line="480" w:lineRule="auto"/>
        <w:rPr>
          <w:b/>
          <w:lang w:val="en-US"/>
        </w:rPr>
      </w:pPr>
      <w:r w:rsidRPr="00D04617">
        <w:rPr>
          <w:b/>
          <w:lang w:val="en-US"/>
        </w:rPr>
        <w:lastRenderedPageBreak/>
        <w:t xml:space="preserve">Supplementary Table 2. </w:t>
      </w:r>
      <w:r w:rsidR="00902C6F">
        <w:rPr>
          <w:b/>
          <w:lang w:val="en-US"/>
        </w:rPr>
        <w:t>Correlations</w:t>
      </w:r>
      <w:r w:rsidR="00902C6F" w:rsidRPr="00D04617">
        <w:rPr>
          <w:b/>
          <w:lang w:val="en-US"/>
        </w:rPr>
        <w:t xml:space="preserve"> </w:t>
      </w:r>
      <w:r w:rsidRPr="00D04617">
        <w:rPr>
          <w:b/>
          <w:lang w:val="en-US"/>
        </w:rPr>
        <w:t>of hematologic parameters</w:t>
      </w:r>
      <w:r w:rsidR="00902C6F">
        <w:rPr>
          <w:b/>
          <w:lang w:val="en-US"/>
        </w:rPr>
        <w:t xml:space="preserve"> with 6-thioguanine nucleotides</w:t>
      </w:r>
      <w:r w:rsidRPr="00D04617">
        <w:rPr>
          <w:b/>
          <w:lang w:val="en-US"/>
        </w:rPr>
        <w:t xml:space="preserve"> in the mercaptopurine group.</w:t>
      </w:r>
    </w:p>
    <w:tbl>
      <w:tblPr>
        <w:tblStyle w:val="HelleListe-Akzent5"/>
        <w:tblW w:w="10432" w:type="dxa"/>
        <w:tblLayout w:type="fixed"/>
        <w:tblLook w:val="05A0" w:firstRow="1" w:lastRow="0" w:firstColumn="1" w:lastColumn="1" w:noHBand="0" w:noVBand="1"/>
      </w:tblPr>
      <w:tblGrid>
        <w:gridCol w:w="628"/>
        <w:gridCol w:w="1310"/>
        <w:gridCol w:w="1084"/>
        <w:gridCol w:w="1261"/>
        <w:gridCol w:w="1202"/>
        <w:gridCol w:w="1342"/>
        <w:gridCol w:w="1179"/>
        <w:gridCol w:w="1342"/>
        <w:gridCol w:w="1084"/>
      </w:tblGrid>
      <w:tr w:rsidR="003210FE" w:rsidRPr="00D04617" w:rsidTr="0053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  <w:tl2br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rPr>
                <w:sz w:val="14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6-TGN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6-MeMP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Hb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WBC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MCV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ANC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color w:val="auto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PC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CD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181</w:t>
            </w:r>
            <w:r w:rsidRPr="00D04617">
              <w:rPr>
                <w:sz w:val="14"/>
                <w:szCs w:val="18"/>
                <w:lang w:val="en-US"/>
              </w:rPr>
              <w:t xml:space="preserve"> (17-783)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8E2A9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896 </w:t>
            </w:r>
            <w:r w:rsidRPr="00D04617">
              <w:rPr>
                <w:sz w:val="14"/>
                <w:szCs w:val="18"/>
                <w:lang w:val="en-US"/>
              </w:rPr>
              <w:t>(</w:t>
            </w:r>
            <w:r w:rsidR="008E2A9D" w:rsidRPr="00D04617">
              <w:rPr>
                <w:sz w:val="14"/>
                <w:szCs w:val="18"/>
                <w:lang w:val="en-US"/>
              </w:rPr>
              <w:t>15</w:t>
            </w:r>
            <w:r w:rsidRPr="00D04617">
              <w:rPr>
                <w:sz w:val="14"/>
                <w:szCs w:val="18"/>
                <w:lang w:val="en-US"/>
              </w:rPr>
              <w:t>-33,000)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8.2 </w:t>
            </w:r>
            <w:r w:rsidRPr="00D04617">
              <w:rPr>
                <w:sz w:val="14"/>
                <w:szCs w:val="18"/>
                <w:lang w:val="en-US"/>
              </w:rPr>
              <w:t>(4.9-10.9)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5.9 </w:t>
            </w:r>
            <w:r w:rsidRPr="00D04617">
              <w:rPr>
                <w:sz w:val="14"/>
                <w:szCs w:val="18"/>
                <w:lang w:val="en-US"/>
              </w:rPr>
              <w:t>(1.1-25.3)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93 </w:t>
            </w:r>
            <w:r w:rsidRPr="00D04617">
              <w:rPr>
                <w:sz w:val="14"/>
                <w:szCs w:val="18"/>
                <w:lang w:val="en-US"/>
              </w:rPr>
              <w:t>(80-115)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3.9 </w:t>
            </w:r>
            <w:r w:rsidRPr="00D04617">
              <w:rPr>
                <w:sz w:val="14"/>
                <w:szCs w:val="18"/>
                <w:lang w:val="en-US"/>
              </w:rPr>
              <w:t>(0.5-13.1)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317 (84-677)</w:t>
            </w:r>
          </w:p>
        </w:tc>
      </w:tr>
      <w:tr w:rsidR="003210FE" w:rsidRPr="00D04617" w:rsidTr="00530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.050 (NS)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.202 (&lt;0.01)*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.319 (&lt;0.001)**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.370 (&lt;0.001)*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  <w:r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.391 (&lt;0.001)**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.060 (NS)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241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241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210 </w:t>
            </w:r>
            <w:r w:rsidRPr="00D04617">
              <w:rPr>
                <w:i/>
                <w:sz w:val="14"/>
                <w:szCs w:val="18"/>
                <w:lang w:val="en-US"/>
              </w:rPr>
              <w:t>(87)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208 </w:t>
            </w:r>
            <w:r w:rsidRPr="00D04617">
              <w:rPr>
                <w:i/>
                <w:sz w:val="14"/>
                <w:szCs w:val="18"/>
                <w:lang w:val="en-US"/>
              </w:rPr>
              <w:t>(86)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132 </w:t>
            </w:r>
            <w:r w:rsidRPr="00D04617">
              <w:rPr>
                <w:i/>
                <w:sz w:val="14"/>
                <w:szCs w:val="18"/>
                <w:lang w:val="en-US"/>
              </w:rPr>
              <w:t>(55)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98 </w:t>
            </w:r>
            <w:r w:rsidRPr="00D04617">
              <w:rPr>
                <w:i/>
                <w:sz w:val="14"/>
                <w:szCs w:val="18"/>
                <w:lang w:val="en-US"/>
              </w:rPr>
              <w:t>(41)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207 </w:t>
            </w:r>
            <w:r w:rsidRPr="00D04617">
              <w:rPr>
                <w:i/>
                <w:sz w:val="14"/>
                <w:szCs w:val="18"/>
                <w:lang w:val="en-US"/>
              </w:rPr>
              <w:t>(86)</w:t>
            </w:r>
          </w:p>
        </w:tc>
      </w:tr>
      <w:tr w:rsidR="003210FE" w:rsidRPr="00D04617" w:rsidTr="00530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UC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220 </w:t>
            </w:r>
            <w:r w:rsidRPr="00D04617">
              <w:rPr>
                <w:sz w:val="14"/>
                <w:szCs w:val="18"/>
                <w:lang w:val="en-US"/>
              </w:rPr>
              <w:t>(22-777)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8E2A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791 </w:t>
            </w:r>
            <w:r w:rsidRPr="00D04617">
              <w:rPr>
                <w:sz w:val="14"/>
                <w:szCs w:val="18"/>
                <w:lang w:val="en-US"/>
              </w:rPr>
              <w:t>(</w:t>
            </w:r>
            <w:r w:rsidR="008E2A9D" w:rsidRPr="00D04617">
              <w:rPr>
                <w:sz w:val="14"/>
                <w:szCs w:val="18"/>
                <w:lang w:val="en-US"/>
              </w:rPr>
              <w:t>15</w:t>
            </w:r>
            <w:r w:rsidRPr="00D04617">
              <w:rPr>
                <w:sz w:val="14"/>
                <w:szCs w:val="18"/>
                <w:lang w:val="en-US"/>
              </w:rPr>
              <w:t>-30,500)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8.1 </w:t>
            </w:r>
            <w:r w:rsidRPr="00D04617">
              <w:rPr>
                <w:sz w:val="14"/>
                <w:szCs w:val="18"/>
                <w:lang w:val="en-US"/>
              </w:rPr>
              <w:t>(4.8-11.2)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5.1 </w:t>
            </w:r>
            <w:r w:rsidRPr="00D04617">
              <w:rPr>
                <w:sz w:val="14"/>
                <w:szCs w:val="18"/>
                <w:lang w:val="en-US"/>
              </w:rPr>
              <w:t>(0.4-13.9)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97 </w:t>
            </w:r>
            <w:r w:rsidRPr="00D04617">
              <w:rPr>
                <w:sz w:val="14"/>
                <w:szCs w:val="18"/>
                <w:lang w:val="en-US"/>
              </w:rPr>
              <w:t>(82-121)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3.2 </w:t>
            </w:r>
            <w:r w:rsidRPr="00D04617">
              <w:rPr>
                <w:sz w:val="14"/>
                <w:szCs w:val="18"/>
                <w:lang w:val="en-US"/>
              </w:rPr>
              <w:t>(0.7-6.2)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310 (35-522)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.072 (NS)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.075 (NS)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.065 (NS)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.190 (NS)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.018 (NS)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.190 (NS)</w:t>
            </w:r>
          </w:p>
        </w:tc>
      </w:tr>
      <w:tr w:rsidR="003210FE" w:rsidRPr="00D04617" w:rsidTr="005305D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115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115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94 </w:t>
            </w:r>
            <w:r w:rsidRPr="00D04617">
              <w:rPr>
                <w:i/>
                <w:sz w:val="14"/>
                <w:szCs w:val="18"/>
                <w:lang w:val="en-US"/>
              </w:rPr>
              <w:t>(52)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93 </w:t>
            </w:r>
            <w:r w:rsidRPr="00D04617">
              <w:rPr>
                <w:i/>
                <w:sz w:val="14"/>
                <w:szCs w:val="18"/>
                <w:lang w:val="en-US"/>
              </w:rPr>
              <w:t>(51)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51 </w:t>
            </w:r>
            <w:r w:rsidRPr="00D04617">
              <w:rPr>
                <w:i/>
                <w:sz w:val="14"/>
                <w:szCs w:val="18"/>
                <w:lang w:val="en-US"/>
              </w:rPr>
              <w:t>(44)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45 </w:t>
            </w:r>
            <w:r w:rsidRPr="00D04617">
              <w:rPr>
                <w:i/>
                <w:sz w:val="14"/>
                <w:szCs w:val="18"/>
                <w:lang w:val="en-US"/>
              </w:rPr>
              <w:t>(39)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91 </w:t>
            </w:r>
            <w:r w:rsidRPr="00D04617">
              <w:rPr>
                <w:i/>
                <w:sz w:val="14"/>
                <w:szCs w:val="18"/>
                <w:lang w:val="en-US"/>
              </w:rPr>
              <w:t>(79)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IBDu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274 </w:t>
            </w:r>
            <w:r w:rsidRPr="00D04617">
              <w:rPr>
                <w:sz w:val="14"/>
                <w:szCs w:val="18"/>
                <w:lang w:val="en-US"/>
              </w:rPr>
              <w:t>(100-686)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510 </w:t>
            </w:r>
            <w:r w:rsidRPr="00D04617">
              <w:rPr>
                <w:sz w:val="14"/>
                <w:szCs w:val="18"/>
                <w:lang w:val="en-US"/>
              </w:rPr>
              <w:t>(110-16,000)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9.1 </w:t>
            </w:r>
            <w:r w:rsidRPr="00D04617">
              <w:rPr>
                <w:sz w:val="14"/>
                <w:szCs w:val="18"/>
                <w:lang w:val="en-US"/>
              </w:rPr>
              <w:t>(7.3-9.8)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6.0 </w:t>
            </w:r>
            <w:r w:rsidRPr="00D04617">
              <w:rPr>
                <w:sz w:val="14"/>
                <w:szCs w:val="18"/>
                <w:lang w:val="en-US"/>
              </w:rPr>
              <w:t>(3.9-10.0)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102 </w:t>
            </w:r>
            <w:r w:rsidRPr="00D04617">
              <w:rPr>
                <w:sz w:val="14"/>
                <w:szCs w:val="18"/>
                <w:lang w:val="en-US"/>
              </w:rPr>
              <w:t>(93-108)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3.1 </w:t>
            </w:r>
            <w:r w:rsidRPr="00D04617">
              <w:rPr>
                <w:sz w:val="14"/>
                <w:szCs w:val="18"/>
                <w:lang w:val="en-US"/>
              </w:rPr>
              <w:t>(3.1-5.2)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258 (189-477)</w:t>
            </w:r>
          </w:p>
        </w:tc>
      </w:tr>
      <w:tr w:rsidR="003210FE" w:rsidRPr="00D04617" w:rsidTr="00530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.110 (NS)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.676 (&lt;0.05)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.545 (NS)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.500 (NS)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.500 (NS)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.091 (NS)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13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12 </w:t>
            </w:r>
            <w:r w:rsidRPr="00D04617">
              <w:rPr>
                <w:i/>
                <w:sz w:val="14"/>
                <w:szCs w:val="18"/>
                <w:lang w:val="en-US"/>
              </w:rPr>
              <w:t>(92)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12 </w:t>
            </w:r>
            <w:r w:rsidRPr="00D04617">
              <w:rPr>
                <w:i/>
                <w:sz w:val="14"/>
                <w:szCs w:val="18"/>
                <w:lang w:val="en-US"/>
              </w:rPr>
              <w:t>(92)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5 </w:t>
            </w:r>
            <w:r w:rsidRPr="00D04617">
              <w:rPr>
                <w:i/>
                <w:sz w:val="14"/>
                <w:szCs w:val="18"/>
                <w:lang w:val="en-US"/>
              </w:rPr>
              <w:t>(38)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3 </w:t>
            </w:r>
            <w:r w:rsidRPr="00D04617">
              <w:rPr>
                <w:i/>
                <w:sz w:val="14"/>
                <w:szCs w:val="18"/>
                <w:lang w:val="en-US"/>
              </w:rPr>
              <w:t>(23)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12 </w:t>
            </w:r>
            <w:r w:rsidRPr="00D04617">
              <w:rPr>
                <w:i/>
                <w:sz w:val="14"/>
                <w:szCs w:val="18"/>
                <w:lang w:val="en-US"/>
              </w:rPr>
              <w:t>(92)</w:t>
            </w:r>
          </w:p>
        </w:tc>
      </w:tr>
      <w:tr w:rsidR="003210FE" w:rsidRPr="00D04617" w:rsidTr="005305D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vertAlign w:val="superscript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Other</w:t>
            </w:r>
            <w:r w:rsidRPr="00D04617">
              <w:rPr>
                <w:sz w:val="14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153</w:t>
            </w:r>
            <w:r w:rsidRPr="00D04617">
              <w:rPr>
                <w:sz w:val="14"/>
                <w:szCs w:val="18"/>
                <w:lang w:val="en-US"/>
              </w:rPr>
              <w:t xml:space="preserve"> (46-535)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5305D0" w:rsidRDefault="003210FE" w:rsidP="008E2A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665 </w:t>
            </w:r>
            <w:r w:rsidRPr="00D04617">
              <w:rPr>
                <w:sz w:val="14"/>
                <w:szCs w:val="18"/>
                <w:lang w:val="en-US"/>
              </w:rPr>
              <w:t>(</w:t>
            </w:r>
            <w:r w:rsidR="008E2A9D" w:rsidRPr="00D04617">
              <w:rPr>
                <w:sz w:val="14"/>
                <w:szCs w:val="18"/>
                <w:lang w:val="en-US"/>
              </w:rPr>
              <w:t>15</w:t>
            </w:r>
            <w:r w:rsidRPr="00D04617">
              <w:rPr>
                <w:sz w:val="14"/>
                <w:szCs w:val="18"/>
                <w:lang w:val="en-US"/>
              </w:rPr>
              <w:t>-13,500)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5305D0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8.2 </w:t>
            </w:r>
            <w:r w:rsidRPr="00D04617">
              <w:rPr>
                <w:sz w:val="14"/>
                <w:szCs w:val="18"/>
                <w:lang w:val="en-US"/>
              </w:rPr>
              <w:t>(7.1-9.2)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6.0 </w:t>
            </w:r>
            <w:r w:rsidRPr="00D04617">
              <w:rPr>
                <w:sz w:val="14"/>
                <w:szCs w:val="18"/>
                <w:lang w:val="en-US"/>
              </w:rPr>
              <w:t>(3.5-10.0)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99</w:t>
            </w:r>
            <w:r w:rsidRPr="00D04617">
              <w:rPr>
                <w:sz w:val="14"/>
                <w:szCs w:val="18"/>
                <w:lang w:val="en-US"/>
              </w:rPr>
              <w:t xml:space="preserve"> (90-108)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3.7</w:t>
            </w:r>
            <w:r w:rsidRPr="00D04617">
              <w:rPr>
                <w:sz w:val="14"/>
                <w:szCs w:val="18"/>
                <w:lang w:val="en-US"/>
              </w:rPr>
              <w:t xml:space="preserve"> (1.7-5.6)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245 (176-449)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.154 (NS)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.025 (NS)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.205 (NS)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.228 (NS)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.288 (NS)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.128 (NS)</w:t>
            </w:r>
          </w:p>
        </w:tc>
      </w:tr>
      <w:tr w:rsidR="003210FE" w:rsidRPr="00D04617" w:rsidTr="005305D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thickThinMediumGap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35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35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25 </w:t>
            </w:r>
            <w:r w:rsidRPr="00D04617">
              <w:rPr>
                <w:i/>
                <w:sz w:val="14"/>
                <w:szCs w:val="18"/>
                <w:lang w:val="en-US"/>
              </w:rPr>
              <w:t>(71)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21 </w:t>
            </w:r>
            <w:r w:rsidRPr="00D04617">
              <w:rPr>
                <w:i/>
                <w:sz w:val="14"/>
                <w:szCs w:val="18"/>
                <w:lang w:val="en-US"/>
              </w:rPr>
              <w:t>(60)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15 </w:t>
            </w:r>
            <w:r w:rsidRPr="00D04617">
              <w:rPr>
                <w:i/>
                <w:sz w:val="14"/>
                <w:szCs w:val="18"/>
                <w:lang w:val="en-US"/>
              </w:rPr>
              <w:t>(43)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14 </w:t>
            </w:r>
            <w:r w:rsidRPr="00D04617">
              <w:rPr>
                <w:i/>
                <w:sz w:val="14"/>
                <w:szCs w:val="18"/>
                <w:lang w:val="en-US"/>
              </w:rPr>
              <w:t>(40)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20 </w:t>
            </w:r>
            <w:r w:rsidRPr="00D04617">
              <w:rPr>
                <w:i/>
                <w:sz w:val="14"/>
                <w:szCs w:val="18"/>
                <w:lang w:val="en-US"/>
              </w:rPr>
              <w:t>(57)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 w:val="restart"/>
            <w:tcBorders>
              <w:top w:val="thickThin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Total</w:t>
            </w:r>
          </w:p>
        </w:tc>
        <w:tc>
          <w:tcPr>
            <w:tcW w:w="1310" w:type="dxa"/>
            <w:tcBorders>
              <w:top w:val="thickThinMediumGap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084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190 </w:t>
            </w:r>
            <w:r w:rsidRPr="00D04617">
              <w:rPr>
                <w:sz w:val="14"/>
                <w:szCs w:val="18"/>
                <w:lang w:val="en-US"/>
              </w:rPr>
              <w:t>(17-783)</w:t>
            </w:r>
          </w:p>
        </w:tc>
        <w:tc>
          <w:tcPr>
            <w:tcW w:w="1261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8E2A9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798 </w:t>
            </w:r>
            <w:r w:rsidRPr="00D04617">
              <w:rPr>
                <w:sz w:val="14"/>
                <w:szCs w:val="18"/>
                <w:lang w:val="en-US"/>
              </w:rPr>
              <w:t>(</w:t>
            </w:r>
            <w:r w:rsidR="008E2A9D" w:rsidRPr="00D04617">
              <w:rPr>
                <w:sz w:val="14"/>
                <w:szCs w:val="18"/>
                <w:lang w:val="en-US"/>
              </w:rPr>
              <w:t>15</w:t>
            </w:r>
            <w:r w:rsidRPr="00D04617">
              <w:rPr>
                <w:sz w:val="14"/>
                <w:szCs w:val="18"/>
                <w:lang w:val="en-US"/>
              </w:rPr>
              <w:t>-33,000)</w:t>
            </w:r>
          </w:p>
        </w:tc>
        <w:tc>
          <w:tcPr>
            <w:tcW w:w="1202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8.2 </w:t>
            </w:r>
            <w:r w:rsidRPr="00D04617">
              <w:rPr>
                <w:sz w:val="14"/>
                <w:szCs w:val="18"/>
                <w:lang w:val="en-US"/>
              </w:rPr>
              <w:t>(4.8-11.2)</w:t>
            </w:r>
          </w:p>
        </w:tc>
        <w:tc>
          <w:tcPr>
            <w:tcW w:w="1342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5.8 </w:t>
            </w:r>
            <w:r w:rsidRPr="00D04617">
              <w:rPr>
                <w:sz w:val="14"/>
                <w:szCs w:val="18"/>
                <w:lang w:val="en-US"/>
              </w:rPr>
              <w:t>(0.4-25.3)</w:t>
            </w:r>
          </w:p>
        </w:tc>
        <w:tc>
          <w:tcPr>
            <w:tcW w:w="1179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94 </w:t>
            </w:r>
            <w:r w:rsidRPr="00D04617">
              <w:rPr>
                <w:sz w:val="14"/>
                <w:szCs w:val="18"/>
                <w:lang w:val="en-US"/>
              </w:rPr>
              <w:t>(80-121)</w:t>
            </w:r>
          </w:p>
        </w:tc>
        <w:tc>
          <w:tcPr>
            <w:tcW w:w="1342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3.7 </w:t>
            </w:r>
            <w:r w:rsidRPr="00D04617">
              <w:rPr>
                <w:sz w:val="14"/>
                <w:szCs w:val="18"/>
                <w:lang w:val="en-US"/>
              </w:rPr>
              <w:t>(0.5-13.1)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310 (35-677)</w:t>
            </w:r>
          </w:p>
        </w:tc>
      </w:tr>
      <w:tr w:rsidR="003210FE" w:rsidRPr="00D04617" w:rsidTr="005305D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.065 (NS)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.156 (&lt;0.01)*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.246 (&lt;0.001)*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  <w:r w:rsidR="003210FE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.291 (&lt;0.001)*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  <w:r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3210FE" w:rsidRPr="00D04617">
              <w:rPr>
                <w:sz w:val="14"/>
                <w:szCs w:val="18"/>
                <w:lang w:val="en-US"/>
              </w:rPr>
              <w:t>.225 (&lt;0.01)*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.005 (NS)</w:t>
            </w:r>
          </w:p>
        </w:tc>
      </w:tr>
      <w:tr w:rsidR="003210FE" w:rsidRPr="00D04617" w:rsidTr="0053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404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404 </w:t>
            </w:r>
            <w:r w:rsidRPr="00D04617">
              <w:rPr>
                <w:i/>
                <w:sz w:val="14"/>
                <w:szCs w:val="18"/>
                <w:lang w:val="en-US"/>
              </w:rPr>
              <w:t>(100)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341 </w:t>
            </w:r>
            <w:r w:rsidRPr="00D04617">
              <w:rPr>
                <w:i/>
                <w:sz w:val="14"/>
                <w:szCs w:val="18"/>
                <w:lang w:val="en-US"/>
              </w:rPr>
              <w:t>(84)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334 </w:t>
            </w:r>
            <w:r w:rsidRPr="00D04617">
              <w:rPr>
                <w:i/>
                <w:sz w:val="14"/>
                <w:szCs w:val="18"/>
                <w:lang w:val="en-US"/>
              </w:rPr>
              <w:t>(83)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203 </w:t>
            </w:r>
            <w:r w:rsidRPr="00D04617">
              <w:rPr>
                <w:i/>
                <w:sz w:val="14"/>
                <w:szCs w:val="18"/>
                <w:lang w:val="en-US"/>
              </w:rPr>
              <w:t>(50)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160 </w:t>
            </w:r>
            <w:r w:rsidRPr="00D04617">
              <w:rPr>
                <w:i/>
                <w:sz w:val="14"/>
                <w:szCs w:val="18"/>
                <w:lang w:val="en-US"/>
              </w:rPr>
              <w:t>(40)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330 </w:t>
            </w:r>
            <w:r w:rsidRPr="00D04617">
              <w:rPr>
                <w:i/>
                <w:sz w:val="14"/>
                <w:szCs w:val="18"/>
                <w:lang w:val="en-US"/>
              </w:rPr>
              <w:t>(82)</w:t>
            </w:r>
          </w:p>
        </w:tc>
      </w:tr>
    </w:tbl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6-TGN: concentration of 6-thioguanine</w:t>
      </w:r>
      <w:r w:rsidR="001B5F94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 xml:space="preserve">nucleotides, displayed as </w:t>
      </w:r>
      <w:proofErr w:type="spellStart"/>
      <w:r w:rsidRPr="00D04617">
        <w:rPr>
          <w:sz w:val="18"/>
          <w:lang w:val="en-US"/>
        </w:rPr>
        <w:t>pmol</w:t>
      </w:r>
      <w:proofErr w:type="spellEnd"/>
      <w:r w:rsidRPr="00D04617">
        <w:rPr>
          <w:sz w:val="18"/>
          <w:lang w:val="en-US"/>
        </w:rPr>
        <w:t xml:space="preserve">/8 </w:t>
      </w:r>
      <w:r w:rsidR="00C745B0" w:rsidRPr="00D04617">
        <w:rPr>
          <w:rFonts w:cstheme="minorHAnsi"/>
          <w:sz w:val="18"/>
          <w:lang w:val="en-US"/>
        </w:rPr>
        <w:t>×</w:t>
      </w:r>
      <w:r w:rsidRPr="00D04617">
        <w:rPr>
          <w:sz w:val="18"/>
          <w:lang w:val="en-US"/>
        </w:rPr>
        <w:t xml:space="preserve"> 10</w:t>
      </w:r>
      <w:r w:rsidRPr="00D04617">
        <w:rPr>
          <w:sz w:val="18"/>
          <w:vertAlign w:val="superscript"/>
          <w:lang w:val="en-US"/>
        </w:rPr>
        <w:t>8</w:t>
      </w:r>
      <w:r w:rsidRPr="00D04617">
        <w:rPr>
          <w:sz w:val="18"/>
          <w:lang w:val="en-US"/>
        </w:rPr>
        <w:t xml:space="preserve"> red blood cells; 6-MeMP: concentration of 6-methylmercaptopurine, displayed as pmol/8 </w:t>
      </w:r>
      <w:r w:rsidR="00C745B0" w:rsidRPr="00D04617">
        <w:rPr>
          <w:rFonts w:cstheme="minorHAnsi"/>
          <w:sz w:val="18"/>
          <w:lang w:val="en-US"/>
        </w:rPr>
        <w:t>×</w:t>
      </w:r>
      <w:r w:rsidRPr="00D04617">
        <w:rPr>
          <w:sz w:val="18"/>
          <w:lang w:val="en-US"/>
        </w:rPr>
        <w:t xml:space="preserve"> 10</w:t>
      </w:r>
      <w:r w:rsidRPr="00D04617">
        <w:rPr>
          <w:sz w:val="18"/>
          <w:vertAlign w:val="superscript"/>
          <w:lang w:val="en-US"/>
        </w:rPr>
        <w:t>8</w:t>
      </w:r>
      <w:r w:rsidRPr="00D04617">
        <w:rPr>
          <w:sz w:val="18"/>
          <w:lang w:val="en-US"/>
        </w:rPr>
        <w:t xml:space="preserve"> red blood cells; Hb: Hemoglobin concentration; WBC: white blood cell count; MCV: mean corpuscular volume; ANC: absolute neutrophil count; PC: platelet count; NS: not significant; CD: Crohn’s disease</w:t>
      </w:r>
      <w:r w:rsidR="00C745B0" w:rsidRPr="00D04617">
        <w:rPr>
          <w:sz w:val="18"/>
          <w:lang w:val="en-US"/>
        </w:rPr>
        <w:t>;</w:t>
      </w:r>
      <w:r w:rsidRPr="00D04617">
        <w:rPr>
          <w:sz w:val="18"/>
          <w:lang w:val="en-US"/>
        </w:rPr>
        <w:t xml:space="preserve"> UC: ulcerative colitis</w:t>
      </w:r>
      <w:r w:rsidR="00C745B0" w:rsidRPr="00D04617">
        <w:rPr>
          <w:sz w:val="18"/>
          <w:lang w:val="en-US"/>
        </w:rPr>
        <w:t>;</w:t>
      </w:r>
      <w:r w:rsidRPr="00D04617">
        <w:rPr>
          <w:sz w:val="18"/>
          <w:lang w:val="en-US"/>
        </w:rPr>
        <w:t xml:space="preserve"> </w:t>
      </w:r>
      <w:proofErr w:type="spellStart"/>
      <w:r w:rsidRPr="00D04617">
        <w:rPr>
          <w:sz w:val="18"/>
          <w:lang w:val="en-US"/>
        </w:rPr>
        <w:t>IBDu</w:t>
      </w:r>
      <w:proofErr w:type="spellEnd"/>
      <w:r w:rsidRPr="00D04617">
        <w:rPr>
          <w:sz w:val="18"/>
          <w:lang w:val="en-US"/>
        </w:rPr>
        <w:t>: inflammatory bowel disease unclassified</w:t>
      </w:r>
    </w:p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proofErr w:type="spellStart"/>
      <w:r w:rsidRPr="00D04617">
        <w:rPr>
          <w:sz w:val="18"/>
          <w:vertAlign w:val="superscript"/>
          <w:lang w:val="en-US"/>
        </w:rPr>
        <w:t>a</w:t>
      </w:r>
      <w:r w:rsidRPr="00D04617">
        <w:rPr>
          <w:sz w:val="18"/>
          <w:lang w:val="en-US"/>
        </w:rPr>
        <w:t>Other</w:t>
      </w:r>
      <w:proofErr w:type="spellEnd"/>
      <w:r w:rsidRPr="00D04617">
        <w:rPr>
          <w:sz w:val="18"/>
          <w:lang w:val="en-US"/>
        </w:rPr>
        <w:t>: microscopic colitis, celiac disease, autoimmune pancreatitis</w:t>
      </w:r>
    </w:p>
    <w:p w:rsidR="008E2A9D" w:rsidRPr="00D04617" w:rsidRDefault="008E2A9D" w:rsidP="008E2A9D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*Statistically significant at the level p</w:t>
      </w:r>
      <w:r w:rsidR="00C745B0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&lt;</w:t>
      </w:r>
      <w:r w:rsidR="00C745B0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0.05</w:t>
      </w:r>
    </w:p>
    <w:p w:rsidR="003210FE" w:rsidRPr="00D04617" w:rsidRDefault="008E2A9D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*</w:t>
      </w:r>
      <w:r w:rsidR="003210FE" w:rsidRPr="00D04617">
        <w:rPr>
          <w:sz w:val="18"/>
          <w:lang w:val="en-US"/>
        </w:rPr>
        <w:t>*Statistically significant at the level p</w:t>
      </w:r>
      <w:r w:rsidR="00C745B0" w:rsidRPr="00D04617">
        <w:rPr>
          <w:sz w:val="18"/>
          <w:lang w:val="en-US"/>
        </w:rPr>
        <w:t xml:space="preserve"> </w:t>
      </w:r>
      <w:r w:rsidR="003210FE" w:rsidRPr="00D04617">
        <w:rPr>
          <w:sz w:val="18"/>
          <w:lang w:val="en-US"/>
        </w:rPr>
        <w:t>&lt;</w:t>
      </w:r>
      <w:r w:rsidR="00C745B0" w:rsidRPr="00D04617">
        <w:rPr>
          <w:sz w:val="18"/>
          <w:lang w:val="en-US"/>
        </w:rPr>
        <w:t xml:space="preserve"> </w:t>
      </w:r>
      <w:r w:rsidR="003210FE" w:rsidRPr="00D04617">
        <w:rPr>
          <w:sz w:val="18"/>
          <w:lang w:val="en-US"/>
        </w:rPr>
        <w:t>0.01</w:t>
      </w:r>
    </w:p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*</w:t>
      </w:r>
      <w:r w:rsidR="008E2A9D" w:rsidRPr="00D04617">
        <w:rPr>
          <w:sz w:val="18"/>
          <w:lang w:val="en-US"/>
        </w:rPr>
        <w:t>*</w:t>
      </w:r>
      <w:r w:rsidRPr="00D04617">
        <w:rPr>
          <w:sz w:val="18"/>
          <w:lang w:val="en-US"/>
        </w:rPr>
        <w:t>*Statistically significant at the level p</w:t>
      </w:r>
      <w:r w:rsidR="00C745B0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&lt;</w:t>
      </w:r>
      <w:r w:rsidR="00C745B0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0.001</w:t>
      </w:r>
    </w:p>
    <w:p w:rsidR="003210FE" w:rsidRPr="00D04617" w:rsidRDefault="003210FE" w:rsidP="003210FE">
      <w:pPr>
        <w:rPr>
          <w:sz w:val="18"/>
          <w:lang w:val="en-US"/>
        </w:rPr>
      </w:pPr>
      <w:r w:rsidRPr="00D04617">
        <w:rPr>
          <w:sz w:val="18"/>
          <w:lang w:val="en-US"/>
        </w:rPr>
        <w:br w:type="page"/>
      </w:r>
    </w:p>
    <w:p w:rsidR="003210FE" w:rsidRPr="00D04617" w:rsidRDefault="003210FE" w:rsidP="003210FE">
      <w:pPr>
        <w:spacing w:line="480" w:lineRule="auto"/>
        <w:rPr>
          <w:b/>
          <w:lang w:val="en-US"/>
        </w:rPr>
      </w:pPr>
      <w:r w:rsidRPr="00D04617">
        <w:rPr>
          <w:b/>
          <w:lang w:val="en-US"/>
        </w:rPr>
        <w:lastRenderedPageBreak/>
        <w:t xml:space="preserve">Supplementary Table 3. </w:t>
      </w:r>
      <w:r w:rsidR="00902C6F">
        <w:rPr>
          <w:b/>
          <w:lang w:val="en-US"/>
        </w:rPr>
        <w:t>Correlations</w:t>
      </w:r>
      <w:r w:rsidR="00902C6F" w:rsidRPr="00D04617">
        <w:rPr>
          <w:b/>
          <w:lang w:val="en-US"/>
        </w:rPr>
        <w:t xml:space="preserve"> </w:t>
      </w:r>
      <w:r w:rsidRPr="00D04617">
        <w:rPr>
          <w:b/>
          <w:lang w:val="en-US"/>
        </w:rPr>
        <w:t>of hematologic parameters</w:t>
      </w:r>
      <w:r w:rsidR="00902C6F">
        <w:rPr>
          <w:b/>
          <w:lang w:val="en-US"/>
        </w:rPr>
        <w:t xml:space="preserve"> with 6-thioguanine nucleotides</w:t>
      </w:r>
      <w:r w:rsidRPr="00D04617">
        <w:rPr>
          <w:b/>
          <w:lang w:val="en-US"/>
        </w:rPr>
        <w:t xml:space="preserve"> in the </w:t>
      </w:r>
      <w:r w:rsidR="00902C6F">
        <w:rPr>
          <w:b/>
          <w:lang w:val="en-US"/>
        </w:rPr>
        <w:t>6-</w:t>
      </w:r>
      <w:r w:rsidRPr="00D04617">
        <w:rPr>
          <w:b/>
          <w:lang w:val="en-US"/>
        </w:rPr>
        <w:t>thioguanine group.</w:t>
      </w:r>
    </w:p>
    <w:tbl>
      <w:tblPr>
        <w:tblStyle w:val="HelleListe-Akzent5"/>
        <w:tblW w:w="8178" w:type="dxa"/>
        <w:tblLayout w:type="fixed"/>
        <w:tblLook w:val="05A0" w:firstRow="1" w:lastRow="0" w:firstColumn="1" w:lastColumn="1" w:noHBand="0" w:noVBand="1"/>
      </w:tblPr>
      <w:tblGrid>
        <w:gridCol w:w="644"/>
        <w:gridCol w:w="1310"/>
        <w:gridCol w:w="1190"/>
        <w:gridCol w:w="1050"/>
        <w:gridCol w:w="1050"/>
        <w:gridCol w:w="871"/>
        <w:gridCol w:w="979"/>
        <w:gridCol w:w="1084"/>
      </w:tblGrid>
      <w:tr w:rsidR="003210FE" w:rsidRPr="00D04617" w:rsidTr="00D9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  <w:tl2br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rPr>
                <w:sz w:val="14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6-TGN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Hb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WBC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MCV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ANC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color w:val="auto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PC</w:t>
            </w:r>
          </w:p>
        </w:tc>
      </w:tr>
      <w:tr w:rsidR="003210FE" w:rsidRPr="00D04617" w:rsidTr="00D9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CD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395</w:t>
            </w:r>
            <w:r w:rsidRPr="00D04617">
              <w:rPr>
                <w:sz w:val="14"/>
                <w:szCs w:val="18"/>
                <w:lang w:val="en-US"/>
              </w:rPr>
              <w:t xml:space="preserve"> (150-1,058)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8.4 </w:t>
            </w:r>
            <w:r w:rsidRPr="00D04617">
              <w:rPr>
                <w:sz w:val="14"/>
                <w:szCs w:val="18"/>
                <w:lang w:val="en-US"/>
              </w:rPr>
              <w:t>(5.3-10.6)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7.5 </w:t>
            </w:r>
            <w:r w:rsidRPr="00D04617">
              <w:rPr>
                <w:sz w:val="14"/>
                <w:szCs w:val="18"/>
                <w:lang w:val="en-US"/>
              </w:rPr>
              <w:t>(2.7-12.8)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89 </w:t>
            </w:r>
            <w:r w:rsidRPr="00D04617">
              <w:rPr>
                <w:sz w:val="14"/>
                <w:szCs w:val="18"/>
                <w:lang w:val="en-US"/>
              </w:rPr>
              <w:t>(76-94)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6.0 </w:t>
            </w:r>
            <w:r w:rsidRPr="00D04617">
              <w:rPr>
                <w:sz w:val="14"/>
                <w:szCs w:val="18"/>
                <w:lang w:val="en-US"/>
              </w:rPr>
              <w:t>(3.3-7.9)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319 (137-578)</w:t>
            </w:r>
          </w:p>
        </w:tc>
      </w:tr>
      <w:tr w:rsidR="003210FE" w:rsidRPr="00D04617" w:rsidTr="00D9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.153 (NS)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.165 (NS)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.392 (NS)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.297 (NS)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.093 (NS)</w:t>
            </w:r>
          </w:p>
        </w:tc>
      </w:tr>
      <w:tr w:rsidR="003210FE" w:rsidRPr="00D04617" w:rsidTr="00D9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72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57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42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45</w:t>
            </w:r>
          </w:p>
        </w:tc>
      </w:tr>
      <w:tr w:rsidR="003210FE" w:rsidRPr="00D04617" w:rsidTr="00D9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UC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365 </w:t>
            </w:r>
            <w:r w:rsidRPr="00D04617">
              <w:rPr>
                <w:sz w:val="14"/>
                <w:szCs w:val="18"/>
                <w:lang w:val="en-US"/>
              </w:rPr>
              <w:t>(45-2,364)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8.9 </w:t>
            </w:r>
            <w:r w:rsidRPr="00D04617">
              <w:rPr>
                <w:sz w:val="14"/>
                <w:szCs w:val="18"/>
                <w:lang w:val="en-US"/>
              </w:rPr>
              <w:t>(6.2-10.9)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7.5 </w:t>
            </w:r>
            <w:r w:rsidRPr="00D04617">
              <w:rPr>
                <w:sz w:val="14"/>
                <w:szCs w:val="18"/>
                <w:lang w:val="en-US"/>
              </w:rPr>
              <w:t>(4.6-10.8)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89</w:t>
            </w:r>
            <w:r w:rsidRPr="00D04617">
              <w:rPr>
                <w:sz w:val="14"/>
                <w:szCs w:val="18"/>
                <w:lang w:val="en-US"/>
              </w:rPr>
              <w:t xml:space="preserve"> (74-95)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4.0 </w:t>
            </w:r>
            <w:r w:rsidRPr="00D04617">
              <w:rPr>
                <w:sz w:val="14"/>
                <w:szCs w:val="18"/>
                <w:lang w:val="en-US"/>
              </w:rPr>
              <w:t>(2.2-6.2)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298 (229-744)</w:t>
            </w:r>
          </w:p>
        </w:tc>
      </w:tr>
      <w:tr w:rsidR="003210FE" w:rsidRPr="00D04617" w:rsidTr="00D9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.234 (NS)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.060 (NS)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.056 (NS)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D961D4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rFonts w:ascii="Garamond" w:hAnsi="Garamond"/>
                <w:sz w:val="14"/>
                <w:szCs w:val="18"/>
                <w:lang w:val="en-US"/>
              </w:rPr>
              <w:t>−</w:t>
            </w:r>
            <w:r w:rsidR="008E2A9D" w:rsidRPr="00D04617">
              <w:rPr>
                <w:sz w:val="14"/>
                <w:szCs w:val="18"/>
                <w:lang w:val="en-US"/>
              </w:rPr>
              <w:t>.143 (NS)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.236 (NS)</w:t>
            </w:r>
          </w:p>
        </w:tc>
      </w:tr>
      <w:tr w:rsidR="003210FE" w:rsidRPr="00D04617" w:rsidTr="00D961D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64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48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39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43</w:t>
            </w:r>
          </w:p>
        </w:tc>
      </w:tr>
      <w:tr w:rsidR="003210FE" w:rsidRPr="00D04617" w:rsidTr="00D9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IBDu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268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9.7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9.0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-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6.6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366</w:t>
            </w:r>
          </w:p>
        </w:tc>
      </w:tr>
      <w:tr w:rsidR="003210FE" w:rsidRPr="00D04617" w:rsidTr="00D96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</w:tr>
      <w:tr w:rsidR="003210FE" w:rsidRPr="00D04617" w:rsidTr="00D9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</w:t>
            </w:r>
          </w:p>
        </w:tc>
      </w:tr>
      <w:tr w:rsidR="003210FE" w:rsidRPr="00D04617" w:rsidTr="00D961D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vertAlign w:val="superscript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Other</w:t>
            </w:r>
            <w:r w:rsidRPr="00D04617">
              <w:rPr>
                <w:sz w:val="14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337</w:t>
            </w:r>
            <w:r w:rsidRPr="00D04617">
              <w:rPr>
                <w:sz w:val="14"/>
                <w:szCs w:val="18"/>
                <w:lang w:val="en-US"/>
              </w:rPr>
              <w:t xml:space="preserve"> (12-1,126)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8.3</w:t>
            </w:r>
            <w:r w:rsidRPr="00D04617">
              <w:rPr>
                <w:sz w:val="14"/>
                <w:szCs w:val="18"/>
                <w:lang w:val="en-US"/>
              </w:rPr>
              <w:t xml:space="preserve"> (6.3-10.4)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6.6</w:t>
            </w:r>
            <w:r w:rsidRPr="00D04617">
              <w:rPr>
                <w:sz w:val="14"/>
                <w:szCs w:val="18"/>
                <w:lang w:val="en-US"/>
              </w:rPr>
              <w:t xml:space="preserve"> (2.8-16.0)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91</w:t>
            </w:r>
            <w:r w:rsidRPr="00D04617">
              <w:rPr>
                <w:sz w:val="14"/>
                <w:szCs w:val="18"/>
                <w:lang w:val="en-US"/>
              </w:rPr>
              <w:t xml:space="preserve"> (90-92)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3.5</w:t>
            </w:r>
            <w:r w:rsidRPr="00D04617">
              <w:rPr>
                <w:sz w:val="14"/>
                <w:szCs w:val="18"/>
                <w:lang w:val="en-US"/>
              </w:rPr>
              <w:t xml:space="preserve"> (1.3-7.0)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282 (148-478)</w:t>
            </w:r>
          </w:p>
        </w:tc>
      </w:tr>
      <w:tr w:rsidR="003210FE" w:rsidRPr="00D04617" w:rsidTr="00D9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.122 (NS)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.172 (NS)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8E2A9D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.081 (NS)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.328 (&lt;0.01)*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</w:tr>
      <w:tr w:rsidR="003210FE" w:rsidRPr="00D04617" w:rsidTr="00D961D4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thickThinMediumGap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129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108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81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thickThinMediumGap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79</w:t>
            </w:r>
          </w:p>
        </w:tc>
      </w:tr>
      <w:tr w:rsidR="003210FE" w:rsidRPr="00D04617" w:rsidTr="00D9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thickThinMedium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Total</w:t>
            </w:r>
          </w:p>
        </w:tc>
        <w:tc>
          <w:tcPr>
            <w:tcW w:w="1310" w:type="dxa"/>
            <w:tcBorders>
              <w:top w:val="thickThinMediumGap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>Median</w:t>
            </w:r>
            <w:r w:rsidR="00B53863" w:rsidRPr="00D04617">
              <w:rPr>
                <w:sz w:val="14"/>
                <w:szCs w:val="18"/>
                <w:lang w:val="en-US"/>
              </w:rPr>
              <w:t xml:space="preserve"> (range)</w:t>
            </w:r>
          </w:p>
        </w:tc>
        <w:tc>
          <w:tcPr>
            <w:tcW w:w="1190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356 </w:t>
            </w:r>
            <w:r w:rsidRPr="00D04617">
              <w:rPr>
                <w:sz w:val="14"/>
                <w:szCs w:val="18"/>
                <w:lang w:val="en-US"/>
              </w:rPr>
              <w:t>(12-2364)</w:t>
            </w:r>
          </w:p>
        </w:tc>
        <w:tc>
          <w:tcPr>
            <w:tcW w:w="1050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8.4 </w:t>
            </w:r>
            <w:r w:rsidRPr="00D04617">
              <w:rPr>
                <w:sz w:val="14"/>
                <w:szCs w:val="18"/>
                <w:lang w:val="en-US"/>
              </w:rPr>
              <w:t>(5.3-10.9)</w:t>
            </w:r>
          </w:p>
        </w:tc>
        <w:tc>
          <w:tcPr>
            <w:tcW w:w="1050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7.1 </w:t>
            </w:r>
            <w:r w:rsidRPr="00D04617">
              <w:rPr>
                <w:sz w:val="14"/>
                <w:szCs w:val="18"/>
                <w:lang w:val="en-US"/>
              </w:rPr>
              <w:t>(2.7-16.0)</w:t>
            </w:r>
          </w:p>
        </w:tc>
        <w:tc>
          <w:tcPr>
            <w:tcW w:w="871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90 </w:t>
            </w:r>
            <w:r w:rsidRPr="00D04617">
              <w:rPr>
                <w:sz w:val="14"/>
                <w:szCs w:val="18"/>
                <w:lang w:val="en-US"/>
              </w:rPr>
              <w:t>(74-95)</w:t>
            </w:r>
          </w:p>
        </w:tc>
        <w:tc>
          <w:tcPr>
            <w:tcW w:w="979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8"/>
                <w:lang w:val="en-US"/>
              </w:rPr>
            </w:pPr>
            <w:r w:rsidRPr="00D04617">
              <w:rPr>
                <w:b/>
                <w:sz w:val="14"/>
                <w:szCs w:val="18"/>
                <w:lang w:val="en-US"/>
              </w:rPr>
              <w:t xml:space="preserve">4.2 </w:t>
            </w:r>
            <w:r w:rsidRPr="00D04617">
              <w:rPr>
                <w:sz w:val="14"/>
                <w:szCs w:val="18"/>
                <w:lang w:val="en-US"/>
              </w:rPr>
              <w:t>(1.3-7.9)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thickThinMediumGap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293 (137-744)</w:t>
            </w:r>
          </w:p>
        </w:tc>
      </w:tr>
      <w:tr w:rsidR="003210FE" w:rsidRPr="00D04617" w:rsidTr="00D961D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Correlation [</w:t>
            </w:r>
            <w:r w:rsidR="00D961D4" w:rsidRPr="00D04617">
              <w:rPr>
                <w:sz w:val="14"/>
                <w:szCs w:val="18"/>
                <w:lang w:val="en-US"/>
              </w:rPr>
              <w:t>r</w:t>
            </w:r>
            <w:r w:rsidRPr="00D04617">
              <w:rPr>
                <w:sz w:val="14"/>
                <w:szCs w:val="18"/>
                <w:lang w:val="en-US"/>
              </w:rPr>
              <w:t xml:space="preserve"> </w:t>
            </w:r>
            <w:r w:rsidRPr="00D04617">
              <w:rPr>
                <w:i/>
                <w:sz w:val="14"/>
                <w:szCs w:val="18"/>
                <w:lang w:val="en-US"/>
              </w:rPr>
              <w:t>(</w:t>
            </w:r>
            <w:r w:rsidRPr="005305D0">
              <w:rPr>
                <w:sz w:val="14"/>
                <w:szCs w:val="18"/>
                <w:lang w:val="en-US"/>
              </w:rPr>
              <w:t>p</w:t>
            </w:r>
            <w:r w:rsidRPr="00D04617">
              <w:rPr>
                <w:i/>
                <w:sz w:val="14"/>
                <w:szCs w:val="18"/>
                <w:lang w:val="en-US"/>
              </w:rPr>
              <w:t>)</w:t>
            </w:r>
            <w:r w:rsidRPr="00D04617">
              <w:rPr>
                <w:sz w:val="14"/>
                <w:szCs w:val="18"/>
                <w:lang w:val="en-US"/>
              </w:rPr>
              <w:t>]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575357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.074 (NS)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.174 (&lt;0.05)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575357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.127 (NS)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575357" w:rsidP="00D961D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.109 (NS)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.254 (&lt;0.01)*</w:t>
            </w:r>
            <w:r w:rsidR="008E2A9D" w:rsidRPr="00D04617">
              <w:rPr>
                <w:sz w:val="14"/>
                <w:szCs w:val="18"/>
                <w:lang w:val="en-US"/>
              </w:rPr>
              <w:t>*</w:t>
            </w:r>
          </w:p>
        </w:tc>
      </w:tr>
      <w:tr w:rsidR="003210FE" w:rsidRPr="00D04617" w:rsidTr="00D96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210FE" w:rsidRPr="00D04617" w:rsidRDefault="003210FE" w:rsidP="00D961D4">
            <w:pPr>
              <w:spacing w:line="480" w:lineRule="auto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4BACC6" w:themeFill="accent5"/>
          </w:tcPr>
          <w:p w:rsidR="003210FE" w:rsidRPr="00D04617" w:rsidRDefault="003210FE" w:rsidP="00D961D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N </w:t>
            </w:r>
            <w:r w:rsidRPr="00D04617">
              <w:rPr>
                <w:i/>
                <w:sz w:val="14"/>
                <w:szCs w:val="18"/>
                <w:lang w:val="en-US"/>
              </w:rPr>
              <w:t>(%)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>266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214 </w:t>
            </w:r>
            <w:r w:rsidRPr="00D04617">
              <w:rPr>
                <w:i/>
                <w:sz w:val="14"/>
                <w:szCs w:val="18"/>
                <w:lang w:val="en-US"/>
              </w:rPr>
              <w:t>(80)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163 </w:t>
            </w:r>
            <w:r w:rsidRPr="00D04617">
              <w:rPr>
                <w:i/>
                <w:sz w:val="14"/>
                <w:szCs w:val="18"/>
                <w:lang w:val="en-US"/>
              </w:rPr>
              <w:t>(61)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26 </w:t>
            </w:r>
            <w:r w:rsidRPr="00D04617">
              <w:rPr>
                <w:i/>
                <w:sz w:val="14"/>
                <w:szCs w:val="18"/>
                <w:lang w:val="en-US"/>
              </w:rPr>
              <w:t>(10)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53 </w:t>
            </w:r>
            <w:r w:rsidRPr="00D04617">
              <w:rPr>
                <w:i/>
                <w:sz w:val="14"/>
                <w:szCs w:val="18"/>
                <w:lang w:val="en-US"/>
              </w:rPr>
              <w:t>(20)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0FE" w:rsidRPr="00D04617" w:rsidRDefault="003210FE" w:rsidP="00D961D4">
            <w:pPr>
              <w:spacing w:line="480" w:lineRule="auto"/>
              <w:jc w:val="center"/>
              <w:rPr>
                <w:b w:val="0"/>
                <w:i/>
                <w:sz w:val="14"/>
                <w:szCs w:val="18"/>
                <w:lang w:val="en-US"/>
              </w:rPr>
            </w:pPr>
            <w:r w:rsidRPr="00D04617">
              <w:rPr>
                <w:sz w:val="14"/>
                <w:szCs w:val="18"/>
                <w:lang w:val="en-US"/>
              </w:rPr>
              <w:t xml:space="preserve">168 </w:t>
            </w:r>
            <w:r w:rsidRPr="00D04617">
              <w:rPr>
                <w:i/>
                <w:sz w:val="14"/>
                <w:szCs w:val="18"/>
                <w:lang w:val="en-US"/>
              </w:rPr>
              <w:t>(63)</w:t>
            </w:r>
          </w:p>
        </w:tc>
      </w:tr>
    </w:tbl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6-TGN: concentration of 6-thioguanine</w:t>
      </w:r>
      <w:r w:rsidR="001B5F94">
        <w:rPr>
          <w:sz w:val="18"/>
          <w:lang w:val="en-US"/>
        </w:rPr>
        <w:t xml:space="preserve"> </w:t>
      </w:r>
      <w:bookmarkStart w:id="0" w:name="_GoBack"/>
      <w:bookmarkEnd w:id="0"/>
      <w:r w:rsidRPr="00D04617">
        <w:rPr>
          <w:sz w:val="18"/>
          <w:lang w:val="en-US"/>
        </w:rPr>
        <w:t xml:space="preserve">nucleotides, displayed as </w:t>
      </w:r>
      <w:proofErr w:type="spellStart"/>
      <w:r w:rsidRPr="00D04617">
        <w:rPr>
          <w:sz w:val="18"/>
          <w:lang w:val="en-US"/>
        </w:rPr>
        <w:t>pmol</w:t>
      </w:r>
      <w:proofErr w:type="spellEnd"/>
      <w:r w:rsidRPr="00D04617">
        <w:rPr>
          <w:sz w:val="18"/>
          <w:lang w:val="en-US"/>
        </w:rPr>
        <w:t xml:space="preserve">/8 </w:t>
      </w:r>
      <w:r w:rsidR="00C745B0" w:rsidRPr="00D04617">
        <w:rPr>
          <w:rFonts w:cstheme="minorHAnsi"/>
          <w:sz w:val="18"/>
          <w:lang w:val="en-US"/>
        </w:rPr>
        <w:t>×</w:t>
      </w:r>
      <w:r w:rsidRPr="00D04617">
        <w:rPr>
          <w:sz w:val="18"/>
          <w:lang w:val="en-US"/>
        </w:rPr>
        <w:t xml:space="preserve"> 10</w:t>
      </w:r>
      <w:r w:rsidRPr="00D04617">
        <w:rPr>
          <w:sz w:val="18"/>
          <w:vertAlign w:val="superscript"/>
          <w:lang w:val="en-US"/>
        </w:rPr>
        <w:t>8</w:t>
      </w:r>
      <w:r w:rsidRPr="00D04617">
        <w:rPr>
          <w:sz w:val="18"/>
          <w:lang w:val="en-US"/>
        </w:rPr>
        <w:t xml:space="preserve"> red blood cells; 6-MeMP: concentration of 6-methylmercaptopurine, displayed as pmol/8 </w:t>
      </w:r>
      <w:r w:rsidR="00C745B0" w:rsidRPr="00D04617">
        <w:rPr>
          <w:rFonts w:cstheme="minorHAnsi"/>
          <w:sz w:val="18"/>
          <w:lang w:val="en-US"/>
        </w:rPr>
        <w:t>×</w:t>
      </w:r>
      <w:r w:rsidRPr="00D04617">
        <w:rPr>
          <w:sz w:val="18"/>
          <w:lang w:val="en-US"/>
        </w:rPr>
        <w:t xml:space="preserve"> 10</w:t>
      </w:r>
      <w:r w:rsidRPr="00D04617">
        <w:rPr>
          <w:sz w:val="18"/>
          <w:vertAlign w:val="superscript"/>
          <w:lang w:val="en-US"/>
        </w:rPr>
        <w:t>8</w:t>
      </w:r>
      <w:r w:rsidRPr="00D04617">
        <w:rPr>
          <w:sz w:val="18"/>
          <w:lang w:val="en-US"/>
        </w:rPr>
        <w:t xml:space="preserve"> red blood cells; Hb: Hemoglobin concentration; WBC: white blood cell count; MCV: mean corpuscular volume; ANC: absolute neutrophil count; PC: platelet count; NS: not significant; CD: Crohn’s disease</w:t>
      </w:r>
      <w:r w:rsidR="00C745B0" w:rsidRPr="00D04617">
        <w:rPr>
          <w:sz w:val="18"/>
          <w:lang w:val="en-US"/>
        </w:rPr>
        <w:t>;</w:t>
      </w:r>
      <w:r w:rsidRPr="00D04617">
        <w:rPr>
          <w:sz w:val="18"/>
          <w:lang w:val="en-US"/>
        </w:rPr>
        <w:t xml:space="preserve"> UC: ulcerative colitis</w:t>
      </w:r>
      <w:r w:rsidR="00C745B0" w:rsidRPr="00D04617">
        <w:rPr>
          <w:sz w:val="18"/>
          <w:lang w:val="en-US"/>
        </w:rPr>
        <w:t>;</w:t>
      </w:r>
      <w:r w:rsidRPr="00D04617">
        <w:rPr>
          <w:sz w:val="18"/>
          <w:lang w:val="en-US"/>
        </w:rPr>
        <w:t xml:space="preserve"> </w:t>
      </w:r>
      <w:proofErr w:type="spellStart"/>
      <w:r w:rsidRPr="00D04617">
        <w:rPr>
          <w:sz w:val="18"/>
          <w:lang w:val="en-US"/>
        </w:rPr>
        <w:t>IBDu</w:t>
      </w:r>
      <w:proofErr w:type="spellEnd"/>
      <w:r w:rsidRPr="00D04617">
        <w:rPr>
          <w:sz w:val="18"/>
          <w:lang w:val="en-US"/>
        </w:rPr>
        <w:t>: inflammatory bowel disease unclassified</w:t>
      </w:r>
    </w:p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proofErr w:type="spellStart"/>
      <w:r w:rsidRPr="00D04617">
        <w:rPr>
          <w:sz w:val="18"/>
          <w:vertAlign w:val="superscript"/>
          <w:lang w:val="en-US"/>
        </w:rPr>
        <w:t>a</w:t>
      </w:r>
      <w:r w:rsidRPr="00D04617">
        <w:rPr>
          <w:sz w:val="18"/>
          <w:lang w:val="en-US"/>
        </w:rPr>
        <w:t>Other</w:t>
      </w:r>
      <w:proofErr w:type="spellEnd"/>
      <w:r w:rsidRPr="00D04617">
        <w:rPr>
          <w:sz w:val="18"/>
          <w:lang w:val="en-US"/>
        </w:rPr>
        <w:t>: microscopic colitis, celiac disease, autoimmune pancreatitis</w:t>
      </w:r>
    </w:p>
    <w:p w:rsidR="008E2A9D" w:rsidRPr="00D04617" w:rsidRDefault="008E2A9D" w:rsidP="008E2A9D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*Statistically significant at the level p</w:t>
      </w:r>
      <w:r w:rsidR="00C745B0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&lt;</w:t>
      </w:r>
      <w:r w:rsidR="00C745B0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0.05</w:t>
      </w:r>
    </w:p>
    <w:p w:rsidR="003210FE" w:rsidRPr="00D04617" w:rsidRDefault="008E2A9D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*</w:t>
      </w:r>
      <w:r w:rsidR="003210FE" w:rsidRPr="00D04617">
        <w:rPr>
          <w:sz w:val="18"/>
          <w:lang w:val="en-US"/>
        </w:rPr>
        <w:t>*Statistically significant at the level p</w:t>
      </w:r>
      <w:r w:rsidR="00C745B0" w:rsidRPr="00D04617">
        <w:rPr>
          <w:sz w:val="18"/>
          <w:lang w:val="en-US"/>
        </w:rPr>
        <w:t xml:space="preserve"> </w:t>
      </w:r>
      <w:r w:rsidR="003210FE" w:rsidRPr="00D04617">
        <w:rPr>
          <w:sz w:val="18"/>
          <w:lang w:val="en-US"/>
        </w:rPr>
        <w:t>&lt;</w:t>
      </w:r>
      <w:r w:rsidR="00C745B0" w:rsidRPr="00D04617">
        <w:rPr>
          <w:sz w:val="18"/>
          <w:lang w:val="en-US"/>
        </w:rPr>
        <w:t xml:space="preserve"> </w:t>
      </w:r>
      <w:r w:rsidR="003210FE" w:rsidRPr="00D04617">
        <w:rPr>
          <w:sz w:val="18"/>
          <w:lang w:val="en-US"/>
        </w:rPr>
        <w:t>0.01</w:t>
      </w:r>
    </w:p>
    <w:p w:rsidR="003210FE" w:rsidRPr="00D04617" w:rsidRDefault="003210FE" w:rsidP="003210FE">
      <w:pPr>
        <w:spacing w:line="480" w:lineRule="auto"/>
        <w:rPr>
          <w:sz w:val="18"/>
          <w:lang w:val="en-US"/>
        </w:rPr>
      </w:pPr>
      <w:r w:rsidRPr="00D04617">
        <w:rPr>
          <w:sz w:val="18"/>
          <w:lang w:val="en-US"/>
        </w:rPr>
        <w:t>*</w:t>
      </w:r>
      <w:r w:rsidR="008E2A9D" w:rsidRPr="00D04617">
        <w:rPr>
          <w:sz w:val="18"/>
          <w:lang w:val="en-US"/>
        </w:rPr>
        <w:t>*</w:t>
      </w:r>
      <w:r w:rsidRPr="00D04617">
        <w:rPr>
          <w:sz w:val="18"/>
          <w:lang w:val="en-US"/>
        </w:rPr>
        <w:t>*Statistically significant at the level p</w:t>
      </w:r>
      <w:r w:rsidR="00C745B0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&lt;</w:t>
      </w:r>
      <w:r w:rsidR="00C745B0" w:rsidRPr="00D04617">
        <w:rPr>
          <w:sz w:val="18"/>
          <w:lang w:val="en-US"/>
        </w:rPr>
        <w:t xml:space="preserve"> </w:t>
      </w:r>
      <w:r w:rsidRPr="00D04617">
        <w:rPr>
          <w:sz w:val="18"/>
          <w:lang w:val="en-US"/>
        </w:rPr>
        <w:t>0.001</w:t>
      </w:r>
    </w:p>
    <w:p w:rsidR="00695493" w:rsidRPr="00D04617" w:rsidRDefault="00695493">
      <w:pPr>
        <w:rPr>
          <w:sz w:val="18"/>
          <w:lang w:val="en-US"/>
        </w:rPr>
      </w:pPr>
    </w:p>
    <w:sectPr w:rsidR="00695493" w:rsidRPr="00D0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FE"/>
    <w:rsid w:val="001B5F94"/>
    <w:rsid w:val="001D1F54"/>
    <w:rsid w:val="002F63BE"/>
    <w:rsid w:val="003210FE"/>
    <w:rsid w:val="003F5639"/>
    <w:rsid w:val="00493EA6"/>
    <w:rsid w:val="005305D0"/>
    <w:rsid w:val="00575357"/>
    <w:rsid w:val="005D6B3B"/>
    <w:rsid w:val="00695493"/>
    <w:rsid w:val="008E2A9D"/>
    <w:rsid w:val="00902C6F"/>
    <w:rsid w:val="00A34655"/>
    <w:rsid w:val="00AA3182"/>
    <w:rsid w:val="00B04334"/>
    <w:rsid w:val="00B51843"/>
    <w:rsid w:val="00B53863"/>
    <w:rsid w:val="00BF3DB1"/>
    <w:rsid w:val="00C745B0"/>
    <w:rsid w:val="00D04617"/>
    <w:rsid w:val="00D961D4"/>
    <w:rsid w:val="00D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5261"/>
  <w15:docId w15:val="{177C8F76-CB85-47E6-BEA7-57EBEE29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0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5">
    <w:name w:val="Light List Accent 5"/>
    <w:basedOn w:val="NormaleTabelle"/>
    <w:uiPriority w:val="61"/>
    <w:rsid w:val="003210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 Berrie</dc:creator>
  <cp:lastModifiedBy>Hempstead_Hannah </cp:lastModifiedBy>
  <cp:revision>3</cp:revision>
  <cp:lastPrinted>2017-04-24T08:46:00Z</cp:lastPrinted>
  <dcterms:created xsi:type="dcterms:W3CDTF">2017-05-03T10:54:00Z</dcterms:created>
  <dcterms:modified xsi:type="dcterms:W3CDTF">2017-05-03T11:06:00Z</dcterms:modified>
</cp:coreProperties>
</file>