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00BE" w14:textId="77777777" w:rsidR="007F76E0" w:rsidRPr="00774C6D" w:rsidRDefault="007F76E0" w:rsidP="007F76E0">
      <w:pPr>
        <w:ind w:right="450"/>
        <w:rPr>
          <w:rFonts w:ascii="Times New Roman" w:hAnsi="Times New Roman" w:cs="Times New Roman"/>
        </w:rPr>
      </w:pPr>
      <w:bookmarkStart w:id="0" w:name="_GoBack"/>
      <w:bookmarkEnd w:id="0"/>
      <w:r w:rsidRPr="00774C6D">
        <w:rPr>
          <w:rFonts w:ascii="Times New Roman" w:hAnsi="Times New Roman" w:cs="Times New Roman"/>
        </w:rPr>
        <w:t xml:space="preserve">Often, caregivers of people living with aphasia are partnered, or in an intimate relationship, with the person they help. </w:t>
      </w:r>
      <w:r w:rsidRPr="00774C6D">
        <w:rPr>
          <w:rFonts w:ascii="Times New Roman" w:hAnsi="Times New Roman" w:cs="Times New Roman"/>
          <w:b/>
        </w:rPr>
        <w:t>Being a caregiver can possibly affect:</w:t>
      </w:r>
    </w:p>
    <w:p w14:paraId="19E04681" w14:textId="2151D460" w:rsidR="007F76E0" w:rsidRPr="00774C6D" w:rsidRDefault="003D6C91" w:rsidP="007F76E0">
      <w:pPr>
        <w:pStyle w:val="ListParagraph"/>
        <w:numPr>
          <w:ilvl w:val="0"/>
          <w:numId w:val="1"/>
        </w:numPr>
        <w:spacing w:line="240" w:lineRule="auto"/>
        <w:ind w:left="990" w:right="4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6E0" w:rsidRPr="00774C6D">
        <w:rPr>
          <w:rFonts w:ascii="Times New Roman" w:hAnsi="Times New Roman" w:cs="Times New Roman"/>
          <w:sz w:val="24"/>
          <w:szCs w:val="24"/>
        </w:rPr>
        <w:t>he role of each person in the relationship</w:t>
      </w:r>
    </w:p>
    <w:p w14:paraId="4BFD864C" w14:textId="0830B865" w:rsidR="007F76E0" w:rsidRPr="00774C6D" w:rsidRDefault="003D6C91" w:rsidP="007F76E0">
      <w:pPr>
        <w:pStyle w:val="ListParagraph"/>
        <w:numPr>
          <w:ilvl w:val="0"/>
          <w:numId w:val="1"/>
        </w:numPr>
        <w:spacing w:line="240" w:lineRule="auto"/>
        <w:ind w:left="1440" w:right="45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6E0" w:rsidRPr="00774C6D">
        <w:rPr>
          <w:rFonts w:ascii="Times New Roman" w:hAnsi="Times New Roman" w:cs="Times New Roman"/>
          <w:sz w:val="24"/>
          <w:szCs w:val="24"/>
        </w:rPr>
        <w:t>he amount of time, energy, and desire someone has for intimate activities</w:t>
      </w:r>
    </w:p>
    <w:p w14:paraId="5815FDBB" w14:textId="251FBCBE" w:rsidR="007F76E0" w:rsidRPr="00774C6D" w:rsidRDefault="003D6C91" w:rsidP="007F76E0">
      <w:pPr>
        <w:pStyle w:val="ListParagraph"/>
        <w:numPr>
          <w:ilvl w:val="0"/>
          <w:numId w:val="1"/>
        </w:numPr>
        <w:spacing w:line="240" w:lineRule="auto"/>
        <w:ind w:left="990" w:right="4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6E0" w:rsidRPr="00774C6D">
        <w:rPr>
          <w:rFonts w:ascii="Times New Roman" w:hAnsi="Times New Roman" w:cs="Times New Roman"/>
          <w:sz w:val="24"/>
          <w:szCs w:val="24"/>
        </w:rPr>
        <w:t>he sexual relationship</w:t>
      </w:r>
    </w:p>
    <w:p w14:paraId="5EB3CCE4" w14:textId="136FB1CB" w:rsidR="007F76E0" w:rsidRPr="00774C6D" w:rsidRDefault="003D6C91" w:rsidP="007F76E0">
      <w:pPr>
        <w:pStyle w:val="ListParagraph"/>
        <w:numPr>
          <w:ilvl w:val="0"/>
          <w:numId w:val="1"/>
        </w:numPr>
        <w:spacing w:line="240" w:lineRule="auto"/>
        <w:ind w:left="990" w:right="4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F76E0" w:rsidRPr="00774C6D">
        <w:rPr>
          <w:rFonts w:ascii="Times New Roman" w:hAnsi="Times New Roman" w:cs="Times New Roman"/>
          <w:sz w:val="24"/>
          <w:szCs w:val="24"/>
        </w:rPr>
        <w:t>onversations about how intimacy may have changed/be changing</w:t>
      </w:r>
    </w:p>
    <w:p w14:paraId="32C83E7D" w14:textId="26B8C3E4" w:rsidR="007F76E0" w:rsidRPr="00774C6D" w:rsidRDefault="003D6C91" w:rsidP="007F76E0">
      <w:pPr>
        <w:pStyle w:val="ListParagraph"/>
        <w:numPr>
          <w:ilvl w:val="0"/>
          <w:numId w:val="1"/>
        </w:numPr>
        <w:spacing w:line="240" w:lineRule="auto"/>
        <w:ind w:left="990" w:right="45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6E0" w:rsidRPr="00774C6D">
        <w:rPr>
          <w:rFonts w:ascii="Times New Roman" w:hAnsi="Times New Roman" w:cs="Times New Roman"/>
          <w:sz w:val="24"/>
          <w:szCs w:val="24"/>
        </w:rPr>
        <w:t>he spontaneity of sexual activity and intimate moments</w:t>
      </w:r>
    </w:p>
    <w:p w14:paraId="063D6357" w14:textId="3F42FEAB" w:rsidR="003D6C91" w:rsidRPr="003D6C91" w:rsidRDefault="003D6C91" w:rsidP="007F76E0">
      <w:pPr>
        <w:pStyle w:val="ListParagraph"/>
        <w:numPr>
          <w:ilvl w:val="0"/>
          <w:numId w:val="1"/>
        </w:numPr>
        <w:spacing w:line="240" w:lineRule="auto"/>
        <w:ind w:left="1440" w:right="45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76E0" w:rsidRPr="003D6C91">
        <w:rPr>
          <w:rFonts w:ascii="Times New Roman" w:hAnsi="Times New Roman" w:cs="Times New Roman"/>
          <w:sz w:val="24"/>
          <w:szCs w:val="24"/>
        </w:rPr>
        <w:t xml:space="preserve">he need for additional planning to set up the environment or time of day to have an intimate moment with your loved one </w:t>
      </w:r>
    </w:p>
    <w:p w14:paraId="1D22129F" w14:textId="7C18C443" w:rsidR="007F76E0" w:rsidRPr="003D6C91" w:rsidRDefault="007F76E0" w:rsidP="003D6C91">
      <w:pPr>
        <w:ind w:right="450"/>
        <w:rPr>
          <w:rFonts w:ascii="Times New Roman" w:hAnsi="Times New Roman" w:cs="Times New Roman"/>
        </w:rPr>
      </w:pPr>
      <w:r w:rsidRPr="003D6C91">
        <w:rPr>
          <w:rFonts w:ascii="Times New Roman" w:hAnsi="Times New Roman" w:cs="Times New Roman"/>
        </w:rPr>
        <w:t>Provide</w:t>
      </w:r>
      <w:r w:rsidR="003D6C91" w:rsidRPr="003D6C91">
        <w:rPr>
          <w:rFonts w:ascii="Times New Roman" w:hAnsi="Times New Roman" w:cs="Times New Roman"/>
        </w:rPr>
        <w:t>d</w:t>
      </w:r>
      <w:r w:rsidRPr="003D6C91">
        <w:rPr>
          <w:rFonts w:ascii="Times New Roman" w:hAnsi="Times New Roman" w:cs="Times New Roman"/>
        </w:rPr>
        <w:t xml:space="preserve"> below are a list of resources that can be provided to help couples address issues of emotional and sexual intimacy</w:t>
      </w:r>
    </w:p>
    <w:p w14:paraId="3F3127A4" w14:textId="77777777" w:rsidR="007F76E0" w:rsidRPr="00774C6D" w:rsidRDefault="007F76E0">
      <w:pPr>
        <w:rPr>
          <w:rFonts w:ascii="Times New Roman" w:hAnsi="Times New Roman" w:cs="Times New Roman"/>
          <w:b/>
          <w:i/>
          <w:iCs/>
        </w:rPr>
      </w:pPr>
    </w:p>
    <w:p w14:paraId="06D5CC15" w14:textId="0E3A7E67" w:rsidR="007F76E0" w:rsidRPr="003D6C91" w:rsidRDefault="007F76E0">
      <w:pPr>
        <w:rPr>
          <w:rFonts w:ascii="Times New Roman" w:hAnsi="Times New Roman" w:cs="Times New Roman"/>
          <w:b/>
          <w:iCs/>
        </w:rPr>
      </w:pPr>
      <w:r w:rsidRPr="00774C6D">
        <w:rPr>
          <w:rFonts w:ascii="Times New Roman" w:hAnsi="Times New Roman" w:cs="Times New Roman"/>
          <w:b/>
          <w:iCs/>
        </w:rPr>
        <w:t>BOOKS:</w:t>
      </w:r>
    </w:p>
    <w:p w14:paraId="5302E66B" w14:textId="77777777" w:rsidR="009D1225" w:rsidRPr="00774C6D" w:rsidRDefault="007F76E0" w:rsidP="007F7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C6D">
        <w:rPr>
          <w:rFonts w:ascii="Times New Roman" w:hAnsi="Times New Roman" w:cs="Times New Roman"/>
          <w:b/>
          <w:iCs/>
          <w:sz w:val="24"/>
          <w:szCs w:val="24"/>
        </w:rPr>
        <w:t>When your spouse has a stroke: Caring for your partner, yourself, and your relationship</w:t>
      </w:r>
      <w:r w:rsidRPr="00774C6D">
        <w:rPr>
          <w:rFonts w:ascii="Times New Roman" w:hAnsi="Times New Roman" w:cs="Times New Roman"/>
          <w:b/>
          <w:sz w:val="24"/>
          <w:szCs w:val="24"/>
        </w:rPr>
        <w:t>.</w:t>
      </w:r>
      <w:r w:rsidRPr="00774C6D">
        <w:rPr>
          <w:rFonts w:ascii="Times New Roman" w:hAnsi="Times New Roman" w:cs="Times New Roman"/>
          <w:sz w:val="24"/>
          <w:szCs w:val="24"/>
        </w:rPr>
        <w:t xml:space="preserve"> Baltimore, MD: Johns Hopkins University Press. Palmer, </w:t>
      </w:r>
      <w:proofErr w:type="gramStart"/>
      <w:r w:rsidRPr="00774C6D">
        <w:rPr>
          <w:rFonts w:ascii="Times New Roman" w:hAnsi="Times New Roman" w:cs="Times New Roman"/>
          <w:sz w:val="24"/>
          <w:szCs w:val="24"/>
        </w:rPr>
        <w:t>Sara ,</w:t>
      </w:r>
      <w:proofErr w:type="gramEnd"/>
      <w:r w:rsidRPr="00774C6D">
        <w:rPr>
          <w:rFonts w:ascii="Times New Roman" w:hAnsi="Times New Roman" w:cs="Times New Roman"/>
          <w:sz w:val="24"/>
          <w:szCs w:val="24"/>
        </w:rPr>
        <w:t xml:space="preserve"> &amp; Palmer, Jeffrey B. (2011). </w:t>
      </w:r>
      <w:hyperlink r:id="rId8" w:history="1">
        <w:r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https://jhupbooks.press.jhu.edu/content/when-your-spouse-has-stroke</w:t>
        </w:r>
      </w:hyperlink>
      <w:r w:rsidRPr="00774C6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14E77D4" w14:textId="77777777" w:rsidR="007F76E0" w:rsidRPr="00774C6D" w:rsidRDefault="007F76E0" w:rsidP="007F76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4C6D">
        <w:rPr>
          <w:rFonts w:ascii="Times New Roman" w:hAnsi="Times New Roman" w:cs="Times New Roman"/>
          <w:b/>
          <w:sz w:val="24"/>
          <w:szCs w:val="24"/>
        </w:rPr>
        <w:t xml:space="preserve">The Ultimate Guide to Sex and Disability: For all of us who live with disabilities, chronic pain, and illness </w:t>
      </w:r>
      <w:r w:rsidRPr="00774C6D">
        <w:rPr>
          <w:rFonts w:ascii="Times New Roman" w:hAnsi="Times New Roman" w:cs="Times New Roman"/>
          <w:sz w:val="24"/>
          <w:szCs w:val="24"/>
        </w:rPr>
        <w:t xml:space="preserve">by M. Kaufman </w:t>
      </w:r>
      <w:hyperlink r:id="rId9" w:history="1">
        <w:r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http://www.amazon.com/The-Ultimate-Guide-Sex-Disability/dp/1573443042</w:t>
        </w:r>
      </w:hyperlink>
    </w:p>
    <w:p w14:paraId="2A57DB81" w14:textId="77777777" w:rsidR="007F76E0" w:rsidRPr="00774C6D" w:rsidRDefault="007F76E0">
      <w:pPr>
        <w:rPr>
          <w:rFonts w:ascii="Times New Roman" w:hAnsi="Times New Roman" w:cs="Times New Roman"/>
        </w:rPr>
      </w:pPr>
    </w:p>
    <w:p w14:paraId="078CB564" w14:textId="77777777" w:rsidR="007F76E0" w:rsidRPr="00774C6D" w:rsidRDefault="007F76E0" w:rsidP="007F76E0">
      <w:pPr>
        <w:rPr>
          <w:rFonts w:ascii="Times New Roman" w:hAnsi="Times New Roman" w:cs="Times New Roman"/>
          <w:b/>
        </w:rPr>
      </w:pPr>
      <w:r w:rsidRPr="00774C6D">
        <w:rPr>
          <w:rFonts w:ascii="Times New Roman" w:hAnsi="Times New Roman" w:cs="Times New Roman"/>
          <w:b/>
        </w:rPr>
        <w:t>HEALTH AND AGING: SEXUALITY LATER IN LIFE:</w:t>
      </w:r>
    </w:p>
    <w:p w14:paraId="3C17626B" w14:textId="77777777" w:rsidR="007F76E0" w:rsidRPr="00774C6D" w:rsidRDefault="00611C42" w:rsidP="007F7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anchor="safe" w:history="1">
        <w:r w:rsidR="007F76E0"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https://www.nia.nih.gov/health/publication/sexuality-later-life#safe</w:t>
        </w:r>
      </w:hyperlink>
      <w:r w:rsidR="007F76E0" w:rsidRPr="00774C6D">
        <w:rPr>
          <w:rStyle w:val="Hyperlink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B5138B0" w14:textId="54FD9D5A" w:rsidR="007F76E0" w:rsidRPr="003D6C91" w:rsidRDefault="00611C42" w:rsidP="007F76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1" w:history="1">
        <w:r w:rsidR="007F76E0"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http://www.helpguide.org/articles/aging-well/better-sex-as-you-age.htm</w:t>
        </w:r>
      </w:hyperlink>
    </w:p>
    <w:p w14:paraId="75F8C207" w14:textId="77777777" w:rsidR="007F76E0" w:rsidRPr="00774C6D" w:rsidRDefault="007F76E0" w:rsidP="007F76E0">
      <w:pPr>
        <w:rPr>
          <w:rFonts w:ascii="Times New Roman" w:hAnsi="Times New Roman" w:cs="Times New Roman"/>
          <w:b/>
        </w:rPr>
      </w:pPr>
      <w:r w:rsidRPr="00774C6D">
        <w:rPr>
          <w:rStyle w:val="Hyperlink"/>
          <w:rFonts w:ascii="Times New Roman" w:hAnsi="Times New Roman" w:cs="Times New Roman"/>
          <w:b/>
          <w:color w:val="auto"/>
          <w:u w:val="none"/>
        </w:rPr>
        <w:t>INTIMACY INFORMATION</w:t>
      </w:r>
    </w:p>
    <w:p w14:paraId="63387DC1" w14:textId="77777777" w:rsidR="007F76E0" w:rsidRPr="00774C6D" w:rsidRDefault="007F76E0" w:rsidP="007F7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C6D">
        <w:rPr>
          <w:rFonts w:ascii="Times New Roman" w:hAnsi="Times New Roman" w:cs="Times New Roman"/>
          <w:b/>
          <w:sz w:val="24"/>
          <w:szCs w:val="24"/>
        </w:rPr>
        <w:t xml:space="preserve">What does a sex therapist do? </w:t>
      </w:r>
      <w:hyperlink r:id="rId12" w:history="1">
        <w:r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http://www.webmd.com/sex-relationships/features/what-does-sex-therapist-do</w:t>
        </w:r>
      </w:hyperlink>
    </w:p>
    <w:p w14:paraId="093D2EA8" w14:textId="77777777" w:rsidR="007F76E0" w:rsidRPr="00774C6D" w:rsidRDefault="007F76E0" w:rsidP="007F7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C6D">
        <w:rPr>
          <w:rFonts w:ascii="Times New Roman" w:eastAsia="Times New Roman" w:hAnsi="Times New Roman" w:cs="Times New Roman"/>
          <w:b/>
          <w:sz w:val="24"/>
          <w:szCs w:val="24"/>
        </w:rPr>
        <w:t>Center for sexual pleasure &amp; health: (401) 489-5513 (</w:t>
      </w:r>
      <w:r w:rsidRPr="00774C6D">
        <w:rPr>
          <w:rFonts w:ascii="Times New Roman" w:eastAsia="Times New Roman" w:hAnsi="Times New Roman" w:cs="Times New Roman"/>
          <w:sz w:val="24"/>
          <w:szCs w:val="24"/>
        </w:rPr>
        <w:t xml:space="preserve">resources, articles, some LGBTQ) </w:t>
      </w:r>
      <w:hyperlink r:id="rId13" w:history="1">
        <w:r w:rsidRPr="00774C6D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http://www.thecsph.org/the-csph-resources/web-resources/sex-and/sex-and-disability/</w:t>
        </w:r>
      </w:hyperlink>
    </w:p>
    <w:p w14:paraId="0B3398D5" w14:textId="77777777" w:rsidR="007F76E0" w:rsidRPr="00774C6D" w:rsidRDefault="00774C6D" w:rsidP="007F76E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4C6D">
        <w:rPr>
          <w:rFonts w:ascii="Times New Roman" w:eastAsia="Times New Roman" w:hAnsi="Times New Roman" w:cs="Times New Roman"/>
          <w:b/>
          <w:sz w:val="24"/>
          <w:szCs w:val="24"/>
        </w:rPr>
        <w:t xml:space="preserve">Sex and Intimacy after Stroke: </w:t>
      </w:r>
      <w:hyperlink r:id="rId14" w:history="1">
        <w:r w:rsidRPr="00774C6D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http://strokeconnection.strokeassociation.org/Mar-Apr-2009/Sex-and-Intimacy-after-Stroke/</w:t>
        </w:r>
      </w:hyperlink>
      <w:r w:rsidRPr="00774C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57AE6E3" w14:textId="77777777" w:rsidR="007F76E0" w:rsidRPr="00774C6D" w:rsidRDefault="007F76E0" w:rsidP="007F76E0">
      <w:pPr>
        <w:rPr>
          <w:rFonts w:ascii="Times New Roman" w:hAnsi="Times New Roman" w:cs="Times New Roman"/>
        </w:rPr>
      </w:pPr>
    </w:p>
    <w:p w14:paraId="66F8858D" w14:textId="77777777" w:rsidR="007F76E0" w:rsidRPr="00774C6D" w:rsidRDefault="007F76E0" w:rsidP="007F76E0">
      <w:pPr>
        <w:rPr>
          <w:rStyle w:val="Hyperlink"/>
          <w:rFonts w:ascii="Times New Roman" w:hAnsi="Times New Roman" w:cs="Times New Roman"/>
          <w:color w:val="auto"/>
        </w:rPr>
      </w:pPr>
      <w:r w:rsidRPr="00774C6D">
        <w:rPr>
          <w:rFonts w:ascii="Times New Roman" w:hAnsi="Times New Roman" w:cs="Times New Roman"/>
          <w:b/>
        </w:rPr>
        <w:t>SEXUAL INTIMACY</w:t>
      </w:r>
    </w:p>
    <w:p w14:paraId="6728726C" w14:textId="77777777" w:rsidR="007F76E0" w:rsidRPr="00774C6D" w:rsidRDefault="007F76E0" w:rsidP="007F76E0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774C6D">
        <w:rPr>
          <w:rFonts w:ascii="Times New Roman" w:hAnsi="Times New Roman" w:cs="Times New Roman"/>
          <w:b/>
          <w:sz w:val="24"/>
          <w:szCs w:val="24"/>
        </w:rPr>
        <w:t xml:space="preserve">US Health News: Guide to sex toy safety </w:t>
      </w:r>
      <w:hyperlink r:id="rId15" w:history="1">
        <w:r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http://health.usnews.com/health-news/health-wellness/articles/2014/03/27/a-guide-to-sex-toy-safety</w:t>
        </w:r>
      </w:hyperlink>
    </w:p>
    <w:p w14:paraId="15BA9146" w14:textId="5BA66B1D" w:rsidR="007F76E0" w:rsidRPr="00774C6D" w:rsidRDefault="007F76E0" w:rsidP="007F7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74C6D">
        <w:rPr>
          <w:rFonts w:ascii="Times New Roman" w:hAnsi="Times New Roman" w:cs="Times New Roman"/>
          <w:b/>
          <w:sz w:val="24"/>
          <w:szCs w:val="24"/>
        </w:rPr>
        <w:t xml:space="preserve">About Relationships </w:t>
      </w:r>
      <w:r w:rsidRPr="00774C6D">
        <w:rPr>
          <w:rFonts w:ascii="Times New Roman" w:hAnsi="Times New Roman" w:cs="Times New Roman"/>
          <w:sz w:val="24"/>
          <w:szCs w:val="24"/>
        </w:rPr>
        <w:t>(checklist for determi</w:t>
      </w:r>
      <w:r w:rsidR="003D6C91">
        <w:rPr>
          <w:rFonts w:ascii="Times New Roman" w:hAnsi="Times New Roman" w:cs="Times New Roman"/>
          <w:sz w:val="24"/>
          <w:szCs w:val="24"/>
        </w:rPr>
        <w:t>ning which toy is right for you)</w:t>
      </w:r>
      <w:r w:rsidRPr="00774C6D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http://sexuality.about.com/od/adaptingsextoystips/a/sex_toy_access.htm</w:t>
        </w:r>
      </w:hyperlink>
    </w:p>
    <w:p w14:paraId="5F339FBA" w14:textId="7AEE002F" w:rsidR="007F76E0" w:rsidRPr="003D6C91" w:rsidRDefault="007F76E0" w:rsidP="007F76E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74C6D">
        <w:rPr>
          <w:rFonts w:ascii="Times New Roman" w:hAnsi="Times New Roman" w:cs="Times New Roman"/>
          <w:b/>
          <w:sz w:val="24"/>
          <w:szCs w:val="24"/>
        </w:rPr>
        <w:t>The Sinclair Institute:</w:t>
      </w:r>
      <w:r w:rsidRPr="00774C6D">
        <w:rPr>
          <w:rFonts w:ascii="Times New Roman" w:hAnsi="Times New Roman" w:cs="Times New Roman"/>
          <w:sz w:val="24"/>
          <w:szCs w:val="24"/>
        </w:rPr>
        <w:t xml:space="preserve"> Features sexually explicit instructional videos in which sexuality experts discuss various sexual practices then partnered couples demonstrate those practices. </w:t>
      </w:r>
      <w:hyperlink r:id="rId17" w:history="1">
        <w:r w:rsidRPr="00774C6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http://www.sinclairinstitute.com/</w:t>
        </w:r>
      </w:hyperlink>
      <w:r w:rsidRPr="00774C6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F76E0" w:rsidRPr="003D6C91" w:rsidSect="003D6C91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9A0A" w14:textId="77777777" w:rsidR="003D6C91" w:rsidRDefault="003D6C91" w:rsidP="003D6C91">
      <w:r>
        <w:separator/>
      </w:r>
    </w:p>
  </w:endnote>
  <w:endnote w:type="continuationSeparator" w:id="0">
    <w:p w14:paraId="1E6A9E25" w14:textId="77777777" w:rsidR="003D6C91" w:rsidRDefault="003D6C91" w:rsidP="003D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E56B6" w14:textId="77777777" w:rsidR="003D6C91" w:rsidRDefault="003D6C91" w:rsidP="003D6C91">
      <w:r>
        <w:separator/>
      </w:r>
    </w:p>
  </w:footnote>
  <w:footnote w:type="continuationSeparator" w:id="0">
    <w:p w14:paraId="6296A962" w14:textId="77777777" w:rsidR="003D6C91" w:rsidRDefault="003D6C91" w:rsidP="003D6C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A1FFC" w14:textId="77777777" w:rsidR="003D6C91" w:rsidRPr="00774C6D" w:rsidRDefault="003D6C91" w:rsidP="003D6C91">
    <w:pPr>
      <w:ind w:right="450"/>
      <w:jc w:val="center"/>
      <w:rPr>
        <w:rFonts w:ascii="Times New Roman" w:hAnsi="Times New Roman" w:cs="Times New Roman"/>
        <w:u w:val="single"/>
      </w:rPr>
    </w:pPr>
    <w:r w:rsidRPr="00774C6D">
      <w:rPr>
        <w:rFonts w:ascii="Times New Roman" w:hAnsi="Times New Roman" w:cs="Times New Roman"/>
        <w:u w:val="single"/>
      </w:rPr>
      <w:t xml:space="preserve">Sexuality and Intimacy Resources for Caregivers and People Living with Aphasia </w:t>
    </w:r>
  </w:p>
  <w:p w14:paraId="48B9DF1D" w14:textId="77777777" w:rsidR="003D6C91" w:rsidRPr="00774C6D" w:rsidRDefault="003D6C91" w:rsidP="003D6C91">
    <w:pPr>
      <w:ind w:right="450"/>
      <w:rPr>
        <w:rFonts w:ascii="Times New Roman" w:hAnsi="Times New Roman" w:cs="Times New Roman"/>
      </w:rPr>
    </w:pPr>
  </w:p>
  <w:p w14:paraId="5671C8C3" w14:textId="77777777" w:rsidR="003D6C91" w:rsidRPr="003D6C91" w:rsidRDefault="003D6C91" w:rsidP="003D6C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234"/>
    <w:multiLevelType w:val="hybridMultilevel"/>
    <w:tmpl w:val="BC84B2C6"/>
    <w:lvl w:ilvl="0" w:tplc="752A5C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94D38"/>
    <w:multiLevelType w:val="hybridMultilevel"/>
    <w:tmpl w:val="26B8D834"/>
    <w:lvl w:ilvl="0" w:tplc="752A5C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95A43"/>
    <w:multiLevelType w:val="hybridMultilevel"/>
    <w:tmpl w:val="1B18DDFA"/>
    <w:lvl w:ilvl="0" w:tplc="752A5C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760E5"/>
    <w:multiLevelType w:val="hybridMultilevel"/>
    <w:tmpl w:val="E6BC3DFE"/>
    <w:lvl w:ilvl="0" w:tplc="752A5C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205EF"/>
    <w:multiLevelType w:val="hybridMultilevel"/>
    <w:tmpl w:val="69264E5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EB"/>
    <w:rsid w:val="003020EB"/>
    <w:rsid w:val="003D6C91"/>
    <w:rsid w:val="003E181E"/>
    <w:rsid w:val="00611C42"/>
    <w:rsid w:val="00774C6D"/>
    <w:rsid w:val="007F76E0"/>
    <w:rsid w:val="009D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BEF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6E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C91"/>
  </w:style>
  <w:style w:type="paragraph" w:styleId="Footer">
    <w:name w:val="footer"/>
    <w:basedOn w:val="Normal"/>
    <w:link w:val="FooterChar"/>
    <w:uiPriority w:val="99"/>
    <w:unhideWhenUsed/>
    <w:rsid w:val="003D6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C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6E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76E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D6C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C91"/>
  </w:style>
  <w:style w:type="paragraph" w:styleId="Footer">
    <w:name w:val="footer"/>
    <w:basedOn w:val="Normal"/>
    <w:link w:val="FooterChar"/>
    <w:uiPriority w:val="99"/>
    <w:unhideWhenUsed/>
    <w:rsid w:val="003D6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The-Ultimate-Guide-Sex-Disability/dp/1573443042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nia.nih.gov/health/publication/sexuality-later-life" TargetMode="External"/><Relationship Id="rId11" Type="http://schemas.openxmlformats.org/officeDocument/2006/relationships/hyperlink" Target="http://www.helpguide.org/articles/aging-well/better-sex-as-you-age.htm" TargetMode="External"/><Relationship Id="rId12" Type="http://schemas.openxmlformats.org/officeDocument/2006/relationships/hyperlink" Target="http://www.webmd.com/sex-relationships/features/what-does-sex-therapist-do" TargetMode="External"/><Relationship Id="rId13" Type="http://schemas.openxmlformats.org/officeDocument/2006/relationships/hyperlink" Target="http://www.thecsph.org/the-csph-resources/web-resources/sex-and/sex-and-disability/" TargetMode="External"/><Relationship Id="rId14" Type="http://schemas.openxmlformats.org/officeDocument/2006/relationships/hyperlink" Target="http://strokeconnection.strokeassociation.org/Mar-Apr-2009/Sex-and-Intimacy-after-Stroke/" TargetMode="External"/><Relationship Id="rId15" Type="http://schemas.openxmlformats.org/officeDocument/2006/relationships/hyperlink" Target="http://health.usnews.com/health-news/health-wellness/articles/2014/03/27/a-guide-to-sex-toy-safety" TargetMode="External"/><Relationship Id="rId16" Type="http://schemas.openxmlformats.org/officeDocument/2006/relationships/hyperlink" Target="http://sexuality.about.com/od/adaptingsextoystips/a/sex_toy_access.htm" TargetMode="External"/><Relationship Id="rId17" Type="http://schemas.openxmlformats.org/officeDocument/2006/relationships/hyperlink" Target="http://www.sinclairinstitute.com/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jhupbooks.press.jhu.edu/content/when-your-spouse-has-stro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</Words>
  <Characters>2672</Characters>
  <Application>Microsoft Macintosh Word</Application>
  <DocSecurity>0</DocSecurity>
  <Lines>22</Lines>
  <Paragraphs>6</Paragraphs>
  <ScaleCrop>false</ScaleCrop>
  <Company>Pacific University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Stead</dc:creator>
  <cp:keywords/>
  <dc:description/>
  <cp:lastModifiedBy>Amanda Stead</cp:lastModifiedBy>
  <cp:revision>2</cp:revision>
  <dcterms:created xsi:type="dcterms:W3CDTF">2018-06-05T05:37:00Z</dcterms:created>
  <dcterms:modified xsi:type="dcterms:W3CDTF">2018-06-05T05:37:00Z</dcterms:modified>
</cp:coreProperties>
</file>