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E" w:rsidRDefault="003A7AC2">
      <w:proofErr w:type="gramStart"/>
      <w:r w:rsidRPr="003A7AC2">
        <w:rPr>
          <w:b/>
        </w:rPr>
        <w:t xml:space="preserve">Supplemental Digital Content </w:t>
      </w:r>
      <w:r w:rsidR="006951E3">
        <w:rPr>
          <w:b/>
        </w:rPr>
        <w:t>2</w:t>
      </w:r>
      <w:r w:rsidR="00E92B2F">
        <w:rPr>
          <w:b/>
        </w:rPr>
        <w:t>.</w:t>
      </w:r>
      <w:proofErr w:type="gramEnd"/>
      <w:r w:rsidR="00E92B2F">
        <w:rPr>
          <w:b/>
        </w:rPr>
        <w:t xml:space="preserve"> </w:t>
      </w:r>
      <w:r w:rsidR="006951E3">
        <w:t>The 1982 ICACI Opening Ceremony at the new Barbican Centre.</w:t>
      </w:r>
    </w:p>
    <w:p w:rsidR="003A7AC2" w:rsidRDefault="003A7AC2"/>
    <w:p w:rsidR="003A7AC2" w:rsidRDefault="006951E3">
      <w:r>
        <w:rPr>
          <w:noProof/>
        </w:rPr>
        <w:drawing>
          <wp:inline distT="0" distB="0" distL="0" distR="0">
            <wp:extent cx="5840425" cy="4380319"/>
            <wp:effectExtent l="19050" t="0" r="7925" b="0"/>
            <wp:docPr id="3" name="Picture 2" descr="icaci2 001_crop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ci2 001_crop_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425" cy="438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AC2" w:rsidSect="0081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7AC2"/>
    <w:rsid w:val="003A7AC2"/>
    <w:rsid w:val="006951E3"/>
    <w:rsid w:val="0081224E"/>
    <w:rsid w:val="00C23BC6"/>
    <w:rsid w:val="00E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Wolters Kluwer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3</cp:revision>
  <dcterms:created xsi:type="dcterms:W3CDTF">2011-06-20T18:15:00Z</dcterms:created>
  <dcterms:modified xsi:type="dcterms:W3CDTF">2011-06-20T18:17:00Z</dcterms:modified>
</cp:coreProperties>
</file>