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B" w:rsidRPr="00584C47" w:rsidRDefault="00A52ADB" w:rsidP="00A52ADB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584C47">
        <w:rPr>
          <w:rFonts w:ascii="Times New Roman" w:hAnsi="Times New Roman" w:cs="Times New Roman"/>
          <w:b/>
          <w:caps/>
          <w:sz w:val="24"/>
          <w:szCs w:val="24"/>
        </w:rPr>
        <w:t xml:space="preserve">The International Research Group on 22q11.2DS-associated Parkinson’s Disease </w:t>
      </w:r>
      <w:r w:rsidR="00D34776">
        <w:rPr>
          <w:rFonts w:ascii="Times New Roman" w:hAnsi="Times New Roman" w:cs="Times New Roman"/>
          <w:b/>
          <w:caps/>
          <w:sz w:val="24"/>
          <w:szCs w:val="24"/>
        </w:rPr>
        <w:t>- COINVESTIGATORS</w:t>
      </w:r>
    </w:p>
    <w:p w:rsidR="00D34776" w:rsidRDefault="00D34776" w:rsidP="00D3477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Nicola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Tambasco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(Santa Maria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Misericordia Hospital,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>), Gabriela M Repetto</w:t>
      </w:r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(Centre for Genetics and Genomics,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>), Rosemarie Fritsch</w:t>
      </w:r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Clínica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Psiquiátrica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Recoleta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), Barber M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Tinselboer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('s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Heeren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Loo,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), Jacob AS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Vorstman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MD, PhD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(University Medical Center Utrecht,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), Luis A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Pellene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(Hospital de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Clínicas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, University of Buenos Aires,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>), Stephen G Reich</w:t>
      </w:r>
      <w:r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 (Department of Neurology,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), Claudia Schulte (Center of Neurology and </w:t>
      </w:r>
      <w:proofErr w:type="spellStart"/>
      <w:r w:rsidRPr="00BE1FF8">
        <w:rPr>
          <w:rFonts w:ascii="Times New Roman" w:hAnsi="Times New Roman" w:cs="Times New Roman"/>
          <w:sz w:val="24"/>
          <w:szCs w:val="24"/>
          <w:lang w:val="en-US"/>
        </w:rPr>
        <w:t>Hertie</w:t>
      </w:r>
      <w:proofErr w:type="spellEnd"/>
      <w:r w:rsidRPr="00BE1FF8">
        <w:rPr>
          <w:rFonts w:ascii="Times New Roman" w:hAnsi="Times New Roman" w:cs="Times New Roman"/>
          <w:sz w:val="24"/>
          <w:szCs w:val="24"/>
          <w:lang w:val="en-US"/>
        </w:rPr>
        <w:t xml:space="preserve">-Institute for Clinical Brain Research, </w:t>
      </w:r>
      <w:r>
        <w:rPr>
          <w:rFonts w:ascii="Times New Roman" w:hAnsi="Times New Roman" w:cs="Times New Roman"/>
          <w:sz w:val="24"/>
          <w:szCs w:val="24"/>
          <w:lang w:val="en-US"/>
        </w:rPr>
        <w:t>Site investigator</w:t>
      </w:r>
      <w:r w:rsidRPr="00BE1FF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 </w:t>
      </w:r>
      <w:proofErr w:type="spellStart"/>
      <w:r w:rsidRPr="0062018D">
        <w:rPr>
          <w:rFonts w:ascii="Times New Roman" w:hAnsi="Times New Roman" w:cs="Times New Roman"/>
          <w:sz w:val="24"/>
          <w:szCs w:val="24"/>
          <w:lang w:val="en-US"/>
        </w:rPr>
        <w:t>Annet</w:t>
      </w:r>
      <w:proofErr w:type="spellEnd"/>
      <w:r w:rsidRPr="0062018D">
        <w:rPr>
          <w:rFonts w:ascii="Times New Roman" w:hAnsi="Times New Roman" w:cs="Times New Roman"/>
          <w:sz w:val="24"/>
          <w:szCs w:val="24"/>
          <w:lang w:val="en-US"/>
        </w:rPr>
        <w:t xml:space="preserve"> Dekker</w:t>
      </w:r>
      <w:r>
        <w:rPr>
          <w:rFonts w:ascii="Times New Roman" w:hAnsi="Times New Roman" w:cs="Times New Roman"/>
          <w:sz w:val="24"/>
          <w:szCs w:val="24"/>
          <w:lang w:val="en-US"/>
        </w:rPr>
        <w:t>, MD (</w:t>
      </w:r>
      <w:proofErr w:type="spellStart"/>
      <w:r w:rsidRPr="003D3C2F">
        <w:rPr>
          <w:rFonts w:ascii="Times New Roman" w:hAnsi="Times New Roman" w:cs="Times New Roman"/>
          <w:sz w:val="24"/>
          <w:szCs w:val="24"/>
          <w:lang w:val="en-US"/>
        </w:rPr>
        <w:t>Middin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site investigator).</w:t>
      </w:r>
    </w:p>
    <w:p w:rsidR="00DB52CD" w:rsidRDefault="00D34776">
      <w:bookmarkStart w:id="0" w:name="_GoBack"/>
      <w:bookmarkEnd w:id="0"/>
    </w:p>
    <w:sectPr w:rsidR="00DB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3"/>
    <w:rsid w:val="002030C3"/>
    <w:rsid w:val="00311AFC"/>
    <w:rsid w:val="00A52ADB"/>
    <w:rsid w:val="00A60375"/>
    <w:rsid w:val="00D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Boot</dc:creator>
  <cp:lastModifiedBy>Erik Boot</cp:lastModifiedBy>
  <cp:revision>3</cp:revision>
  <dcterms:created xsi:type="dcterms:W3CDTF">2017-11-14T10:35:00Z</dcterms:created>
  <dcterms:modified xsi:type="dcterms:W3CDTF">2017-11-14T10:39:00Z</dcterms:modified>
</cp:coreProperties>
</file>