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5650" w14:textId="77777777" w:rsidR="00DF3380" w:rsidRPr="003B43B5" w:rsidRDefault="00DF3380" w:rsidP="00DF3380">
      <w:pPr>
        <w:spacing w:line="480" w:lineRule="auto"/>
        <w:jc w:val="both"/>
        <w:rPr>
          <w:lang w:val="en-US"/>
        </w:rPr>
      </w:pPr>
      <w:r w:rsidRPr="003B43B5">
        <w:rPr>
          <w:b/>
          <w:lang w:val="en-US"/>
        </w:rPr>
        <w:t>Supplemental Appendix</w:t>
      </w:r>
      <w:r w:rsidRPr="003B43B5">
        <w:rPr>
          <w:lang w:val="en-US"/>
        </w:rPr>
        <w:t>: List of investigators of the REPO</w:t>
      </w:r>
      <w:r w:rsidRPr="003B43B5">
        <w:rPr>
          <w:vertAlign w:val="subscript"/>
          <w:lang w:val="en-US"/>
        </w:rPr>
        <w:t>2</w:t>
      </w:r>
      <w:r w:rsidRPr="003B43B5">
        <w:rPr>
          <w:lang w:val="en-US"/>
        </w:rPr>
        <w:t>MSE study</w:t>
      </w:r>
    </w:p>
    <w:p w14:paraId="635B1C94" w14:textId="77777777" w:rsidR="00DF3380" w:rsidRPr="009F6920" w:rsidRDefault="00DF3380" w:rsidP="00DF3380">
      <w:pPr>
        <w:jc w:val="both"/>
        <w:rPr>
          <w:rFonts w:eastAsia="Times New Roman"/>
          <w:lang w:val="en-US"/>
        </w:rPr>
      </w:pPr>
      <w:r>
        <w:rPr>
          <w:lang w:val="en-US"/>
        </w:rPr>
        <w:t xml:space="preserve">Philippe </w:t>
      </w:r>
      <w:proofErr w:type="spellStart"/>
      <w:r>
        <w:rPr>
          <w:lang w:val="en-US"/>
        </w:rPr>
        <w:t>Ryvlin</w:t>
      </w:r>
      <w:proofErr w:type="spellEnd"/>
      <w:r>
        <w:rPr>
          <w:lang w:val="en-US"/>
        </w:rPr>
        <w:t>, MD, PhD (CHU Vaudois Lausanne, s</w:t>
      </w:r>
      <w:r w:rsidRPr="00AD08D1">
        <w:rPr>
          <w:lang w:val="en-US"/>
        </w:rPr>
        <w:t>cientific coordinator of the REPOMSE study</w:t>
      </w:r>
      <w:r>
        <w:rPr>
          <w:lang w:val="en-US"/>
        </w:rPr>
        <w:t xml:space="preserve">), Sylvain Rheims MD, PhD (Hospices Civils de Lyon, </w:t>
      </w:r>
      <w:r w:rsidRPr="00AE182B">
        <w:rPr>
          <w:rFonts w:eastAsia="Times New Roman"/>
          <w:color w:val="000000"/>
          <w:lang w:val="en-US"/>
        </w:rPr>
        <w:t>Director of Coordinating Center</w:t>
      </w:r>
      <w:r>
        <w:rPr>
          <w:rFonts w:eastAsia="Times New Roman"/>
          <w:lang w:val="en-US"/>
        </w:rPr>
        <w:t>), Pascal Roy MD, PhD (</w:t>
      </w:r>
      <w:r>
        <w:rPr>
          <w:lang w:val="en-US"/>
        </w:rPr>
        <w:t xml:space="preserve">Hospices Civils de Lyon, member of steering committee), Catherine Mercier PhD </w:t>
      </w:r>
      <w:r>
        <w:rPr>
          <w:rFonts w:eastAsia="Times New Roman"/>
          <w:lang w:val="en-US"/>
        </w:rPr>
        <w:t>(</w:t>
      </w:r>
      <w:r>
        <w:rPr>
          <w:lang w:val="en-US"/>
        </w:rPr>
        <w:t xml:space="preserve">Hospices Civils de Lyon, member of steering committee), </w:t>
      </w:r>
      <w:proofErr w:type="spellStart"/>
      <w:r>
        <w:rPr>
          <w:lang w:val="en-US"/>
        </w:rPr>
        <w:t>Véronique</w:t>
      </w:r>
      <w:proofErr w:type="spellEnd"/>
      <w:r>
        <w:rPr>
          <w:lang w:val="en-US"/>
        </w:rPr>
        <w:t xml:space="preserve"> Michel MD (University Hospital of Bordeaux, site PI), Cecile </w:t>
      </w:r>
      <w:proofErr w:type="spellStart"/>
      <w:r>
        <w:rPr>
          <w:lang w:val="en-US"/>
        </w:rPr>
        <w:t>Marchal</w:t>
      </w:r>
      <w:proofErr w:type="spellEnd"/>
      <w:r>
        <w:rPr>
          <w:lang w:val="en-US"/>
        </w:rPr>
        <w:t xml:space="preserve"> MD (University Hospital of Bordeaux, site investigator), Dominique </w:t>
      </w:r>
      <w:r w:rsidRPr="002334A8">
        <w:rPr>
          <w:lang w:val="en-US"/>
        </w:rPr>
        <w:t>S Rosenberg</w:t>
      </w:r>
      <w:r>
        <w:rPr>
          <w:lang w:val="en-US"/>
        </w:rPr>
        <w:t xml:space="preserve"> MD, PhD (University Hospital of Clermont-Ferrand, site investigator), </w:t>
      </w:r>
      <w:r>
        <w:rPr>
          <w:rFonts w:eastAsia="Times New Roman"/>
          <w:lang w:val="en-US"/>
        </w:rPr>
        <w:t>Philippe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Kahane</w:t>
      </w:r>
      <w:proofErr w:type="spellEnd"/>
      <w:r>
        <w:rPr>
          <w:lang w:val="en-US"/>
        </w:rPr>
        <w:t xml:space="preserve"> MD, PhD (University Hospital of Grenoble, site PI)</w:t>
      </w:r>
      <w:r w:rsidRPr="002334A8">
        <w:rPr>
          <w:lang w:val="en-US"/>
        </w:rPr>
        <w:t xml:space="preserve">, </w:t>
      </w:r>
      <w:proofErr w:type="spellStart"/>
      <w:r>
        <w:rPr>
          <w:lang w:val="en-US"/>
        </w:rPr>
        <w:t>Lorella</w:t>
      </w:r>
      <w:proofErr w:type="spellEnd"/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Minotti</w:t>
      </w:r>
      <w:proofErr w:type="spellEnd"/>
      <w:r>
        <w:rPr>
          <w:lang w:val="en-US"/>
        </w:rPr>
        <w:t xml:space="preserve"> MD (University Hospital of Grenoble, site investigator), Laurent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Vercueil</w:t>
      </w:r>
      <w:proofErr w:type="spellEnd"/>
      <w:r>
        <w:rPr>
          <w:lang w:val="en-US"/>
        </w:rPr>
        <w:t xml:space="preserve"> MD, PhD (University Hospital of Grenoble, site investigator), Cecile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Sabourdy</w:t>
      </w:r>
      <w:proofErr w:type="spellEnd"/>
      <w:r>
        <w:rPr>
          <w:lang w:val="en-US"/>
        </w:rPr>
        <w:t xml:space="preserve"> (University Hospital of Grenoble, site investigator)</w:t>
      </w:r>
      <w:r w:rsidRPr="002334A8">
        <w:rPr>
          <w:lang w:val="en-US"/>
        </w:rPr>
        <w:t xml:space="preserve">, </w:t>
      </w:r>
      <w:r>
        <w:rPr>
          <w:iCs/>
          <w:color w:val="000000"/>
          <w:lang w:val="en-US"/>
        </w:rPr>
        <w:t>Anne-Sophie J</w:t>
      </w:r>
      <w:r w:rsidRPr="002334A8">
        <w:rPr>
          <w:iCs/>
          <w:color w:val="000000"/>
          <w:lang w:val="en-US"/>
        </w:rPr>
        <w:t>ob-</w:t>
      </w:r>
      <w:proofErr w:type="spellStart"/>
      <w:r w:rsidRPr="002334A8">
        <w:rPr>
          <w:iCs/>
          <w:color w:val="000000"/>
          <w:lang w:val="en-US"/>
        </w:rPr>
        <w:t>Chapron</w:t>
      </w:r>
      <w:proofErr w:type="spellEnd"/>
      <w:r>
        <w:rPr>
          <w:iCs/>
          <w:color w:val="000000"/>
          <w:lang w:val="en-US"/>
        </w:rPr>
        <w:t xml:space="preserve"> </w:t>
      </w:r>
      <w:r>
        <w:rPr>
          <w:lang w:val="en-US"/>
        </w:rPr>
        <w:t>(University Hospital of Grenoble, site investigator)</w:t>
      </w:r>
      <w:r>
        <w:rPr>
          <w:rFonts w:eastAsia="Times New Roman"/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Jérome</w:t>
      </w:r>
      <w:proofErr w:type="spellEnd"/>
      <w:r w:rsidRPr="002334A8">
        <w:rPr>
          <w:lang w:val="en-US"/>
        </w:rPr>
        <w:t xml:space="preserve"> Petit</w:t>
      </w:r>
      <w:r>
        <w:rPr>
          <w:lang w:val="en-US"/>
        </w:rPr>
        <w:t xml:space="preserve"> MD (La </w:t>
      </w:r>
      <w:proofErr w:type="spellStart"/>
      <w:r>
        <w:rPr>
          <w:lang w:val="en-US"/>
        </w:rPr>
        <w:t>Teppe</w:t>
      </w:r>
      <w:proofErr w:type="spellEnd"/>
      <w:r>
        <w:rPr>
          <w:lang w:val="en-US"/>
        </w:rPr>
        <w:t xml:space="preserve"> Epilepsy Center, site investigator), Didier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Tourniaire</w:t>
      </w:r>
      <w:proofErr w:type="spellEnd"/>
      <w:r>
        <w:rPr>
          <w:lang w:val="en-US"/>
        </w:rPr>
        <w:t xml:space="preserve"> MD (La </w:t>
      </w:r>
      <w:proofErr w:type="spellStart"/>
      <w:r>
        <w:rPr>
          <w:lang w:val="en-US"/>
        </w:rPr>
        <w:t>Teppe</w:t>
      </w:r>
      <w:proofErr w:type="spellEnd"/>
      <w:r>
        <w:rPr>
          <w:lang w:val="en-US"/>
        </w:rPr>
        <w:t xml:space="preserve"> Epilepsy Center, site investigator), </w:t>
      </w:r>
      <w:proofErr w:type="spellStart"/>
      <w:r>
        <w:rPr>
          <w:lang w:val="en-US"/>
        </w:rPr>
        <w:t>Viera</w:t>
      </w:r>
      <w:proofErr w:type="spellEnd"/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Eid</w:t>
      </w:r>
      <w:proofErr w:type="spellEnd"/>
      <w:r>
        <w:rPr>
          <w:lang w:val="en-US"/>
        </w:rPr>
        <w:t xml:space="preserve"> MD (La </w:t>
      </w:r>
      <w:proofErr w:type="spellStart"/>
      <w:r>
        <w:rPr>
          <w:lang w:val="en-US"/>
        </w:rPr>
        <w:t>Teppe</w:t>
      </w:r>
      <w:proofErr w:type="spellEnd"/>
      <w:r>
        <w:rPr>
          <w:lang w:val="en-US"/>
        </w:rPr>
        <w:t xml:space="preserve"> Epilepsy Center, site investigator)</w:t>
      </w:r>
      <w:r>
        <w:rPr>
          <w:rFonts w:eastAsia="Times New Roman"/>
          <w:lang w:val="en-US"/>
        </w:rPr>
        <w:t xml:space="preserve">, </w:t>
      </w:r>
      <w:r>
        <w:rPr>
          <w:lang w:val="en-US"/>
        </w:rPr>
        <w:t xml:space="preserve">Philippe </w:t>
      </w:r>
      <w:proofErr w:type="spellStart"/>
      <w:r w:rsidRPr="002334A8">
        <w:rPr>
          <w:lang w:val="en-US"/>
        </w:rPr>
        <w:t>Derambure</w:t>
      </w:r>
      <w:proofErr w:type="spellEnd"/>
      <w:r>
        <w:rPr>
          <w:lang w:val="en-US"/>
        </w:rPr>
        <w:t xml:space="preserve"> MD, PhD (University Hospital of Lille, site PI)</w:t>
      </w:r>
      <w:r w:rsidRPr="002334A8">
        <w:rPr>
          <w:lang w:val="en-US"/>
        </w:rPr>
        <w:t>, W</w:t>
      </w:r>
      <w:r>
        <w:rPr>
          <w:lang w:val="en-US"/>
        </w:rPr>
        <w:t>illiam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Szurhaj</w:t>
      </w:r>
      <w:proofErr w:type="spellEnd"/>
      <w:r>
        <w:rPr>
          <w:lang w:val="en-US"/>
        </w:rPr>
        <w:t xml:space="preserve"> MD, PhD (University Hospital of Lille, site investigator), Louise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Tyvaert</w:t>
      </w:r>
      <w:proofErr w:type="spellEnd"/>
      <w:r>
        <w:rPr>
          <w:lang w:val="en-US"/>
        </w:rPr>
        <w:t xml:space="preserve"> MD, PhD (University Hospital of Lille, site investigator)</w:t>
      </w:r>
      <w:r>
        <w:rPr>
          <w:rFonts w:eastAsia="Times New Roman"/>
          <w:lang w:val="en-US"/>
        </w:rPr>
        <w:t xml:space="preserve">, </w:t>
      </w:r>
      <w:r w:rsidRPr="002334A8">
        <w:rPr>
          <w:lang w:val="en-US"/>
        </w:rPr>
        <w:t xml:space="preserve">Hélène </w:t>
      </w:r>
      <w:proofErr w:type="spellStart"/>
      <w:r w:rsidRPr="002334A8">
        <w:rPr>
          <w:lang w:val="en-US"/>
        </w:rPr>
        <w:t>Catenoix</w:t>
      </w:r>
      <w:proofErr w:type="spellEnd"/>
      <w:r>
        <w:rPr>
          <w:lang w:val="en-US"/>
        </w:rPr>
        <w:t xml:space="preserve"> MD (University Hospital of Lyon, site investigator), </w:t>
      </w:r>
      <w:proofErr w:type="spellStart"/>
      <w:r>
        <w:rPr>
          <w:lang w:val="en-US"/>
        </w:rPr>
        <w:t>Nanthalie</w:t>
      </w:r>
      <w:proofErr w:type="spellEnd"/>
      <w:r w:rsidRPr="002334A8">
        <w:rPr>
          <w:lang w:val="en-US"/>
        </w:rPr>
        <w:t xml:space="preserve"> Andre-</w:t>
      </w:r>
      <w:proofErr w:type="spellStart"/>
      <w:r w:rsidRPr="002334A8">
        <w:rPr>
          <w:lang w:val="en-US"/>
        </w:rPr>
        <w:t>Obadia</w:t>
      </w:r>
      <w:proofErr w:type="spellEnd"/>
      <w:r>
        <w:rPr>
          <w:lang w:val="en-US"/>
        </w:rPr>
        <w:t xml:space="preserve"> MD, PhD (University Hospital of Lyon, site investigator), Jean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Isnard</w:t>
      </w:r>
      <w:proofErr w:type="spellEnd"/>
      <w:r>
        <w:rPr>
          <w:lang w:val="en-US"/>
        </w:rPr>
        <w:t xml:space="preserve"> MD, PhD (University </w:t>
      </w:r>
      <w:bookmarkStart w:id="0" w:name="_GoBack"/>
      <w:r>
        <w:rPr>
          <w:lang w:val="en-US"/>
        </w:rPr>
        <w:t xml:space="preserve">Hospital of Lyon, site investigator), Alexandra </w:t>
      </w:r>
      <w:proofErr w:type="spellStart"/>
      <w:r w:rsidRPr="002334A8">
        <w:rPr>
          <w:lang w:val="en-US"/>
        </w:rPr>
        <w:t>Montavont</w:t>
      </w:r>
      <w:proofErr w:type="spellEnd"/>
      <w:r>
        <w:rPr>
          <w:lang w:val="en-US"/>
        </w:rPr>
        <w:t xml:space="preserve"> (University Hospital of Lyon, site </w:t>
      </w:r>
      <w:bookmarkEnd w:id="0"/>
      <w:r>
        <w:rPr>
          <w:lang w:val="en-US"/>
        </w:rPr>
        <w:t>investigator), Fabrice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Bartolomei</w:t>
      </w:r>
      <w:proofErr w:type="spellEnd"/>
      <w:r>
        <w:rPr>
          <w:lang w:val="en-US"/>
        </w:rPr>
        <w:t xml:space="preserve"> MD, PhD (University Hospital of Marseille, site PI)</w:t>
      </w:r>
      <w:r w:rsidRPr="002334A8">
        <w:rPr>
          <w:lang w:val="en-US"/>
        </w:rPr>
        <w:t>,</w:t>
      </w:r>
      <w:r>
        <w:rPr>
          <w:rFonts w:cs="Tahoma"/>
          <w:color w:val="000000"/>
          <w:lang w:val="en-US"/>
        </w:rPr>
        <w:t xml:space="preserve"> Agnes </w:t>
      </w:r>
      <w:proofErr w:type="spellStart"/>
      <w:r>
        <w:rPr>
          <w:rFonts w:cs="Tahoma"/>
          <w:color w:val="000000"/>
          <w:lang w:val="en-US"/>
        </w:rPr>
        <w:t>Tre</w:t>
      </w:r>
      <w:r w:rsidRPr="002334A8">
        <w:rPr>
          <w:rFonts w:cs="Tahoma"/>
          <w:color w:val="000000"/>
          <w:lang w:val="en-US"/>
        </w:rPr>
        <w:t>buchon</w:t>
      </w:r>
      <w:proofErr w:type="spellEnd"/>
      <w:r>
        <w:rPr>
          <w:rFonts w:cs="Tahoma"/>
          <w:color w:val="000000"/>
          <w:lang w:val="en-US"/>
        </w:rPr>
        <w:t xml:space="preserve"> MD, PhD </w:t>
      </w:r>
      <w:r>
        <w:rPr>
          <w:lang w:val="en-US"/>
        </w:rPr>
        <w:t>(University Hospital of Marseille, site investigator)</w:t>
      </w:r>
      <w:r>
        <w:rPr>
          <w:rFonts w:cs="Tahoma"/>
          <w:color w:val="000000"/>
          <w:lang w:val="en-US"/>
        </w:rPr>
        <w:t>, Aileen</w:t>
      </w:r>
      <w:r w:rsidRPr="002334A8">
        <w:rPr>
          <w:rFonts w:cs="Tahoma"/>
          <w:color w:val="000000"/>
          <w:lang w:val="en-US"/>
        </w:rPr>
        <w:t xml:space="preserve"> Mc </w:t>
      </w:r>
      <w:proofErr w:type="spellStart"/>
      <w:r w:rsidRPr="002334A8">
        <w:rPr>
          <w:rFonts w:cs="Tahoma"/>
          <w:color w:val="000000"/>
          <w:lang w:val="en-US"/>
        </w:rPr>
        <w:t>Gonigal</w:t>
      </w:r>
      <w:proofErr w:type="spellEnd"/>
      <w:r>
        <w:rPr>
          <w:rFonts w:cs="Tahoma"/>
          <w:color w:val="000000"/>
          <w:lang w:val="en-US"/>
        </w:rPr>
        <w:t xml:space="preserve"> MD, PhD </w:t>
      </w:r>
      <w:r>
        <w:rPr>
          <w:lang w:val="en-US"/>
        </w:rPr>
        <w:t>(University Hospital of Marseille, site investigator)</w:t>
      </w:r>
      <w:r>
        <w:rPr>
          <w:rFonts w:cs="Tahoma"/>
          <w:color w:val="000000"/>
          <w:lang w:val="en-US"/>
        </w:rPr>
        <w:t xml:space="preserve">, Sandrine </w:t>
      </w:r>
      <w:r w:rsidRPr="002334A8">
        <w:rPr>
          <w:rFonts w:cs="Tahoma"/>
          <w:color w:val="000000"/>
          <w:lang w:val="en-US"/>
        </w:rPr>
        <w:t>Aubert</w:t>
      </w:r>
      <w:r>
        <w:rPr>
          <w:rFonts w:cs="Tahoma"/>
          <w:color w:val="000000"/>
          <w:lang w:val="en-US"/>
        </w:rPr>
        <w:t xml:space="preserve"> </w:t>
      </w:r>
      <w:r>
        <w:rPr>
          <w:lang w:val="en-US"/>
        </w:rPr>
        <w:t>(University Hospital of Marseille, site investigator), Arielle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Crespel</w:t>
      </w:r>
      <w:proofErr w:type="spellEnd"/>
      <w:r>
        <w:rPr>
          <w:lang w:val="en-US"/>
        </w:rPr>
        <w:t xml:space="preserve"> (University Hospital of Montpellier, site PI), Philippe </w:t>
      </w:r>
      <w:proofErr w:type="spellStart"/>
      <w:r w:rsidRPr="002334A8">
        <w:rPr>
          <w:lang w:val="en-US"/>
        </w:rPr>
        <w:t>Gelisse</w:t>
      </w:r>
      <w:proofErr w:type="spellEnd"/>
      <w:r>
        <w:rPr>
          <w:lang w:val="en-US"/>
        </w:rPr>
        <w:t xml:space="preserve"> MD (University Hospital of Montpellier, site investigator)</w:t>
      </w:r>
      <w:r>
        <w:rPr>
          <w:rFonts w:eastAsia="Times New Roman"/>
          <w:lang w:val="en-US"/>
        </w:rPr>
        <w:t xml:space="preserve">, </w:t>
      </w:r>
      <w:r>
        <w:rPr>
          <w:lang w:val="en-US"/>
        </w:rPr>
        <w:t>Louis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Maillard</w:t>
      </w:r>
      <w:proofErr w:type="spellEnd"/>
      <w:r>
        <w:rPr>
          <w:lang w:val="en-US"/>
        </w:rPr>
        <w:t xml:space="preserve"> MD, PhD (University Hospital of Nancy, site PI)</w:t>
      </w:r>
      <w:r w:rsidRPr="002334A8">
        <w:rPr>
          <w:lang w:val="en-US"/>
        </w:rPr>
        <w:t>, Jacques Jonas</w:t>
      </w:r>
      <w:r>
        <w:rPr>
          <w:lang w:val="en-US"/>
        </w:rPr>
        <w:t xml:space="preserve"> MD, PhD (University Hospital of Nancy, site investigator)</w:t>
      </w:r>
      <w:r w:rsidRPr="002334A8">
        <w:rPr>
          <w:lang w:val="en-US"/>
        </w:rPr>
        <w:t>, J</w:t>
      </w:r>
      <w:r>
        <w:rPr>
          <w:lang w:val="en-US"/>
        </w:rPr>
        <w:t>ean-</w:t>
      </w:r>
      <w:r w:rsidRPr="002334A8">
        <w:rPr>
          <w:lang w:val="en-US"/>
        </w:rPr>
        <w:t>P</w:t>
      </w:r>
      <w:r>
        <w:rPr>
          <w:lang w:val="en-US"/>
        </w:rPr>
        <w:t>ierre</w:t>
      </w:r>
      <w:r w:rsidRPr="002334A8">
        <w:rPr>
          <w:lang w:val="en-US"/>
        </w:rPr>
        <w:t xml:space="preserve"> </w:t>
      </w:r>
      <w:proofErr w:type="spellStart"/>
      <w:r w:rsidRPr="002334A8">
        <w:rPr>
          <w:lang w:val="en-US"/>
        </w:rPr>
        <w:t>Vignal</w:t>
      </w:r>
      <w:proofErr w:type="spellEnd"/>
      <w:r>
        <w:rPr>
          <w:lang w:val="en-US"/>
        </w:rPr>
        <w:t xml:space="preserve"> MD, PhD (University Hospital of Nancy, site investigator)</w:t>
      </w:r>
      <w:r>
        <w:rPr>
          <w:rFonts w:eastAsia="Times New Roman"/>
          <w:lang w:val="en-US"/>
        </w:rPr>
        <w:t xml:space="preserve">, </w:t>
      </w:r>
      <w:r w:rsidRPr="000D6907">
        <w:rPr>
          <w:lang w:val="en-US"/>
        </w:rPr>
        <w:t>Pierre Thomas</w:t>
      </w:r>
      <w:r>
        <w:rPr>
          <w:lang w:val="en-US"/>
        </w:rPr>
        <w:t xml:space="preserve"> MD, PhD (University Hospital of Nice, site PI), </w:t>
      </w:r>
      <w:proofErr w:type="spellStart"/>
      <w:r>
        <w:rPr>
          <w:lang w:val="en-US"/>
        </w:rPr>
        <w:t>Véronique</w:t>
      </w:r>
      <w:proofErr w:type="spellEnd"/>
      <w:r w:rsidRPr="000D6907">
        <w:rPr>
          <w:lang w:val="en-US"/>
        </w:rPr>
        <w:t xml:space="preserve"> Bourg </w:t>
      </w:r>
      <w:r>
        <w:rPr>
          <w:lang w:val="en-US"/>
        </w:rPr>
        <w:t>MD (University Hospital of Nice, site investigator)</w:t>
      </w:r>
      <w:r>
        <w:rPr>
          <w:rFonts w:eastAsia="Times New Roman"/>
          <w:lang w:val="en-US"/>
        </w:rPr>
        <w:t xml:space="preserve">, </w:t>
      </w:r>
      <w:r w:rsidRPr="000D6907">
        <w:rPr>
          <w:lang w:val="en-US"/>
        </w:rPr>
        <w:t xml:space="preserve">Francine </w:t>
      </w:r>
      <w:proofErr w:type="spellStart"/>
      <w:r w:rsidRPr="000D6907">
        <w:rPr>
          <w:lang w:val="en-US"/>
        </w:rPr>
        <w:t>Chassoux</w:t>
      </w:r>
      <w:proofErr w:type="spellEnd"/>
      <w:r>
        <w:rPr>
          <w:lang w:val="en-US"/>
        </w:rPr>
        <w:t xml:space="preserve"> MD, PhD (Saint-Anne Hospital, Paris, site PI), Elisabeth</w:t>
      </w:r>
      <w:r w:rsidRPr="000D6907">
        <w:rPr>
          <w:lang w:val="en-US"/>
        </w:rPr>
        <w:t xml:space="preserve"> </w:t>
      </w:r>
      <w:proofErr w:type="spellStart"/>
      <w:r w:rsidRPr="000D6907">
        <w:rPr>
          <w:lang w:val="en-US"/>
        </w:rPr>
        <w:t>Landre</w:t>
      </w:r>
      <w:proofErr w:type="spellEnd"/>
      <w:r>
        <w:rPr>
          <w:lang w:val="en-US"/>
        </w:rPr>
        <w:t xml:space="preserve"> MD (Saint-Anne Hospital, Paris, site </w:t>
      </w:r>
      <w:proofErr w:type="spellStart"/>
      <w:r>
        <w:rPr>
          <w:lang w:val="en-US"/>
        </w:rPr>
        <w:t>ivestigator</w:t>
      </w:r>
      <w:proofErr w:type="spellEnd"/>
      <w:r>
        <w:rPr>
          <w:lang w:val="en-US"/>
        </w:rPr>
        <w:t>)</w:t>
      </w:r>
      <w:r>
        <w:rPr>
          <w:rFonts w:eastAsia="Times New Roman"/>
          <w:lang w:val="en-US"/>
        </w:rPr>
        <w:t xml:space="preserve">, </w:t>
      </w:r>
      <w:r>
        <w:rPr>
          <w:lang w:val="en-US"/>
        </w:rPr>
        <w:t xml:space="preserve">Vincent </w:t>
      </w:r>
      <w:r w:rsidRPr="009F6920">
        <w:rPr>
          <w:lang w:val="en-US"/>
        </w:rPr>
        <w:t>Navarro</w:t>
      </w:r>
      <w:r>
        <w:rPr>
          <w:lang w:val="en-US"/>
        </w:rPr>
        <w:t xml:space="preserve"> MD, PhD (</w:t>
      </w:r>
      <w:proofErr w:type="spellStart"/>
      <w:r>
        <w:rPr>
          <w:lang w:val="en-US"/>
        </w:rPr>
        <w:t>Pitié-Salpêtrière</w:t>
      </w:r>
      <w:proofErr w:type="spellEnd"/>
      <w:r>
        <w:rPr>
          <w:lang w:val="en-US"/>
        </w:rPr>
        <w:t xml:space="preserve"> Hospital, Paris, site PI), Sophie </w:t>
      </w:r>
      <w:proofErr w:type="spellStart"/>
      <w:r w:rsidRPr="009F6920">
        <w:rPr>
          <w:lang w:val="en-US"/>
        </w:rPr>
        <w:t>Dupont</w:t>
      </w:r>
      <w:proofErr w:type="spellEnd"/>
      <w:r>
        <w:rPr>
          <w:lang w:val="en-US"/>
        </w:rPr>
        <w:t xml:space="preserve"> MD, PhD (</w:t>
      </w:r>
      <w:proofErr w:type="spellStart"/>
      <w:r>
        <w:rPr>
          <w:lang w:val="en-US"/>
        </w:rPr>
        <w:t>Pitié-Salpêtrière</w:t>
      </w:r>
      <w:proofErr w:type="spellEnd"/>
      <w:r>
        <w:rPr>
          <w:lang w:val="en-US"/>
        </w:rPr>
        <w:t xml:space="preserve"> Hospital, Paris, site investigator), Claude</w:t>
      </w:r>
      <w:r w:rsidRPr="009F6920">
        <w:rPr>
          <w:lang w:val="en-US"/>
        </w:rPr>
        <w:t xml:space="preserve"> Adam</w:t>
      </w:r>
      <w:r>
        <w:rPr>
          <w:lang w:val="en-US"/>
        </w:rPr>
        <w:t xml:space="preserve"> MD (</w:t>
      </w:r>
      <w:proofErr w:type="spellStart"/>
      <w:r>
        <w:rPr>
          <w:lang w:val="en-US"/>
        </w:rPr>
        <w:t>Pitié-Salpêtrière</w:t>
      </w:r>
      <w:proofErr w:type="spellEnd"/>
      <w:r>
        <w:rPr>
          <w:lang w:val="en-US"/>
        </w:rPr>
        <w:t xml:space="preserve"> Hospital, Paris, site investigator)</w:t>
      </w:r>
      <w:r>
        <w:rPr>
          <w:rFonts w:eastAsia="Times New Roman"/>
          <w:lang w:val="en-US"/>
        </w:rPr>
        <w:t xml:space="preserve">, </w:t>
      </w:r>
      <w:r w:rsidRPr="009F6920">
        <w:rPr>
          <w:lang w:val="en-US"/>
        </w:rPr>
        <w:t xml:space="preserve">Arnaud </w:t>
      </w:r>
      <w:proofErr w:type="spellStart"/>
      <w:r w:rsidRPr="009F6920">
        <w:rPr>
          <w:lang w:val="en-US"/>
        </w:rPr>
        <w:t>Biraben</w:t>
      </w:r>
      <w:proofErr w:type="spellEnd"/>
      <w:r>
        <w:rPr>
          <w:lang w:val="en-US"/>
        </w:rPr>
        <w:t xml:space="preserve"> MD (University Hospital of Rennes, site PI), </w:t>
      </w:r>
      <w:proofErr w:type="spellStart"/>
      <w:r>
        <w:rPr>
          <w:lang w:val="en-US"/>
        </w:rPr>
        <w:t>Anca</w:t>
      </w:r>
      <w:proofErr w:type="spellEnd"/>
      <w:r w:rsidRPr="009F6920">
        <w:rPr>
          <w:lang w:val="en-US"/>
        </w:rPr>
        <w:t xml:space="preserve"> Nica</w:t>
      </w:r>
      <w:r>
        <w:rPr>
          <w:lang w:val="en-US"/>
        </w:rPr>
        <w:t xml:space="preserve"> MD (University Hospital of Rennes, site investigator)</w:t>
      </w:r>
      <w:r>
        <w:rPr>
          <w:rFonts w:eastAsia="Times New Roman"/>
          <w:lang w:val="en-US"/>
        </w:rPr>
        <w:t xml:space="preserve">, </w:t>
      </w:r>
      <w:r w:rsidRPr="009F6920">
        <w:rPr>
          <w:lang w:val="en-US"/>
        </w:rPr>
        <w:t xml:space="preserve">Edouard Hirsch MD, PhD </w:t>
      </w:r>
      <w:r>
        <w:rPr>
          <w:lang w:val="en-US"/>
        </w:rPr>
        <w:t>(University Hospital of Strasbourg, site PI)</w:t>
      </w:r>
      <w:r w:rsidRPr="009F6920">
        <w:rPr>
          <w:lang w:val="en-US"/>
        </w:rPr>
        <w:t>, M</w:t>
      </w:r>
      <w:r>
        <w:rPr>
          <w:lang w:val="en-US"/>
        </w:rPr>
        <w:t xml:space="preserve">aria-Paola </w:t>
      </w:r>
      <w:proofErr w:type="spellStart"/>
      <w:r w:rsidRPr="009F6920">
        <w:rPr>
          <w:lang w:val="en-US"/>
        </w:rPr>
        <w:t>Valenti</w:t>
      </w:r>
      <w:proofErr w:type="spellEnd"/>
      <w:r w:rsidRPr="009F6920">
        <w:rPr>
          <w:lang w:val="en-US"/>
        </w:rPr>
        <w:t xml:space="preserve"> </w:t>
      </w:r>
      <w:r>
        <w:rPr>
          <w:lang w:val="en-US"/>
        </w:rPr>
        <w:t>MD (University Hospital of Strasbourg, site investigator), Luc</w:t>
      </w:r>
      <w:r w:rsidRPr="009F6920">
        <w:rPr>
          <w:lang w:val="en-US"/>
        </w:rPr>
        <w:t xml:space="preserve"> </w:t>
      </w:r>
      <w:proofErr w:type="spellStart"/>
      <w:r w:rsidRPr="009F6920">
        <w:rPr>
          <w:lang w:val="en-US"/>
        </w:rPr>
        <w:t>Valton</w:t>
      </w:r>
      <w:proofErr w:type="spellEnd"/>
      <w:r>
        <w:rPr>
          <w:lang w:val="en-US"/>
        </w:rPr>
        <w:t xml:space="preserve"> MD, PhD (University Hospital of Toulouse, site PI), Marie </w:t>
      </w:r>
      <w:proofErr w:type="spellStart"/>
      <w:r w:rsidRPr="009F6920">
        <w:rPr>
          <w:lang w:val="en-US"/>
        </w:rPr>
        <w:t>Denuelle</w:t>
      </w:r>
      <w:proofErr w:type="spellEnd"/>
      <w:r>
        <w:rPr>
          <w:lang w:val="en-US"/>
        </w:rPr>
        <w:t xml:space="preserve"> MD (University Hospital of Toulouse, site investigator), </w:t>
      </w:r>
      <w:proofErr w:type="spellStart"/>
      <w:r>
        <w:rPr>
          <w:lang w:val="en-US"/>
        </w:rPr>
        <w:t>Jonhatan</w:t>
      </w:r>
      <w:proofErr w:type="spellEnd"/>
      <w:r>
        <w:rPr>
          <w:lang w:val="en-US"/>
        </w:rPr>
        <w:t xml:space="preserve"> </w:t>
      </w:r>
      <w:proofErr w:type="spellStart"/>
      <w:r w:rsidRPr="009F6920">
        <w:rPr>
          <w:lang w:val="en-US"/>
        </w:rPr>
        <w:t>Curot</w:t>
      </w:r>
      <w:proofErr w:type="spellEnd"/>
      <w:r>
        <w:rPr>
          <w:lang w:val="en-US"/>
        </w:rPr>
        <w:t xml:space="preserve"> MD (University Hospital of Toulouse, site investigator), Bertrand</w:t>
      </w:r>
      <w:r w:rsidRPr="009F6920">
        <w:rPr>
          <w:lang w:val="en-US"/>
        </w:rPr>
        <w:t xml:space="preserve"> De </w:t>
      </w:r>
      <w:proofErr w:type="spellStart"/>
      <w:r w:rsidRPr="009F6920">
        <w:rPr>
          <w:lang w:val="en-US"/>
        </w:rPr>
        <w:t>Toffol</w:t>
      </w:r>
      <w:proofErr w:type="spellEnd"/>
      <w:r>
        <w:rPr>
          <w:lang w:val="en-US"/>
        </w:rPr>
        <w:t xml:space="preserve"> MD, PhD (University Hospital of Tours, site PI) and Julien</w:t>
      </w:r>
      <w:r w:rsidRPr="009F6920">
        <w:rPr>
          <w:lang w:val="en-US"/>
        </w:rPr>
        <w:t xml:space="preserve">. </w:t>
      </w:r>
      <w:proofErr w:type="spellStart"/>
      <w:r w:rsidRPr="009F6920">
        <w:rPr>
          <w:lang w:val="en-US"/>
        </w:rPr>
        <w:t>Biberon</w:t>
      </w:r>
      <w:proofErr w:type="spellEnd"/>
      <w:r>
        <w:rPr>
          <w:lang w:val="en-US"/>
        </w:rPr>
        <w:t xml:space="preserve"> MD (University Hospital of Tours, site investigator).</w:t>
      </w:r>
    </w:p>
    <w:p w14:paraId="3964564C" w14:textId="77777777" w:rsidR="002F4A1E" w:rsidRDefault="002F4A1E" w:rsidP="00DF3380"/>
    <w:sectPr w:rsidR="002F4A1E" w:rsidSect="00A70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0"/>
    <w:rsid w:val="002F4A1E"/>
    <w:rsid w:val="00A702B5"/>
    <w:rsid w:val="00DE360D"/>
    <w:rsid w:val="00D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895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380"/>
    <w:rPr>
      <w:rFonts w:ascii="Times New Roman" w:eastAsia="Calibri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2926</Characters>
  <Application>Microsoft Macintosh Word</Application>
  <DocSecurity>0</DocSecurity>
  <Lines>46</Lines>
  <Paragraphs>2</Paragraphs>
  <ScaleCrop>false</ScaleCrop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Rheims</dc:creator>
  <cp:keywords/>
  <dc:description/>
  <cp:lastModifiedBy>Sylvain Rheims</cp:lastModifiedBy>
  <cp:revision>1</cp:revision>
  <dcterms:created xsi:type="dcterms:W3CDTF">2018-04-25T14:50:00Z</dcterms:created>
  <dcterms:modified xsi:type="dcterms:W3CDTF">2018-04-25T14:51:00Z</dcterms:modified>
</cp:coreProperties>
</file>