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4560A" w:rsidRDefault="00D510A6">
      <w:pPr>
        <w:pStyle w:val="BodyText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031" alt="" style="width:431pt;height:2pt;mso-position-horizontal-relative:char;mso-position-vertical-relative:line" coordsize="8620,40">
            <v:line id="_x0000_s1032" alt="" style="position:absolute" from="20,20" to="8600,20" strokeweight="2pt"/>
            <w10:anchorlock/>
          </v:group>
        </w:pict>
      </w:r>
    </w:p>
    <w:p w:rsidR="0064560A" w:rsidRDefault="00D510A6">
      <w:pPr>
        <w:pStyle w:val="BodyText"/>
        <w:tabs>
          <w:tab w:val="left" w:pos="5139"/>
          <w:tab w:val="left" w:pos="5519"/>
          <w:tab w:val="left" w:pos="6599"/>
          <w:tab w:val="left" w:pos="6819"/>
          <w:tab w:val="left" w:pos="7879"/>
        </w:tabs>
        <w:spacing w:before="32" w:line="333" w:lineRule="auto"/>
        <w:ind w:left="180" w:right="4086" w:firstLine="20"/>
        <w:jc w:val="center"/>
        <w:rPr>
          <w:b w:val="0"/>
        </w:rPr>
      </w:pPr>
      <w:r>
        <w:pict>
          <v:line id="_x0000_s1030" alt="" style="position:absolute;left:0;text-align:left;z-index:-1840;mso-wrap-edited:f;mso-width-percent:0;mso-height-percent:0;mso-position-horizontal-relative:page;mso-width-percent:0;mso-height-percent:0" from="50pt,15pt" to="479pt,15pt" strokeweight="2pt">
            <w10:wrap anchorx="page"/>
          </v:line>
        </w:pict>
      </w:r>
      <w:r>
        <w:pict>
          <v:line id="_x0000_s1029" alt="" style="position:absolute;left:0;text-align:left;z-index:-1816;mso-wrap-edited:f;mso-width-percent:0;mso-height-percent:0;mso-position-horizontal-relative:page;mso-width-percent:0;mso-height-percent:0" from="50pt,31pt" to="479pt,31pt" strokeweight="2pt">
            <w10:wrap anchorx="page"/>
          </v:line>
        </w:pict>
      </w:r>
      <w:r>
        <w:t>Suppl</w:t>
      </w:r>
      <w:r w:rsidR="00992E59">
        <w:t>e</w:t>
      </w:r>
      <w:r>
        <w:t xml:space="preserve">mental Table </w:t>
      </w:r>
      <w:r>
        <w:rPr>
          <w:spacing w:val="4"/>
        </w:rPr>
        <w:t xml:space="preserve">2. </w:t>
      </w:r>
      <w:r>
        <w:t xml:space="preserve">Multivariable Model </w:t>
      </w:r>
      <w:r>
        <w:rPr>
          <w:spacing w:val="3"/>
        </w:rPr>
        <w:t xml:space="preserve">Analysis </w:t>
      </w:r>
      <w:r>
        <w:t>Including Postoperative Deaths Hospital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(Days)*</w:t>
      </w:r>
      <w:r>
        <w:tab/>
      </w:r>
      <w:r>
        <w:rPr>
          <w:spacing w:val="2"/>
        </w:rPr>
        <w:t>Relative</w:t>
      </w:r>
      <w:r>
        <w:rPr>
          <w:spacing w:val="19"/>
        </w:rPr>
        <w:t xml:space="preserve"> </w:t>
      </w:r>
      <w:r>
        <w:t>Risk</w:t>
      </w:r>
      <w:r>
        <w:tab/>
      </w:r>
      <w:r>
        <w:tab/>
      </w:r>
      <w:r>
        <w:rPr>
          <w:spacing w:val="5"/>
        </w:rPr>
        <w:t>95%</w:t>
      </w:r>
      <w:r>
        <w:rPr>
          <w:spacing w:val="6"/>
        </w:rPr>
        <w:t xml:space="preserve"> </w:t>
      </w:r>
      <w:r>
        <w:rPr>
          <w:spacing w:val="-3"/>
        </w:rPr>
        <w:t>CI</w:t>
      </w:r>
      <w:r>
        <w:rPr>
          <w:spacing w:val="-3"/>
        </w:rPr>
        <w:tab/>
      </w:r>
      <w:r>
        <w:rPr>
          <w:spacing w:val="2"/>
        </w:rPr>
        <w:t xml:space="preserve">P-value </w:t>
      </w:r>
      <w:r>
        <w:rPr>
          <w:spacing w:val="3"/>
        </w:rPr>
        <w:t>Nasal</w:t>
      </w:r>
      <w:r>
        <w:rPr>
          <w:spacing w:val="10"/>
        </w:rPr>
        <w:t xml:space="preserve"> </w:t>
      </w:r>
      <w:r>
        <w:t>ETT</w:t>
      </w:r>
      <w:r>
        <w:tab/>
      </w:r>
      <w:r>
        <w:tab/>
      </w:r>
      <w:r>
        <w:rPr>
          <w:b w:val="0"/>
          <w:spacing w:val="5"/>
        </w:rPr>
        <w:t>0.987</w:t>
      </w:r>
      <w:r>
        <w:rPr>
          <w:b w:val="0"/>
          <w:spacing w:val="5"/>
        </w:rPr>
        <w:tab/>
        <w:t xml:space="preserve">0.942-1.034  </w:t>
      </w:r>
      <w:r>
        <w:rPr>
          <w:b w:val="0"/>
          <w:spacing w:val="15"/>
        </w:rPr>
        <w:t xml:space="preserve"> </w:t>
      </w:r>
      <w:r>
        <w:rPr>
          <w:b w:val="0"/>
          <w:spacing w:val="7"/>
        </w:rPr>
        <w:t>0.5696</w:t>
      </w:r>
    </w:p>
    <w:p w:rsidR="0064560A" w:rsidRDefault="00D510A6">
      <w:pPr>
        <w:tabs>
          <w:tab w:val="left" w:pos="5599"/>
        </w:tabs>
        <w:spacing w:after="18" w:line="213" w:lineRule="exact"/>
        <w:ind w:left="180"/>
        <w:rPr>
          <w:sz w:val="20"/>
        </w:rPr>
      </w:pPr>
      <w:r>
        <w:rPr>
          <w:b/>
          <w:spacing w:val="3"/>
          <w:sz w:val="20"/>
        </w:rPr>
        <w:t>Oral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ETT</w:t>
      </w:r>
      <w:r>
        <w:rPr>
          <w:b/>
          <w:sz w:val="20"/>
        </w:rPr>
        <w:tab/>
      </w:r>
      <w:r>
        <w:rPr>
          <w:sz w:val="20"/>
        </w:rPr>
        <w:t>Ref.</w:t>
      </w:r>
    </w:p>
    <w:p w:rsidR="0064560A" w:rsidRDefault="00D510A6">
      <w:pPr>
        <w:pStyle w:val="BodyText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27" alt="" style="width:431pt;height:2pt;mso-position-horizontal-relative:char;mso-position-vertical-relative:line" coordsize="8620,40">
            <v:line id="_x0000_s1028" alt="" style="position:absolute" from="20,20" to="8600,20" strokeweight="2pt"/>
            <w10:anchorlock/>
          </v:group>
        </w:pict>
      </w:r>
    </w:p>
    <w:p w:rsidR="0064560A" w:rsidRDefault="00D510A6">
      <w:pPr>
        <w:tabs>
          <w:tab w:val="left" w:pos="5139"/>
          <w:tab w:val="left" w:pos="5519"/>
          <w:tab w:val="left" w:pos="6599"/>
          <w:tab w:val="left" w:pos="6819"/>
          <w:tab w:val="left" w:pos="7879"/>
        </w:tabs>
        <w:spacing w:before="32" w:line="333" w:lineRule="auto"/>
        <w:ind w:left="180" w:right="4086"/>
        <w:rPr>
          <w:sz w:val="20"/>
        </w:rPr>
      </w:pPr>
      <w:r>
        <w:pict>
          <v:line id="_x0000_s1026" alt="" style="position:absolute;left:0;text-align:left;z-index:-1792;mso-wrap-edited:f;mso-width-percent:0;mso-height-percent:0;mso-position-horizontal-relative:page;mso-width-percent:0;mso-height-percent:0" from="50pt,15pt" to="479pt,15pt" strokeweight="2pt">
            <w10:wrap anchorx="page"/>
          </v:line>
        </w:pict>
      </w:r>
      <w:r>
        <w:rPr>
          <w:b/>
          <w:sz w:val="20"/>
        </w:rPr>
        <w:t>Intubation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Length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(Hours)*</w:t>
      </w:r>
      <w:r>
        <w:rPr>
          <w:b/>
          <w:sz w:val="20"/>
        </w:rPr>
        <w:tab/>
      </w:r>
      <w:r>
        <w:rPr>
          <w:b/>
          <w:spacing w:val="2"/>
          <w:sz w:val="20"/>
        </w:rPr>
        <w:t>Relative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5"/>
          <w:sz w:val="20"/>
        </w:rPr>
        <w:t>95%</w:t>
      </w:r>
      <w:r>
        <w:rPr>
          <w:b/>
          <w:spacing w:val="6"/>
          <w:sz w:val="20"/>
        </w:rPr>
        <w:t xml:space="preserve"> </w:t>
      </w:r>
      <w:r>
        <w:rPr>
          <w:b/>
          <w:spacing w:val="-3"/>
          <w:sz w:val="20"/>
        </w:rPr>
        <w:t>CI</w:t>
      </w:r>
      <w:r>
        <w:rPr>
          <w:b/>
          <w:spacing w:val="-3"/>
          <w:sz w:val="20"/>
        </w:rPr>
        <w:tab/>
      </w:r>
      <w:r>
        <w:rPr>
          <w:b/>
          <w:spacing w:val="2"/>
          <w:sz w:val="20"/>
        </w:rPr>
        <w:t xml:space="preserve">P-value </w:t>
      </w:r>
      <w:r>
        <w:rPr>
          <w:b/>
          <w:spacing w:val="3"/>
          <w:sz w:val="20"/>
        </w:rPr>
        <w:t>Nasal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ETT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pacing w:val="5"/>
          <w:sz w:val="20"/>
        </w:rPr>
        <w:t>0.931</w:t>
      </w:r>
      <w:r>
        <w:rPr>
          <w:spacing w:val="5"/>
          <w:sz w:val="20"/>
        </w:rPr>
        <w:tab/>
        <w:t xml:space="preserve">0.864-1.003  </w:t>
      </w:r>
      <w:r>
        <w:rPr>
          <w:spacing w:val="15"/>
          <w:sz w:val="20"/>
        </w:rPr>
        <w:t xml:space="preserve"> </w:t>
      </w:r>
      <w:r>
        <w:rPr>
          <w:spacing w:val="7"/>
          <w:sz w:val="20"/>
        </w:rPr>
        <w:t>0.0591</w:t>
      </w:r>
    </w:p>
    <w:p w:rsidR="0064560A" w:rsidRDefault="00D510A6">
      <w:pPr>
        <w:tabs>
          <w:tab w:val="left" w:pos="5599"/>
        </w:tabs>
        <w:spacing w:line="213" w:lineRule="exact"/>
        <w:ind w:left="180"/>
        <w:rPr>
          <w:sz w:val="20"/>
        </w:rPr>
      </w:pPr>
      <w:r>
        <w:rPr>
          <w:b/>
          <w:spacing w:val="3"/>
          <w:sz w:val="20"/>
        </w:rPr>
        <w:t>Oral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ETT</w:t>
      </w:r>
      <w:r>
        <w:rPr>
          <w:b/>
          <w:sz w:val="20"/>
        </w:rPr>
        <w:tab/>
      </w:r>
      <w:r>
        <w:rPr>
          <w:sz w:val="20"/>
        </w:rPr>
        <w:t>Ref.</w:t>
      </w:r>
    </w:p>
    <w:sectPr w:rsidR="0064560A">
      <w:type w:val="continuous"/>
      <w:pgSz w:w="15840" w:h="12240" w:orient="landscape"/>
      <w:pgMar w:top="1060" w:right="2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0A"/>
    <w:rsid w:val="0064560A"/>
    <w:rsid w:val="00992E59"/>
    <w:rsid w:val="00D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3B965B1"/>
  <w15:docId w15:val="{749F0B77-C3CE-164C-A951-48EF35A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0" w:lineRule="exact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Nathaniel Greene, M.D.</cp:lastModifiedBy>
  <cp:revision>2</cp:revision>
  <dcterms:created xsi:type="dcterms:W3CDTF">2018-04-05T11:00:00Z</dcterms:created>
  <dcterms:modified xsi:type="dcterms:W3CDTF">2018-04-05T15:00:00Z</dcterms:modified>
</cp:coreProperties>
</file>