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1643" w:rsidRPr="00E91643" w:rsidRDefault="00E91643" w:rsidP="00E916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tbl>
      <w:tblPr>
        <w:tblW w:w="0" w:type="auto"/>
        <w:tblBorders>
          <w:top w:val="single" w:sz="6" w:space="0" w:color="757575"/>
          <w:left w:val="single" w:sz="6" w:space="0" w:color="757575"/>
          <w:bottom w:val="single" w:sz="6" w:space="0" w:color="757575"/>
          <w:right w:val="single" w:sz="6" w:space="0" w:color="757575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8223"/>
        <w:gridCol w:w="897"/>
      </w:tblGrid>
      <w:tr w:rsidR="00671B34" w:rsidRPr="00671B34" w:rsidTr="00671B34">
        <w:tc>
          <w:tcPr>
            <w:tcW w:w="0" w:type="auto"/>
            <w:gridSpan w:val="3"/>
            <w:tcBorders>
              <w:top w:val="nil"/>
              <w:left w:val="nil"/>
              <w:bottom w:val="single" w:sz="6" w:space="0" w:color="757575"/>
              <w:right w:val="nil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671B34" w:rsidRPr="00671B34" w:rsidRDefault="00671B34" w:rsidP="00E91643">
            <w:pPr>
              <w:spacing w:before="150" w:after="30" w:line="360" w:lineRule="atLeast"/>
              <w:rPr>
                <w:rFonts w:ascii="Times New Roman" w:eastAsia="Times New Roman" w:hAnsi="Times New Roman" w:cs="Times New Roman"/>
                <w:b/>
                <w:bCs/>
                <w:color w:val="0A0905"/>
                <w:sz w:val="24"/>
                <w:szCs w:val="24"/>
                <w:lang w:eastAsia="en-CA"/>
              </w:rPr>
            </w:pPr>
            <w:bookmarkStart w:id="0" w:name="_GoBack"/>
            <w:bookmarkEnd w:id="0"/>
            <w:r w:rsidRPr="00671B34">
              <w:rPr>
                <w:rFonts w:ascii="Times New Roman" w:eastAsia="Times New Roman" w:hAnsi="Times New Roman" w:cs="Times New Roman"/>
                <w:b/>
                <w:bCs/>
                <w:color w:val="0A0905"/>
                <w:sz w:val="24"/>
                <w:szCs w:val="24"/>
                <w:lang w:eastAsia="en-CA"/>
              </w:rPr>
              <w:t xml:space="preserve">Supplementary Table S1. </w:t>
            </w: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Ovid M</w:t>
            </w:r>
            <w:r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EDLINE</w:t>
            </w: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 xml:space="preserve"> search strategy</w:t>
            </w:r>
            <w:r w:rsidRPr="00671B34">
              <w:rPr>
                <w:rFonts w:ascii="Times New Roman" w:eastAsia="Times New Roman" w:hAnsi="Times New Roman" w:cs="Times New Roman"/>
                <w:b/>
                <w:bCs/>
                <w:color w:val="0A0905"/>
                <w:sz w:val="24"/>
                <w:szCs w:val="24"/>
                <w:lang w:eastAsia="en-CA"/>
              </w:rPr>
              <w:t xml:space="preserve">  </w:t>
            </w:r>
          </w:p>
        </w:tc>
      </w:tr>
      <w:tr w:rsidR="00E91643" w:rsidRPr="00671B34" w:rsidTr="00671B34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before="150" w:after="30" w:line="360" w:lineRule="atLeast"/>
              <w:rPr>
                <w:rFonts w:ascii="Times New Roman" w:eastAsia="Times New Roman" w:hAnsi="Times New Roman" w:cs="Times New Roman"/>
                <w:b/>
                <w:bCs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b/>
                <w:bCs/>
                <w:color w:val="0A0905"/>
                <w:sz w:val="24"/>
                <w:szCs w:val="24"/>
                <w:lang w:eastAsia="en-CA"/>
              </w:rPr>
              <w:t>#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before="150" w:after="30" w:line="360" w:lineRule="atLeast"/>
              <w:rPr>
                <w:rFonts w:ascii="Times New Roman" w:eastAsia="Times New Roman" w:hAnsi="Times New Roman" w:cs="Times New Roman"/>
                <w:b/>
                <w:bCs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b/>
                <w:bCs/>
                <w:color w:val="0A0905"/>
                <w:sz w:val="24"/>
                <w:szCs w:val="24"/>
                <w:lang w:eastAsia="en-CA"/>
              </w:rPr>
              <w:t>Searches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auto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before="150" w:after="30" w:line="360" w:lineRule="atLeast"/>
              <w:rPr>
                <w:rFonts w:ascii="Times New Roman" w:eastAsia="Times New Roman" w:hAnsi="Times New Roman" w:cs="Times New Roman"/>
                <w:b/>
                <w:bCs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b/>
                <w:bCs/>
                <w:color w:val="0A0905"/>
                <w:sz w:val="24"/>
                <w:szCs w:val="24"/>
                <w:lang w:eastAsia="en-CA"/>
              </w:rPr>
              <w:t>Results</w:t>
            </w:r>
          </w:p>
        </w:tc>
      </w:tr>
      <w:tr w:rsidR="00E91643" w:rsidRPr="00671B34" w:rsidTr="00E9164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acute traumatic spinal cord injury.mp.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181</w:t>
            </w:r>
          </w:p>
        </w:tc>
      </w:tr>
      <w:tr w:rsidR="00E91643" w:rsidRPr="00671B34" w:rsidTr="00E9164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traumatic spinal cord injury.mp.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2166</w:t>
            </w:r>
          </w:p>
        </w:tc>
      </w:tr>
      <w:tr w:rsidR="00E91643" w:rsidRPr="00671B34" w:rsidTr="00E9164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spinal cord injury.mp.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33200</w:t>
            </w:r>
          </w:p>
        </w:tc>
      </w:tr>
      <w:tr w:rsidR="00E91643" w:rsidRPr="00671B34" w:rsidTr="00E9164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spinal cord lesion.mp.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1284</w:t>
            </w:r>
          </w:p>
        </w:tc>
      </w:tr>
      <w:tr w:rsidR="00E91643" w:rsidRPr="00671B34" w:rsidTr="00E9164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spinal injury.mp.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3813</w:t>
            </w:r>
          </w:p>
        </w:tc>
      </w:tr>
      <w:tr w:rsidR="00E91643" w:rsidRPr="00671B34" w:rsidTr="00E9164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spinal cord dysfunction.mp.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453</w:t>
            </w:r>
          </w:p>
        </w:tc>
      </w:tr>
      <w:tr w:rsidR="00E91643" w:rsidRPr="00671B34" w:rsidTr="00E9164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cervical injury.mp.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500</w:t>
            </w:r>
          </w:p>
        </w:tc>
      </w:tr>
      <w:tr w:rsidR="00E91643" w:rsidRPr="00671B34" w:rsidTr="00E9164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cervical spinal injury.mp.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132</w:t>
            </w:r>
          </w:p>
        </w:tc>
      </w:tr>
      <w:tr w:rsidR="00E91643" w:rsidRPr="00671B34" w:rsidTr="00E9164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cervical spine injury.mp.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1370</w:t>
            </w:r>
          </w:p>
        </w:tc>
      </w:tr>
      <w:tr w:rsidR="00E91643" w:rsidRPr="00671B34" w:rsidTr="00E9164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10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exp Spinal Cord Injuries/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47037</w:t>
            </w:r>
          </w:p>
        </w:tc>
      </w:tr>
      <w:tr w:rsidR="00E91643" w:rsidRPr="00671B34" w:rsidTr="00E9164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11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exp Spinal Injuries/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22427</w:t>
            </w:r>
          </w:p>
        </w:tc>
      </w:tr>
      <w:tr w:rsidR="00E91643" w:rsidRPr="00671B34" w:rsidTr="00E9164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12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exp Spinal Fractures/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14316</w:t>
            </w:r>
          </w:p>
        </w:tc>
      </w:tr>
      <w:tr w:rsidR="00E91643" w:rsidRPr="00671B34" w:rsidTr="00E9164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13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exp Neck Injuries/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7859</w:t>
            </w:r>
          </w:p>
        </w:tc>
      </w:tr>
      <w:tr w:rsidR="00E91643" w:rsidRPr="00671B34" w:rsidTr="00E9164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14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tracheostomy.mp.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14755</w:t>
            </w:r>
          </w:p>
        </w:tc>
      </w:tr>
      <w:tr w:rsidR="00E91643" w:rsidRPr="00671B34" w:rsidTr="00E9164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15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tracheotomy.mp.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11195</w:t>
            </w:r>
          </w:p>
        </w:tc>
      </w:tr>
      <w:tr w:rsidR="00E91643" w:rsidRPr="00671B34" w:rsidTr="00E9164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16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 xml:space="preserve">open </w:t>
            </w:r>
            <w:proofErr w:type="spellStart"/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tracheo</w:t>
            </w:r>
            <w:proofErr w:type="spellEnd"/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*.</w:t>
            </w:r>
            <w:proofErr w:type="spellStart"/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mp</w:t>
            </w:r>
            <w:proofErr w:type="spellEnd"/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145</w:t>
            </w:r>
          </w:p>
        </w:tc>
      </w:tr>
      <w:tr w:rsidR="00E91643" w:rsidRPr="00671B34" w:rsidTr="00E9164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17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 xml:space="preserve">surgical </w:t>
            </w:r>
            <w:proofErr w:type="spellStart"/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tracheo</w:t>
            </w:r>
            <w:proofErr w:type="spellEnd"/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*.</w:t>
            </w:r>
            <w:proofErr w:type="spellStart"/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mp</w:t>
            </w:r>
            <w:proofErr w:type="spellEnd"/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419</w:t>
            </w:r>
          </w:p>
        </w:tc>
      </w:tr>
      <w:tr w:rsidR="00E91643" w:rsidRPr="00671B34" w:rsidTr="00E9164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18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 xml:space="preserve">percutaneous </w:t>
            </w:r>
            <w:proofErr w:type="spellStart"/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tracheo</w:t>
            </w:r>
            <w:proofErr w:type="spellEnd"/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*.</w:t>
            </w:r>
            <w:proofErr w:type="spellStart"/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mp</w:t>
            </w:r>
            <w:proofErr w:type="spellEnd"/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789</w:t>
            </w:r>
          </w:p>
        </w:tc>
      </w:tr>
      <w:tr w:rsidR="00E91643" w:rsidRPr="00671B34" w:rsidTr="00E9164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19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proofErr w:type="spellStart"/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dilational</w:t>
            </w:r>
            <w:proofErr w:type="spellEnd"/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 xml:space="preserve"> percutaneous </w:t>
            </w:r>
            <w:proofErr w:type="spellStart"/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tracheo</w:t>
            </w:r>
            <w:proofErr w:type="spellEnd"/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*.</w:t>
            </w:r>
            <w:proofErr w:type="spellStart"/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mp</w:t>
            </w:r>
            <w:proofErr w:type="spellEnd"/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2</w:t>
            </w:r>
          </w:p>
        </w:tc>
      </w:tr>
      <w:tr w:rsidR="00E91643" w:rsidRPr="00671B34" w:rsidTr="00E9164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20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cricothyrotomy.mp.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404</w:t>
            </w:r>
          </w:p>
        </w:tc>
      </w:tr>
      <w:tr w:rsidR="00E91643" w:rsidRPr="00671B34" w:rsidTr="00E9164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21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open cricothyrotomy.mp.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9</w:t>
            </w:r>
          </w:p>
        </w:tc>
      </w:tr>
      <w:tr w:rsidR="00E91643" w:rsidRPr="00671B34" w:rsidTr="00E9164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22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surgical cricothyrotomy.mp.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49</w:t>
            </w:r>
          </w:p>
        </w:tc>
      </w:tr>
      <w:tr w:rsidR="00E91643" w:rsidRPr="00671B34" w:rsidTr="00E9164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23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percutaneous cricothyrotomy.mp.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9</w:t>
            </w:r>
          </w:p>
        </w:tc>
      </w:tr>
      <w:tr w:rsidR="00E91643" w:rsidRPr="00671B34" w:rsidTr="00E9164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24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proofErr w:type="spellStart"/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trache</w:t>
            </w:r>
            <w:proofErr w:type="spellEnd"/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*.</w:t>
            </w:r>
            <w:proofErr w:type="spellStart"/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mp</w:t>
            </w:r>
            <w:proofErr w:type="spellEnd"/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.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111454</w:t>
            </w:r>
          </w:p>
        </w:tc>
      </w:tr>
      <w:tr w:rsidR="00E91643" w:rsidRPr="00671B34" w:rsidTr="00E9164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25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exp Tracheostomy/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7132</w:t>
            </w:r>
          </w:p>
        </w:tc>
      </w:tr>
      <w:tr w:rsidR="00E91643" w:rsidRPr="00671B34" w:rsidTr="00E9164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26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exp Tracheotomy/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8298</w:t>
            </w:r>
          </w:p>
        </w:tc>
      </w:tr>
      <w:tr w:rsidR="00E91643" w:rsidRPr="00671B34" w:rsidTr="00E9164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27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1 or 2 or 3 or 4 or 5 or 6 or 7 or 8 or 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37855</w:t>
            </w:r>
          </w:p>
        </w:tc>
      </w:tr>
      <w:tr w:rsidR="00E91643" w:rsidRPr="00671B34" w:rsidTr="00E9164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28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10 or 11 or 12 or 13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74184</w:t>
            </w:r>
          </w:p>
        </w:tc>
      </w:tr>
      <w:tr w:rsidR="00E91643" w:rsidRPr="00671B34" w:rsidTr="00E9164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lastRenderedPageBreak/>
              <w:t>29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14 or 15 or 16 or 17 or 18 or 19 or 20 or 21 or 22 or 23 or 24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111641</w:t>
            </w:r>
          </w:p>
        </w:tc>
      </w:tr>
      <w:tr w:rsidR="00E91643" w:rsidRPr="00671B34" w:rsidTr="00E9164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30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25 or 26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15179</w:t>
            </w:r>
          </w:p>
        </w:tc>
      </w:tr>
      <w:tr w:rsidR="00E91643" w:rsidRPr="00671B34" w:rsidTr="00E9164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31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27 or 28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86142</w:t>
            </w:r>
          </w:p>
        </w:tc>
      </w:tr>
      <w:tr w:rsidR="00E91643" w:rsidRPr="00671B34" w:rsidTr="00E9164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32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29 or 30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111641</w:t>
            </w:r>
          </w:p>
        </w:tc>
      </w:tr>
      <w:tr w:rsidR="00E91643" w:rsidRPr="00671B34" w:rsidTr="00E9164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33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31 and 32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930</w:t>
            </w:r>
          </w:p>
        </w:tc>
      </w:tr>
      <w:tr w:rsidR="00E91643" w:rsidRPr="00671B34" w:rsidTr="00E91643"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34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 xml:space="preserve">limit 33 to (human and </w:t>
            </w:r>
            <w:proofErr w:type="spellStart"/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english</w:t>
            </w:r>
            <w:proofErr w:type="spellEnd"/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 xml:space="preserve"> language and (adult &lt;18 to 64 years&gt; or aged &lt;65+ years&gt;)) [Limit not valid in Ovid MEDLINE(R),Ovid MEDLINE(R) Daily </w:t>
            </w:r>
            <w:proofErr w:type="spellStart"/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Update,Ovid</w:t>
            </w:r>
            <w:proofErr w:type="spellEnd"/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 xml:space="preserve"> MEDLINE(R) In-</w:t>
            </w:r>
            <w:proofErr w:type="spellStart"/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Process,Ovid</w:t>
            </w:r>
            <w:proofErr w:type="spellEnd"/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 xml:space="preserve"> MEDLINE(R) Publisher; records were retained]</w:t>
            </w:r>
          </w:p>
        </w:tc>
        <w:tc>
          <w:tcPr>
            <w:tcW w:w="0" w:type="auto"/>
            <w:tcBorders>
              <w:top w:val="single" w:sz="6" w:space="0" w:color="757575"/>
              <w:left w:val="single" w:sz="6" w:space="0" w:color="757575"/>
              <w:bottom w:val="single" w:sz="6" w:space="0" w:color="757575"/>
              <w:right w:val="single" w:sz="6" w:space="0" w:color="757575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  <w:hideMark/>
          </w:tcPr>
          <w:p w:rsidR="00E91643" w:rsidRPr="00671B34" w:rsidRDefault="00E91643" w:rsidP="00E91643">
            <w:pPr>
              <w:spacing w:after="0" w:line="360" w:lineRule="atLeast"/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</w:pPr>
            <w:r w:rsidRPr="00671B34">
              <w:rPr>
                <w:rFonts w:ascii="Times New Roman" w:eastAsia="Times New Roman" w:hAnsi="Times New Roman" w:cs="Times New Roman"/>
                <w:color w:val="0A0905"/>
                <w:sz w:val="24"/>
                <w:szCs w:val="24"/>
                <w:lang w:eastAsia="en-CA"/>
              </w:rPr>
              <w:t>690</w:t>
            </w:r>
          </w:p>
        </w:tc>
      </w:tr>
    </w:tbl>
    <w:p w:rsidR="001D4B87" w:rsidRDefault="001D4B87"/>
    <w:sectPr w:rsidR="001D4B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1643"/>
    <w:rsid w:val="001D4B87"/>
    <w:rsid w:val="00671B34"/>
    <w:rsid w:val="00E91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E28D4C"/>
  <w15:docId w15:val="{0FE53BC2-CA79-7042-A4D8-997E6C9A5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80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205</Words>
  <Characters>1171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Arif</dc:creator>
  <cp:lastModifiedBy>Talha Mubashir</cp:lastModifiedBy>
  <cp:revision>2</cp:revision>
  <dcterms:created xsi:type="dcterms:W3CDTF">2019-11-15T03:40:00Z</dcterms:created>
  <dcterms:modified xsi:type="dcterms:W3CDTF">2020-02-04T19:07:00Z</dcterms:modified>
</cp:coreProperties>
</file>