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9F" w:rsidRDefault="00E503AB">
      <w:r>
        <w:t>Supplemental Material</w:t>
      </w:r>
      <w:bookmarkStart w:id="0" w:name="_GoBack"/>
      <w:bookmarkEnd w:id="0"/>
    </w:p>
    <w:p w:rsidR="00E503AB" w:rsidRDefault="00E503AB"/>
    <w:p w:rsidR="00E503AB" w:rsidRPr="00DC29C3" w:rsidRDefault="00E503AB" w:rsidP="00E503AB">
      <w:pPr>
        <w:spacing w:line="480" w:lineRule="auto"/>
        <w:jc w:val="both"/>
        <w:rPr>
          <w:rFonts w:eastAsia="Arial"/>
          <w:color w:val="000000" w:themeColor="text1"/>
          <w:lang w:val="en" w:eastAsia="en-US"/>
        </w:rPr>
      </w:pPr>
      <w:r w:rsidRPr="00DC29C3">
        <w:rPr>
          <w:rFonts w:eastAsia="Arial"/>
          <w:color w:val="000000" w:themeColor="text1"/>
          <w:lang w:val="en" w:eastAsia="en-US"/>
        </w:rPr>
        <w:t xml:space="preserve">The literature search for CV surgical cases involving HAE-I/II or AAE was conducted using the PubMed, </w:t>
      </w:r>
      <w:proofErr w:type="spellStart"/>
      <w:r w:rsidRPr="00DC29C3">
        <w:rPr>
          <w:rFonts w:eastAsia="Arial"/>
          <w:color w:val="000000" w:themeColor="text1"/>
          <w:lang w:val="en" w:eastAsia="en-US"/>
        </w:rPr>
        <w:t>Embase</w:t>
      </w:r>
      <w:proofErr w:type="spellEnd"/>
      <w:r w:rsidRPr="00DC29C3">
        <w:rPr>
          <w:rFonts w:eastAsia="Arial"/>
          <w:color w:val="000000" w:themeColor="text1"/>
          <w:lang w:val="en" w:eastAsia="en-US"/>
        </w:rPr>
        <w:t xml:space="preserve"> (Elsevier, Amsterdam, the Netherlands), Scopus (Elsevier), and Cochrane Database of Systematic Reviews (Wiley, Hoboken, NJ). A date limit of 1980, and the English language with full text availability were applied to all searches. The search terms and keywords used included acquired angioedema bradykinin, C1-esterase inhibitor, complement, CPB, heart surgery, hereditary angioedema, hereditary angioneurotic edema, inflammation, and kallikrein. A cited reference search was also performed using relevant literature to supplement the database searches. Searches were completed in July 2019. </w:t>
      </w:r>
    </w:p>
    <w:p w:rsidR="00E503AB" w:rsidRDefault="00E503AB"/>
    <w:sectPr w:rsidR="00E503AB" w:rsidSect="00FD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AB"/>
    <w:rsid w:val="00004B23"/>
    <w:rsid w:val="000070C4"/>
    <w:rsid w:val="00017B01"/>
    <w:rsid w:val="00037678"/>
    <w:rsid w:val="000413BA"/>
    <w:rsid w:val="00044DB6"/>
    <w:rsid w:val="00047AC4"/>
    <w:rsid w:val="0005277D"/>
    <w:rsid w:val="000538AA"/>
    <w:rsid w:val="00053EDE"/>
    <w:rsid w:val="00067AE5"/>
    <w:rsid w:val="00070339"/>
    <w:rsid w:val="000764FA"/>
    <w:rsid w:val="000925B0"/>
    <w:rsid w:val="00094F7C"/>
    <w:rsid w:val="00097FD9"/>
    <w:rsid w:val="000A10AF"/>
    <w:rsid w:val="000B0A34"/>
    <w:rsid w:val="000B5ACB"/>
    <w:rsid w:val="000D23CD"/>
    <w:rsid w:val="000D354C"/>
    <w:rsid w:val="000F0FB6"/>
    <w:rsid w:val="000F68F7"/>
    <w:rsid w:val="0010093A"/>
    <w:rsid w:val="00104776"/>
    <w:rsid w:val="00104D10"/>
    <w:rsid w:val="0012753D"/>
    <w:rsid w:val="00127CEA"/>
    <w:rsid w:val="00137520"/>
    <w:rsid w:val="00141997"/>
    <w:rsid w:val="001440E0"/>
    <w:rsid w:val="0015722A"/>
    <w:rsid w:val="00157CE8"/>
    <w:rsid w:val="001622C9"/>
    <w:rsid w:val="00163458"/>
    <w:rsid w:val="00163B70"/>
    <w:rsid w:val="00181931"/>
    <w:rsid w:val="00183EFD"/>
    <w:rsid w:val="00184458"/>
    <w:rsid w:val="001938B4"/>
    <w:rsid w:val="00194225"/>
    <w:rsid w:val="001A4C22"/>
    <w:rsid w:val="001B1D80"/>
    <w:rsid w:val="001B3290"/>
    <w:rsid w:val="001B5EFB"/>
    <w:rsid w:val="001C4346"/>
    <w:rsid w:val="001C5D7F"/>
    <w:rsid w:val="001D650C"/>
    <w:rsid w:val="001D7744"/>
    <w:rsid w:val="001E0F07"/>
    <w:rsid w:val="001E1AC3"/>
    <w:rsid w:val="001E5408"/>
    <w:rsid w:val="001E7BDB"/>
    <w:rsid w:val="001F7DA1"/>
    <w:rsid w:val="00200AE2"/>
    <w:rsid w:val="00217F50"/>
    <w:rsid w:val="00242B42"/>
    <w:rsid w:val="00257D9C"/>
    <w:rsid w:val="0026605C"/>
    <w:rsid w:val="00286E3A"/>
    <w:rsid w:val="00294528"/>
    <w:rsid w:val="00294F67"/>
    <w:rsid w:val="002A19C0"/>
    <w:rsid w:val="002A6CEA"/>
    <w:rsid w:val="002B38F1"/>
    <w:rsid w:val="002C03AC"/>
    <w:rsid w:val="002C4B13"/>
    <w:rsid w:val="002C6E57"/>
    <w:rsid w:val="002D2626"/>
    <w:rsid w:val="002D4079"/>
    <w:rsid w:val="002E7401"/>
    <w:rsid w:val="002F1C8F"/>
    <w:rsid w:val="003148B9"/>
    <w:rsid w:val="00320251"/>
    <w:rsid w:val="0032218F"/>
    <w:rsid w:val="00336209"/>
    <w:rsid w:val="003453F8"/>
    <w:rsid w:val="0035369D"/>
    <w:rsid w:val="00354693"/>
    <w:rsid w:val="00357F44"/>
    <w:rsid w:val="00360093"/>
    <w:rsid w:val="00364303"/>
    <w:rsid w:val="00365B2F"/>
    <w:rsid w:val="00367134"/>
    <w:rsid w:val="00367461"/>
    <w:rsid w:val="00374A01"/>
    <w:rsid w:val="003852CA"/>
    <w:rsid w:val="00385E50"/>
    <w:rsid w:val="00391392"/>
    <w:rsid w:val="00393778"/>
    <w:rsid w:val="00396759"/>
    <w:rsid w:val="003B00CC"/>
    <w:rsid w:val="003B186F"/>
    <w:rsid w:val="003B7131"/>
    <w:rsid w:val="003C24EB"/>
    <w:rsid w:val="003C7860"/>
    <w:rsid w:val="003E6382"/>
    <w:rsid w:val="003F396A"/>
    <w:rsid w:val="003F4FEA"/>
    <w:rsid w:val="003F707C"/>
    <w:rsid w:val="00411F5F"/>
    <w:rsid w:val="00413403"/>
    <w:rsid w:val="00414375"/>
    <w:rsid w:val="00424DD0"/>
    <w:rsid w:val="004267DE"/>
    <w:rsid w:val="004344D9"/>
    <w:rsid w:val="00440C03"/>
    <w:rsid w:val="00445439"/>
    <w:rsid w:val="004503DD"/>
    <w:rsid w:val="004505EE"/>
    <w:rsid w:val="004574FD"/>
    <w:rsid w:val="004721A9"/>
    <w:rsid w:val="00472BBC"/>
    <w:rsid w:val="00477C38"/>
    <w:rsid w:val="00494E54"/>
    <w:rsid w:val="004A311B"/>
    <w:rsid w:val="004B27A2"/>
    <w:rsid w:val="004D5562"/>
    <w:rsid w:val="00504F4E"/>
    <w:rsid w:val="00506B80"/>
    <w:rsid w:val="005168B4"/>
    <w:rsid w:val="005210CF"/>
    <w:rsid w:val="00522BC1"/>
    <w:rsid w:val="00537E79"/>
    <w:rsid w:val="005448A2"/>
    <w:rsid w:val="005461C3"/>
    <w:rsid w:val="00546EA3"/>
    <w:rsid w:val="005542BD"/>
    <w:rsid w:val="00557DE4"/>
    <w:rsid w:val="005808EE"/>
    <w:rsid w:val="00582F86"/>
    <w:rsid w:val="00590BBB"/>
    <w:rsid w:val="00591B64"/>
    <w:rsid w:val="005955CE"/>
    <w:rsid w:val="005A0646"/>
    <w:rsid w:val="005A13FF"/>
    <w:rsid w:val="005A4DAE"/>
    <w:rsid w:val="005B09C4"/>
    <w:rsid w:val="005F290A"/>
    <w:rsid w:val="005F2E83"/>
    <w:rsid w:val="006004F4"/>
    <w:rsid w:val="0060664E"/>
    <w:rsid w:val="00606B39"/>
    <w:rsid w:val="00615AEE"/>
    <w:rsid w:val="00617655"/>
    <w:rsid w:val="00627C86"/>
    <w:rsid w:val="00632320"/>
    <w:rsid w:val="0063253D"/>
    <w:rsid w:val="00634B02"/>
    <w:rsid w:val="00653448"/>
    <w:rsid w:val="0065601F"/>
    <w:rsid w:val="00681456"/>
    <w:rsid w:val="00681C6A"/>
    <w:rsid w:val="00685B0C"/>
    <w:rsid w:val="00694759"/>
    <w:rsid w:val="006A315F"/>
    <w:rsid w:val="006B7E37"/>
    <w:rsid w:val="006D2B9F"/>
    <w:rsid w:val="006D31F6"/>
    <w:rsid w:val="006D555F"/>
    <w:rsid w:val="006E2F04"/>
    <w:rsid w:val="006F0808"/>
    <w:rsid w:val="006F1A94"/>
    <w:rsid w:val="006F2988"/>
    <w:rsid w:val="006F4C07"/>
    <w:rsid w:val="007016B1"/>
    <w:rsid w:val="00714087"/>
    <w:rsid w:val="00727169"/>
    <w:rsid w:val="007278A7"/>
    <w:rsid w:val="007341DE"/>
    <w:rsid w:val="00737AB6"/>
    <w:rsid w:val="0074068E"/>
    <w:rsid w:val="00746F8D"/>
    <w:rsid w:val="0074746F"/>
    <w:rsid w:val="00747649"/>
    <w:rsid w:val="00750F09"/>
    <w:rsid w:val="00754A5F"/>
    <w:rsid w:val="0076664E"/>
    <w:rsid w:val="00774CED"/>
    <w:rsid w:val="00774E1C"/>
    <w:rsid w:val="00776315"/>
    <w:rsid w:val="007823E8"/>
    <w:rsid w:val="00785297"/>
    <w:rsid w:val="0079039D"/>
    <w:rsid w:val="00793DAB"/>
    <w:rsid w:val="007974EB"/>
    <w:rsid w:val="007A0AEC"/>
    <w:rsid w:val="007A297D"/>
    <w:rsid w:val="007A32B1"/>
    <w:rsid w:val="007B2489"/>
    <w:rsid w:val="007B3219"/>
    <w:rsid w:val="007B423D"/>
    <w:rsid w:val="007C3367"/>
    <w:rsid w:val="007D652C"/>
    <w:rsid w:val="007E34C8"/>
    <w:rsid w:val="007E7EB5"/>
    <w:rsid w:val="007F1DBF"/>
    <w:rsid w:val="008007CE"/>
    <w:rsid w:val="008022A3"/>
    <w:rsid w:val="0080655F"/>
    <w:rsid w:val="00813F32"/>
    <w:rsid w:val="00815BC9"/>
    <w:rsid w:val="00825E6C"/>
    <w:rsid w:val="008531E7"/>
    <w:rsid w:val="00854C32"/>
    <w:rsid w:val="00861DD2"/>
    <w:rsid w:val="008636C8"/>
    <w:rsid w:val="00867439"/>
    <w:rsid w:val="008732BE"/>
    <w:rsid w:val="0087614E"/>
    <w:rsid w:val="00881662"/>
    <w:rsid w:val="00882321"/>
    <w:rsid w:val="008953EB"/>
    <w:rsid w:val="008976A6"/>
    <w:rsid w:val="008B52BA"/>
    <w:rsid w:val="008B5F8B"/>
    <w:rsid w:val="008D38B4"/>
    <w:rsid w:val="008D568C"/>
    <w:rsid w:val="008E56A6"/>
    <w:rsid w:val="008E5AA4"/>
    <w:rsid w:val="008E5E0F"/>
    <w:rsid w:val="008F0E33"/>
    <w:rsid w:val="009104B0"/>
    <w:rsid w:val="00913547"/>
    <w:rsid w:val="0091548C"/>
    <w:rsid w:val="00935422"/>
    <w:rsid w:val="00942337"/>
    <w:rsid w:val="00945486"/>
    <w:rsid w:val="00954E30"/>
    <w:rsid w:val="00963D5B"/>
    <w:rsid w:val="00965B14"/>
    <w:rsid w:val="00965DB5"/>
    <w:rsid w:val="00970879"/>
    <w:rsid w:val="00971756"/>
    <w:rsid w:val="00983BB7"/>
    <w:rsid w:val="009965E9"/>
    <w:rsid w:val="00997D53"/>
    <w:rsid w:val="009A75EE"/>
    <w:rsid w:val="009B11A4"/>
    <w:rsid w:val="009C589A"/>
    <w:rsid w:val="009C7FDE"/>
    <w:rsid w:val="009E343B"/>
    <w:rsid w:val="009F14D8"/>
    <w:rsid w:val="009F7EBE"/>
    <w:rsid w:val="00A0677C"/>
    <w:rsid w:val="00A13134"/>
    <w:rsid w:val="00A138C1"/>
    <w:rsid w:val="00A153B2"/>
    <w:rsid w:val="00A16FBD"/>
    <w:rsid w:val="00A22169"/>
    <w:rsid w:val="00A23BB0"/>
    <w:rsid w:val="00A329D3"/>
    <w:rsid w:val="00A514DB"/>
    <w:rsid w:val="00A5294F"/>
    <w:rsid w:val="00A53A9A"/>
    <w:rsid w:val="00A54FEC"/>
    <w:rsid w:val="00A554FF"/>
    <w:rsid w:val="00A7367C"/>
    <w:rsid w:val="00A8768D"/>
    <w:rsid w:val="00A92EBA"/>
    <w:rsid w:val="00AA5716"/>
    <w:rsid w:val="00AA6123"/>
    <w:rsid w:val="00AA7B41"/>
    <w:rsid w:val="00AA7CB8"/>
    <w:rsid w:val="00AB386E"/>
    <w:rsid w:val="00AD2969"/>
    <w:rsid w:val="00AD4F25"/>
    <w:rsid w:val="00AD558C"/>
    <w:rsid w:val="00AD6F3E"/>
    <w:rsid w:val="00AD7238"/>
    <w:rsid w:val="00AD786C"/>
    <w:rsid w:val="00AE0754"/>
    <w:rsid w:val="00AF433F"/>
    <w:rsid w:val="00B07A3A"/>
    <w:rsid w:val="00B24C76"/>
    <w:rsid w:val="00B26230"/>
    <w:rsid w:val="00B51C69"/>
    <w:rsid w:val="00B629D9"/>
    <w:rsid w:val="00B671E9"/>
    <w:rsid w:val="00B70E5F"/>
    <w:rsid w:val="00B75129"/>
    <w:rsid w:val="00B77F9B"/>
    <w:rsid w:val="00B830BF"/>
    <w:rsid w:val="00B856AA"/>
    <w:rsid w:val="00BB1D70"/>
    <w:rsid w:val="00BB30D1"/>
    <w:rsid w:val="00BB4D78"/>
    <w:rsid w:val="00BC689F"/>
    <w:rsid w:val="00BC7AC0"/>
    <w:rsid w:val="00BD1F55"/>
    <w:rsid w:val="00BE088C"/>
    <w:rsid w:val="00BE57E1"/>
    <w:rsid w:val="00BF0FD6"/>
    <w:rsid w:val="00BF1158"/>
    <w:rsid w:val="00BF1344"/>
    <w:rsid w:val="00BF28E8"/>
    <w:rsid w:val="00BF502F"/>
    <w:rsid w:val="00BF6DEC"/>
    <w:rsid w:val="00C03AE3"/>
    <w:rsid w:val="00C0789B"/>
    <w:rsid w:val="00C212A7"/>
    <w:rsid w:val="00C24523"/>
    <w:rsid w:val="00C36F09"/>
    <w:rsid w:val="00C41F27"/>
    <w:rsid w:val="00C447C5"/>
    <w:rsid w:val="00C53D04"/>
    <w:rsid w:val="00C56849"/>
    <w:rsid w:val="00C645C0"/>
    <w:rsid w:val="00C6506C"/>
    <w:rsid w:val="00C7023A"/>
    <w:rsid w:val="00C71CC7"/>
    <w:rsid w:val="00C8504C"/>
    <w:rsid w:val="00C92DBF"/>
    <w:rsid w:val="00C97C42"/>
    <w:rsid w:val="00CA6E99"/>
    <w:rsid w:val="00CA7FEA"/>
    <w:rsid w:val="00CB331A"/>
    <w:rsid w:val="00CB715E"/>
    <w:rsid w:val="00CC734B"/>
    <w:rsid w:val="00CD1ACE"/>
    <w:rsid w:val="00CD6D98"/>
    <w:rsid w:val="00CD7600"/>
    <w:rsid w:val="00CE7353"/>
    <w:rsid w:val="00CE7AD6"/>
    <w:rsid w:val="00CF1A68"/>
    <w:rsid w:val="00CF73BA"/>
    <w:rsid w:val="00D03185"/>
    <w:rsid w:val="00D21DD1"/>
    <w:rsid w:val="00D37C83"/>
    <w:rsid w:val="00D40022"/>
    <w:rsid w:val="00D43748"/>
    <w:rsid w:val="00D6291A"/>
    <w:rsid w:val="00D62DFE"/>
    <w:rsid w:val="00D725E9"/>
    <w:rsid w:val="00D7414F"/>
    <w:rsid w:val="00D84F18"/>
    <w:rsid w:val="00D93026"/>
    <w:rsid w:val="00D93996"/>
    <w:rsid w:val="00D96BD5"/>
    <w:rsid w:val="00DA27C4"/>
    <w:rsid w:val="00DC3BC3"/>
    <w:rsid w:val="00DD0248"/>
    <w:rsid w:val="00DD07B7"/>
    <w:rsid w:val="00DD11E4"/>
    <w:rsid w:val="00DD7888"/>
    <w:rsid w:val="00DE714A"/>
    <w:rsid w:val="00DF193B"/>
    <w:rsid w:val="00DF4D98"/>
    <w:rsid w:val="00E11577"/>
    <w:rsid w:val="00E205E9"/>
    <w:rsid w:val="00E329F0"/>
    <w:rsid w:val="00E44E4B"/>
    <w:rsid w:val="00E503AB"/>
    <w:rsid w:val="00E51870"/>
    <w:rsid w:val="00E650DB"/>
    <w:rsid w:val="00E70BFF"/>
    <w:rsid w:val="00E80CDF"/>
    <w:rsid w:val="00E911B2"/>
    <w:rsid w:val="00E920C6"/>
    <w:rsid w:val="00E968E9"/>
    <w:rsid w:val="00EA59D0"/>
    <w:rsid w:val="00EB426D"/>
    <w:rsid w:val="00EB576D"/>
    <w:rsid w:val="00EB7947"/>
    <w:rsid w:val="00EC07D3"/>
    <w:rsid w:val="00EC63F6"/>
    <w:rsid w:val="00EC7869"/>
    <w:rsid w:val="00ED618F"/>
    <w:rsid w:val="00EE6134"/>
    <w:rsid w:val="00EE682C"/>
    <w:rsid w:val="00EF4865"/>
    <w:rsid w:val="00EF5FAF"/>
    <w:rsid w:val="00EF6051"/>
    <w:rsid w:val="00F01360"/>
    <w:rsid w:val="00F07A8A"/>
    <w:rsid w:val="00F228BB"/>
    <w:rsid w:val="00F24D94"/>
    <w:rsid w:val="00F44C2C"/>
    <w:rsid w:val="00F47AC8"/>
    <w:rsid w:val="00F74844"/>
    <w:rsid w:val="00F74F76"/>
    <w:rsid w:val="00F76230"/>
    <w:rsid w:val="00F76474"/>
    <w:rsid w:val="00F81DF4"/>
    <w:rsid w:val="00F86241"/>
    <w:rsid w:val="00F92FBD"/>
    <w:rsid w:val="00FA4274"/>
    <w:rsid w:val="00FC28D7"/>
    <w:rsid w:val="00FD294D"/>
    <w:rsid w:val="00FD3FAF"/>
    <w:rsid w:val="00FE5FA8"/>
    <w:rsid w:val="00FE7B4C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90CBA"/>
  <w15:chartTrackingRefBased/>
  <w15:docId w15:val="{9B58B1AD-D123-014C-B707-CF6BBFD1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Kenichi</dc:creator>
  <cp:keywords/>
  <dc:description/>
  <cp:lastModifiedBy>Tanaka, Kenichi</cp:lastModifiedBy>
  <cp:revision>1</cp:revision>
  <dcterms:created xsi:type="dcterms:W3CDTF">2019-09-28T17:32:00Z</dcterms:created>
  <dcterms:modified xsi:type="dcterms:W3CDTF">2019-09-28T17:33:00Z</dcterms:modified>
</cp:coreProperties>
</file>