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8F876" w14:textId="1DC6833E" w:rsidR="00841774" w:rsidRPr="00690D67" w:rsidRDefault="0071193C" w:rsidP="00841774">
      <w:pPr>
        <w:pStyle w:val="ListParagraph1"/>
        <w:spacing w:line="480" w:lineRule="auto"/>
        <w:ind w:left="0"/>
        <w:rPr>
          <w:rFonts w:ascii="Arial" w:hAnsi="Arial" w:cs="Arial"/>
          <w:u w:val="single"/>
        </w:rPr>
      </w:pPr>
      <w:r w:rsidRPr="00690D67">
        <w:rPr>
          <w:rFonts w:ascii="Arial" w:hAnsi="Arial" w:cs="Arial"/>
          <w:u w:val="single"/>
        </w:rPr>
        <w:t>Supplementary Table 4</w:t>
      </w:r>
    </w:p>
    <w:tbl>
      <w:tblPr>
        <w:tblStyle w:val="Tabellenraster"/>
        <w:tblW w:w="13340" w:type="dxa"/>
        <w:tblLook w:val="04A0" w:firstRow="1" w:lastRow="0" w:firstColumn="1" w:lastColumn="0" w:noHBand="0" w:noVBand="1"/>
      </w:tblPr>
      <w:tblGrid>
        <w:gridCol w:w="2680"/>
        <w:gridCol w:w="2864"/>
        <w:gridCol w:w="2693"/>
        <w:gridCol w:w="2693"/>
        <w:gridCol w:w="2410"/>
      </w:tblGrid>
      <w:tr w:rsidR="00690D67" w:rsidRPr="00690D67" w14:paraId="01DAEEA1" w14:textId="77777777" w:rsidTr="00373D14">
        <w:trPr>
          <w:trHeight w:val="565"/>
        </w:trPr>
        <w:tc>
          <w:tcPr>
            <w:tcW w:w="2680" w:type="dxa"/>
            <w:noWrap/>
            <w:vAlign w:val="center"/>
            <w:hideMark/>
          </w:tcPr>
          <w:p w14:paraId="375D8992" w14:textId="77777777" w:rsidR="00841774" w:rsidRPr="00690D67" w:rsidRDefault="00841774" w:rsidP="00373D14">
            <w:pPr>
              <w:rPr>
                <w:rFonts w:ascii="Arial" w:hAnsi="Arial" w:cs="Arial"/>
                <w:b/>
              </w:rPr>
            </w:pPr>
            <w:r w:rsidRPr="00690D6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864" w:type="dxa"/>
            <w:noWrap/>
            <w:vAlign w:val="center"/>
            <w:hideMark/>
          </w:tcPr>
          <w:p w14:paraId="1A73752A" w14:textId="7B2A3FE1" w:rsidR="00841774" w:rsidRPr="00690D67" w:rsidRDefault="00841774" w:rsidP="00373D14">
            <w:pPr>
              <w:jc w:val="center"/>
              <w:rPr>
                <w:rFonts w:ascii="Arial" w:hAnsi="Arial" w:cs="Arial"/>
                <w:b/>
              </w:rPr>
            </w:pPr>
            <w:r w:rsidRPr="00690D67">
              <w:rPr>
                <w:rFonts w:ascii="Arial" w:hAnsi="Arial" w:cs="Arial"/>
                <w:b/>
              </w:rPr>
              <w:t xml:space="preserve">[ + OSA, + </w:t>
            </w:r>
            <w:r w:rsidR="007F30A8" w:rsidRPr="00690D67">
              <w:rPr>
                <w:rFonts w:ascii="Arial" w:hAnsi="Arial" w:cs="Arial"/>
                <w:b/>
              </w:rPr>
              <w:t>BMI&gt;</w:t>
            </w:r>
            <w:proofErr w:type="gramStart"/>
            <w:r w:rsidR="007F30A8" w:rsidRPr="00690D67">
              <w:rPr>
                <w:rFonts w:ascii="Arial" w:hAnsi="Arial" w:cs="Arial"/>
                <w:b/>
              </w:rPr>
              <w:t>40</w:t>
            </w:r>
            <w:r w:rsidRPr="00690D67">
              <w:rPr>
                <w:rFonts w:ascii="Arial" w:hAnsi="Arial" w:cs="Arial"/>
                <w:b/>
              </w:rPr>
              <w:t xml:space="preserve"> ]</w:t>
            </w:r>
            <w:proofErr w:type="gramEnd"/>
          </w:p>
        </w:tc>
        <w:tc>
          <w:tcPr>
            <w:tcW w:w="2693" w:type="dxa"/>
            <w:noWrap/>
            <w:vAlign w:val="center"/>
            <w:hideMark/>
          </w:tcPr>
          <w:p w14:paraId="5A629EE7" w14:textId="739F012C" w:rsidR="00841774" w:rsidRPr="00690D67" w:rsidRDefault="00841774" w:rsidP="00373D14">
            <w:pPr>
              <w:jc w:val="center"/>
              <w:rPr>
                <w:rFonts w:ascii="Arial" w:hAnsi="Arial" w:cs="Arial"/>
                <w:b/>
              </w:rPr>
            </w:pPr>
            <w:r w:rsidRPr="00690D67">
              <w:rPr>
                <w:rFonts w:ascii="Arial" w:hAnsi="Arial" w:cs="Arial"/>
                <w:b/>
              </w:rPr>
              <w:t xml:space="preserve">[ + OSA, - </w:t>
            </w:r>
            <w:r w:rsidR="007F30A8" w:rsidRPr="00690D67">
              <w:rPr>
                <w:rFonts w:ascii="Arial" w:hAnsi="Arial" w:cs="Arial"/>
                <w:b/>
              </w:rPr>
              <w:t>BMI&gt;</w:t>
            </w:r>
            <w:proofErr w:type="gramStart"/>
            <w:r w:rsidR="007F30A8" w:rsidRPr="00690D67">
              <w:rPr>
                <w:rFonts w:ascii="Arial" w:hAnsi="Arial" w:cs="Arial"/>
                <w:b/>
              </w:rPr>
              <w:t>40</w:t>
            </w:r>
            <w:r w:rsidRPr="00690D67">
              <w:rPr>
                <w:rFonts w:ascii="Arial" w:hAnsi="Arial" w:cs="Arial"/>
                <w:b/>
              </w:rPr>
              <w:t xml:space="preserve"> ]</w:t>
            </w:r>
            <w:proofErr w:type="gramEnd"/>
          </w:p>
        </w:tc>
        <w:tc>
          <w:tcPr>
            <w:tcW w:w="2693" w:type="dxa"/>
            <w:noWrap/>
            <w:vAlign w:val="center"/>
            <w:hideMark/>
          </w:tcPr>
          <w:p w14:paraId="1476EB2C" w14:textId="168A4693" w:rsidR="00841774" w:rsidRPr="00690D67" w:rsidRDefault="00841774" w:rsidP="00373D14">
            <w:pPr>
              <w:jc w:val="center"/>
              <w:rPr>
                <w:rFonts w:ascii="Arial" w:hAnsi="Arial" w:cs="Arial"/>
                <w:b/>
              </w:rPr>
            </w:pPr>
            <w:r w:rsidRPr="00690D67">
              <w:rPr>
                <w:rFonts w:ascii="Arial" w:hAnsi="Arial" w:cs="Arial"/>
                <w:b/>
              </w:rPr>
              <w:t xml:space="preserve">[ - OSA, + </w:t>
            </w:r>
            <w:r w:rsidR="007F30A8" w:rsidRPr="00690D67">
              <w:rPr>
                <w:rFonts w:ascii="Arial" w:hAnsi="Arial" w:cs="Arial"/>
                <w:b/>
              </w:rPr>
              <w:t>BMI&gt;</w:t>
            </w:r>
            <w:proofErr w:type="gramStart"/>
            <w:r w:rsidR="007F30A8" w:rsidRPr="00690D67">
              <w:rPr>
                <w:rFonts w:ascii="Arial" w:hAnsi="Arial" w:cs="Arial"/>
                <w:b/>
              </w:rPr>
              <w:t>40</w:t>
            </w:r>
            <w:r w:rsidRPr="00690D67">
              <w:rPr>
                <w:rFonts w:ascii="Arial" w:hAnsi="Arial" w:cs="Arial"/>
                <w:b/>
              </w:rPr>
              <w:t xml:space="preserve"> ]</w:t>
            </w:r>
            <w:proofErr w:type="gramEnd"/>
          </w:p>
        </w:tc>
        <w:tc>
          <w:tcPr>
            <w:tcW w:w="2410" w:type="dxa"/>
            <w:noWrap/>
            <w:vAlign w:val="center"/>
            <w:hideMark/>
          </w:tcPr>
          <w:p w14:paraId="3128B600" w14:textId="70F8CBA9" w:rsidR="00841774" w:rsidRPr="00690D67" w:rsidRDefault="00841774" w:rsidP="00373D14">
            <w:pPr>
              <w:jc w:val="center"/>
              <w:rPr>
                <w:rFonts w:ascii="Arial" w:hAnsi="Arial" w:cs="Arial"/>
                <w:b/>
              </w:rPr>
            </w:pPr>
            <w:r w:rsidRPr="00690D67">
              <w:rPr>
                <w:rFonts w:ascii="Arial" w:hAnsi="Arial" w:cs="Arial"/>
                <w:b/>
              </w:rPr>
              <w:t xml:space="preserve">[ - OSA, - </w:t>
            </w:r>
            <w:r w:rsidR="007F30A8" w:rsidRPr="00690D67">
              <w:rPr>
                <w:rFonts w:ascii="Arial" w:hAnsi="Arial" w:cs="Arial"/>
                <w:b/>
              </w:rPr>
              <w:t>BMI&gt;</w:t>
            </w:r>
            <w:proofErr w:type="gramStart"/>
            <w:r w:rsidR="007F30A8" w:rsidRPr="00690D67">
              <w:rPr>
                <w:rFonts w:ascii="Arial" w:hAnsi="Arial" w:cs="Arial"/>
                <w:b/>
              </w:rPr>
              <w:t>40</w:t>
            </w:r>
            <w:r w:rsidRPr="00690D67">
              <w:rPr>
                <w:rFonts w:ascii="Arial" w:hAnsi="Arial" w:cs="Arial"/>
                <w:b/>
              </w:rPr>
              <w:t xml:space="preserve"> ]</w:t>
            </w:r>
            <w:proofErr w:type="gramEnd"/>
          </w:p>
        </w:tc>
      </w:tr>
      <w:tr w:rsidR="00690D67" w:rsidRPr="00690D67" w14:paraId="2BD2C77F" w14:textId="77777777" w:rsidTr="00373D14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470134AF" w14:textId="294A687A" w:rsidR="00373D14" w:rsidRPr="00690D67" w:rsidRDefault="00373D14" w:rsidP="00373D1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90D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Length of Hospital Stay</w:t>
            </w:r>
          </w:p>
        </w:tc>
        <w:tc>
          <w:tcPr>
            <w:tcW w:w="2864" w:type="dxa"/>
            <w:noWrap/>
            <w:vAlign w:val="center"/>
            <w:hideMark/>
          </w:tcPr>
          <w:p w14:paraId="6FD838B5" w14:textId="77777777" w:rsidR="009F1987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57.6% (47.6; 68.3%),</w:t>
            </w:r>
          </w:p>
          <w:p w14:paraId="144EFF23" w14:textId="64A835C6" w:rsidR="00373D14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p&lt;0.0001</w:t>
            </w:r>
          </w:p>
        </w:tc>
        <w:tc>
          <w:tcPr>
            <w:tcW w:w="2693" w:type="dxa"/>
            <w:noWrap/>
            <w:vAlign w:val="center"/>
            <w:hideMark/>
          </w:tcPr>
          <w:p w14:paraId="72F39135" w14:textId="77777777" w:rsidR="009F1987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7.5% (2.9; 12.3%),</w:t>
            </w:r>
          </w:p>
          <w:p w14:paraId="359E98DD" w14:textId="2423DF92" w:rsidR="00373D14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p=0.0011</w:t>
            </w:r>
          </w:p>
        </w:tc>
        <w:tc>
          <w:tcPr>
            <w:tcW w:w="2693" w:type="dxa"/>
            <w:noWrap/>
            <w:vAlign w:val="center"/>
            <w:hideMark/>
          </w:tcPr>
          <w:p w14:paraId="06C305A2" w14:textId="77777777" w:rsidR="009F1987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39.6% (33.7; 45.9%),</w:t>
            </w:r>
          </w:p>
          <w:p w14:paraId="205B2423" w14:textId="0F44BA6F" w:rsidR="00373D14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p&lt;0.0001</w:t>
            </w:r>
          </w:p>
        </w:tc>
        <w:tc>
          <w:tcPr>
            <w:tcW w:w="2410" w:type="dxa"/>
            <w:vMerge w:val="restart"/>
            <w:noWrap/>
            <w:vAlign w:val="center"/>
            <w:hideMark/>
          </w:tcPr>
          <w:p w14:paraId="638621FD" w14:textId="2700D10C" w:rsidR="00373D14" w:rsidRPr="00690D67" w:rsidRDefault="00373D14" w:rsidP="00373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</w:tr>
      <w:tr w:rsidR="00690D67" w:rsidRPr="00690D67" w14:paraId="190F68E6" w14:textId="77777777" w:rsidTr="00373D14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503C0BC8" w14:textId="043234A2" w:rsidR="00373D14" w:rsidRPr="00690D67" w:rsidRDefault="00373D14" w:rsidP="00373D1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90D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Cost of Hospitalization</w:t>
            </w:r>
          </w:p>
        </w:tc>
        <w:tc>
          <w:tcPr>
            <w:tcW w:w="2864" w:type="dxa"/>
            <w:noWrap/>
            <w:vAlign w:val="center"/>
            <w:hideMark/>
          </w:tcPr>
          <w:p w14:paraId="62E7409B" w14:textId="77777777" w:rsidR="009F1987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54.2% (49.6; 59.0%),</w:t>
            </w:r>
          </w:p>
          <w:p w14:paraId="2A9CDDC9" w14:textId="5AB0F85C" w:rsidR="00373D14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p&lt;0.0001</w:t>
            </w:r>
          </w:p>
        </w:tc>
        <w:tc>
          <w:tcPr>
            <w:tcW w:w="2693" w:type="dxa"/>
            <w:noWrap/>
            <w:vAlign w:val="center"/>
            <w:hideMark/>
          </w:tcPr>
          <w:p w14:paraId="50A59311" w14:textId="77777777" w:rsidR="009F1987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12.8% (10.6; 15.0%),</w:t>
            </w:r>
          </w:p>
          <w:p w14:paraId="5EF53199" w14:textId="5234B890" w:rsidR="00373D14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p&lt;0.0001</w:t>
            </w:r>
          </w:p>
        </w:tc>
        <w:tc>
          <w:tcPr>
            <w:tcW w:w="2693" w:type="dxa"/>
            <w:noWrap/>
            <w:vAlign w:val="center"/>
            <w:hideMark/>
          </w:tcPr>
          <w:p w14:paraId="47FE39AA" w14:textId="77777777" w:rsidR="009F1987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37.6% (34.9; 40.4%),</w:t>
            </w:r>
          </w:p>
          <w:p w14:paraId="7F7CA2A7" w14:textId="4B994FAB" w:rsidR="00373D14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p&lt;0.0001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6B78EC55" w14:textId="100BC073" w:rsidR="00373D14" w:rsidRPr="00690D67" w:rsidRDefault="00373D14" w:rsidP="00373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D67" w:rsidRPr="00690D67" w14:paraId="4A1CAD3F" w14:textId="77777777" w:rsidTr="00373D14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7F38084E" w14:textId="77777777" w:rsidR="00373D14" w:rsidRPr="00690D67" w:rsidRDefault="00373D14" w:rsidP="00373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noWrap/>
            <w:vAlign w:val="center"/>
            <w:hideMark/>
          </w:tcPr>
          <w:p w14:paraId="23A3A6DA" w14:textId="77777777" w:rsidR="00373D14" w:rsidRPr="00690D67" w:rsidRDefault="00373D14" w:rsidP="00373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14:paraId="5844BF41" w14:textId="77777777" w:rsidR="00373D14" w:rsidRPr="00690D67" w:rsidRDefault="00373D14" w:rsidP="00373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14:paraId="6069F415" w14:textId="77777777" w:rsidR="00373D14" w:rsidRPr="00690D67" w:rsidRDefault="00373D14" w:rsidP="00373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noWrap/>
            <w:vAlign w:val="center"/>
            <w:hideMark/>
          </w:tcPr>
          <w:p w14:paraId="5BC5B0CE" w14:textId="52716182" w:rsidR="00373D14" w:rsidRPr="00690D67" w:rsidRDefault="00373D14" w:rsidP="00373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D67" w:rsidRPr="00690D67" w14:paraId="037EDA91" w14:textId="77777777" w:rsidTr="00373D14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492F1EA1" w14:textId="1E2ADA67" w:rsidR="00373D14" w:rsidRPr="00690D67" w:rsidRDefault="00373D14" w:rsidP="00373D1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90D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Respiratory Complications</w:t>
            </w:r>
          </w:p>
        </w:tc>
        <w:tc>
          <w:tcPr>
            <w:tcW w:w="2864" w:type="dxa"/>
            <w:noWrap/>
            <w:vAlign w:val="center"/>
            <w:hideMark/>
          </w:tcPr>
          <w:p w14:paraId="11F56930" w14:textId="77777777" w:rsidR="009F1987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2.61 (2.43, 2.80),</w:t>
            </w:r>
          </w:p>
          <w:p w14:paraId="2FB6F10A" w14:textId="5392276A" w:rsidR="00373D14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p&lt;0.0001</w:t>
            </w:r>
          </w:p>
        </w:tc>
        <w:tc>
          <w:tcPr>
            <w:tcW w:w="2693" w:type="dxa"/>
            <w:noWrap/>
            <w:vAlign w:val="center"/>
            <w:hideMark/>
          </w:tcPr>
          <w:p w14:paraId="588E849D" w14:textId="77777777" w:rsidR="009F1987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1.51 (1.43, 1.60),</w:t>
            </w:r>
          </w:p>
          <w:p w14:paraId="1849CB5A" w14:textId="28FEF49C" w:rsidR="00373D14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p&lt;0.0001</w:t>
            </w:r>
          </w:p>
        </w:tc>
        <w:tc>
          <w:tcPr>
            <w:tcW w:w="2693" w:type="dxa"/>
            <w:noWrap/>
            <w:vAlign w:val="center"/>
            <w:hideMark/>
          </w:tcPr>
          <w:p w14:paraId="6DB16C07" w14:textId="77777777" w:rsidR="009F1987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1.71 (1.63, 1.81),</w:t>
            </w:r>
          </w:p>
          <w:p w14:paraId="620AF071" w14:textId="57FADC1D" w:rsidR="00373D14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p&lt;0.0001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58B71A75" w14:textId="5A96ECC4" w:rsidR="00373D14" w:rsidRPr="00690D67" w:rsidRDefault="00373D14" w:rsidP="00373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D67" w:rsidRPr="00690D67" w14:paraId="692F91A8" w14:textId="77777777" w:rsidTr="00373D14">
        <w:trPr>
          <w:trHeight w:val="300"/>
        </w:trPr>
        <w:tc>
          <w:tcPr>
            <w:tcW w:w="2680" w:type="dxa"/>
            <w:noWrap/>
            <w:vAlign w:val="center"/>
          </w:tcPr>
          <w:p w14:paraId="34939AE8" w14:textId="1D382244" w:rsidR="00373D14" w:rsidRPr="00690D67" w:rsidRDefault="00373D14" w:rsidP="00373D1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90D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Cardiac Complications</w:t>
            </w:r>
          </w:p>
        </w:tc>
        <w:tc>
          <w:tcPr>
            <w:tcW w:w="2864" w:type="dxa"/>
            <w:noWrap/>
            <w:vAlign w:val="center"/>
          </w:tcPr>
          <w:p w14:paraId="37F74ACA" w14:textId="77777777" w:rsidR="009F1987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1.67 (1.53, 1.83),</w:t>
            </w:r>
          </w:p>
          <w:p w14:paraId="1DAA92E5" w14:textId="4DDB1D66" w:rsidR="00373D14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p&lt;0.0001</w:t>
            </w:r>
          </w:p>
        </w:tc>
        <w:tc>
          <w:tcPr>
            <w:tcW w:w="2693" w:type="dxa"/>
            <w:noWrap/>
            <w:vAlign w:val="center"/>
          </w:tcPr>
          <w:p w14:paraId="350D4FB7" w14:textId="77777777" w:rsidR="009F1987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1.21 (1.14, 1.29),</w:t>
            </w:r>
          </w:p>
          <w:p w14:paraId="33D22226" w14:textId="6A03BC3A" w:rsidR="00373D14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p&lt;0.0001</w:t>
            </w:r>
          </w:p>
        </w:tc>
        <w:tc>
          <w:tcPr>
            <w:tcW w:w="2693" w:type="dxa"/>
            <w:noWrap/>
            <w:vAlign w:val="center"/>
          </w:tcPr>
          <w:p w14:paraId="605A498E" w14:textId="77777777" w:rsidR="009F1987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1.51 (1.41, 1.61),</w:t>
            </w:r>
          </w:p>
          <w:p w14:paraId="1F74E62C" w14:textId="2C58E5AC" w:rsidR="00373D14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p&lt;0.0001</w:t>
            </w:r>
          </w:p>
        </w:tc>
        <w:tc>
          <w:tcPr>
            <w:tcW w:w="2410" w:type="dxa"/>
            <w:vMerge/>
            <w:noWrap/>
            <w:vAlign w:val="center"/>
          </w:tcPr>
          <w:p w14:paraId="62AEDBB5" w14:textId="28269E28" w:rsidR="00373D14" w:rsidRPr="00690D67" w:rsidRDefault="00373D14" w:rsidP="00373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D67" w:rsidRPr="00690D67" w14:paraId="5439B1C7" w14:textId="77777777" w:rsidTr="00373D14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60F3D13E" w14:textId="2F4F3FF9" w:rsidR="00373D14" w:rsidRPr="00690D67" w:rsidRDefault="00373D14" w:rsidP="00373D1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90D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ICU Utilization</w:t>
            </w:r>
          </w:p>
        </w:tc>
        <w:tc>
          <w:tcPr>
            <w:tcW w:w="2864" w:type="dxa"/>
            <w:noWrap/>
            <w:vAlign w:val="center"/>
            <w:hideMark/>
          </w:tcPr>
          <w:p w14:paraId="30C97A86" w14:textId="77777777" w:rsidR="009F1987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2.13 (1.98, 2.28),</w:t>
            </w:r>
          </w:p>
          <w:p w14:paraId="04AF10FE" w14:textId="696FC0D6" w:rsidR="00373D14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p&lt;0.0001</w:t>
            </w:r>
          </w:p>
        </w:tc>
        <w:tc>
          <w:tcPr>
            <w:tcW w:w="2693" w:type="dxa"/>
            <w:noWrap/>
            <w:vAlign w:val="center"/>
            <w:hideMark/>
          </w:tcPr>
          <w:p w14:paraId="3ABF9CED" w14:textId="77777777" w:rsidR="009F1987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1.32 (1.25, 1.39),</w:t>
            </w:r>
          </w:p>
          <w:p w14:paraId="4B2B8F1A" w14:textId="7F45CB46" w:rsidR="00373D14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p&lt;0.0001</w:t>
            </w:r>
          </w:p>
        </w:tc>
        <w:tc>
          <w:tcPr>
            <w:tcW w:w="2693" w:type="dxa"/>
            <w:noWrap/>
            <w:vAlign w:val="center"/>
            <w:hideMark/>
          </w:tcPr>
          <w:p w14:paraId="1296B861" w14:textId="77777777" w:rsidR="009F1987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1.52 (1.45, 1.60),</w:t>
            </w:r>
          </w:p>
          <w:p w14:paraId="611DC670" w14:textId="33942E19" w:rsidR="00373D14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p&lt;0.0001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4E52A967" w14:textId="29A0B1E4" w:rsidR="00373D14" w:rsidRPr="00690D67" w:rsidRDefault="00373D14" w:rsidP="00373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D67" w:rsidRPr="00690D67" w14:paraId="7C23F3F2" w14:textId="77777777" w:rsidTr="00373D14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44660592" w14:textId="1440A5B1" w:rsidR="00373D14" w:rsidRPr="00690D67" w:rsidRDefault="00373D14" w:rsidP="00373D1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90D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Mechanical Ventilation Utilization</w:t>
            </w:r>
          </w:p>
        </w:tc>
        <w:tc>
          <w:tcPr>
            <w:tcW w:w="2864" w:type="dxa"/>
            <w:noWrap/>
            <w:vAlign w:val="center"/>
            <w:hideMark/>
          </w:tcPr>
          <w:p w14:paraId="1830EFB2" w14:textId="77777777" w:rsidR="009F1987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1.65 (1.54, 1.77),</w:t>
            </w:r>
          </w:p>
          <w:p w14:paraId="18F0898F" w14:textId="56B93DB0" w:rsidR="00373D14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p&lt;0.0001</w:t>
            </w:r>
          </w:p>
        </w:tc>
        <w:tc>
          <w:tcPr>
            <w:tcW w:w="2693" w:type="dxa"/>
            <w:noWrap/>
            <w:vAlign w:val="center"/>
            <w:hideMark/>
          </w:tcPr>
          <w:p w14:paraId="7C240C9F" w14:textId="77777777" w:rsidR="009F1987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1.08 (1.02, 1.14),</w:t>
            </w:r>
          </w:p>
          <w:p w14:paraId="5ED9EC6B" w14:textId="1B806327" w:rsidR="00373D14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p=0.0064</w:t>
            </w:r>
          </w:p>
        </w:tc>
        <w:tc>
          <w:tcPr>
            <w:tcW w:w="2693" w:type="dxa"/>
            <w:noWrap/>
            <w:vAlign w:val="center"/>
            <w:hideMark/>
          </w:tcPr>
          <w:p w14:paraId="1B6A9577" w14:textId="77777777" w:rsidR="009F1987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1.35 (1.29, 1.42),</w:t>
            </w:r>
          </w:p>
          <w:p w14:paraId="694FAAEC" w14:textId="27689D52" w:rsidR="00373D14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p&lt;0.0001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305D08B6" w14:textId="3CC5775E" w:rsidR="00373D14" w:rsidRPr="00690D67" w:rsidRDefault="00373D14" w:rsidP="00373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D14" w:rsidRPr="00690D67" w14:paraId="18144D4E" w14:textId="77777777" w:rsidTr="00373D14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0A529636" w14:textId="08EE2963" w:rsidR="00373D14" w:rsidRPr="00690D67" w:rsidRDefault="00373D14" w:rsidP="00373D1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90D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Mortality</w:t>
            </w:r>
          </w:p>
        </w:tc>
        <w:tc>
          <w:tcPr>
            <w:tcW w:w="2864" w:type="dxa"/>
            <w:noWrap/>
            <w:vAlign w:val="center"/>
            <w:hideMark/>
          </w:tcPr>
          <w:p w14:paraId="2D97FA22" w14:textId="77777777" w:rsidR="009F1987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1.44 (1.29, 1.61),</w:t>
            </w:r>
          </w:p>
          <w:p w14:paraId="1D593C82" w14:textId="73681792" w:rsidR="00373D14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p&lt;0.0001</w:t>
            </w:r>
          </w:p>
        </w:tc>
        <w:tc>
          <w:tcPr>
            <w:tcW w:w="2693" w:type="dxa"/>
            <w:noWrap/>
            <w:vAlign w:val="center"/>
            <w:hideMark/>
          </w:tcPr>
          <w:p w14:paraId="037AFF55" w14:textId="77777777" w:rsidR="009F1987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0.90 (0.83, 0.99),</w:t>
            </w:r>
          </w:p>
          <w:p w14:paraId="0373051F" w14:textId="7B5D327F" w:rsidR="00373D14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p=0.0218</w:t>
            </w:r>
          </w:p>
        </w:tc>
        <w:tc>
          <w:tcPr>
            <w:tcW w:w="2693" w:type="dxa"/>
            <w:noWrap/>
            <w:vAlign w:val="center"/>
            <w:hideMark/>
          </w:tcPr>
          <w:p w14:paraId="4A316979" w14:textId="77777777" w:rsidR="009F1987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1.35 (1.24, 1.46),</w:t>
            </w:r>
          </w:p>
          <w:p w14:paraId="6E982B15" w14:textId="41673915" w:rsidR="00373D14" w:rsidRPr="00690D67" w:rsidRDefault="007F30A8" w:rsidP="007F30A8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690D67">
              <w:rPr>
                <w:rFonts w:ascii="Arial" w:hAnsi="Arial" w:cs="Arial"/>
                <w:sz w:val="20"/>
                <w:szCs w:val="20"/>
              </w:rPr>
              <w:t>p&lt;0.0001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5EB9C701" w14:textId="78C6AB9E" w:rsidR="00373D14" w:rsidRPr="00690D67" w:rsidRDefault="00373D14" w:rsidP="00373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E657F1" w14:textId="1F296CB4" w:rsidR="00841774" w:rsidRPr="00690D67" w:rsidRDefault="00841774" w:rsidP="00841774">
      <w:pPr>
        <w:pStyle w:val="ListParagraph1"/>
        <w:spacing w:line="480" w:lineRule="auto"/>
        <w:ind w:left="0"/>
        <w:rPr>
          <w:rFonts w:ascii="Arial" w:hAnsi="Arial" w:cs="Arial"/>
          <w:u w:val="single"/>
        </w:rPr>
      </w:pPr>
    </w:p>
    <w:p w14:paraId="4BE7159A" w14:textId="6DFC10A0" w:rsidR="00841774" w:rsidRPr="00690D67" w:rsidRDefault="00841774" w:rsidP="00841774">
      <w:pPr>
        <w:pStyle w:val="ListParagraph1"/>
        <w:spacing w:line="480" w:lineRule="auto"/>
        <w:ind w:left="0"/>
        <w:rPr>
          <w:rFonts w:ascii="Arial" w:hAnsi="Arial" w:cs="Arial"/>
        </w:rPr>
      </w:pPr>
      <w:r w:rsidRPr="00690D67">
        <w:rPr>
          <w:rFonts w:ascii="Arial" w:hAnsi="Arial" w:cs="Arial"/>
          <w:u w:val="single"/>
        </w:rPr>
        <w:t>Title:</w:t>
      </w:r>
      <w:r w:rsidRPr="00690D67">
        <w:rPr>
          <w:rFonts w:ascii="Arial" w:hAnsi="Arial" w:cs="Arial"/>
        </w:rPr>
        <w:t xml:space="preserve"> </w:t>
      </w:r>
      <w:r w:rsidR="007F30A8" w:rsidRPr="00690D67">
        <w:rPr>
          <w:rFonts w:ascii="Arial" w:hAnsi="Arial" w:cs="Arial"/>
        </w:rPr>
        <w:t>Sensitivity-Analysis: r</w:t>
      </w:r>
      <w:r w:rsidRPr="00690D67">
        <w:rPr>
          <w:rFonts w:ascii="Arial" w:hAnsi="Arial" w:cs="Arial"/>
        </w:rPr>
        <w:t>esults from multilevel multivariable models</w:t>
      </w:r>
    </w:p>
    <w:p w14:paraId="636F03F6" w14:textId="5D7473E5" w:rsidR="00BA05D1" w:rsidRPr="00690D67" w:rsidRDefault="00841774" w:rsidP="00373D14">
      <w:pPr>
        <w:spacing w:line="480" w:lineRule="auto"/>
      </w:pPr>
      <w:r w:rsidRPr="00690D67">
        <w:rPr>
          <w:rFonts w:ascii="Arial" w:hAnsi="Arial" w:cs="Arial"/>
          <w:u w:val="single"/>
        </w:rPr>
        <w:t>Caption:</w:t>
      </w:r>
      <w:r w:rsidRPr="00690D67">
        <w:rPr>
          <w:rFonts w:ascii="Arial" w:hAnsi="Arial" w:cs="Arial"/>
        </w:rPr>
        <w:t xml:space="preserve"> This table details results from the multilevel regression, subgrouped by presence of OSA and/or </w:t>
      </w:r>
      <w:r w:rsidR="007F30A8" w:rsidRPr="00690D67">
        <w:rPr>
          <w:rFonts w:ascii="Arial" w:hAnsi="Arial" w:cs="Arial"/>
        </w:rPr>
        <w:t>BMI&gt;40</w:t>
      </w:r>
      <w:r w:rsidRPr="00690D67">
        <w:rPr>
          <w:rFonts w:ascii="Arial" w:hAnsi="Arial" w:cs="Arial"/>
        </w:rPr>
        <w:t xml:space="preserve"> diagnosis ([ + OSA / + </w:t>
      </w:r>
      <w:r w:rsidR="007F30A8" w:rsidRPr="00690D67">
        <w:rPr>
          <w:rFonts w:ascii="Arial" w:hAnsi="Arial" w:cs="Arial"/>
        </w:rPr>
        <w:t>BMI&gt;</w:t>
      </w:r>
      <w:proofErr w:type="gramStart"/>
      <w:r w:rsidR="007F30A8" w:rsidRPr="00690D67">
        <w:rPr>
          <w:rFonts w:ascii="Arial" w:hAnsi="Arial" w:cs="Arial"/>
        </w:rPr>
        <w:t>40</w:t>
      </w:r>
      <w:r w:rsidRPr="00690D67">
        <w:rPr>
          <w:rFonts w:ascii="Arial" w:hAnsi="Arial" w:cs="Arial"/>
        </w:rPr>
        <w:t xml:space="preserve"> ]</w:t>
      </w:r>
      <w:proofErr w:type="gramEnd"/>
      <w:r w:rsidRPr="00690D67">
        <w:rPr>
          <w:rFonts w:ascii="Arial" w:hAnsi="Arial" w:cs="Arial"/>
        </w:rPr>
        <w:t xml:space="preserve">: both OSA and </w:t>
      </w:r>
      <w:r w:rsidR="007F30A8" w:rsidRPr="00690D67">
        <w:rPr>
          <w:rFonts w:ascii="Arial" w:hAnsi="Arial" w:cs="Arial"/>
        </w:rPr>
        <w:t xml:space="preserve">BMI&gt;40 </w:t>
      </w:r>
      <w:r w:rsidRPr="00690D67">
        <w:rPr>
          <w:rFonts w:ascii="Arial" w:hAnsi="Arial" w:cs="Arial"/>
        </w:rPr>
        <w:t xml:space="preserve">diagnoses present; [ + OSA / - </w:t>
      </w:r>
      <w:r w:rsidR="007F30A8" w:rsidRPr="00690D67">
        <w:rPr>
          <w:rFonts w:ascii="Arial" w:hAnsi="Arial" w:cs="Arial"/>
        </w:rPr>
        <w:t>BMI&gt;40</w:t>
      </w:r>
      <w:r w:rsidRPr="00690D67">
        <w:rPr>
          <w:rFonts w:ascii="Arial" w:hAnsi="Arial" w:cs="Arial"/>
        </w:rPr>
        <w:t xml:space="preserve"> ]: OSA diagnosis present, but not </w:t>
      </w:r>
      <w:r w:rsidR="007F30A8" w:rsidRPr="00690D67">
        <w:rPr>
          <w:rFonts w:ascii="Arial" w:hAnsi="Arial" w:cs="Arial"/>
        </w:rPr>
        <w:t xml:space="preserve">BMI&gt;40 </w:t>
      </w:r>
      <w:r w:rsidRPr="00690D67">
        <w:rPr>
          <w:rFonts w:ascii="Arial" w:hAnsi="Arial" w:cs="Arial"/>
        </w:rPr>
        <w:t xml:space="preserve">diagnosis; [ - OSA / + </w:t>
      </w:r>
      <w:r w:rsidR="007F30A8" w:rsidRPr="00690D67">
        <w:rPr>
          <w:rFonts w:ascii="Arial" w:hAnsi="Arial" w:cs="Arial"/>
        </w:rPr>
        <w:t>BMI&gt;40</w:t>
      </w:r>
      <w:r w:rsidRPr="00690D67">
        <w:rPr>
          <w:rFonts w:ascii="Arial" w:hAnsi="Arial" w:cs="Arial"/>
        </w:rPr>
        <w:t xml:space="preserve"> ]: </w:t>
      </w:r>
      <w:r w:rsidR="007F30A8" w:rsidRPr="00690D67">
        <w:rPr>
          <w:rFonts w:ascii="Arial" w:hAnsi="Arial" w:cs="Arial"/>
        </w:rPr>
        <w:t xml:space="preserve">BMI&gt;40 </w:t>
      </w:r>
      <w:r w:rsidRPr="00690D67">
        <w:rPr>
          <w:rFonts w:ascii="Arial" w:hAnsi="Arial" w:cs="Arial"/>
        </w:rPr>
        <w:t xml:space="preserve">diagnosis present, but not OSA; [ - OSA / - </w:t>
      </w:r>
      <w:r w:rsidR="007F30A8" w:rsidRPr="00690D67">
        <w:rPr>
          <w:rFonts w:ascii="Arial" w:hAnsi="Arial" w:cs="Arial"/>
        </w:rPr>
        <w:t>BMI&gt;40</w:t>
      </w:r>
      <w:r w:rsidRPr="00690D67">
        <w:rPr>
          <w:rFonts w:ascii="Arial" w:hAnsi="Arial" w:cs="Arial"/>
        </w:rPr>
        <w:t xml:space="preserve"> ]: neither OSA nor </w:t>
      </w:r>
      <w:r w:rsidR="007F30A8" w:rsidRPr="00690D67">
        <w:rPr>
          <w:rFonts w:ascii="Arial" w:hAnsi="Arial" w:cs="Arial"/>
        </w:rPr>
        <w:t xml:space="preserve">BMI&gt;40 </w:t>
      </w:r>
      <w:r w:rsidRPr="00690D67">
        <w:rPr>
          <w:rFonts w:ascii="Arial" w:hAnsi="Arial" w:cs="Arial"/>
        </w:rPr>
        <w:t xml:space="preserve">diagnoses present). [ - OSA, - </w:t>
      </w:r>
      <w:r w:rsidR="007F30A8" w:rsidRPr="00690D67">
        <w:rPr>
          <w:rFonts w:ascii="Arial" w:hAnsi="Arial" w:cs="Arial"/>
        </w:rPr>
        <w:t>BMI&gt;</w:t>
      </w:r>
      <w:proofErr w:type="gramStart"/>
      <w:r w:rsidR="007F30A8" w:rsidRPr="00690D67">
        <w:rPr>
          <w:rFonts w:ascii="Arial" w:hAnsi="Arial" w:cs="Arial"/>
        </w:rPr>
        <w:t>40</w:t>
      </w:r>
      <w:r w:rsidRPr="00690D67">
        <w:rPr>
          <w:rFonts w:ascii="Arial" w:hAnsi="Arial" w:cs="Arial"/>
        </w:rPr>
        <w:t xml:space="preserve"> ]</w:t>
      </w:r>
      <w:proofErr w:type="gramEnd"/>
      <w:r w:rsidRPr="00690D67">
        <w:rPr>
          <w:rFonts w:ascii="Arial" w:hAnsi="Arial" w:cs="Arial"/>
        </w:rPr>
        <w:t xml:space="preserve"> is the reference group. </w:t>
      </w:r>
      <w:r w:rsidR="007F30A8" w:rsidRPr="00690D67">
        <w:rPr>
          <w:rFonts w:ascii="Arial" w:hAnsi="Arial" w:cs="Arial"/>
          <w:b/>
          <w:bCs/>
        </w:rPr>
        <w:t>Note: for this sensitivity analysis, all patients with obesity diagnoses other than BMI&gt;40 (V83.4X; see Supplementary Table 2) were excluded</w:t>
      </w:r>
      <w:r w:rsidR="007F30A8" w:rsidRPr="00690D67">
        <w:rPr>
          <w:rFonts w:ascii="Arial" w:hAnsi="Arial" w:cs="Arial"/>
        </w:rPr>
        <w:t xml:space="preserve">. </w:t>
      </w:r>
      <w:r w:rsidRPr="00690D67">
        <w:rPr>
          <w:rFonts w:ascii="Arial" w:hAnsi="Arial" w:cs="Arial"/>
        </w:rPr>
        <w:t xml:space="preserve">The models were adjusted for age, gender, ethnicity, insurance type, hospital location, hospital size, hospital teaching status, hospital annual colectomy volume, </w:t>
      </w:r>
      <w:r w:rsidR="000964A4" w:rsidRPr="00690D67">
        <w:rPr>
          <w:rFonts w:ascii="Arial" w:hAnsi="Arial" w:cs="Arial"/>
        </w:rPr>
        <w:t xml:space="preserve">length of stay, </w:t>
      </w:r>
      <w:r w:rsidRPr="00690D67">
        <w:rPr>
          <w:rFonts w:ascii="Arial" w:hAnsi="Arial" w:cs="Arial"/>
        </w:rPr>
        <w:t xml:space="preserve">elective/emergent procedure, </w:t>
      </w:r>
      <w:r w:rsidRPr="00690D67">
        <w:rPr>
          <w:rFonts w:ascii="Arial" w:hAnsi="Arial" w:cs="Arial"/>
        </w:rPr>
        <w:lastRenderedPageBreak/>
        <w:t xml:space="preserve">indication for colectomy, type of procedure, year of procedure, anesthesia type, use of patient controlled analgesia, opioid </w:t>
      </w:r>
      <w:r w:rsidR="00373D14" w:rsidRPr="00690D67">
        <w:rPr>
          <w:rFonts w:ascii="Arial" w:hAnsi="Arial" w:cs="Arial"/>
        </w:rPr>
        <w:t>utilization</w:t>
      </w:r>
      <w:r w:rsidRPr="00690D67">
        <w:rPr>
          <w:rFonts w:ascii="Arial" w:hAnsi="Arial" w:cs="Arial"/>
        </w:rPr>
        <w:t xml:space="preserve"> (oral morphine equivalents), use of non-opioid analgesics, </w:t>
      </w:r>
      <w:proofErr w:type="spellStart"/>
      <w:r w:rsidRPr="00690D67">
        <w:rPr>
          <w:rFonts w:ascii="Arial" w:hAnsi="Arial" w:cs="Arial"/>
        </w:rPr>
        <w:t>Charlson</w:t>
      </w:r>
      <w:proofErr w:type="spellEnd"/>
      <w:r w:rsidRPr="00690D67">
        <w:rPr>
          <w:rFonts w:ascii="Arial" w:hAnsi="Arial" w:cs="Arial"/>
        </w:rPr>
        <w:t xml:space="preserve"> comorbidity index, history of substance use/abuse, pain conditions, and psychiatric comorbidities. Displayed are (</w:t>
      </w:r>
      <w:r w:rsidRPr="00690D67">
        <w:rPr>
          <w:rFonts w:ascii="Arial" w:hAnsi="Arial" w:cs="Arial"/>
          <w:vertAlign w:val="superscript"/>
        </w:rPr>
        <w:t>a</w:t>
      </w:r>
      <w:r w:rsidRPr="00690D67">
        <w:rPr>
          <w:rFonts w:ascii="Arial" w:hAnsi="Arial" w:cs="Arial"/>
        </w:rPr>
        <w:t>) exponentiated coefficients from the log model, which provides percent change comparing OSA/obesity categories for continuous outcomes or (</w:t>
      </w:r>
      <w:r w:rsidRPr="00690D67">
        <w:rPr>
          <w:rFonts w:ascii="Arial" w:hAnsi="Arial" w:cs="Arial"/>
          <w:vertAlign w:val="superscript"/>
        </w:rPr>
        <w:t>b</w:t>
      </w:r>
      <w:r w:rsidRPr="00690D67">
        <w:rPr>
          <w:rFonts w:ascii="Arial" w:hAnsi="Arial" w:cs="Arial"/>
        </w:rPr>
        <w:t xml:space="preserve">) odds ratios (OR), 95% confidence intervals (CI) </w:t>
      </w:r>
      <w:r w:rsidR="00373D14" w:rsidRPr="00690D67">
        <w:rPr>
          <w:rFonts w:ascii="Arial" w:hAnsi="Arial" w:cs="Arial"/>
        </w:rPr>
        <w:t xml:space="preserve">for categorical outcomes </w:t>
      </w:r>
      <w:r w:rsidRPr="00690D67">
        <w:rPr>
          <w:rFonts w:ascii="Arial" w:hAnsi="Arial" w:cs="Arial"/>
        </w:rPr>
        <w:t>and P-values.</w:t>
      </w:r>
    </w:p>
    <w:sectPr w:rsidR="00BA05D1" w:rsidRPr="00690D67" w:rsidSect="00841774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774"/>
    <w:rsid w:val="000964A4"/>
    <w:rsid w:val="0015736C"/>
    <w:rsid w:val="003600D6"/>
    <w:rsid w:val="00373D14"/>
    <w:rsid w:val="00657BDC"/>
    <w:rsid w:val="00690D67"/>
    <w:rsid w:val="0071193C"/>
    <w:rsid w:val="007F30A8"/>
    <w:rsid w:val="00841774"/>
    <w:rsid w:val="009D1ABA"/>
    <w:rsid w:val="009F1987"/>
    <w:rsid w:val="00BA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C596"/>
  <w15:docId w15:val="{19BBDB2E-67BB-E24C-9A9D-2FCDFEC3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1774"/>
    <w:rPr>
      <w:rFonts w:ascii="Cambria" w:eastAsia="Times New Roman" w:hAnsi="Cambria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Paragraph1">
    <w:name w:val="List Paragraph1"/>
    <w:basedOn w:val="Standard"/>
    <w:rsid w:val="00841774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841774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KeinLeerraumZchn">
    <w:name w:val="Kein Leerraum Zchn"/>
    <w:link w:val="KeinLeerraum"/>
    <w:uiPriority w:val="1"/>
    <w:rsid w:val="00841774"/>
    <w:rPr>
      <w:rFonts w:ascii="Calibri" w:eastAsia="Calibri" w:hAnsi="Calibri" w:cs="Times New Roman"/>
      <w:sz w:val="22"/>
      <w:szCs w:val="22"/>
      <w:lang w:val="en-US"/>
    </w:rPr>
  </w:style>
  <w:style w:type="table" w:styleId="Tabellenraster">
    <w:name w:val="Table Grid"/>
    <w:basedOn w:val="NormaleTabelle"/>
    <w:uiPriority w:val="39"/>
    <w:rsid w:val="0037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0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0D6"/>
    <w:rPr>
      <w:rFonts w:ascii="Tahoma" w:eastAsia="Times New Roman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7B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7B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7BDC"/>
    <w:rPr>
      <w:rFonts w:ascii="Cambria" w:eastAsia="Times New Roman" w:hAnsi="Cambria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7B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7BDC"/>
    <w:rPr>
      <w:rFonts w:ascii="Cambria" w:eastAsia="Times New Roman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Stundner</dc:creator>
  <cp:lastModifiedBy>Marlies Stundner</cp:lastModifiedBy>
  <cp:revision>9</cp:revision>
  <dcterms:created xsi:type="dcterms:W3CDTF">2021-02-01T16:57:00Z</dcterms:created>
  <dcterms:modified xsi:type="dcterms:W3CDTF">2021-02-23T09:38:00Z</dcterms:modified>
</cp:coreProperties>
</file>