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3032" w14:textId="77777777" w:rsidR="0028198D" w:rsidRPr="006232B9" w:rsidRDefault="0028198D" w:rsidP="002819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232B9">
        <w:rPr>
          <w:rFonts w:ascii="Times New Roman" w:hAnsi="Times New Roman" w:cs="Times New Roman"/>
          <w:b/>
          <w:bCs/>
          <w:sz w:val="24"/>
          <w:szCs w:val="24"/>
        </w:rPr>
        <w:t>Supplementary Data</w:t>
      </w:r>
    </w:p>
    <w:p w14:paraId="7F14A05D" w14:textId="77777777" w:rsidR="0028198D" w:rsidRDefault="0028198D" w:rsidP="0028198D">
      <w:pPr>
        <w:rPr>
          <w:rFonts w:ascii="Times New Roman" w:hAnsi="Times New Roman" w:cs="Times New Roman"/>
          <w:sz w:val="24"/>
          <w:szCs w:val="24"/>
        </w:rPr>
      </w:pPr>
      <w:r w:rsidRPr="006232B9">
        <w:rPr>
          <w:rFonts w:ascii="Times New Roman" w:hAnsi="Times New Roman" w:cs="Times New Roman"/>
          <w:b/>
          <w:bCs/>
          <w:sz w:val="24"/>
          <w:szCs w:val="24"/>
        </w:rPr>
        <w:t>Supplementary Table 1. Hospital Utilization.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5EB">
        <w:rPr>
          <w:rFonts w:ascii="Times New Roman" w:hAnsi="Times New Roman" w:cs="Times New Roman"/>
          <w:sz w:val="24"/>
          <w:szCs w:val="24"/>
        </w:rPr>
        <w:t>Hospital occupancy was imputed from 15558 (91.4%) admissions with documented length of stay; percentages were rounded dow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135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5EB">
        <w:rPr>
          <w:rFonts w:ascii="Times New Roman" w:hAnsi="Times New Roman" w:cs="Times New Roman"/>
          <w:sz w:val="24"/>
          <w:szCs w:val="24"/>
        </w:rPr>
        <w:t xml:space="preserve">The annual cases per operating room </w:t>
      </w:r>
      <w:r w:rsidRPr="005135EB">
        <w:rPr>
          <w:rFonts w:ascii="Times New Roman" w:hAnsi="Times New Roman" w:cs="Times New Roman"/>
          <w:sz w:val="24"/>
          <w:szCs w:val="24"/>
          <w:vertAlign w:val="superscript"/>
        </w:rPr>
        <w:t>(3)</w:t>
      </w:r>
      <w:r w:rsidRPr="005135EB">
        <w:rPr>
          <w:rFonts w:ascii="Times New Roman" w:hAnsi="Times New Roman" w:cs="Times New Roman"/>
          <w:sz w:val="24"/>
          <w:szCs w:val="24"/>
        </w:rPr>
        <w:t xml:space="preserve"> were 1486</w:t>
      </w:r>
      <w:r>
        <w:rPr>
          <w:rFonts w:ascii="Times New Roman" w:hAnsi="Times New Roman" w:cs="Times New Roman"/>
          <w:sz w:val="24"/>
          <w:szCs w:val="24"/>
        </w:rPr>
        <w:t xml:space="preserve"> (n = 5944/4)</w:t>
      </w:r>
      <w:r w:rsidRPr="005135EB">
        <w:rPr>
          <w:rFonts w:ascii="Times New Roman" w:hAnsi="Times New Roman" w:cs="Times New Roman"/>
          <w:sz w:val="24"/>
          <w:szCs w:val="24"/>
        </w:rPr>
        <w:t>. The number of procedures per 100 000</w:t>
      </w:r>
      <w:r w:rsidRPr="00513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35EB">
        <w:rPr>
          <w:rFonts w:ascii="Times New Roman" w:hAnsi="Times New Roman" w:cs="Times New Roman"/>
          <w:sz w:val="24"/>
          <w:szCs w:val="24"/>
        </w:rPr>
        <w:t xml:space="preserve">referral population </w:t>
      </w:r>
      <w:r w:rsidRPr="005135EB">
        <w:rPr>
          <w:rFonts w:ascii="Times New Roman" w:hAnsi="Times New Roman" w:cs="Times New Roman"/>
          <w:sz w:val="24"/>
          <w:szCs w:val="24"/>
          <w:vertAlign w:val="superscript"/>
        </w:rPr>
        <w:t>(1)</w:t>
      </w:r>
      <w:r w:rsidRPr="005135EB">
        <w:rPr>
          <w:rFonts w:ascii="Times New Roman" w:hAnsi="Times New Roman" w:cs="Times New Roman"/>
          <w:sz w:val="24"/>
          <w:szCs w:val="24"/>
        </w:rPr>
        <w:t xml:space="preserve"> was 198.1 per year (</w:t>
      </w:r>
      <w:r>
        <w:rPr>
          <w:rFonts w:ascii="Times New Roman" w:hAnsi="Times New Roman" w:cs="Times New Roman"/>
          <w:sz w:val="24"/>
          <w:szCs w:val="24"/>
        </w:rPr>
        <w:t xml:space="preserve">n = </w:t>
      </w:r>
      <w:r w:rsidRPr="005135EB">
        <w:rPr>
          <w:rFonts w:ascii="Times New Roman" w:hAnsi="Times New Roman" w:cs="Times New Roman"/>
          <w:sz w:val="24"/>
          <w:szCs w:val="24"/>
        </w:rPr>
        <w:t xml:space="preserve">5944/3,000,000 </w:t>
      </w:r>
      <w:r w:rsidRPr="005135EB">
        <w:rPr>
          <w:rFonts w:ascii="Times New Roman" w:hAnsi="Times New Roman" w:cs="Times New Roman"/>
          <w:sz w:val="24"/>
          <w:szCs w:val="24"/>
          <w:vertAlign w:val="superscript"/>
        </w:rPr>
        <w:t>(10)</w:t>
      </w:r>
      <w:r w:rsidRPr="005135EB">
        <w:rPr>
          <w:rFonts w:ascii="Times New Roman" w:hAnsi="Times New Roman" w:cs="Times New Roman"/>
          <w:sz w:val="24"/>
          <w:szCs w:val="24"/>
        </w:rPr>
        <w:t>).</w:t>
      </w:r>
    </w:p>
    <w:p w14:paraId="55590473" w14:textId="77777777" w:rsidR="0028198D" w:rsidRPr="00C8462B" w:rsidRDefault="0028198D" w:rsidP="0028198D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8"/>
        <w:gridCol w:w="1511"/>
        <w:gridCol w:w="1416"/>
        <w:gridCol w:w="1517"/>
        <w:gridCol w:w="1418"/>
      </w:tblGrid>
      <w:tr w:rsidR="0028198D" w14:paraId="2D544A28" w14:textId="77777777" w:rsidTr="005E7D73">
        <w:tc>
          <w:tcPr>
            <w:tcW w:w="3505" w:type="dxa"/>
            <w:shd w:val="clear" w:color="auto" w:fill="A6A6A6" w:themeFill="background1" w:themeFillShade="A6"/>
          </w:tcPr>
          <w:p w14:paraId="530C8293" w14:textId="77777777" w:rsidR="0028198D" w:rsidRDefault="0028198D" w:rsidP="005E7D7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</w:t>
            </w:r>
          </w:p>
          <w:p w14:paraId="21FA103B" w14:textId="77777777" w:rsidR="0028198D" w:rsidRPr="00C8462B" w:rsidRDefault="0028198D" w:rsidP="005E7D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Occupancy</w:t>
            </w:r>
          </w:p>
        </w:tc>
        <w:tc>
          <w:tcPr>
            <w:tcW w:w="1515" w:type="dxa"/>
            <w:shd w:val="clear" w:color="auto" w:fill="A6A6A6" w:themeFill="background1" w:themeFillShade="A6"/>
          </w:tcPr>
          <w:p w14:paraId="114D5E36" w14:textId="77777777" w:rsidR="0028198D" w:rsidRPr="00C8462B" w:rsidRDefault="0028198D" w:rsidP="005E7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Surgery</w:t>
            </w:r>
          </w:p>
        </w:tc>
        <w:tc>
          <w:tcPr>
            <w:tcW w:w="1390" w:type="dxa"/>
            <w:shd w:val="clear" w:color="auto" w:fill="A6A6A6" w:themeFill="background1" w:themeFillShade="A6"/>
          </w:tcPr>
          <w:p w14:paraId="6023E8A0" w14:textId="77777777" w:rsidR="0028198D" w:rsidRPr="00C8462B" w:rsidRDefault="0028198D" w:rsidP="005E7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Gynecology</w:t>
            </w:r>
          </w:p>
        </w:tc>
        <w:tc>
          <w:tcPr>
            <w:tcW w:w="1519" w:type="dxa"/>
            <w:shd w:val="clear" w:color="auto" w:fill="A6A6A6" w:themeFill="background1" w:themeFillShade="A6"/>
          </w:tcPr>
          <w:p w14:paraId="5CA02601" w14:textId="77777777" w:rsidR="0028198D" w:rsidRPr="00C8462B" w:rsidRDefault="0028198D" w:rsidP="005E7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Obstetrics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14:paraId="06DED314" w14:textId="77777777" w:rsidR="0028198D" w:rsidRPr="00C8462B" w:rsidRDefault="0028198D" w:rsidP="005E7D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6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</w:t>
            </w:r>
          </w:p>
        </w:tc>
      </w:tr>
      <w:tr w:rsidR="0028198D" w14:paraId="69D0ABFC" w14:textId="77777777" w:rsidTr="005E7D73">
        <w:tc>
          <w:tcPr>
            <w:tcW w:w="3505" w:type="dxa"/>
          </w:tcPr>
          <w:p w14:paraId="15ADBA99" w14:textId="77777777" w:rsidR="0028198D" w:rsidRDefault="0028198D" w:rsidP="005E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Length of stay</w:t>
            </w:r>
          </w:p>
          <w:p w14:paraId="44DC3FCC" w14:textId="77777777" w:rsidR="0028198D" w:rsidRDefault="0028198D" w:rsidP="005E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mean +/-SD)</w:t>
            </w:r>
          </w:p>
        </w:tc>
        <w:tc>
          <w:tcPr>
            <w:tcW w:w="1515" w:type="dxa"/>
          </w:tcPr>
          <w:p w14:paraId="50884223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+/- 8.8</w:t>
            </w:r>
          </w:p>
        </w:tc>
        <w:tc>
          <w:tcPr>
            <w:tcW w:w="1390" w:type="dxa"/>
          </w:tcPr>
          <w:p w14:paraId="165E0811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+/- 5.2</w:t>
            </w:r>
          </w:p>
        </w:tc>
        <w:tc>
          <w:tcPr>
            <w:tcW w:w="1519" w:type="dxa"/>
          </w:tcPr>
          <w:p w14:paraId="3068355D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+/- 3.0</w:t>
            </w:r>
          </w:p>
        </w:tc>
        <w:tc>
          <w:tcPr>
            <w:tcW w:w="1421" w:type="dxa"/>
          </w:tcPr>
          <w:p w14:paraId="28D40BAD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 +/- 5.9</w:t>
            </w:r>
          </w:p>
        </w:tc>
      </w:tr>
      <w:tr w:rsidR="0028198D" w14:paraId="2D77E175" w14:textId="77777777" w:rsidTr="005E7D73">
        <w:tc>
          <w:tcPr>
            <w:tcW w:w="3505" w:type="dxa"/>
            <w:shd w:val="clear" w:color="auto" w:fill="F2F2F2" w:themeFill="background1" w:themeFillShade="F2"/>
          </w:tcPr>
          <w:p w14:paraId="0562CEF9" w14:textId="77777777" w:rsidR="0028198D" w:rsidRDefault="0028198D" w:rsidP="005E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Hospital days (n, %)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3AAAD391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27704 (48.3)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4683227D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8309 (14.5)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2FCEF3D2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21378 (37.2)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316C9409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57391 (100)</w:t>
            </w:r>
          </w:p>
        </w:tc>
      </w:tr>
      <w:tr w:rsidR="0028198D" w14:paraId="546FFD57" w14:textId="77777777" w:rsidTr="005E7D73">
        <w:tc>
          <w:tcPr>
            <w:tcW w:w="3505" w:type="dxa"/>
          </w:tcPr>
          <w:p w14:paraId="6B110437" w14:textId="77777777" w:rsidR="0028198D" w:rsidRDefault="0028198D" w:rsidP="005E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Imputed hospital days (n, %)</w:t>
            </w:r>
          </w:p>
        </w:tc>
        <w:tc>
          <w:tcPr>
            <w:tcW w:w="1515" w:type="dxa"/>
          </w:tcPr>
          <w:p w14:paraId="06DBB376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31803 (49.9)</w:t>
            </w:r>
          </w:p>
        </w:tc>
        <w:tc>
          <w:tcPr>
            <w:tcW w:w="1390" w:type="dxa"/>
          </w:tcPr>
          <w:p w14:paraId="3580648C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9656 (15.1)</w:t>
            </w:r>
          </w:p>
        </w:tc>
        <w:tc>
          <w:tcPr>
            <w:tcW w:w="1519" w:type="dxa"/>
          </w:tcPr>
          <w:p w14:paraId="199E2EEC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22356 (35.0)</w:t>
            </w:r>
          </w:p>
        </w:tc>
        <w:tc>
          <w:tcPr>
            <w:tcW w:w="1421" w:type="dxa"/>
          </w:tcPr>
          <w:p w14:paraId="647AC1F7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63725 (100)</w:t>
            </w:r>
          </w:p>
        </w:tc>
      </w:tr>
      <w:tr w:rsidR="0028198D" w14:paraId="3632E638" w14:textId="77777777" w:rsidTr="005E7D73">
        <w:tc>
          <w:tcPr>
            <w:tcW w:w="3505" w:type="dxa"/>
            <w:shd w:val="clear" w:color="auto" w:fill="F2F2F2" w:themeFill="background1" w:themeFillShade="F2"/>
          </w:tcPr>
          <w:p w14:paraId="6756DFEC" w14:textId="77777777" w:rsidR="0028198D" w:rsidRDefault="0028198D" w:rsidP="005E7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Imputed daily patient census (n)</w:t>
            </w:r>
          </w:p>
        </w:tc>
        <w:tc>
          <w:tcPr>
            <w:tcW w:w="1515" w:type="dxa"/>
            <w:shd w:val="clear" w:color="auto" w:fill="F2F2F2" w:themeFill="background1" w:themeFillShade="F2"/>
          </w:tcPr>
          <w:p w14:paraId="0AD96177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90" w:type="dxa"/>
            <w:shd w:val="clear" w:color="auto" w:fill="F2F2F2" w:themeFill="background1" w:themeFillShade="F2"/>
          </w:tcPr>
          <w:p w14:paraId="507CC7F4" w14:textId="77777777" w:rsidR="0028198D" w:rsidRDefault="0028198D" w:rsidP="005E7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9" w:type="dxa"/>
            <w:shd w:val="clear" w:color="auto" w:fill="F2F2F2" w:themeFill="background1" w:themeFillShade="F2"/>
          </w:tcPr>
          <w:p w14:paraId="5E0FBE8B" w14:textId="77777777" w:rsidR="0028198D" w:rsidRDefault="0028198D" w:rsidP="005E7D73">
            <w:pPr>
              <w:tabs>
                <w:tab w:val="center" w:pos="8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1" w:type="dxa"/>
            <w:shd w:val="clear" w:color="auto" w:fill="F2F2F2" w:themeFill="background1" w:themeFillShade="F2"/>
          </w:tcPr>
          <w:p w14:paraId="1D0DD1B6" w14:textId="77777777" w:rsidR="0028198D" w:rsidRDefault="0028198D" w:rsidP="005E7D73">
            <w:pPr>
              <w:tabs>
                <w:tab w:val="left" w:pos="8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</w:tr>
    </w:tbl>
    <w:p w14:paraId="59B6C789" w14:textId="77777777" w:rsidR="0028198D" w:rsidRDefault="0028198D" w:rsidP="0028198D">
      <w:pPr>
        <w:rPr>
          <w:rFonts w:ascii="Times New Roman" w:hAnsi="Times New Roman" w:cs="Times New Roman"/>
          <w:sz w:val="24"/>
          <w:szCs w:val="24"/>
        </w:rPr>
      </w:pPr>
    </w:p>
    <w:p w14:paraId="718D3054" w14:textId="77777777" w:rsidR="00F97EFB" w:rsidRDefault="00F97EFB"/>
    <w:sectPr w:rsidR="00F97EFB" w:rsidSect="005042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416E" w14:textId="77777777" w:rsidR="00000000" w:rsidRDefault="006232B9">
      <w:pPr>
        <w:spacing w:after="0" w:line="240" w:lineRule="auto"/>
      </w:pPr>
      <w:r>
        <w:separator/>
      </w:r>
    </w:p>
  </w:endnote>
  <w:endnote w:type="continuationSeparator" w:id="0">
    <w:p w14:paraId="3625383E" w14:textId="77777777" w:rsidR="00000000" w:rsidRDefault="0062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3C131" w14:textId="77777777" w:rsidR="00B54C4C" w:rsidRDefault="006232B9">
    <w:pPr>
      <w:pStyle w:val="Footer"/>
      <w:jc w:val="center"/>
    </w:pPr>
  </w:p>
  <w:p w14:paraId="57B74C51" w14:textId="77777777" w:rsidR="00B54C4C" w:rsidRDefault="0028198D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04A7" w14:textId="77777777" w:rsidR="00000000" w:rsidRDefault="006232B9">
      <w:pPr>
        <w:spacing w:after="0" w:line="240" w:lineRule="auto"/>
      </w:pPr>
      <w:r>
        <w:separator/>
      </w:r>
    </w:p>
  </w:footnote>
  <w:footnote w:type="continuationSeparator" w:id="0">
    <w:p w14:paraId="750C77F2" w14:textId="77777777" w:rsidR="00000000" w:rsidRDefault="0062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08632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11C0C3" w14:textId="77777777" w:rsidR="00B54C4C" w:rsidRDefault="002819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CEB8E" w14:textId="77777777" w:rsidR="00B54C4C" w:rsidRDefault="006232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8D"/>
    <w:rsid w:val="0028198D"/>
    <w:rsid w:val="006232B9"/>
    <w:rsid w:val="00F9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5889"/>
  <w15:chartTrackingRefBased/>
  <w15:docId w15:val="{05D2A841-A968-1640-99D0-6A7C858A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9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98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8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1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8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Firth, Paul G., M.D.</dc:creator>
  <cp:keywords/>
  <dc:description/>
  <cp:lastModifiedBy>Josh Smith</cp:lastModifiedBy>
  <cp:revision>2</cp:revision>
  <dcterms:created xsi:type="dcterms:W3CDTF">2021-06-16T14:49:00Z</dcterms:created>
  <dcterms:modified xsi:type="dcterms:W3CDTF">2021-06-16T14:49:00Z</dcterms:modified>
</cp:coreProperties>
</file>