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590D" w14:textId="1B917B25" w:rsidR="00675AFF" w:rsidRDefault="00675AFF" w:rsidP="00675AFF">
      <w:pPr>
        <w:rPr>
          <w:rFonts w:cs="Arial"/>
          <w:color w:val="000000" w:themeColor="text1"/>
          <w:sz w:val="28"/>
          <w:szCs w:val="28"/>
        </w:rPr>
      </w:pPr>
      <w:r w:rsidRPr="00675AFF">
        <w:rPr>
          <w:rFonts w:cs="Arial"/>
          <w:color w:val="000000" w:themeColor="text1"/>
          <w:sz w:val="28"/>
          <w:szCs w:val="28"/>
        </w:rPr>
        <w:t>Supplementary appendix 1: full adjusted analysis for the effect of acute malnutrition on length of stay</w:t>
      </w:r>
    </w:p>
    <w:p w14:paraId="372E0D76" w14:textId="7CC74B98" w:rsidR="00A60C8F" w:rsidRDefault="00A60C8F" w:rsidP="00675AFF">
      <w:pPr>
        <w:rPr>
          <w:rFonts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748"/>
        <w:gridCol w:w="1235"/>
        <w:gridCol w:w="1273"/>
        <w:gridCol w:w="1083"/>
        <w:gridCol w:w="1103"/>
        <w:gridCol w:w="1105"/>
      </w:tblGrid>
      <w:tr w:rsidR="00A60C8F" w:rsidRPr="00A60C8F" w14:paraId="4D3EA114" w14:textId="77777777" w:rsidTr="00830724">
        <w:trPr>
          <w:trHeight w:val="295"/>
        </w:trPr>
        <w:tc>
          <w:tcPr>
            <w:tcW w:w="1924" w:type="dxa"/>
            <w:vMerge w:val="restart"/>
            <w:hideMark/>
          </w:tcPr>
          <w:p w14:paraId="4EA75661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Parameter</w:t>
            </w:r>
          </w:p>
        </w:tc>
        <w:tc>
          <w:tcPr>
            <w:tcW w:w="748" w:type="dxa"/>
            <w:vMerge w:val="restart"/>
            <w:hideMark/>
          </w:tcPr>
          <w:p w14:paraId="04A99FA8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DF</w:t>
            </w:r>
          </w:p>
        </w:tc>
        <w:tc>
          <w:tcPr>
            <w:tcW w:w="1235" w:type="dxa"/>
            <w:vMerge w:val="restart"/>
            <w:hideMark/>
          </w:tcPr>
          <w:p w14:paraId="7A5EB064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Estimate</w:t>
            </w:r>
          </w:p>
        </w:tc>
        <w:tc>
          <w:tcPr>
            <w:tcW w:w="1273" w:type="dxa"/>
            <w:hideMark/>
          </w:tcPr>
          <w:p w14:paraId="1DA1EDA8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Standard</w:t>
            </w:r>
          </w:p>
        </w:tc>
        <w:tc>
          <w:tcPr>
            <w:tcW w:w="2186" w:type="dxa"/>
            <w:gridSpan w:val="2"/>
            <w:hideMark/>
          </w:tcPr>
          <w:p w14:paraId="68270D49" w14:textId="77777777" w:rsidR="00A60C8F" w:rsidRPr="00A60C8F" w:rsidRDefault="00A60C8F" w:rsidP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95% CI</w:t>
            </w:r>
          </w:p>
        </w:tc>
        <w:tc>
          <w:tcPr>
            <w:tcW w:w="1105" w:type="dxa"/>
            <w:hideMark/>
          </w:tcPr>
          <w:p w14:paraId="3D359FC2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A60C8F" w:rsidRPr="00A60C8F" w14:paraId="5C0013C2" w14:textId="77777777" w:rsidTr="00830724">
        <w:trPr>
          <w:trHeight w:val="310"/>
        </w:trPr>
        <w:tc>
          <w:tcPr>
            <w:tcW w:w="1924" w:type="dxa"/>
            <w:vMerge/>
            <w:hideMark/>
          </w:tcPr>
          <w:p w14:paraId="76B660AB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8" w:type="dxa"/>
            <w:vMerge/>
            <w:hideMark/>
          </w:tcPr>
          <w:p w14:paraId="4DA7693F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vMerge/>
            <w:hideMark/>
          </w:tcPr>
          <w:p w14:paraId="2A7D69BC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hideMark/>
          </w:tcPr>
          <w:p w14:paraId="284E0E97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Error</w:t>
            </w:r>
          </w:p>
        </w:tc>
        <w:tc>
          <w:tcPr>
            <w:tcW w:w="1083" w:type="dxa"/>
            <w:hideMark/>
          </w:tcPr>
          <w:p w14:paraId="559280A9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Lower</w:t>
            </w:r>
          </w:p>
        </w:tc>
        <w:tc>
          <w:tcPr>
            <w:tcW w:w="1103" w:type="dxa"/>
            <w:hideMark/>
          </w:tcPr>
          <w:p w14:paraId="705EAA02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Upper</w:t>
            </w:r>
          </w:p>
        </w:tc>
        <w:tc>
          <w:tcPr>
            <w:tcW w:w="1105" w:type="dxa"/>
            <w:hideMark/>
          </w:tcPr>
          <w:p w14:paraId="7AAD0E07" w14:textId="77777777" w:rsidR="00A60C8F" w:rsidRPr="00A60C8F" w:rsidRDefault="00A60C8F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0932" w:rsidRPr="00A60C8F" w14:paraId="5F54EBE7" w14:textId="77777777" w:rsidTr="00830724">
        <w:trPr>
          <w:trHeight w:val="975"/>
        </w:trPr>
        <w:tc>
          <w:tcPr>
            <w:tcW w:w="1924" w:type="dxa"/>
            <w:hideMark/>
          </w:tcPr>
          <w:p w14:paraId="0A02E501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Moderate wasting</w:t>
            </w:r>
          </w:p>
        </w:tc>
        <w:tc>
          <w:tcPr>
            <w:tcW w:w="748" w:type="dxa"/>
            <w:hideMark/>
          </w:tcPr>
          <w:p w14:paraId="2C17FD94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2F67E2AB" w14:textId="11246D3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0.4593</w:t>
            </w:r>
          </w:p>
        </w:tc>
        <w:tc>
          <w:tcPr>
            <w:tcW w:w="1273" w:type="dxa"/>
            <w:hideMark/>
          </w:tcPr>
          <w:p w14:paraId="3F6F9409" w14:textId="356B178A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</w:t>
            </w:r>
          </w:p>
        </w:tc>
        <w:tc>
          <w:tcPr>
            <w:tcW w:w="1083" w:type="dxa"/>
            <w:hideMark/>
          </w:tcPr>
          <w:p w14:paraId="368EF5E9" w14:textId="166C8AD2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0.2634</w:t>
            </w:r>
          </w:p>
        </w:tc>
        <w:tc>
          <w:tcPr>
            <w:tcW w:w="1103" w:type="dxa"/>
            <w:hideMark/>
          </w:tcPr>
          <w:p w14:paraId="257CC0EA" w14:textId="3A5C1944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0.6552</w:t>
            </w:r>
          </w:p>
        </w:tc>
        <w:tc>
          <w:tcPr>
            <w:tcW w:w="1105" w:type="dxa"/>
            <w:hideMark/>
          </w:tcPr>
          <w:p w14:paraId="3E019F9C" w14:textId="4DD5CD22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&lt;.0001</w:t>
            </w:r>
          </w:p>
        </w:tc>
      </w:tr>
      <w:tr w:rsidR="00C50932" w:rsidRPr="00A60C8F" w14:paraId="3AA8C952" w14:textId="77777777" w:rsidTr="00830724">
        <w:trPr>
          <w:trHeight w:val="655"/>
        </w:trPr>
        <w:tc>
          <w:tcPr>
            <w:tcW w:w="1924" w:type="dxa"/>
            <w:hideMark/>
          </w:tcPr>
          <w:p w14:paraId="57EADAA7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Severe wasting</w:t>
            </w:r>
          </w:p>
        </w:tc>
        <w:tc>
          <w:tcPr>
            <w:tcW w:w="748" w:type="dxa"/>
            <w:hideMark/>
          </w:tcPr>
          <w:p w14:paraId="67D31B6C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28CFE783" w14:textId="63CFA97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0.2383</w:t>
            </w:r>
          </w:p>
        </w:tc>
        <w:tc>
          <w:tcPr>
            <w:tcW w:w="1273" w:type="dxa"/>
            <w:hideMark/>
          </w:tcPr>
          <w:p w14:paraId="4AF147EF" w14:textId="43C6F8D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0.1569</w:t>
            </w:r>
          </w:p>
        </w:tc>
        <w:tc>
          <w:tcPr>
            <w:tcW w:w="1083" w:type="dxa"/>
            <w:noWrap/>
            <w:hideMark/>
          </w:tcPr>
          <w:p w14:paraId="25617045" w14:textId="4BD4E3B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-0.0693</w:t>
            </w:r>
          </w:p>
        </w:tc>
        <w:tc>
          <w:tcPr>
            <w:tcW w:w="1103" w:type="dxa"/>
            <w:hideMark/>
          </w:tcPr>
          <w:p w14:paraId="261CD5BE" w14:textId="00F67CDA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0.5459</w:t>
            </w:r>
          </w:p>
        </w:tc>
        <w:tc>
          <w:tcPr>
            <w:tcW w:w="1105" w:type="dxa"/>
            <w:hideMark/>
          </w:tcPr>
          <w:p w14:paraId="3B40A939" w14:textId="0584E86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0.13</w:t>
            </w:r>
          </w:p>
        </w:tc>
      </w:tr>
      <w:tr w:rsidR="00C50932" w:rsidRPr="00A60C8F" w14:paraId="7E80842F" w14:textId="77777777" w:rsidTr="00830724">
        <w:trPr>
          <w:trHeight w:val="1295"/>
        </w:trPr>
        <w:tc>
          <w:tcPr>
            <w:tcW w:w="1924" w:type="dxa"/>
            <w:hideMark/>
          </w:tcPr>
          <w:p w14:paraId="784031EB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proofErr w:type="gramStart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Months</w:t>
            </w:r>
            <w:proofErr w:type="gramEnd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 xml:space="preserve"> age (inverse square)</w:t>
            </w:r>
          </w:p>
        </w:tc>
        <w:tc>
          <w:tcPr>
            <w:tcW w:w="748" w:type="dxa"/>
            <w:hideMark/>
          </w:tcPr>
          <w:p w14:paraId="51C7EA1F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7D6D9ADF" w14:textId="35CEBAF9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0.6039</w:t>
            </w:r>
          </w:p>
        </w:tc>
        <w:tc>
          <w:tcPr>
            <w:tcW w:w="1273" w:type="dxa"/>
            <w:hideMark/>
          </w:tcPr>
          <w:p w14:paraId="70DB67A0" w14:textId="115536A0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0.2019</w:t>
            </w:r>
          </w:p>
        </w:tc>
        <w:tc>
          <w:tcPr>
            <w:tcW w:w="1083" w:type="dxa"/>
            <w:hideMark/>
          </w:tcPr>
          <w:p w14:paraId="2C2366D4" w14:textId="364397A1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0.2082</w:t>
            </w:r>
          </w:p>
        </w:tc>
        <w:tc>
          <w:tcPr>
            <w:tcW w:w="1103" w:type="dxa"/>
            <w:hideMark/>
          </w:tcPr>
          <w:p w14:paraId="652C96AD" w14:textId="1DEBF7CE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0.9995</w:t>
            </w:r>
          </w:p>
        </w:tc>
        <w:tc>
          <w:tcPr>
            <w:tcW w:w="1105" w:type="dxa"/>
            <w:hideMark/>
          </w:tcPr>
          <w:p w14:paraId="7A9D4582" w14:textId="30154DD8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0.0028</w:t>
            </w:r>
          </w:p>
        </w:tc>
      </w:tr>
      <w:tr w:rsidR="00C50932" w:rsidRPr="00A60C8F" w14:paraId="65D794EC" w14:textId="77777777" w:rsidTr="00830724">
        <w:trPr>
          <w:trHeight w:val="335"/>
        </w:trPr>
        <w:tc>
          <w:tcPr>
            <w:tcW w:w="1924" w:type="dxa"/>
            <w:hideMark/>
          </w:tcPr>
          <w:p w14:paraId="235BF7F0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Sex</w:t>
            </w:r>
          </w:p>
        </w:tc>
        <w:tc>
          <w:tcPr>
            <w:tcW w:w="748" w:type="dxa"/>
            <w:hideMark/>
          </w:tcPr>
          <w:p w14:paraId="1A436537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268EBD35" w14:textId="54ABA6E1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0.0221</w:t>
            </w:r>
          </w:p>
        </w:tc>
        <w:tc>
          <w:tcPr>
            <w:tcW w:w="1273" w:type="dxa"/>
            <w:hideMark/>
          </w:tcPr>
          <w:p w14:paraId="4CFD6602" w14:textId="7692F825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0.037</w:t>
            </w:r>
          </w:p>
        </w:tc>
        <w:tc>
          <w:tcPr>
            <w:tcW w:w="1083" w:type="dxa"/>
            <w:noWrap/>
            <w:hideMark/>
          </w:tcPr>
          <w:p w14:paraId="303F26B5" w14:textId="5334ABCB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-0.0505</w:t>
            </w:r>
          </w:p>
        </w:tc>
        <w:tc>
          <w:tcPr>
            <w:tcW w:w="1103" w:type="dxa"/>
            <w:hideMark/>
          </w:tcPr>
          <w:p w14:paraId="01BCA847" w14:textId="353EF74C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0.0946</w:t>
            </w:r>
          </w:p>
        </w:tc>
        <w:tc>
          <w:tcPr>
            <w:tcW w:w="1105" w:type="dxa"/>
            <w:hideMark/>
          </w:tcPr>
          <w:p w14:paraId="3D9059F3" w14:textId="1DA4FE2B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0.5515</w:t>
            </w:r>
          </w:p>
        </w:tc>
      </w:tr>
      <w:tr w:rsidR="00C50932" w:rsidRPr="00A60C8F" w14:paraId="77E963C7" w14:textId="77777777" w:rsidTr="00830724">
        <w:trPr>
          <w:trHeight w:val="655"/>
        </w:trPr>
        <w:tc>
          <w:tcPr>
            <w:tcW w:w="1924" w:type="dxa"/>
            <w:hideMark/>
          </w:tcPr>
          <w:p w14:paraId="636AC1A2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proofErr w:type="spellStart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Ubudehe</w:t>
            </w:r>
            <w:proofErr w:type="spellEnd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48" w:type="dxa"/>
            <w:hideMark/>
          </w:tcPr>
          <w:p w14:paraId="11934FD4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5B6A21AD" w14:textId="3AB8057C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-0.0762</w:t>
            </w:r>
          </w:p>
        </w:tc>
        <w:tc>
          <w:tcPr>
            <w:tcW w:w="1273" w:type="dxa"/>
            <w:hideMark/>
          </w:tcPr>
          <w:p w14:paraId="119AC364" w14:textId="50E41B98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0.1385</w:t>
            </w:r>
          </w:p>
        </w:tc>
        <w:tc>
          <w:tcPr>
            <w:tcW w:w="1083" w:type="dxa"/>
            <w:hideMark/>
          </w:tcPr>
          <w:p w14:paraId="79468920" w14:textId="5119DF2E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-0.3476</w:t>
            </w:r>
          </w:p>
        </w:tc>
        <w:tc>
          <w:tcPr>
            <w:tcW w:w="1103" w:type="dxa"/>
            <w:hideMark/>
          </w:tcPr>
          <w:p w14:paraId="22077A80" w14:textId="099FD6F0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0.1952</w:t>
            </w:r>
          </w:p>
        </w:tc>
        <w:tc>
          <w:tcPr>
            <w:tcW w:w="1105" w:type="dxa"/>
            <w:hideMark/>
          </w:tcPr>
          <w:p w14:paraId="13F34D4E" w14:textId="5ECB93D3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0.5821</w:t>
            </w:r>
          </w:p>
        </w:tc>
      </w:tr>
      <w:tr w:rsidR="00C50932" w:rsidRPr="00A60C8F" w14:paraId="0A8E2ECC" w14:textId="77777777" w:rsidTr="00830724">
        <w:trPr>
          <w:trHeight w:val="655"/>
        </w:trPr>
        <w:tc>
          <w:tcPr>
            <w:tcW w:w="1924" w:type="dxa"/>
            <w:hideMark/>
          </w:tcPr>
          <w:p w14:paraId="4FA5BD35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Ubudehe 2</w:t>
            </w:r>
          </w:p>
        </w:tc>
        <w:tc>
          <w:tcPr>
            <w:tcW w:w="748" w:type="dxa"/>
            <w:hideMark/>
          </w:tcPr>
          <w:p w14:paraId="24587418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706A8E63" w14:textId="2038217C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0.2564</w:t>
            </w:r>
          </w:p>
        </w:tc>
        <w:tc>
          <w:tcPr>
            <w:tcW w:w="1273" w:type="dxa"/>
            <w:hideMark/>
          </w:tcPr>
          <w:p w14:paraId="42E56BB8" w14:textId="791AEF21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0.0854</w:t>
            </w:r>
          </w:p>
        </w:tc>
        <w:tc>
          <w:tcPr>
            <w:tcW w:w="1083" w:type="dxa"/>
            <w:noWrap/>
            <w:hideMark/>
          </w:tcPr>
          <w:p w14:paraId="76624024" w14:textId="61B3B64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0.0889</w:t>
            </w:r>
          </w:p>
        </w:tc>
        <w:tc>
          <w:tcPr>
            <w:tcW w:w="1103" w:type="dxa"/>
            <w:hideMark/>
          </w:tcPr>
          <w:p w14:paraId="32439E2A" w14:textId="1D2F01F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0.4238</w:t>
            </w:r>
          </w:p>
        </w:tc>
        <w:tc>
          <w:tcPr>
            <w:tcW w:w="1105" w:type="dxa"/>
            <w:hideMark/>
          </w:tcPr>
          <w:p w14:paraId="6717791D" w14:textId="7E404ABB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0.0027</w:t>
            </w:r>
          </w:p>
        </w:tc>
      </w:tr>
      <w:tr w:rsidR="00C50932" w:rsidRPr="00A60C8F" w14:paraId="45983D27" w14:textId="77777777" w:rsidTr="00830724">
        <w:trPr>
          <w:trHeight w:val="655"/>
        </w:trPr>
        <w:tc>
          <w:tcPr>
            <w:tcW w:w="1924" w:type="dxa"/>
            <w:hideMark/>
          </w:tcPr>
          <w:p w14:paraId="0BA5F2BF" w14:textId="4EF179B3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proofErr w:type="spellStart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Ubudehe</w:t>
            </w:r>
            <w:proofErr w:type="spellEnd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748" w:type="dxa"/>
            <w:hideMark/>
          </w:tcPr>
          <w:p w14:paraId="785E4A6C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45A048C" w14:textId="7E143EF4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0.0274</w:t>
            </w:r>
          </w:p>
        </w:tc>
        <w:tc>
          <w:tcPr>
            <w:tcW w:w="1273" w:type="dxa"/>
            <w:hideMark/>
          </w:tcPr>
          <w:p w14:paraId="1C6D5DAE" w14:textId="0AD9FB64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0.07</w:t>
            </w:r>
          </w:p>
        </w:tc>
        <w:tc>
          <w:tcPr>
            <w:tcW w:w="1083" w:type="dxa"/>
            <w:noWrap/>
            <w:hideMark/>
          </w:tcPr>
          <w:p w14:paraId="2AAFA87D" w14:textId="4B07DB38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-0.1097</w:t>
            </w:r>
          </w:p>
        </w:tc>
        <w:tc>
          <w:tcPr>
            <w:tcW w:w="1103" w:type="dxa"/>
            <w:hideMark/>
          </w:tcPr>
          <w:p w14:paraId="2FDF99CE" w14:textId="35B3A069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0.1646</w:t>
            </w:r>
          </w:p>
        </w:tc>
        <w:tc>
          <w:tcPr>
            <w:tcW w:w="1105" w:type="dxa"/>
            <w:hideMark/>
          </w:tcPr>
          <w:p w14:paraId="301C37DF" w14:textId="5B21EDAB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0.6951</w:t>
            </w:r>
          </w:p>
        </w:tc>
      </w:tr>
      <w:tr w:rsidR="00C50932" w:rsidRPr="00A60C8F" w14:paraId="1CCACEB7" w14:textId="77777777" w:rsidTr="00830724">
        <w:trPr>
          <w:trHeight w:val="335"/>
        </w:trPr>
        <w:tc>
          <w:tcPr>
            <w:tcW w:w="1924" w:type="dxa"/>
            <w:hideMark/>
          </w:tcPr>
          <w:p w14:paraId="7C6EE485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ASA 1</w:t>
            </w:r>
          </w:p>
        </w:tc>
        <w:tc>
          <w:tcPr>
            <w:tcW w:w="748" w:type="dxa"/>
            <w:hideMark/>
          </w:tcPr>
          <w:p w14:paraId="4541BCF9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5FB83A3" w14:textId="282E1005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-0.4777</w:t>
            </w:r>
          </w:p>
        </w:tc>
        <w:tc>
          <w:tcPr>
            <w:tcW w:w="1273" w:type="dxa"/>
            <w:hideMark/>
          </w:tcPr>
          <w:p w14:paraId="1CF5BC44" w14:textId="6F5FFF60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0.0661</w:t>
            </w:r>
          </w:p>
        </w:tc>
        <w:tc>
          <w:tcPr>
            <w:tcW w:w="1083" w:type="dxa"/>
            <w:noWrap/>
            <w:hideMark/>
          </w:tcPr>
          <w:p w14:paraId="1A442B16" w14:textId="17348091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-0.6072</w:t>
            </w:r>
          </w:p>
        </w:tc>
        <w:tc>
          <w:tcPr>
            <w:tcW w:w="1103" w:type="dxa"/>
            <w:noWrap/>
            <w:hideMark/>
          </w:tcPr>
          <w:p w14:paraId="4435AF2D" w14:textId="1044A174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-0.3481</w:t>
            </w:r>
          </w:p>
        </w:tc>
        <w:tc>
          <w:tcPr>
            <w:tcW w:w="1105" w:type="dxa"/>
            <w:hideMark/>
          </w:tcPr>
          <w:p w14:paraId="5A8E366D" w14:textId="3CF6B7E2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&lt;.0001</w:t>
            </w:r>
          </w:p>
        </w:tc>
      </w:tr>
      <w:tr w:rsidR="00C50932" w:rsidRPr="00A60C8F" w14:paraId="47A891CB" w14:textId="77777777" w:rsidTr="00830724">
        <w:trPr>
          <w:trHeight w:val="335"/>
        </w:trPr>
        <w:tc>
          <w:tcPr>
            <w:tcW w:w="1924" w:type="dxa"/>
            <w:hideMark/>
          </w:tcPr>
          <w:p w14:paraId="2B68F12A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ASA 2</w:t>
            </w:r>
          </w:p>
        </w:tc>
        <w:tc>
          <w:tcPr>
            <w:tcW w:w="748" w:type="dxa"/>
            <w:hideMark/>
          </w:tcPr>
          <w:p w14:paraId="73F891F3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2204123D" w14:textId="6CA27E45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0.1274</w:t>
            </w:r>
          </w:p>
        </w:tc>
        <w:tc>
          <w:tcPr>
            <w:tcW w:w="1273" w:type="dxa"/>
            <w:hideMark/>
          </w:tcPr>
          <w:p w14:paraId="113C647D" w14:textId="2E365078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0.0732</w:t>
            </w:r>
          </w:p>
        </w:tc>
        <w:tc>
          <w:tcPr>
            <w:tcW w:w="1083" w:type="dxa"/>
            <w:noWrap/>
            <w:hideMark/>
          </w:tcPr>
          <w:p w14:paraId="54E7B6F9" w14:textId="15DDFBF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-0.0161</w:t>
            </w:r>
          </w:p>
        </w:tc>
        <w:tc>
          <w:tcPr>
            <w:tcW w:w="1103" w:type="dxa"/>
            <w:hideMark/>
          </w:tcPr>
          <w:p w14:paraId="586344B3" w14:textId="2DDC28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0.2708</w:t>
            </w:r>
          </w:p>
        </w:tc>
        <w:tc>
          <w:tcPr>
            <w:tcW w:w="1105" w:type="dxa"/>
            <w:hideMark/>
          </w:tcPr>
          <w:p w14:paraId="734F637C" w14:textId="75FEBAE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0.0819</w:t>
            </w:r>
          </w:p>
        </w:tc>
      </w:tr>
      <w:tr w:rsidR="00C50932" w:rsidRPr="00A60C8F" w14:paraId="0D8B29A5" w14:textId="77777777" w:rsidTr="00830724">
        <w:trPr>
          <w:trHeight w:val="335"/>
        </w:trPr>
        <w:tc>
          <w:tcPr>
            <w:tcW w:w="1924" w:type="dxa"/>
            <w:hideMark/>
          </w:tcPr>
          <w:p w14:paraId="28EDFB6E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Elective</w:t>
            </w:r>
          </w:p>
        </w:tc>
        <w:tc>
          <w:tcPr>
            <w:tcW w:w="748" w:type="dxa"/>
            <w:hideMark/>
          </w:tcPr>
          <w:p w14:paraId="4CD366E7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51F91BE" w14:textId="5AECB733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-0.0965</w:t>
            </w:r>
          </w:p>
        </w:tc>
        <w:tc>
          <w:tcPr>
            <w:tcW w:w="1273" w:type="dxa"/>
            <w:hideMark/>
          </w:tcPr>
          <w:p w14:paraId="07272076" w14:textId="2CAA57A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0.0949</w:t>
            </w:r>
          </w:p>
        </w:tc>
        <w:tc>
          <w:tcPr>
            <w:tcW w:w="1083" w:type="dxa"/>
            <w:noWrap/>
            <w:hideMark/>
          </w:tcPr>
          <w:p w14:paraId="0314FAB4" w14:textId="4C96128C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-0.2824</w:t>
            </w:r>
          </w:p>
        </w:tc>
        <w:tc>
          <w:tcPr>
            <w:tcW w:w="1103" w:type="dxa"/>
            <w:hideMark/>
          </w:tcPr>
          <w:p w14:paraId="56E288D5" w14:textId="56CE4D49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0.0894</w:t>
            </w:r>
          </w:p>
        </w:tc>
        <w:tc>
          <w:tcPr>
            <w:tcW w:w="1105" w:type="dxa"/>
            <w:hideMark/>
          </w:tcPr>
          <w:p w14:paraId="4BA82B1F" w14:textId="039A6FAD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0.3091</w:t>
            </w:r>
          </w:p>
        </w:tc>
      </w:tr>
      <w:tr w:rsidR="00C50932" w:rsidRPr="00A60C8F" w14:paraId="261C8E62" w14:textId="77777777" w:rsidTr="00830724">
        <w:trPr>
          <w:trHeight w:val="655"/>
        </w:trPr>
        <w:tc>
          <w:tcPr>
            <w:tcW w:w="1924" w:type="dxa"/>
            <w:hideMark/>
          </w:tcPr>
          <w:p w14:paraId="2EC94934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Cs/>
                <w:color w:val="000000" w:themeColor="text1"/>
                <w:sz w:val="28"/>
                <w:szCs w:val="28"/>
              </w:rPr>
              <w:t>GI surgery</w:t>
            </w:r>
          </w:p>
        </w:tc>
        <w:tc>
          <w:tcPr>
            <w:tcW w:w="748" w:type="dxa"/>
            <w:hideMark/>
          </w:tcPr>
          <w:p w14:paraId="7B0A1472" w14:textId="77777777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4CBF6155" w14:textId="73D5DA96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0.8976</w:t>
            </w:r>
          </w:p>
        </w:tc>
        <w:tc>
          <w:tcPr>
            <w:tcW w:w="1273" w:type="dxa"/>
            <w:hideMark/>
          </w:tcPr>
          <w:p w14:paraId="6505E6E6" w14:textId="37376C72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0.6004</w:t>
            </w:r>
          </w:p>
        </w:tc>
        <w:tc>
          <w:tcPr>
            <w:tcW w:w="1083" w:type="dxa"/>
            <w:noWrap/>
            <w:hideMark/>
          </w:tcPr>
          <w:p w14:paraId="2E77EA69" w14:textId="3D37CABD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-0.2792</w:t>
            </w:r>
          </w:p>
        </w:tc>
        <w:tc>
          <w:tcPr>
            <w:tcW w:w="1103" w:type="dxa"/>
            <w:hideMark/>
          </w:tcPr>
          <w:p w14:paraId="4968845A" w14:textId="0A5EEF44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2.0743</w:t>
            </w:r>
          </w:p>
        </w:tc>
        <w:tc>
          <w:tcPr>
            <w:tcW w:w="1105" w:type="dxa"/>
            <w:hideMark/>
          </w:tcPr>
          <w:p w14:paraId="49AA521A" w14:textId="5C15B455" w:rsidR="00C50932" w:rsidRPr="00A60C8F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0.1349</w:t>
            </w:r>
          </w:p>
        </w:tc>
      </w:tr>
      <w:tr w:rsidR="00C50932" w:rsidRPr="00A60C8F" w14:paraId="03E0BD97" w14:textId="77777777" w:rsidTr="00830724">
        <w:trPr>
          <w:trHeight w:val="655"/>
        </w:trPr>
        <w:tc>
          <w:tcPr>
            <w:tcW w:w="1924" w:type="dxa"/>
            <w:hideMark/>
          </w:tcPr>
          <w:p w14:paraId="308EFE66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Major surgery</w:t>
            </w:r>
          </w:p>
        </w:tc>
        <w:tc>
          <w:tcPr>
            <w:tcW w:w="748" w:type="dxa"/>
            <w:hideMark/>
          </w:tcPr>
          <w:p w14:paraId="78C25CC1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536D3FD0" w14:textId="6141ED65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0.6598</w:t>
            </w:r>
          </w:p>
        </w:tc>
        <w:tc>
          <w:tcPr>
            <w:tcW w:w="1273" w:type="dxa"/>
            <w:hideMark/>
          </w:tcPr>
          <w:p w14:paraId="2135F764" w14:textId="7A49F33A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0.1212</w:t>
            </w:r>
          </w:p>
        </w:tc>
        <w:tc>
          <w:tcPr>
            <w:tcW w:w="1083" w:type="dxa"/>
            <w:hideMark/>
          </w:tcPr>
          <w:p w14:paraId="2E606F3A" w14:textId="12007AD6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0.4222</w:t>
            </w:r>
          </w:p>
        </w:tc>
        <w:tc>
          <w:tcPr>
            <w:tcW w:w="1103" w:type="dxa"/>
            <w:hideMark/>
          </w:tcPr>
          <w:p w14:paraId="4497CAE1" w14:textId="24E5A70B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0.8975</w:t>
            </w:r>
          </w:p>
        </w:tc>
        <w:tc>
          <w:tcPr>
            <w:tcW w:w="1105" w:type="dxa"/>
            <w:hideMark/>
          </w:tcPr>
          <w:p w14:paraId="0E4EE62B" w14:textId="61CDF22C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&lt;.0001</w:t>
            </w:r>
          </w:p>
        </w:tc>
      </w:tr>
      <w:tr w:rsidR="00C50932" w:rsidRPr="00A60C8F" w14:paraId="12F72AD9" w14:textId="77777777" w:rsidTr="00830724">
        <w:trPr>
          <w:trHeight w:val="975"/>
        </w:trPr>
        <w:tc>
          <w:tcPr>
            <w:tcW w:w="1924" w:type="dxa"/>
            <w:hideMark/>
          </w:tcPr>
          <w:p w14:paraId="5FD605A6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Elective*GI surgery</w:t>
            </w:r>
          </w:p>
        </w:tc>
        <w:tc>
          <w:tcPr>
            <w:tcW w:w="748" w:type="dxa"/>
            <w:hideMark/>
          </w:tcPr>
          <w:p w14:paraId="30A38932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0CD31F7B" w14:textId="429E7F46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0.0308</w:t>
            </w:r>
          </w:p>
        </w:tc>
        <w:tc>
          <w:tcPr>
            <w:tcW w:w="1273" w:type="dxa"/>
            <w:hideMark/>
          </w:tcPr>
          <w:p w14:paraId="1A6B5CC5" w14:textId="7B350BCE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0.1117</w:t>
            </w:r>
          </w:p>
        </w:tc>
        <w:tc>
          <w:tcPr>
            <w:tcW w:w="1083" w:type="dxa"/>
            <w:noWrap/>
            <w:hideMark/>
          </w:tcPr>
          <w:p w14:paraId="23D2B60E" w14:textId="18D42C43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-0.188</w:t>
            </w:r>
          </w:p>
        </w:tc>
        <w:tc>
          <w:tcPr>
            <w:tcW w:w="1103" w:type="dxa"/>
            <w:hideMark/>
          </w:tcPr>
          <w:p w14:paraId="659EEB4F" w14:textId="492ABD20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0.2497</w:t>
            </w:r>
          </w:p>
        </w:tc>
        <w:tc>
          <w:tcPr>
            <w:tcW w:w="1105" w:type="dxa"/>
            <w:hideMark/>
          </w:tcPr>
          <w:p w14:paraId="1CB626B2" w14:textId="3CFCEA2C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0.7824</w:t>
            </w:r>
          </w:p>
        </w:tc>
      </w:tr>
      <w:tr w:rsidR="00C50932" w:rsidRPr="00A60C8F" w14:paraId="244605A1" w14:textId="77777777" w:rsidTr="00830724">
        <w:trPr>
          <w:trHeight w:val="975"/>
        </w:trPr>
        <w:tc>
          <w:tcPr>
            <w:tcW w:w="1924" w:type="dxa"/>
            <w:hideMark/>
          </w:tcPr>
          <w:p w14:paraId="2F337271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Elective*Major surgery</w:t>
            </w:r>
          </w:p>
        </w:tc>
        <w:tc>
          <w:tcPr>
            <w:tcW w:w="748" w:type="dxa"/>
            <w:hideMark/>
          </w:tcPr>
          <w:p w14:paraId="63BA27F3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779B7961" w14:textId="005A51C6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0.235</w:t>
            </w:r>
          </w:p>
        </w:tc>
        <w:tc>
          <w:tcPr>
            <w:tcW w:w="1273" w:type="dxa"/>
            <w:hideMark/>
          </w:tcPr>
          <w:p w14:paraId="228C71DB" w14:textId="244F261E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0.1202</w:t>
            </w:r>
          </w:p>
        </w:tc>
        <w:tc>
          <w:tcPr>
            <w:tcW w:w="1083" w:type="dxa"/>
            <w:noWrap/>
            <w:hideMark/>
          </w:tcPr>
          <w:p w14:paraId="00F89C87" w14:textId="49D96A76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-0.0005</w:t>
            </w:r>
          </w:p>
        </w:tc>
        <w:tc>
          <w:tcPr>
            <w:tcW w:w="1103" w:type="dxa"/>
            <w:hideMark/>
          </w:tcPr>
          <w:p w14:paraId="5C99A2D6" w14:textId="1026AD4B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0.4706</w:t>
            </w:r>
          </w:p>
        </w:tc>
        <w:tc>
          <w:tcPr>
            <w:tcW w:w="1105" w:type="dxa"/>
            <w:hideMark/>
          </w:tcPr>
          <w:p w14:paraId="0D08C3A3" w14:textId="0469A210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0.0505</w:t>
            </w:r>
          </w:p>
        </w:tc>
      </w:tr>
      <w:tr w:rsidR="00C50932" w:rsidRPr="00A60C8F" w14:paraId="0610D924" w14:textId="77777777" w:rsidTr="00830724">
        <w:trPr>
          <w:trHeight w:val="1295"/>
        </w:trPr>
        <w:tc>
          <w:tcPr>
            <w:tcW w:w="1924" w:type="dxa"/>
            <w:hideMark/>
          </w:tcPr>
          <w:p w14:paraId="2D52BAEB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GI surgery*Major surgery</w:t>
            </w:r>
          </w:p>
        </w:tc>
        <w:tc>
          <w:tcPr>
            <w:tcW w:w="748" w:type="dxa"/>
            <w:hideMark/>
          </w:tcPr>
          <w:p w14:paraId="59D9A382" w14:textId="77777777" w:rsidR="00C50932" w:rsidRPr="00811B0A" w:rsidRDefault="00C50932" w:rsidP="00C50932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D629FC6" w14:textId="23828549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-0.8185</w:t>
            </w:r>
          </w:p>
        </w:tc>
        <w:tc>
          <w:tcPr>
            <w:tcW w:w="1273" w:type="dxa"/>
            <w:hideMark/>
          </w:tcPr>
          <w:p w14:paraId="1B9837D6" w14:textId="700DD0A1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0.6006</w:t>
            </w:r>
          </w:p>
        </w:tc>
        <w:tc>
          <w:tcPr>
            <w:tcW w:w="1083" w:type="dxa"/>
            <w:noWrap/>
            <w:hideMark/>
          </w:tcPr>
          <w:p w14:paraId="39A2DC77" w14:textId="57CC480C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-1.9957</w:t>
            </w:r>
          </w:p>
        </w:tc>
        <w:tc>
          <w:tcPr>
            <w:tcW w:w="1103" w:type="dxa"/>
            <w:hideMark/>
          </w:tcPr>
          <w:p w14:paraId="37F0A543" w14:textId="159160F3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0.3587</w:t>
            </w:r>
          </w:p>
        </w:tc>
        <w:tc>
          <w:tcPr>
            <w:tcW w:w="1105" w:type="dxa"/>
            <w:hideMark/>
          </w:tcPr>
          <w:p w14:paraId="2600C1A0" w14:textId="7E4755E3" w:rsidR="00C50932" w:rsidRPr="00C50932" w:rsidRDefault="00C50932" w:rsidP="00C5093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C50932">
              <w:rPr>
                <w:rFonts w:cs="Arial"/>
                <w:color w:val="000000" w:themeColor="text1"/>
                <w:sz w:val="28"/>
                <w:szCs w:val="28"/>
              </w:rPr>
              <w:t>0.173</w:t>
            </w:r>
          </w:p>
        </w:tc>
      </w:tr>
      <w:tr w:rsidR="00A60C8F" w:rsidRPr="00A60C8F" w14:paraId="757F23EC" w14:textId="77777777" w:rsidTr="00830724">
        <w:trPr>
          <w:trHeight w:val="1615"/>
        </w:trPr>
        <w:tc>
          <w:tcPr>
            <w:tcW w:w="1924" w:type="dxa"/>
            <w:hideMark/>
          </w:tcPr>
          <w:p w14:paraId="4F66EE87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lastRenderedPageBreak/>
              <w:t>Elective*GI surgery*Major surgery</w:t>
            </w:r>
          </w:p>
        </w:tc>
        <w:tc>
          <w:tcPr>
            <w:tcW w:w="748" w:type="dxa"/>
            <w:hideMark/>
          </w:tcPr>
          <w:p w14:paraId="3AD99094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5" w:type="dxa"/>
            <w:hideMark/>
          </w:tcPr>
          <w:p w14:paraId="478C47F2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3" w:type="dxa"/>
            <w:hideMark/>
          </w:tcPr>
          <w:p w14:paraId="6BB0E202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14:paraId="7BDB516C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3" w:type="dxa"/>
            <w:hideMark/>
          </w:tcPr>
          <w:p w14:paraId="27CF8F40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5" w:type="dxa"/>
            <w:hideMark/>
          </w:tcPr>
          <w:p w14:paraId="60B75D32" w14:textId="77777777" w:rsidR="00A60C8F" w:rsidRPr="00811B0A" w:rsidRDefault="00A60C8F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646C49A4" w14:textId="77777777" w:rsidR="00675AFF" w:rsidRPr="00675AFF" w:rsidRDefault="00675AFF" w:rsidP="00675AFF">
      <w:pPr>
        <w:spacing w:line="480" w:lineRule="auto"/>
        <w:rPr>
          <w:rFonts w:cs="Arial"/>
          <w:color w:val="000000" w:themeColor="text1"/>
        </w:rPr>
      </w:pPr>
    </w:p>
    <w:p w14:paraId="2951F916" w14:textId="77777777" w:rsidR="00675AFF" w:rsidRPr="00675AFF" w:rsidRDefault="00675AFF" w:rsidP="00675AFF">
      <w:pPr>
        <w:spacing w:line="480" w:lineRule="auto"/>
        <w:rPr>
          <w:rFonts w:cs="Arial"/>
          <w:color w:val="000000" w:themeColor="text1"/>
        </w:rPr>
      </w:pPr>
      <w:r w:rsidRPr="00675AFF">
        <w:rPr>
          <w:rFonts w:cs="Arial"/>
          <w:color w:val="000000" w:themeColor="text1"/>
        </w:rPr>
        <w:t xml:space="preserve">For sex, male is the reference category; unclassified Ubudehe refers to patients that were not classified as they were refugees or foreign nationals, the Ubudehe reference category was 4; ASA reference category is ASA 3/4/5; </w:t>
      </w:r>
      <w:r w:rsidRPr="00675AFF">
        <w:rPr>
          <w:rFonts w:cs="Arial"/>
          <w:color w:val="000000" w:themeColor="text1"/>
        </w:rPr>
        <w:br w:type="page"/>
      </w:r>
    </w:p>
    <w:p w14:paraId="48CD9908" w14:textId="77777777" w:rsidR="00675AFF" w:rsidRPr="00675AFF" w:rsidRDefault="00675AFF" w:rsidP="00675AFF">
      <w:pPr>
        <w:rPr>
          <w:rFonts w:cs="Arial"/>
          <w:color w:val="000000" w:themeColor="text1"/>
          <w:sz w:val="28"/>
          <w:szCs w:val="28"/>
        </w:rPr>
      </w:pPr>
      <w:r w:rsidRPr="00675AFF">
        <w:rPr>
          <w:rFonts w:cs="Arial"/>
          <w:color w:val="000000" w:themeColor="text1"/>
          <w:sz w:val="28"/>
          <w:szCs w:val="28"/>
        </w:rPr>
        <w:lastRenderedPageBreak/>
        <w:t>Supplementary appendix 2: full adjusted analysis for the effect of stunting (chronic malnutrition) on length of stay</w:t>
      </w:r>
    </w:p>
    <w:p w14:paraId="1274B228" w14:textId="77777777" w:rsidR="00675AFF" w:rsidRPr="00675AFF" w:rsidRDefault="00675AFF" w:rsidP="00675AFF">
      <w:pPr>
        <w:rPr>
          <w:rFonts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960"/>
        <w:gridCol w:w="1235"/>
        <w:gridCol w:w="1273"/>
        <w:gridCol w:w="1266"/>
        <w:gridCol w:w="1261"/>
        <w:gridCol w:w="30"/>
        <w:gridCol w:w="977"/>
      </w:tblGrid>
      <w:tr w:rsidR="00A60C8F" w:rsidRPr="00A60C8F" w14:paraId="1889906B" w14:textId="77777777" w:rsidTr="008F6EBA">
        <w:trPr>
          <w:trHeight w:val="295"/>
        </w:trPr>
        <w:tc>
          <w:tcPr>
            <w:tcW w:w="1924" w:type="dxa"/>
            <w:vMerge w:val="restart"/>
            <w:hideMark/>
          </w:tcPr>
          <w:p w14:paraId="33079B41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Parameter</w:t>
            </w:r>
          </w:p>
        </w:tc>
        <w:tc>
          <w:tcPr>
            <w:tcW w:w="960" w:type="dxa"/>
            <w:vMerge w:val="restart"/>
            <w:hideMark/>
          </w:tcPr>
          <w:p w14:paraId="45DBD66B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DF</w:t>
            </w:r>
          </w:p>
        </w:tc>
        <w:tc>
          <w:tcPr>
            <w:tcW w:w="1235" w:type="dxa"/>
            <w:vMerge w:val="restart"/>
            <w:hideMark/>
          </w:tcPr>
          <w:p w14:paraId="1DBD9D7E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Point Estimate</w:t>
            </w:r>
          </w:p>
        </w:tc>
        <w:tc>
          <w:tcPr>
            <w:tcW w:w="1273" w:type="dxa"/>
            <w:hideMark/>
          </w:tcPr>
          <w:p w14:paraId="0E4F9D5A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Standard</w:t>
            </w:r>
          </w:p>
        </w:tc>
        <w:tc>
          <w:tcPr>
            <w:tcW w:w="2557" w:type="dxa"/>
            <w:gridSpan w:val="3"/>
            <w:hideMark/>
          </w:tcPr>
          <w:p w14:paraId="1F54507A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95% CI</w:t>
            </w:r>
          </w:p>
        </w:tc>
        <w:tc>
          <w:tcPr>
            <w:tcW w:w="977" w:type="dxa"/>
            <w:hideMark/>
          </w:tcPr>
          <w:p w14:paraId="00A01671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A60C8F" w:rsidRPr="00A60C8F" w14:paraId="25B9D354" w14:textId="77777777" w:rsidTr="008F6EBA">
        <w:trPr>
          <w:trHeight w:val="310"/>
        </w:trPr>
        <w:tc>
          <w:tcPr>
            <w:tcW w:w="1924" w:type="dxa"/>
            <w:vMerge/>
            <w:hideMark/>
          </w:tcPr>
          <w:p w14:paraId="70762885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14:paraId="7FFD5EE0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vMerge/>
            <w:hideMark/>
          </w:tcPr>
          <w:p w14:paraId="362DB6D4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hideMark/>
          </w:tcPr>
          <w:p w14:paraId="12CBBBCF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Error</w:t>
            </w:r>
          </w:p>
        </w:tc>
        <w:tc>
          <w:tcPr>
            <w:tcW w:w="1266" w:type="dxa"/>
            <w:hideMark/>
          </w:tcPr>
          <w:p w14:paraId="2CF0B10B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Lower</w:t>
            </w:r>
          </w:p>
        </w:tc>
        <w:tc>
          <w:tcPr>
            <w:tcW w:w="1261" w:type="dxa"/>
            <w:hideMark/>
          </w:tcPr>
          <w:p w14:paraId="28C4B95B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Upper</w:t>
            </w:r>
          </w:p>
        </w:tc>
        <w:tc>
          <w:tcPr>
            <w:tcW w:w="1007" w:type="dxa"/>
            <w:gridSpan w:val="2"/>
            <w:hideMark/>
          </w:tcPr>
          <w:p w14:paraId="1E07A10B" w14:textId="77777777" w:rsidR="00A60C8F" w:rsidRPr="00A60C8F" w:rsidRDefault="00A60C8F" w:rsidP="009B7315">
            <w:pP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E0B92" w:rsidRPr="00A60C8F" w14:paraId="16828D89" w14:textId="77777777" w:rsidTr="008F6EBA">
        <w:trPr>
          <w:trHeight w:val="780"/>
        </w:trPr>
        <w:tc>
          <w:tcPr>
            <w:tcW w:w="1924" w:type="dxa"/>
            <w:hideMark/>
          </w:tcPr>
          <w:p w14:paraId="64ECF70F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Moderate stunting</w:t>
            </w:r>
          </w:p>
        </w:tc>
        <w:tc>
          <w:tcPr>
            <w:tcW w:w="960" w:type="dxa"/>
            <w:hideMark/>
          </w:tcPr>
          <w:p w14:paraId="71CEE778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2992CB73" w14:textId="76FBD5E8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0.0618</w:t>
            </w:r>
          </w:p>
        </w:tc>
        <w:tc>
          <w:tcPr>
            <w:tcW w:w="1273" w:type="dxa"/>
            <w:hideMark/>
          </w:tcPr>
          <w:p w14:paraId="7F93C122" w14:textId="52903A32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0.1054</w:t>
            </w:r>
          </w:p>
        </w:tc>
        <w:tc>
          <w:tcPr>
            <w:tcW w:w="1266" w:type="dxa"/>
            <w:noWrap/>
            <w:hideMark/>
          </w:tcPr>
          <w:p w14:paraId="626524B1" w14:textId="0917EAFB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-0.1448</w:t>
            </w:r>
          </w:p>
        </w:tc>
        <w:tc>
          <w:tcPr>
            <w:tcW w:w="1261" w:type="dxa"/>
            <w:hideMark/>
          </w:tcPr>
          <w:p w14:paraId="5D3D9781" w14:textId="562F220D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0.2683</w:t>
            </w:r>
          </w:p>
        </w:tc>
        <w:tc>
          <w:tcPr>
            <w:tcW w:w="1007" w:type="dxa"/>
            <w:gridSpan w:val="2"/>
            <w:hideMark/>
          </w:tcPr>
          <w:p w14:paraId="1EEA1DB6" w14:textId="3FE01A86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0.56</w:t>
            </w:r>
          </w:p>
        </w:tc>
      </w:tr>
      <w:tr w:rsidR="000E0B92" w:rsidRPr="00A60C8F" w14:paraId="68223480" w14:textId="77777777" w:rsidTr="008F6EBA">
        <w:trPr>
          <w:trHeight w:val="780"/>
        </w:trPr>
        <w:tc>
          <w:tcPr>
            <w:tcW w:w="1924" w:type="dxa"/>
            <w:hideMark/>
          </w:tcPr>
          <w:p w14:paraId="297C8003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Severe stunting</w:t>
            </w:r>
          </w:p>
        </w:tc>
        <w:tc>
          <w:tcPr>
            <w:tcW w:w="960" w:type="dxa"/>
            <w:hideMark/>
          </w:tcPr>
          <w:p w14:paraId="2847B242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618E462C" w14:textId="094CDF5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0.3209</w:t>
            </w:r>
          </w:p>
        </w:tc>
        <w:tc>
          <w:tcPr>
            <w:tcW w:w="1273" w:type="dxa"/>
            <w:hideMark/>
          </w:tcPr>
          <w:p w14:paraId="2A26E8AB" w14:textId="2641894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0.1078</w:t>
            </w:r>
          </w:p>
        </w:tc>
        <w:tc>
          <w:tcPr>
            <w:tcW w:w="1266" w:type="dxa"/>
            <w:hideMark/>
          </w:tcPr>
          <w:p w14:paraId="31B8A411" w14:textId="0E1D9D55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0.1096</w:t>
            </w:r>
          </w:p>
        </w:tc>
        <w:tc>
          <w:tcPr>
            <w:tcW w:w="1261" w:type="dxa"/>
            <w:hideMark/>
          </w:tcPr>
          <w:p w14:paraId="137ADFA5" w14:textId="524365A6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0.5322</w:t>
            </w:r>
          </w:p>
        </w:tc>
        <w:tc>
          <w:tcPr>
            <w:tcW w:w="1007" w:type="dxa"/>
            <w:gridSpan w:val="2"/>
            <w:hideMark/>
          </w:tcPr>
          <w:p w14:paraId="6BE26AA5" w14:textId="5810715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0.003</w:t>
            </w:r>
          </w:p>
        </w:tc>
      </w:tr>
      <w:tr w:rsidR="000E0B92" w:rsidRPr="00A60C8F" w14:paraId="6811E5D5" w14:textId="77777777" w:rsidTr="008F6EBA">
        <w:trPr>
          <w:trHeight w:val="520"/>
        </w:trPr>
        <w:tc>
          <w:tcPr>
            <w:tcW w:w="1924" w:type="dxa"/>
            <w:hideMark/>
          </w:tcPr>
          <w:p w14:paraId="0344F662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proofErr w:type="gramStart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Months</w:t>
            </w:r>
            <w:proofErr w:type="gramEnd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 xml:space="preserve"> age (inverse square)</w:t>
            </w:r>
          </w:p>
        </w:tc>
        <w:tc>
          <w:tcPr>
            <w:tcW w:w="960" w:type="dxa"/>
            <w:hideMark/>
          </w:tcPr>
          <w:p w14:paraId="07ACC5F4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0A32C58A" w14:textId="042FED06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0.7338</w:t>
            </w:r>
          </w:p>
        </w:tc>
        <w:tc>
          <w:tcPr>
            <w:tcW w:w="1273" w:type="dxa"/>
            <w:hideMark/>
          </w:tcPr>
          <w:p w14:paraId="58D0E376" w14:textId="70B1BC5C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0.1832</w:t>
            </w:r>
          </w:p>
        </w:tc>
        <w:tc>
          <w:tcPr>
            <w:tcW w:w="1266" w:type="dxa"/>
            <w:hideMark/>
          </w:tcPr>
          <w:p w14:paraId="60B31A7B" w14:textId="61205A22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0.3747</w:t>
            </w:r>
          </w:p>
        </w:tc>
        <w:tc>
          <w:tcPr>
            <w:tcW w:w="1261" w:type="dxa"/>
            <w:hideMark/>
          </w:tcPr>
          <w:p w14:paraId="520BDA37" w14:textId="69CA4A8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1.093</w:t>
            </w:r>
          </w:p>
        </w:tc>
        <w:tc>
          <w:tcPr>
            <w:tcW w:w="1007" w:type="dxa"/>
            <w:gridSpan w:val="2"/>
            <w:hideMark/>
          </w:tcPr>
          <w:p w14:paraId="2BBF61A6" w14:textId="42420B0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&lt;.0001</w:t>
            </w:r>
          </w:p>
        </w:tc>
      </w:tr>
      <w:tr w:rsidR="000E0B92" w:rsidRPr="00A60C8F" w14:paraId="7B8BC6A2" w14:textId="77777777" w:rsidTr="008F6EBA">
        <w:trPr>
          <w:trHeight w:val="335"/>
        </w:trPr>
        <w:tc>
          <w:tcPr>
            <w:tcW w:w="1924" w:type="dxa"/>
            <w:hideMark/>
          </w:tcPr>
          <w:p w14:paraId="11AB15FE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Sex</w:t>
            </w:r>
          </w:p>
        </w:tc>
        <w:tc>
          <w:tcPr>
            <w:tcW w:w="960" w:type="dxa"/>
            <w:hideMark/>
          </w:tcPr>
          <w:p w14:paraId="6B775D2E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5D3E987B" w14:textId="1DCEEB95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0.0344</w:t>
            </w:r>
          </w:p>
        </w:tc>
        <w:tc>
          <w:tcPr>
            <w:tcW w:w="1273" w:type="dxa"/>
            <w:hideMark/>
          </w:tcPr>
          <w:p w14:paraId="456CA0BE" w14:textId="2D5831E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0.0376</w:t>
            </w:r>
          </w:p>
        </w:tc>
        <w:tc>
          <w:tcPr>
            <w:tcW w:w="1266" w:type="dxa"/>
            <w:noWrap/>
            <w:hideMark/>
          </w:tcPr>
          <w:p w14:paraId="735F6EBD" w14:textId="3972737C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-0.0393</w:t>
            </w:r>
          </w:p>
        </w:tc>
        <w:tc>
          <w:tcPr>
            <w:tcW w:w="1261" w:type="dxa"/>
            <w:hideMark/>
          </w:tcPr>
          <w:p w14:paraId="2F284112" w14:textId="07B3CB80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0.1081</w:t>
            </w:r>
          </w:p>
        </w:tc>
        <w:tc>
          <w:tcPr>
            <w:tcW w:w="1007" w:type="dxa"/>
            <w:gridSpan w:val="2"/>
            <w:hideMark/>
          </w:tcPr>
          <w:p w14:paraId="3655257C" w14:textId="7BE3F6AB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0.3605</w:t>
            </w:r>
          </w:p>
        </w:tc>
      </w:tr>
      <w:tr w:rsidR="000E0B92" w:rsidRPr="00A60C8F" w14:paraId="540B2359" w14:textId="77777777" w:rsidTr="008F6EBA">
        <w:trPr>
          <w:trHeight w:val="655"/>
        </w:trPr>
        <w:tc>
          <w:tcPr>
            <w:tcW w:w="1924" w:type="dxa"/>
            <w:hideMark/>
          </w:tcPr>
          <w:p w14:paraId="2758591E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proofErr w:type="spellStart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Ubudehe</w:t>
            </w:r>
            <w:proofErr w:type="spellEnd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960" w:type="dxa"/>
            <w:hideMark/>
          </w:tcPr>
          <w:p w14:paraId="035FA2E0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06F83017" w14:textId="52B93515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-0.1098</w:t>
            </w:r>
          </w:p>
        </w:tc>
        <w:tc>
          <w:tcPr>
            <w:tcW w:w="1273" w:type="dxa"/>
            <w:hideMark/>
          </w:tcPr>
          <w:p w14:paraId="7A59851E" w14:textId="0CD7F04D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0.1392</w:t>
            </w:r>
          </w:p>
        </w:tc>
        <w:tc>
          <w:tcPr>
            <w:tcW w:w="1266" w:type="dxa"/>
            <w:hideMark/>
          </w:tcPr>
          <w:p w14:paraId="5754DAE4" w14:textId="1D486B5E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-0.3826</w:t>
            </w:r>
          </w:p>
        </w:tc>
        <w:tc>
          <w:tcPr>
            <w:tcW w:w="1261" w:type="dxa"/>
            <w:hideMark/>
          </w:tcPr>
          <w:p w14:paraId="6D5E3491" w14:textId="37F84F2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0.163</w:t>
            </w:r>
          </w:p>
        </w:tc>
        <w:tc>
          <w:tcPr>
            <w:tcW w:w="1007" w:type="dxa"/>
            <w:gridSpan w:val="2"/>
            <w:hideMark/>
          </w:tcPr>
          <w:p w14:paraId="5213936A" w14:textId="1F2E685A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0.4301</w:t>
            </w:r>
          </w:p>
        </w:tc>
      </w:tr>
      <w:tr w:rsidR="000E0B92" w:rsidRPr="00A60C8F" w14:paraId="43222757" w14:textId="77777777" w:rsidTr="008F6EBA">
        <w:trPr>
          <w:trHeight w:val="655"/>
        </w:trPr>
        <w:tc>
          <w:tcPr>
            <w:tcW w:w="1924" w:type="dxa"/>
            <w:hideMark/>
          </w:tcPr>
          <w:p w14:paraId="4A57DF01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Ubudehe 2</w:t>
            </w:r>
          </w:p>
        </w:tc>
        <w:tc>
          <w:tcPr>
            <w:tcW w:w="960" w:type="dxa"/>
            <w:hideMark/>
          </w:tcPr>
          <w:p w14:paraId="281302C1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7C5D7456" w14:textId="4AF69A2B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0.2679</w:t>
            </w:r>
          </w:p>
        </w:tc>
        <w:tc>
          <w:tcPr>
            <w:tcW w:w="1273" w:type="dxa"/>
            <w:hideMark/>
          </w:tcPr>
          <w:p w14:paraId="2844F95C" w14:textId="1E2F399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0.0867</w:t>
            </w:r>
          </w:p>
        </w:tc>
        <w:tc>
          <w:tcPr>
            <w:tcW w:w="1266" w:type="dxa"/>
            <w:noWrap/>
            <w:hideMark/>
          </w:tcPr>
          <w:p w14:paraId="791F0A79" w14:textId="3D1C858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0.098</w:t>
            </w:r>
          </w:p>
        </w:tc>
        <w:tc>
          <w:tcPr>
            <w:tcW w:w="1261" w:type="dxa"/>
            <w:hideMark/>
          </w:tcPr>
          <w:p w14:paraId="36E1ABCF" w14:textId="001CBB42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0.4377</w:t>
            </w:r>
          </w:p>
        </w:tc>
        <w:tc>
          <w:tcPr>
            <w:tcW w:w="1007" w:type="dxa"/>
            <w:gridSpan w:val="2"/>
            <w:hideMark/>
          </w:tcPr>
          <w:p w14:paraId="0A88F4C0" w14:textId="2F5B65B9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0.002</w:t>
            </w:r>
          </w:p>
        </w:tc>
      </w:tr>
      <w:tr w:rsidR="000E0B92" w:rsidRPr="00A60C8F" w14:paraId="774F449B" w14:textId="77777777" w:rsidTr="008F6EBA">
        <w:trPr>
          <w:trHeight w:val="655"/>
        </w:trPr>
        <w:tc>
          <w:tcPr>
            <w:tcW w:w="1924" w:type="dxa"/>
            <w:hideMark/>
          </w:tcPr>
          <w:p w14:paraId="104C1A49" w14:textId="1519DF3F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proofErr w:type="spellStart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Ubudehe</w:t>
            </w:r>
            <w:proofErr w:type="spellEnd"/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 xml:space="preserve"> 3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960" w:type="dxa"/>
            <w:hideMark/>
          </w:tcPr>
          <w:p w14:paraId="529928A7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8B9691B" w14:textId="750D9D5B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0.0529</w:t>
            </w:r>
          </w:p>
        </w:tc>
        <w:tc>
          <w:tcPr>
            <w:tcW w:w="1273" w:type="dxa"/>
            <w:hideMark/>
          </w:tcPr>
          <w:p w14:paraId="5C0213DD" w14:textId="7D227405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0.0702</w:t>
            </w:r>
          </w:p>
        </w:tc>
        <w:tc>
          <w:tcPr>
            <w:tcW w:w="1266" w:type="dxa"/>
            <w:noWrap/>
            <w:hideMark/>
          </w:tcPr>
          <w:p w14:paraId="56C0E412" w14:textId="31A2AF2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-0.0847</w:t>
            </w:r>
          </w:p>
        </w:tc>
        <w:tc>
          <w:tcPr>
            <w:tcW w:w="1261" w:type="dxa"/>
            <w:hideMark/>
          </w:tcPr>
          <w:p w14:paraId="40FA57C3" w14:textId="5B3DDA6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0.1905</w:t>
            </w:r>
          </w:p>
        </w:tc>
        <w:tc>
          <w:tcPr>
            <w:tcW w:w="1007" w:type="dxa"/>
            <w:gridSpan w:val="2"/>
            <w:hideMark/>
          </w:tcPr>
          <w:p w14:paraId="5F05A9C8" w14:textId="00B52043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0.4509</w:t>
            </w:r>
          </w:p>
        </w:tc>
      </w:tr>
      <w:tr w:rsidR="000E0B92" w:rsidRPr="00A60C8F" w14:paraId="72CB3D1A" w14:textId="77777777" w:rsidTr="008F6EBA">
        <w:trPr>
          <w:trHeight w:val="335"/>
        </w:trPr>
        <w:tc>
          <w:tcPr>
            <w:tcW w:w="1924" w:type="dxa"/>
            <w:hideMark/>
          </w:tcPr>
          <w:p w14:paraId="3707DE2D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ASA 1</w:t>
            </w:r>
          </w:p>
        </w:tc>
        <w:tc>
          <w:tcPr>
            <w:tcW w:w="960" w:type="dxa"/>
            <w:hideMark/>
          </w:tcPr>
          <w:p w14:paraId="43E34588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0EF3C71" w14:textId="42CB591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-0.4658</w:t>
            </w:r>
          </w:p>
        </w:tc>
        <w:tc>
          <w:tcPr>
            <w:tcW w:w="1273" w:type="dxa"/>
            <w:hideMark/>
          </w:tcPr>
          <w:p w14:paraId="74EE59D8" w14:textId="33272E9E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0.0658</w:t>
            </w:r>
          </w:p>
        </w:tc>
        <w:tc>
          <w:tcPr>
            <w:tcW w:w="1266" w:type="dxa"/>
            <w:noWrap/>
            <w:hideMark/>
          </w:tcPr>
          <w:p w14:paraId="76F9A668" w14:textId="48D3E4B9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-0.5947</w:t>
            </w:r>
          </w:p>
        </w:tc>
        <w:tc>
          <w:tcPr>
            <w:tcW w:w="1261" w:type="dxa"/>
            <w:noWrap/>
            <w:hideMark/>
          </w:tcPr>
          <w:p w14:paraId="6271E196" w14:textId="3AF955D8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-0.3368</w:t>
            </w:r>
          </w:p>
        </w:tc>
        <w:tc>
          <w:tcPr>
            <w:tcW w:w="1007" w:type="dxa"/>
            <w:gridSpan w:val="2"/>
            <w:hideMark/>
          </w:tcPr>
          <w:p w14:paraId="45E8106F" w14:textId="4CA878DB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&lt;.0001</w:t>
            </w:r>
          </w:p>
        </w:tc>
      </w:tr>
      <w:tr w:rsidR="000E0B92" w:rsidRPr="00A60C8F" w14:paraId="5B537047" w14:textId="77777777" w:rsidTr="008F6EBA">
        <w:trPr>
          <w:trHeight w:val="335"/>
        </w:trPr>
        <w:tc>
          <w:tcPr>
            <w:tcW w:w="1924" w:type="dxa"/>
            <w:hideMark/>
          </w:tcPr>
          <w:p w14:paraId="79F3F2EC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ASA 2</w:t>
            </w:r>
          </w:p>
        </w:tc>
        <w:tc>
          <w:tcPr>
            <w:tcW w:w="960" w:type="dxa"/>
            <w:hideMark/>
          </w:tcPr>
          <w:p w14:paraId="1EBB37E8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0F5C6F9D" w14:textId="02CED37A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0.1255</w:t>
            </w:r>
          </w:p>
        </w:tc>
        <w:tc>
          <w:tcPr>
            <w:tcW w:w="1273" w:type="dxa"/>
            <w:hideMark/>
          </w:tcPr>
          <w:p w14:paraId="68329394" w14:textId="6077ADB0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0.073</w:t>
            </w:r>
          </w:p>
        </w:tc>
        <w:tc>
          <w:tcPr>
            <w:tcW w:w="1266" w:type="dxa"/>
            <w:noWrap/>
            <w:hideMark/>
          </w:tcPr>
          <w:p w14:paraId="775481C9" w14:textId="7B2AB8F0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-0.0177</w:t>
            </w:r>
          </w:p>
        </w:tc>
        <w:tc>
          <w:tcPr>
            <w:tcW w:w="1261" w:type="dxa"/>
            <w:hideMark/>
          </w:tcPr>
          <w:p w14:paraId="0003E0E1" w14:textId="46A184B2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0.2687</w:t>
            </w:r>
          </w:p>
        </w:tc>
        <w:tc>
          <w:tcPr>
            <w:tcW w:w="1007" w:type="dxa"/>
            <w:gridSpan w:val="2"/>
            <w:hideMark/>
          </w:tcPr>
          <w:p w14:paraId="2FD6B7BC" w14:textId="5C38431C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0.0858</w:t>
            </w:r>
          </w:p>
        </w:tc>
      </w:tr>
      <w:tr w:rsidR="000E0B92" w:rsidRPr="00A60C8F" w14:paraId="64BC4797" w14:textId="77777777" w:rsidTr="008F6EBA">
        <w:trPr>
          <w:trHeight w:val="335"/>
        </w:trPr>
        <w:tc>
          <w:tcPr>
            <w:tcW w:w="1924" w:type="dxa"/>
            <w:hideMark/>
          </w:tcPr>
          <w:p w14:paraId="2B073850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Elective</w:t>
            </w:r>
          </w:p>
        </w:tc>
        <w:tc>
          <w:tcPr>
            <w:tcW w:w="960" w:type="dxa"/>
            <w:hideMark/>
          </w:tcPr>
          <w:p w14:paraId="4F080F0E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3367C8F" w14:textId="7973EA9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-0.0883</w:t>
            </w:r>
          </w:p>
        </w:tc>
        <w:tc>
          <w:tcPr>
            <w:tcW w:w="1273" w:type="dxa"/>
            <w:hideMark/>
          </w:tcPr>
          <w:p w14:paraId="5C551FB6" w14:textId="25C7E31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0.0959</w:t>
            </w:r>
          </w:p>
        </w:tc>
        <w:tc>
          <w:tcPr>
            <w:tcW w:w="1266" w:type="dxa"/>
            <w:noWrap/>
            <w:hideMark/>
          </w:tcPr>
          <w:p w14:paraId="48AE77F0" w14:textId="524634A4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-0.2763</w:t>
            </w:r>
          </w:p>
        </w:tc>
        <w:tc>
          <w:tcPr>
            <w:tcW w:w="1261" w:type="dxa"/>
            <w:hideMark/>
          </w:tcPr>
          <w:p w14:paraId="683C1577" w14:textId="41CD7A4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0.0998</w:t>
            </w:r>
          </w:p>
        </w:tc>
        <w:tc>
          <w:tcPr>
            <w:tcW w:w="1007" w:type="dxa"/>
            <w:gridSpan w:val="2"/>
            <w:hideMark/>
          </w:tcPr>
          <w:p w14:paraId="641069EB" w14:textId="6B8F8360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0.3575</w:t>
            </w:r>
          </w:p>
        </w:tc>
      </w:tr>
      <w:tr w:rsidR="000E0B92" w:rsidRPr="00A60C8F" w14:paraId="0D1CC47D" w14:textId="77777777" w:rsidTr="008F6EBA">
        <w:trPr>
          <w:trHeight w:val="520"/>
        </w:trPr>
        <w:tc>
          <w:tcPr>
            <w:tcW w:w="1924" w:type="dxa"/>
            <w:hideMark/>
          </w:tcPr>
          <w:p w14:paraId="2613694A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Cs/>
                <w:color w:val="000000" w:themeColor="text1"/>
                <w:sz w:val="28"/>
                <w:szCs w:val="28"/>
              </w:rPr>
              <w:t>GI surgery</w:t>
            </w:r>
          </w:p>
        </w:tc>
        <w:tc>
          <w:tcPr>
            <w:tcW w:w="960" w:type="dxa"/>
            <w:hideMark/>
          </w:tcPr>
          <w:p w14:paraId="51BAF1E8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0BDF29B3" w14:textId="1A4F74E5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0.9358</w:t>
            </w:r>
          </w:p>
        </w:tc>
        <w:tc>
          <w:tcPr>
            <w:tcW w:w="1273" w:type="dxa"/>
            <w:hideMark/>
          </w:tcPr>
          <w:p w14:paraId="0B4F7865" w14:textId="546887D1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0.6062</w:t>
            </w:r>
          </w:p>
        </w:tc>
        <w:tc>
          <w:tcPr>
            <w:tcW w:w="1266" w:type="dxa"/>
            <w:noWrap/>
            <w:hideMark/>
          </w:tcPr>
          <w:p w14:paraId="02CA6F4C" w14:textId="33AB0AFF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-0.2523</w:t>
            </w:r>
          </w:p>
        </w:tc>
        <w:tc>
          <w:tcPr>
            <w:tcW w:w="1261" w:type="dxa"/>
            <w:hideMark/>
          </w:tcPr>
          <w:p w14:paraId="2B1C575B" w14:textId="5D5FD383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2.1239</w:t>
            </w:r>
          </w:p>
        </w:tc>
        <w:tc>
          <w:tcPr>
            <w:tcW w:w="1007" w:type="dxa"/>
            <w:gridSpan w:val="2"/>
            <w:hideMark/>
          </w:tcPr>
          <w:p w14:paraId="794FFFFF" w14:textId="243FDAE2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0.1227</w:t>
            </w:r>
          </w:p>
        </w:tc>
      </w:tr>
      <w:tr w:rsidR="000E0B92" w:rsidRPr="00A60C8F" w14:paraId="406FB22E" w14:textId="77777777" w:rsidTr="008F6EBA">
        <w:trPr>
          <w:trHeight w:val="520"/>
        </w:trPr>
        <w:tc>
          <w:tcPr>
            <w:tcW w:w="1924" w:type="dxa"/>
            <w:hideMark/>
          </w:tcPr>
          <w:p w14:paraId="23AAA3C9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bCs/>
                <w:color w:val="000000" w:themeColor="text1"/>
                <w:sz w:val="28"/>
                <w:szCs w:val="28"/>
              </w:rPr>
              <w:t>Major surgery</w:t>
            </w:r>
          </w:p>
        </w:tc>
        <w:tc>
          <w:tcPr>
            <w:tcW w:w="960" w:type="dxa"/>
            <w:hideMark/>
          </w:tcPr>
          <w:p w14:paraId="645A2E95" w14:textId="77777777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A60C8F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72B9FECA" w14:textId="7E8C6B2C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0.6941</w:t>
            </w:r>
          </w:p>
        </w:tc>
        <w:tc>
          <w:tcPr>
            <w:tcW w:w="1273" w:type="dxa"/>
            <w:hideMark/>
          </w:tcPr>
          <w:p w14:paraId="64708477" w14:textId="37DE68B8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0.1222</w:t>
            </w:r>
          </w:p>
        </w:tc>
        <w:tc>
          <w:tcPr>
            <w:tcW w:w="1266" w:type="dxa"/>
            <w:hideMark/>
          </w:tcPr>
          <w:p w14:paraId="4B96B773" w14:textId="1D7A5AF6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0.4546</w:t>
            </w:r>
          </w:p>
        </w:tc>
        <w:tc>
          <w:tcPr>
            <w:tcW w:w="1261" w:type="dxa"/>
            <w:hideMark/>
          </w:tcPr>
          <w:p w14:paraId="70089808" w14:textId="78C6167B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0.9336</w:t>
            </w:r>
          </w:p>
        </w:tc>
        <w:tc>
          <w:tcPr>
            <w:tcW w:w="1007" w:type="dxa"/>
            <w:gridSpan w:val="2"/>
            <w:hideMark/>
          </w:tcPr>
          <w:p w14:paraId="14BD6245" w14:textId="27FAB029" w:rsidR="000E0B92" w:rsidRPr="00A60C8F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&lt;.0001</w:t>
            </w:r>
          </w:p>
        </w:tc>
      </w:tr>
      <w:tr w:rsidR="000E0B92" w:rsidRPr="00A60C8F" w14:paraId="0274E733" w14:textId="77777777" w:rsidTr="008F6EBA">
        <w:trPr>
          <w:trHeight w:val="975"/>
        </w:trPr>
        <w:tc>
          <w:tcPr>
            <w:tcW w:w="1924" w:type="dxa"/>
            <w:hideMark/>
          </w:tcPr>
          <w:p w14:paraId="181362A2" w14:textId="77777777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Elective*GI surgery</w:t>
            </w:r>
          </w:p>
        </w:tc>
        <w:tc>
          <w:tcPr>
            <w:tcW w:w="960" w:type="dxa"/>
            <w:hideMark/>
          </w:tcPr>
          <w:p w14:paraId="3ABBA51D" w14:textId="77777777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4BBA0F38" w14:textId="39173B0D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0.0772</w:t>
            </w:r>
          </w:p>
        </w:tc>
        <w:tc>
          <w:tcPr>
            <w:tcW w:w="1273" w:type="dxa"/>
            <w:hideMark/>
          </w:tcPr>
          <w:p w14:paraId="3BE6AE56" w14:textId="1D525A9F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0.1128</w:t>
            </w:r>
          </w:p>
        </w:tc>
        <w:tc>
          <w:tcPr>
            <w:tcW w:w="1266" w:type="dxa"/>
            <w:noWrap/>
            <w:hideMark/>
          </w:tcPr>
          <w:p w14:paraId="1BBAEEAA" w14:textId="5CECBA68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-0.1439</w:t>
            </w:r>
          </w:p>
        </w:tc>
        <w:tc>
          <w:tcPr>
            <w:tcW w:w="1261" w:type="dxa"/>
            <w:hideMark/>
          </w:tcPr>
          <w:p w14:paraId="6D62A5EE" w14:textId="3022AB6A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0.2983</w:t>
            </w:r>
          </w:p>
        </w:tc>
        <w:tc>
          <w:tcPr>
            <w:tcW w:w="1007" w:type="dxa"/>
            <w:gridSpan w:val="2"/>
            <w:hideMark/>
          </w:tcPr>
          <w:p w14:paraId="7C8481CF" w14:textId="05E16983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0.4937</w:t>
            </w:r>
          </w:p>
        </w:tc>
      </w:tr>
      <w:tr w:rsidR="000E0B92" w:rsidRPr="00A60C8F" w14:paraId="7E7652A1" w14:textId="77777777" w:rsidTr="008F6EBA">
        <w:trPr>
          <w:trHeight w:val="975"/>
        </w:trPr>
        <w:tc>
          <w:tcPr>
            <w:tcW w:w="1924" w:type="dxa"/>
            <w:hideMark/>
          </w:tcPr>
          <w:p w14:paraId="59D652E3" w14:textId="77777777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Elective*Major surgery</w:t>
            </w:r>
          </w:p>
        </w:tc>
        <w:tc>
          <w:tcPr>
            <w:tcW w:w="960" w:type="dxa"/>
            <w:hideMark/>
          </w:tcPr>
          <w:p w14:paraId="0E36B3A0" w14:textId="77777777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hideMark/>
          </w:tcPr>
          <w:p w14:paraId="6395AD7B" w14:textId="1849CCD6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0.2376</w:t>
            </w:r>
          </w:p>
        </w:tc>
        <w:tc>
          <w:tcPr>
            <w:tcW w:w="1273" w:type="dxa"/>
            <w:hideMark/>
          </w:tcPr>
          <w:p w14:paraId="002D35E8" w14:textId="60B997CD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0.1214</w:t>
            </w:r>
          </w:p>
        </w:tc>
        <w:tc>
          <w:tcPr>
            <w:tcW w:w="1266" w:type="dxa"/>
            <w:noWrap/>
            <w:hideMark/>
          </w:tcPr>
          <w:p w14:paraId="6179C02C" w14:textId="1094CA32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-0.0004</w:t>
            </w:r>
          </w:p>
        </w:tc>
        <w:tc>
          <w:tcPr>
            <w:tcW w:w="1261" w:type="dxa"/>
            <w:hideMark/>
          </w:tcPr>
          <w:p w14:paraId="16CE4F59" w14:textId="04E0EA50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0.4755</w:t>
            </w:r>
          </w:p>
        </w:tc>
        <w:tc>
          <w:tcPr>
            <w:tcW w:w="1007" w:type="dxa"/>
            <w:gridSpan w:val="2"/>
            <w:hideMark/>
          </w:tcPr>
          <w:p w14:paraId="03C6D8C3" w14:textId="24931154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0.0504</w:t>
            </w:r>
          </w:p>
        </w:tc>
      </w:tr>
      <w:tr w:rsidR="000E0B92" w:rsidRPr="00A60C8F" w14:paraId="0AD5BB56" w14:textId="77777777" w:rsidTr="008F6EBA">
        <w:trPr>
          <w:trHeight w:val="1295"/>
        </w:trPr>
        <w:tc>
          <w:tcPr>
            <w:tcW w:w="1924" w:type="dxa"/>
            <w:hideMark/>
          </w:tcPr>
          <w:p w14:paraId="1C4CE79F" w14:textId="77777777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GI surgery*Major surgery</w:t>
            </w:r>
          </w:p>
        </w:tc>
        <w:tc>
          <w:tcPr>
            <w:tcW w:w="960" w:type="dxa"/>
            <w:hideMark/>
          </w:tcPr>
          <w:p w14:paraId="4D5E7F6D" w14:textId="77777777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D4B4912" w14:textId="579FFF6E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-0.9001</w:t>
            </w:r>
          </w:p>
        </w:tc>
        <w:tc>
          <w:tcPr>
            <w:tcW w:w="1273" w:type="dxa"/>
            <w:hideMark/>
          </w:tcPr>
          <w:p w14:paraId="0C3F1487" w14:textId="7BD807B4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0.6064</w:t>
            </w:r>
          </w:p>
        </w:tc>
        <w:tc>
          <w:tcPr>
            <w:tcW w:w="1266" w:type="dxa"/>
            <w:noWrap/>
            <w:hideMark/>
          </w:tcPr>
          <w:p w14:paraId="6B03427A" w14:textId="5825C709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-2.0887</w:t>
            </w:r>
          </w:p>
        </w:tc>
        <w:tc>
          <w:tcPr>
            <w:tcW w:w="1261" w:type="dxa"/>
            <w:hideMark/>
          </w:tcPr>
          <w:p w14:paraId="771A2E70" w14:textId="1D0C6D99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0.2885</w:t>
            </w:r>
          </w:p>
        </w:tc>
        <w:tc>
          <w:tcPr>
            <w:tcW w:w="1007" w:type="dxa"/>
            <w:gridSpan w:val="2"/>
            <w:hideMark/>
          </w:tcPr>
          <w:p w14:paraId="42748316" w14:textId="31E6D5C9" w:rsidR="000E0B92" w:rsidRPr="00811B0A" w:rsidRDefault="000E0B92" w:rsidP="000E0B9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0E0B92">
              <w:rPr>
                <w:rFonts w:cs="Arial"/>
                <w:color w:val="000000" w:themeColor="text1"/>
                <w:sz w:val="28"/>
                <w:szCs w:val="28"/>
              </w:rPr>
              <w:t>0.1377</w:t>
            </w:r>
          </w:p>
        </w:tc>
      </w:tr>
      <w:tr w:rsidR="00A60C8F" w:rsidRPr="00A60C8F" w14:paraId="7C221E34" w14:textId="77777777" w:rsidTr="008F6EBA">
        <w:trPr>
          <w:trHeight w:val="1615"/>
        </w:trPr>
        <w:tc>
          <w:tcPr>
            <w:tcW w:w="1924" w:type="dxa"/>
            <w:hideMark/>
          </w:tcPr>
          <w:p w14:paraId="44808BA3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Elective*GI surgery*Major surgery</w:t>
            </w:r>
          </w:p>
        </w:tc>
        <w:tc>
          <w:tcPr>
            <w:tcW w:w="960" w:type="dxa"/>
            <w:hideMark/>
          </w:tcPr>
          <w:p w14:paraId="1279CB4D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5" w:type="dxa"/>
            <w:hideMark/>
          </w:tcPr>
          <w:p w14:paraId="65790FB4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3" w:type="dxa"/>
            <w:hideMark/>
          </w:tcPr>
          <w:p w14:paraId="705C5836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6" w:type="dxa"/>
            <w:hideMark/>
          </w:tcPr>
          <w:p w14:paraId="21B0F812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hideMark/>
          </w:tcPr>
          <w:p w14:paraId="1D29861C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7" w:type="dxa"/>
            <w:gridSpan w:val="2"/>
            <w:hideMark/>
          </w:tcPr>
          <w:p w14:paraId="5D0AA328" w14:textId="77777777" w:rsidR="00A60C8F" w:rsidRPr="00811B0A" w:rsidRDefault="00A60C8F" w:rsidP="009B731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811B0A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5F0FEF0A" w14:textId="77777777" w:rsidR="00675AFF" w:rsidRPr="00675AFF" w:rsidRDefault="00675AFF" w:rsidP="00675AFF">
      <w:pPr>
        <w:spacing w:line="480" w:lineRule="auto"/>
        <w:rPr>
          <w:rFonts w:cs="Arial"/>
          <w:color w:val="000000" w:themeColor="text1"/>
        </w:rPr>
      </w:pPr>
    </w:p>
    <w:p w14:paraId="015236F7" w14:textId="77777777" w:rsidR="00675AFF" w:rsidRPr="00675AFF" w:rsidRDefault="00675AFF" w:rsidP="00675AFF">
      <w:pPr>
        <w:spacing w:line="480" w:lineRule="auto"/>
        <w:rPr>
          <w:rFonts w:cs="Arial"/>
          <w:iCs/>
          <w:color w:val="000000" w:themeColor="text1"/>
        </w:rPr>
      </w:pPr>
      <w:r w:rsidRPr="00675AFF">
        <w:rPr>
          <w:rFonts w:cs="Arial"/>
          <w:color w:val="000000" w:themeColor="text1"/>
        </w:rPr>
        <w:t xml:space="preserve">For sex, male is the reference category; unclassified Ubudehe refers to patients that were not classified as they were refugees or foreign nationals, the Ubudehe reference category was 4; ASA reference category is ASA 3/4/5; </w:t>
      </w:r>
      <w:r w:rsidRPr="00675AFF">
        <w:rPr>
          <w:rFonts w:cs="Arial"/>
          <w:iCs/>
          <w:color w:val="000000" w:themeColor="text1"/>
        </w:rPr>
        <w:br/>
      </w:r>
    </w:p>
    <w:p w14:paraId="4A135D86" w14:textId="77777777" w:rsidR="00675AFF" w:rsidRPr="00675AFF" w:rsidRDefault="00675AFF">
      <w:pPr>
        <w:rPr>
          <w:rFonts w:cs="Arial"/>
          <w:iCs/>
          <w:color w:val="000000" w:themeColor="text1"/>
        </w:rPr>
      </w:pPr>
      <w:r w:rsidRPr="00675AFF">
        <w:rPr>
          <w:rFonts w:cs="Arial"/>
          <w:iCs/>
          <w:color w:val="000000" w:themeColor="text1"/>
        </w:rPr>
        <w:br w:type="page"/>
      </w:r>
    </w:p>
    <w:p w14:paraId="63F7B592" w14:textId="77777777" w:rsidR="00675AFF" w:rsidRPr="00675AFF" w:rsidRDefault="00675AFF" w:rsidP="00675AFF">
      <w:pPr>
        <w:spacing w:line="480" w:lineRule="auto"/>
        <w:rPr>
          <w:rFonts w:cs="Arial"/>
          <w:iCs/>
          <w:color w:val="000000" w:themeColor="text1"/>
        </w:rPr>
      </w:pPr>
      <w:r w:rsidRPr="00675AFF">
        <w:rPr>
          <w:rFonts w:cs="Arial"/>
          <w:bCs/>
          <w:iCs/>
          <w:color w:val="000000" w:themeColor="text1"/>
          <w:sz w:val="28"/>
          <w:szCs w:val="28"/>
        </w:rPr>
        <w:lastRenderedPageBreak/>
        <w:t>Supplementary appendix 3 – Results of adjusted multiply imputed analyses</w:t>
      </w:r>
    </w:p>
    <w:p w14:paraId="30FD89D1" w14:textId="77777777" w:rsidR="00675AFF" w:rsidRPr="00675AFF" w:rsidRDefault="00675AFF" w:rsidP="00675AFF">
      <w:pPr>
        <w:spacing w:line="480" w:lineRule="auto"/>
        <w:rPr>
          <w:rFonts w:cs="Arial"/>
          <w:bCs/>
          <w:color w:val="000000" w:themeColor="text1"/>
          <w:u w:val="single"/>
        </w:rPr>
      </w:pPr>
      <w:r w:rsidRPr="00675AFF">
        <w:rPr>
          <w:rFonts w:cs="Arial"/>
          <w:bCs/>
          <w:color w:val="000000" w:themeColor="text1"/>
          <w:u w:val="single"/>
        </w:rPr>
        <w:t>Association of stunting (chronic malnutrition) on length of stay</w:t>
      </w:r>
    </w:p>
    <w:p w14:paraId="099CE05C" w14:textId="77777777" w:rsidR="00675AFF" w:rsidRPr="00A60C8F" w:rsidRDefault="00675AFF" w:rsidP="00675AFF">
      <w:pPr>
        <w:spacing w:line="480" w:lineRule="auto"/>
        <w:rPr>
          <w:rFonts w:cs="Arial"/>
          <w:bCs/>
          <w:color w:val="000000" w:themeColor="text1"/>
        </w:rPr>
      </w:pPr>
      <w:r w:rsidRPr="00A60C8F">
        <w:rPr>
          <w:rFonts w:cs="Arial"/>
          <w:bCs/>
          <w:color w:val="000000" w:themeColor="text1"/>
          <w:u w:val="single"/>
        </w:rPr>
        <w:t>Acute malnutrition</w:t>
      </w:r>
    </w:p>
    <w:p w14:paraId="6257DD32" w14:textId="77777777" w:rsidR="00675AFF" w:rsidRPr="00675AFF" w:rsidRDefault="00675AFF" w:rsidP="00675AFF">
      <w:pPr>
        <w:spacing w:line="480" w:lineRule="auto"/>
        <w:rPr>
          <w:rFonts w:cs="Arial"/>
          <w:bCs/>
          <w:color w:val="000000" w:themeColor="text1"/>
        </w:rPr>
      </w:pPr>
      <w:r w:rsidRPr="00675AFF">
        <w:rPr>
          <w:rFonts w:cs="Arial"/>
          <w:bCs/>
          <w:color w:val="000000" w:themeColor="text1"/>
        </w:rPr>
        <w:t>Moderate wasting vs. none: ratio of means 1.6, 95%CI 1.3 to 2.0</w:t>
      </w:r>
    </w:p>
    <w:p w14:paraId="5FCDB4B5" w14:textId="77777777" w:rsidR="00675AFF" w:rsidRPr="00675AFF" w:rsidRDefault="00675AFF" w:rsidP="00675AFF">
      <w:pPr>
        <w:spacing w:line="480" w:lineRule="auto"/>
        <w:rPr>
          <w:rFonts w:cs="Arial"/>
          <w:bCs/>
          <w:color w:val="000000" w:themeColor="text1"/>
        </w:rPr>
      </w:pPr>
      <w:r w:rsidRPr="00675AFF">
        <w:rPr>
          <w:rFonts w:cs="Arial"/>
          <w:bCs/>
          <w:color w:val="000000" w:themeColor="text1"/>
        </w:rPr>
        <w:t>Severe wasting vs. none: ratio of means 1.3, 95%CI 0.9 to 1.7</w:t>
      </w:r>
    </w:p>
    <w:p w14:paraId="719A7305" w14:textId="77777777" w:rsidR="00675AFF" w:rsidRPr="00675AFF" w:rsidRDefault="00675AFF" w:rsidP="00675AFF">
      <w:pPr>
        <w:spacing w:line="480" w:lineRule="auto"/>
        <w:rPr>
          <w:rFonts w:cs="Arial"/>
          <w:bCs/>
          <w:color w:val="000000" w:themeColor="text1"/>
        </w:rPr>
      </w:pPr>
    </w:p>
    <w:p w14:paraId="4D3B7CE7" w14:textId="77777777" w:rsidR="00675AFF" w:rsidRPr="00A60C8F" w:rsidRDefault="00675AFF" w:rsidP="00675AFF">
      <w:pPr>
        <w:spacing w:line="480" w:lineRule="auto"/>
        <w:rPr>
          <w:rFonts w:cs="Arial"/>
          <w:bCs/>
          <w:color w:val="000000" w:themeColor="text1"/>
        </w:rPr>
      </w:pPr>
      <w:r w:rsidRPr="00A60C8F">
        <w:rPr>
          <w:rFonts w:cs="Arial"/>
          <w:bCs/>
          <w:color w:val="000000" w:themeColor="text1"/>
        </w:rPr>
        <w:t>Chronic malnutrition</w:t>
      </w:r>
    </w:p>
    <w:p w14:paraId="7E338DF2" w14:textId="77777777" w:rsidR="00675AFF" w:rsidRPr="00675AFF" w:rsidRDefault="00675AFF" w:rsidP="00675AFF">
      <w:pPr>
        <w:spacing w:line="480" w:lineRule="auto"/>
        <w:rPr>
          <w:rFonts w:cs="Arial"/>
          <w:bCs/>
          <w:color w:val="000000" w:themeColor="text1"/>
        </w:rPr>
      </w:pPr>
      <w:r w:rsidRPr="00675AFF">
        <w:rPr>
          <w:rFonts w:cs="Arial"/>
          <w:bCs/>
          <w:color w:val="000000" w:themeColor="text1"/>
        </w:rPr>
        <w:t>Moderate stunting vs. none: ratio of means 1.1, 95%CI 0.9 to 1.3</w:t>
      </w:r>
    </w:p>
    <w:p w14:paraId="1AD96990" w14:textId="77777777" w:rsidR="00675AFF" w:rsidRPr="00675AFF" w:rsidRDefault="00675AFF" w:rsidP="00675AFF">
      <w:pPr>
        <w:spacing w:line="480" w:lineRule="auto"/>
        <w:rPr>
          <w:rFonts w:cs="Arial"/>
          <w:bCs/>
          <w:iCs/>
          <w:color w:val="000000" w:themeColor="text1"/>
        </w:rPr>
      </w:pPr>
      <w:r w:rsidRPr="00675AFF">
        <w:rPr>
          <w:rFonts w:cs="Arial"/>
          <w:bCs/>
          <w:color w:val="000000" w:themeColor="text1"/>
        </w:rPr>
        <w:t>Severe stunting vs. none: ratio of means 1.4, 95%CI 1.1 to 1.7</w:t>
      </w:r>
    </w:p>
    <w:p w14:paraId="21B37B7A" w14:textId="77777777" w:rsidR="00AB319C" w:rsidRPr="00675AFF" w:rsidRDefault="00AB319C">
      <w:pPr>
        <w:rPr>
          <w:color w:val="000000" w:themeColor="text1"/>
        </w:rPr>
      </w:pPr>
    </w:p>
    <w:sectPr w:rsidR="00AB319C" w:rsidRPr="00675AFF" w:rsidSect="00E05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FF"/>
    <w:rsid w:val="000E0B92"/>
    <w:rsid w:val="0031733A"/>
    <w:rsid w:val="00675AFF"/>
    <w:rsid w:val="00811B0A"/>
    <w:rsid w:val="00830724"/>
    <w:rsid w:val="008F6EBA"/>
    <w:rsid w:val="00A60C8F"/>
    <w:rsid w:val="00AB319C"/>
    <w:rsid w:val="00C50932"/>
    <w:rsid w:val="00C60CE6"/>
    <w:rsid w:val="00D7274C"/>
    <w:rsid w:val="00D74B87"/>
    <w:rsid w:val="00E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A2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AF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Bould</dc:creator>
  <cp:keywords/>
  <dc:description/>
  <cp:lastModifiedBy>Dylan Bould</cp:lastModifiedBy>
  <cp:revision>7</cp:revision>
  <dcterms:created xsi:type="dcterms:W3CDTF">2021-09-23T19:04:00Z</dcterms:created>
  <dcterms:modified xsi:type="dcterms:W3CDTF">2022-01-07T19:06:00Z</dcterms:modified>
</cp:coreProperties>
</file>