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FD0A6" w14:textId="671F9464" w:rsidR="00086893" w:rsidRPr="006A4632" w:rsidRDefault="00086893" w:rsidP="00A702A3">
      <w:pPr>
        <w:jc w:val="center"/>
        <w:rPr>
          <w:rFonts w:ascii="Times New Roman" w:hAnsi="Times New Roman" w:cs="Times New Roman"/>
        </w:rPr>
      </w:pPr>
    </w:p>
    <w:p w14:paraId="06C888BC" w14:textId="77777777" w:rsidR="00471D21" w:rsidRDefault="00851DEB" w:rsidP="00A702A3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Supplemental </w:t>
      </w:r>
      <w:r w:rsidR="00232E77">
        <w:rPr>
          <w:rFonts w:ascii="Times New Roman" w:hAnsi="Times New Roman" w:cs="Times New Roman"/>
          <w:b/>
          <w:bCs/>
          <w:color w:val="000000"/>
        </w:rPr>
        <w:t xml:space="preserve">Appendix A: </w:t>
      </w:r>
    </w:p>
    <w:p w14:paraId="5F6EA5D4" w14:textId="77777777" w:rsidR="00471D21" w:rsidRDefault="00471D21" w:rsidP="00A702A3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BF3172B" w14:textId="563236D6" w:rsidR="00823BD0" w:rsidRDefault="00232E77" w:rsidP="00A702A3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MSS </w:t>
      </w:r>
      <w:r w:rsidR="00990F91">
        <w:rPr>
          <w:rFonts w:ascii="Times New Roman" w:hAnsi="Times New Roman" w:cs="Times New Roman"/>
          <w:b/>
          <w:bCs/>
          <w:color w:val="000000"/>
        </w:rPr>
        <w:t>and</w:t>
      </w:r>
      <w:r>
        <w:rPr>
          <w:rFonts w:ascii="Times New Roman" w:hAnsi="Times New Roman" w:cs="Times New Roman"/>
          <w:b/>
          <w:bCs/>
          <w:color w:val="000000"/>
        </w:rPr>
        <w:t xml:space="preserve"> HE </w:t>
      </w:r>
      <w:r w:rsidR="00990F91">
        <w:rPr>
          <w:rFonts w:ascii="Times New Roman" w:hAnsi="Times New Roman" w:cs="Times New Roman"/>
          <w:b/>
          <w:bCs/>
          <w:color w:val="000000"/>
        </w:rPr>
        <w:t>Interventions</w:t>
      </w:r>
    </w:p>
    <w:p w14:paraId="4B468F15" w14:textId="77777777" w:rsidR="00232E77" w:rsidRPr="006B0057" w:rsidRDefault="00232E77">
      <w:pPr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16DE6FAD" w14:textId="2716856E" w:rsidR="006B0057" w:rsidRPr="000860DD" w:rsidRDefault="00823BD0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  <w:r w:rsidRPr="000860DD">
        <w:rPr>
          <w:rFonts w:ascii="Times New Roman" w:eastAsia="Times New Roman" w:hAnsi="Times New Roman" w:cs="Times New Roman"/>
          <w:color w:val="000000"/>
          <w:u w:val="single"/>
        </w:rPr>
        <w:t xml:space="preserve">An </w:t>
      </w:r>
      <w:r w:rsidR="00034D9B">
        <w:rPr>
          <w:rFonts w:ascii="Times New Roman" w:eastAsia="Times New Roman" w:hAnsi="Times New Roman" w:cs="Times New Roman"/>
          <w:color w:val="000000"/>
          <w:u w:val="single"/>
        </w:rPr>
        <w:t>O</w:t>
      </w:r>
      <w:r w:rsidRPr="000860DD">
        <w:rPr>
          <w:rFonts w:ascii="Times New Roman" w:eastAsia="Times New Roman" w:hAnsi="Times New Roman" w:cs="Times New Roman"/>
          <w:color w:val="000000"/>
          <w:u w:val="single"/>
        </w:rPr>
        <w:t>utline of the My Surgical Success Intervention</w:t>
      </w:r>
      <w:r w:rsidR="006B0057" w:rsidRPr="000860DD"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14:paraId="47D912BD" w14:textId="77777777" w:rsidR="00DB4818" w:rsidRDefault="00DB4818" w:rsidP="00823BD0">
      <w:pP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182B45ED" w14:textId="37D4B9D6" w:rsidR="00CB3B6A" w:rsidRDefault="004B4E12" w:rsidP="00823BD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D6443B9" wp14:editId="76EA2440">
            <wp:extent cx="3083859" cy="174356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13" cy="17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A95C" w14:textId="77777777" w:rsidR="006B0057" w:rsidRPr="006B0057" w:rsidRDefault="006B0057" w:rsidP="00823BD0">
      <w:pPr>
        <w:rPr>
          <w:rFonts w:ascii="Times New Roman" w:eastAsia="Times New Roman" w:hAnsi="Times New Roman" w:cs="Times New Roman"/>
          <w:color w:val="000000"/>
        </w:rPr>
      </w:pPr>
    </w:p>
    <w:p w14:paraId="3A0490FE" w14:textId="7E713F57" w:rsidR="006A4632" w:rsidRPr="006A4632" w:rsidRDefault="006A4632" w:rsidP="00BF2E00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6A4632">
        <w:rPr>
          <w:rFonts w:ascii="Times New Roman" w:eastAsia="Times New Roman" w:hAnsi="Times New Roman" w:cs="Times New Roman"/>
          <w:color w:val="000000"/>
        </w:rPr>
        <w:t xml:space="preserve">Three pain psychoeducation modules (15 minutes per video, totaling 45 minutes), housed within </w:t>
      </w:r>
      <w:proofErr w:type="spellStart"/>
      <w:r w:rsidRPr="006A4632">
        <w:rPr>
          <w:rFonts w:ascii="Times New Roman" w:eastAsia="Times New Roman" w:hAnsi="Times New Roman" w:cs="Times New Roman"/>
          <w:color w:val="000000"/>
        </w:rPr>
        <w:t>REDCap</w:t>
      </w:r>
      <w:proofErr w:type="spellEnd"/>
      <w:r w:rsidRPr="006A4632">
        <w:rPr>
          <w:rFonts w:ascii="Times New Roman" w:eastAsia="Times New Roman" w:hAnsi="Times New Roman" w:cs="Times New Roman"/>
          <w:color w:val="000000"/>
        </w:rPr>
        <w:t xml:space="preserve"> platform.</w:t>
      </w:r>
    </w:p>
    <w:p w14:paraId="3902DBB7" w14:textId="4610F05F" w:rsidR="006A4632" w:rsidRPr="006A4632" w:rsidRDefault="006A4632" w:rsidP="00BF2E00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6A4632">
        <w:rPr>
          <w:rFonts w:ascii="Times New Roman" w:eastAsia="Times New Roman" w:hAnsi="Times New Roman" w:cs="Times New Roman"/>
          <w:color w:val="000000"/>
        </w:rPr>
        <w:t xml:space="preserve">Prior to the first module, a brief video with a welcome message from the </w:t>
      </w:r>
      <w:r w:rsidRPr="006A4632">
        <w:rPr>
          <w:rFonts w:ascii="Times New Roman" w:hAnsi="Times New Roman" w:cs="Times New Roman"/>
        </w:rPr>
        <w:t xml:space="preserve">orthopedic trauma surgeon </w:t>
      </w:r>
      <w:r w:rsidR="00A3290D">
        <w:rPr>
          <w:rFonts w:ascii="Times New Roman" w:hAnsi="Times New Roman" w:cs="Times New Roman"/>
        </w:rPr>
        <w:t xml:space="preserve">is presented </w:t>
      </w:r>
      <w:r w:rsidRPr="006A4632">
        <w:rPr>
          <w:rFonts w:ascii="Times New Roman" w:hAnsi="Times New Roman" w:cs="Times New Roman"/>
        </w:rPr>
        <w:t xml:space="preserve">inviting </w:t>
      </w:r>
      <w:r w:rsidR="00A3290D">
        <w:rPr>
          <w:rFonts w:ascii="Times New Roman" w:hAnsi="Times New Roman" w:cs="Times New Roman"/>
        </w:rPr>
        <w:t>patients</w:t>
      </w:r>
      <w:r w:rsidRPr="006A4632">
        <w:rPr>
          <w:rFonts w:ascii="Times New Roman" w:hAnsi="Times New Roman" w:cs="Times New Roman"/>
        </w:rPr>
        <w:t xml:space="preserve"> to watch the video for optimizing their recovery from surgery.  </w:t>
      </w:r>
    </w:p>
    <w:p w14:paraId="1AF36C72" w14:textId="77777777" w:rsidR="005E695E" w:rsidRDefault="006A4632" w:rsidP="00BF2E0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BF61D6">
        <w:rPr>
          <w:rFonts w:ascii="Times New Roman" w:hAnsi="Times New Roman" w:cs="Times New Roman"/>
        </w:rPr>
        <w:t xml:space="preserve">Module 1: </w:t>
      </w:r>
      <w:r w:rsidR="0009507A">
        <w:rPr>
          <w:rFonts w:ascii="Times New Roman" w:hAnsi="Times New Roman" w:cs="Times New Roman"/>
        </w:rPr>
        <w:t>p</w:t>
      </w:r>
      <w:r w:rsidR="008B42F6" w:rsidRPr="00BF61D6">
        <w:rPr>
          <w:rFonts w:ascii="Times New Roman" w:hAnsi="Times New Roman" w:cs="Times New Roman"/>
        </w:rPr>
        <w:t>sychoeducation</w:t>
      </w:r>
      <w:r w:rsidR="00584AA1" w:rsidRPr="00BF61D6">
        <w:rPr>
          <w:rFonts w:ascii="Times New Roman" w:hAnsi="Times New Roman" w:cs="Times New Roman"/>
        </w:rPr>
        <w:t xml:space="preserve"> about surgical pain and how pain is processed in the body and brain</w:t>
      </w:r>
      <w:r w:rsidR="008B42F6" w:rsidRPr="00BF61D6">
        <w:rPr>
          <w:rFonts w:ascii="Times New Roman" w:hAnsi="Times New Roman" w:cs="Times New Roman"/>
        </w:rPr>
        <w:t xml:space="preserve">. Participants learned about </w:t>
      </w:r>
      <w:r w:rsidR="00BF61D6" w:rsidRPr="00BF61D6">
        <w:rPr>
          <w:rFonts w:ascii="Times New Roman" w:hAnsi="Times New Roman" w:cs="Times New Roman"/>
        </w:rPr>
        <w:t>physiologic hyperarousal related to</w:t>
      </w:r>
      <w:r w:rsidR="00BF61D6">
        <w:rPr>
          <w:rFonts w:ascii="Times New Roman" w:hAnsi="Times New Roman" w:cs="Times New Roman"/>
        </w:rPr>
        <w:t xml:space="preserve"> pain and were guided through a 10-minute relaxation exercise</w:t>
      </w:r>
      <w:r w:rsidR="0009507A">
        <w:rPr>
          <w:rFonts w:ascii="Times New Roman" w:hAnsi="Times New Roman" w:cs="Times New Roman"/>
        </w:rPr>
        <w:t xml:space="preserve">. </w:t>
      </w:r>
    </w:p>
    <w:p w14:paraId="615358A5" w14:textId="09EAF492" w:rsidR="005E695E" w:rsidRPr="005E695E" w:rsidRDefault="00584AA1" w:rsidP="00BF2E0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5E695E">
        <w:rPr>
          <w:rFonts w:ascii="Times New Roman" w:hAnsi="Times New Roman" w:cs="Times New Roman"/>
        </w:rPr>
        <w:t xml:space="preserve">Module 2: </w:t>
      </w:r>
      <w:r w:rsidR="00E023E5" w:rsidRPr="005E695E">
        <w:rPr>
          <w:rFonts w:ascii="Times New Roman" w:hAnsi="Times New Roman" w:cs="Times New Roman"/>
          <w:color w:val="000000" w:themeColor="text1"/>
        </w:rPr>
        <w:t xml:space="preserve">psychoeducation about cognitive and emotional processes related to pain, and identifying and addressing thoughts and emotions that are known to increase distress and pain intensity. </w:t>
      </w:r>
    </w:p>
    <w:p w14:paraId="3AA28CB0" w14:textId="38D76AA6" w:rsidR="004667AD" w:rsidRPr="004667AD" w:rsidRDefault="00E759E1" w:rsidP="00BF2E00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Module 3:</w:t>
      </w:r>
      <w:r w:rsidR="00BF61D6">
        <w:rPr>
          <w:rFonts w:ascii="Times New Roman" w:hAnsi="Times New Roman" w:cs="Times New Roman"/>
        </w:rPr>
        <w:t xml:space="preserve"> psychoeducation about </w:t>
      </w:r>
      <w:r w:rsidR="0009507A">
        <w:rPr>
          <w:rFonts w:ascii="Times New Roman" w:hAnsi="Times New Roman" w:cs="Times New Roman"/>
        </w:rPr>
        <w:t xml:space="preserve">pain relief </w:t>
      </w:r>
      <w:r w:rsidR="004667AD">
        <w:rPr>
          <w:rFonts w:ascii="Times New Roman" w:hAnsi="Times New Roman" w:cs="Times New Roman"/>
        </w:rPr>
        <w:t xml:space="preserve">behaviors </w:t>
      </w:r>
      <w:r w:rsidR="003A2488">
        <w:rPr>
          <w:rFonts w:ascii="Times New Roman" w:hAnsi="Times New Roman" w:cs="Times New Roman"/>
        </w:rPr>
        <w:t>which</w:t>
      </w:r>
      <w:r w:rsidR="004667AD">
        <w:rPr>
          <w:rFonts w:ascii="Times New Roman" w:hAnsi="Times New Roman" w:cs="Times New Roman"/>
        </w:rPr>
        <w:t xml:space="preserve"> modulate </w:t>
      </w:r>
      <w:r w:rsidR="003A2488">
        <w:rPr>
          <w:rFonts w:ascii="Times New Roman" w:hAnsi="Times New Roman" w:cs="Times New Roman"/>
        </w:rPr>
        <w:t xml:space="preserve">the </w:t>
      </w:r>
      <w:r w:rsidR="00E45A15">
        <w:rPr>
          <w:rFonts w:ascii="Times New Roman" w:hAnsi="Times New Roman" w:cs="Times New Roman"/>
        </w:rPr>
        <w:t>body’s response to pain</w:t>
      </w:r>
      <w:r w:rsidR="00502E35">
        <w:rPr>
          <w:rFonts w:ascii="Times New Roman" w:hAnsi="Times New Roman" w:cs="Times New Roman"/>
        </w:rPr>
        <w:t xml:space="preserve"> </w:t>
      </w:r>
      <w:r w:rsidR="00502E35" w:rsidRPr="00BF61D6">
        <w:rPr>
          <w:rFonts w:ascii="Times New Roman" w:hAnsi="Times New Roman" w:cs="Times New Roman"/>
        </w:rPr>
        <w:t>and</w:t>
      </w:r>
      <w:r w:rsidR="00502E35">
        <w:rPr>
          <w:rFonts w:ascii="Times New Roman" w:hAnsi="Times New Roman" w:cs="Times New Roman"/>
        </w:rPr>
        <w:t xml:space="preserve"> </w:t>
      </w:r>
      <w:r w:rsidR="00502E35" w:rsidRPr="00613D9C">
        <w:rPr>
          <w:rFonts w:ascii="Times New Roman" w:hAnsi="Times New Roman" w:cs="Times New Roman"/>
        </w:rPr>
        <w:t>counteract helplessness</w:t>
      </w:r>
      <w:r w:rsidR="00E45A15">
        <w:rPr>
          <w:rFonts w:ascii="Times New Roman" w:hAnsi="Times New Roman" w:cs="Times New Roman"/>
        </w:rPr>
        <w:t xml:space="preserve">. </w:t>
      </w:r>
      <w:r w:rsidR="00502E35">
        <w:rPr>
          <w:rFonts w:ascii="Times New Roman" w:hAnsi="Times New Roman" w:cs="Times New Roman"/>
        </w:rPr>
        <w:t>T</w:t>
      </w:r>
      <w:r w:rsidR="00E45A15">
        <w:rPr>
          <w:rFonts w:ascii="Times New Roman" w:hAnsi="Times New Roman" w:cs="Times New Roman"/>
        </w:rPr>
        <w:t xml:space="preserve">his module </w:t>
      </w:r>
      <w:r w:rsidR="003A2488">
        <w:rPr>
          <w:rFonts w:ascii="Times New Roman" w:hAnsi="Times New Roman" w:cs="Times New Roman"/>
        </w:rPr>
        <w:t xml:space="preserve">also </w:t>
      </w:r>
      <w:r w:rsidR="00E45A15">
        <w:rPr>
          <w:rFonts w:ascii="Times New Roman" w:hAnsi="Times New Roman" w:cs="Times New Roman"/>
        </w:rPr>
        <w:t xml:space="preserve">included a review of the concepts and skills covered in all modules. </w:t>
      </w:r>
    </w:p>
    <w:p w14:paraId="0B9F741F" w14:textId="740FC844" w:rsidR="004667AD" w:rsidRPr="004667AD" w:rsidRDefault="004667AD" w:rsidP="00BF2E00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4667AD">
        <w:rPr>
          <w:rFonts w:ascii="Times New Roman" w:hAnsi="Times New Roman" w:cs="Times New Roman"/>
        </w:rPr>
        <w:lastRenderedPageBreak/>
        <w:t xml:space="preserve">During the </w:t>
      </w:r>
      <w:r w:rsidR="00BF6263">
        <w:rPr>
          <w:rFonts w:ascii="Times New Roman" w:hAnsi="Times New Roman" w:cs="Times New Roman"/>
        </w:rPr>
        <w:t xml:space="preserve">last </w:t>
      </w:r>
      <w:r w:rsidRPr="004667AD">
        <w:rPr>
          <w:rFonts w:ascii="Times New Roman" w:hAnsi="Times New Roman" w:cs="Times New Roman"/>
        </w:rPr>
        <w:t>video, learners were guided to self-tailor and</w:t>
      </w:r>
      <w:r>
        <w:rPr>
          <w:rFonts w:ascii="Times New Roman" w:hAnsi="Times New Roman" w:cs="Times New Roman"/>
        </w:rPr>
        <w:t xml:space="preserve"> </w:t>
      </w:r>
      <w:r w:rsidRPr="004667AD">
        <w:rPr>
          <w:rFonts w:ascii="Times New Roman" w:hAnsi="Times New Roman" w:cs="Times New Roman"/>
        </w:rPr>
        <w:t xml:space="preserve">apply the information by completing their Personalized Plan for Surgical Success </w:t>
      </w:r>
    </w:p>
    <w:p w14:paraId="6731685D" w14:textId="7A0B2457" w:rsidR="00E759E1" w:rsidRPr="004667AD" w:rsidRDefault="00E759E1" w:rsidP="00BF2E00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4667AD">
        <w:rPr>
          <w:rFonts w:ascii="Times New Roman" w:hAnsi="Times New Roman" w:cs="Times New Roman"/>
        </w:rPr>
        <w:t>Access to download a 20-minute binaural relaxation response app was provided</w:t>
      </w:r>
      <w:r w:rsidR="004667AD">
        <w:rPr>
          <w:rFonts w:ascii="Times New Roman" w:hAnsi="Times New Roman" w:cs="Times New Roman"/>
        </w:rPr>
        <w:t xml:space="preserve"> to participants, and they were instructed to</w:t>
      </w:r>
      <w:r w:rsidRPr="004667AD">
        <w:rPr>
          <w:rFonts w:ascii="Times New Roman" w:hAnsi="Times New Roman" w:cs="Times New Roman"/>
        </w:rPr>
        <w:t xml:space="preserve"> download the app onto a personal computer device or smartphone for daily use and integration into their personalized plan.</w:t>
      </w:r>
    </w:p>
    <w:p w14:paraId="6BBE7574" w14:textId="0E2529AA" w:rsidR="008B42F6" w:rsidRPr="00BF2E00" w:rsidRDefault="00A5624E" w:rsidP="008B42F6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Upon completion of the videos, </w:t>
      </w:r>
      <w:r w:rsidRPr="006A4632">
        <w:rPr>
          <w:rFonts w:ascii="Times New Roman" w:hAnsi="Times New Roman" w:cs="Times New Roman"/>
        </w:rPr>
        <w:t>the automatic post-treatment satisfaction and acceptability survey</w:t>
      </w:r>
      <w:r>
        <w:rPr>
          <w:rFonts w:ascii="Times New Roman" w:hAnsi="Times New Roman" w:cs="Times New Roman"/>
        </w:rPr>
        <w:t xml:space="preserve"> were deployed. </w:t>
      </w:r>
    </w:p>
    <w:p w14:paraId="4FDB0A20" w14:textId="2120448B" w:rsidR="00EB2E23" w:rsidRDefault="00EB2E23" w:rsidP="008B42F6">
      <w:pPr>
        <w:rPr>
          <w:rFonts w:ascii="Times New Roman" w:eastAsia="Times New Roman" w:hAnsi="Times New Roman" w:cs="Times New Roman"/>
          <w:color w:val="000000"/>
        </w:rPr>
      </w:pPr>
    </w:p>
    <w:p w14:paraId="6DF256F2" w14:textId="04FE6293" w:rsidR="00EB2E23" w:rsidRDefault="00EB2E23" w:rsidP="008B42F6">
      <w:pPr>
        <w:rPr>
          <w:rFonts w:ascii="Times New Roman" w:eastAsia="Times New Roman" w:hAnsi="Times New Roman" w:cs="Times New Roman"/>
          <w:color w:val="000000"/>
        </w:rPr>
      </w:pPr>
    </w:p>
    <w:p w14:paraId="2E18612B" w14:textId="665CDE2D" w:rsidR="00EB2E23" w:rsidRDefault="00BC10B9" w:rsidP="008B42F6">
      <w:pPr>
        <w:rPr>
          <w:rFonts w:ascii="Times New Roman" w:eastAsia="Times New Roman" w:hAnsi="Times New Roman" w:cs="Times New Roman"/>
          <w:color w:val="000000"/>
        </w:rPr>
      </w:pPr>
      <w:r w:rsidRPr="00BC10B9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A5C6980" wp14:editId="18E83E4B">
            <wp:extent cx="2691442" cy="2339291"/>
            <wp:effectExtent l="0" t="0" r="127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917" cy="23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B9">
        <w:rPr>
          <w:rFonts w:ascii="Times New Roman" w:eastAsia="Times New Roman" w:hAnsi="Times New Roman" w:cs="Times New Roman"/>
          <w:color w:val="000000"/>
        </w:rPr>
        <w:t xml:space="preserve"> </w:t>
      </w:r>
      <w:r w:rsidRPr="00BC10B9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0F579EF" wp14:editId="7585DC32">
            <wp:extent cx="1383262" cy="2475434"/>
            <wp:effectExtent l="0" t="0" r="1270" b="1270"/>
            <wp:docPr id="1" name="Picture 1" descr="Graphical user interface, text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chat or text messag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481" cy="25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CC58" w14:textId="364D22BD" w:rsidR="000860DD" w:rsidRDefault="000860DD" w:rsidP="008B42F6">
      <w:pPr>
        <w:rPr>
          <w:rFonts w:ascii="Times New Roman" w:eastAsia="Times New Roman" w:hAnsi="Times New Roman" w:cs="Times New Roman"/>
          <w:color w:val="000000"/>
        </w:rPr>
      </w:pPr>
    </w:p>
    <w:p w14:paraId="483A6D2C" w14:textId="047B19E3" w:rsidR="000860DD" w:rsidRDefault="000860DD" w:rsidP="008B42F6">
      <w:pPr>
        <w:rPr>
          <w:rFonts w:ascii="Times New Roman" w:eastAsia="Times New Roman" w:hAnsi="Times New Roman" w:cs="Times New Roman"/>
          <w:color w:val="000000"/>
        </w:rPr>
      </w:pPr>
    </w:p>
    <w:p w14:paraId="5B94249A" w14:textId="77777777" w:rsidR="00EB2E23" w:rsidRPr="006A4632" w:rsidRDefault="00EB2E23" w:rsidP="008B42F6">
      <w:pPr>
        <w:rPr>
          <w:rFonts w:ascii="Times New Roman" w:eastAsia="Times New Roman" w:hAnsi="Times New Roman" w:cs="Times New Roman"/>
          <w:color w:val="000000"/>
        </w:rPr>
      </w:pPr>
    </w:p>
    <w:p w14:paraId="1D9EA958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48C275BD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114FDD50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1089989D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546D377F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291A4B5E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167C7CF7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7326FC70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1372E1F2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343599A2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2D8E6597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7BCCFA19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7CC6FB4B" w14:textId="77777777" w:rsidR="00197DF5" w:rsidRDefault="00197DF5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2CFD4454" w14:textId="01A39CE7" w:rsidR="00823BD0" w:rsidRPr="000860DD" w:rsidRDefault="00823BD0" w:rsidP="00823BD0">
      <w:pPr>
        <w:rPr>
          <w:rFonts w:ascii="Times New Roman" w:eastAsia="Times New Roman" w:hAnsi="Times New Roman" w:cs="Times New Roman"/>
          <w:color w:val="000000"/>
          <w:u w:val="single"/>
        </w:rPr>
      </w:pPr>
      <w:r w:rsidRPr="000860DD">
        <w:rPr>
          <w:rFonts w:ascii="Times New Roman" w:eastAsia="Times New Roman" w:hAnsi="Times New Roman" w:cs="Times New Roman"/>
          <w:color w:val="000000"/>
          <w:u w:val="single"/>
        </w:rPr>
        <w:lastRenderedPageBreak/>
        <w:t xml:space="preserve">An </w:t>
      </w:r>
      <w:r w:rsidR="00034D9B">
        <w:rPr>
          <w:rFonts w:ascii="Times New Roman" w:eastAsia="Times New Roman" w:hAnsi="Times New Roman" w:cs="Times New Roman"/>
          <w:color w:val="000000"/>
          <w:u w:val="single"/>
        </w:rPr>
        <w:t>O</w:t>
      </w:r>
      <w:r w:rsidRPr="000860DD">
        <w:rPr>
          <w:rFonts w:ascii="Times New Roman" w:eastAsia="Times New Roman" w:hAnsi="Times New Roman" w:cs="Times New Roman"/>
          <w:color w:val="000000"/>
          <w:u w:val="single"/>
        </w:rPr>
        <w:t>utline of the Health Education Intervention:</w:t>
      </w:r>
    </w:p>
    <w:p w14:paraId="70EC3577" w14:textId="77777777" w:rsidR="005557CA" w:rsidRPr="00DA3ED7" w:rsidRDefault="005557CA" w:rsidP="00665125">
      <w:pP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6BC83430" w14:textId="2C29C67D" w:rsidR="006A4632" w:rsidRDefault="005557CA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Patients </w:t>
      </w:r>
      <w:r w:rsidR="006A4632" w:rsidRPr="005557CA">
        <w:rPr>
          <w:rFonts w:ascii="Times New Roman" w:hAnsi="Times New Roman" w:cs="Times New Roman"/>
        </w:rPr>
        <w:t xml:space="preserve">received digital text education about </w:t>
      </w:r>
      <w:r w:rsidR="000860DD">
        <w:rPr>
          <w:rFonts w:ascii="Times New Roman" w:hAnsi="Times New Roman" w:cs="Times New Roman"/>
        </w:rPr>
        <w:t xml:space="preserve">general </w:t>
      </w:r>
      <w:r w:rsidR="006A4632" w:rsidRPr="005557CA">
        <w:rPr>
          <w:rFonts w:ascii="Times New Roman" w:hAnsi="Times New Roman" w:cs="Times New Roman"/>
        </w:rPr>
        <w:t>health</w:t>
      </w:r>
      <w:r w:rsidR="000860DD">
        <w:rPr>
          <w:rFonts w:ascii="Times New Roman" w:hAnsi="Times New Roman" w:cs="Times New Roman"/>
        </w:rPr>
        <w:t xml:space="preserve"> information </w:t>
      </w:r>
      <w:r w:rsidR="000860DD" w:rsidRPr="005557CA">
        <w:rPr>
          <w:rFonts w:ascii="Times New Roman" w:hAnsi="Times New Roman" w:cs="Times New Roman"/>
        </w:rPr>
        <w:t>framed in terms of its importance in enhancing recovery after surgery</w:t>
      </w:r>
      <w:r w:rsidR="000860DD">
        <w:rPr>
          <w:rFonts w:ascii="Times New Roman" w:hAnsi="Times New Roman" w:cs="Times New Roman"/>
        </w:rPr>
        <w:t xml:space="preserve"> </w:t>
      </w:r>
      <w:r w:rsidR="006A4632" w:rsidRPr="000860DD">
        <w:rPr>
          <w:rFonts w:ascii="Times New Roman" w:hAnsi="Times New Roman" w:cs="Times New Roman"/>
        </w:rPr>
        <w:t>(this group did not receive any video).</w:t>
      </w:r>
      <w:r w:rsidR="000860DD">
        <w:rPr>
          <w:rFonts w:ascii="Times New Roman" w:hAnsi="Times New Roman" w:cs="Times New Roman"/>
        </w:rPr>
        <w:t xml:space="preserve"> Topics included the following:</w:t>
      </w:r>
    </w:p>
    <w:p w14:paraId="17A6DE0A" w14:textId="77777777" w:rsidR="004D1DAE" w:rsidRDefault="00D4501D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Information about the importance of physical activity</w:t>
      </w:r>
      <w:r w:rsidR="004D1DAE">
        <w:rPr>
          <w:rFonts w:ascii="Times New Roman" w:hAnsi="Times New Roman" w:cs="Times New Roman"/>
        </w:rPr>
        <w:t xml:space="preserve"> and duration of physical activity.</w:t>
      </w:r>
    </w:p>
    <w:p w14:paraId="25B2AF3D" w14:textId="1C2A87FB" w:rsidR="004D1DAE" w:rsidRDefault="004D1DAE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Basic </w:t>
      </w:r>
      <w:r w:rsidR="00D4501D">
        <w:rPr>
          <w:rFonts w:ascii="Times New Roman" w:hAnsi="Times New Roman" w:cs="Times New Roman"/>
        </w:rPr>
        <w:t>types of physical activity</w:t>
      </w:r>
      <w:r>
        <w:rPr>
          <w:rFonts w:ascii="Times New Roman" w:hAnsi="Times New Roman" w:cs="Times New Roman"/>
        </w:rPr>
        <w:t xml:space="preserve"> including aerobic training, strength training, and stretching</w:t>
      </w:r>
    </w:p>
    <w:p w14:paraId="2186ECF8" w14:textId="55D29A74" w:rsidR="000860DD" w:rsidRDefault="004D1DAE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Tips for success as related to physical training. </w:t>
      </w:r>
    </w:p>
    <w:p w14:paraId="4A6D9659" w14:textId="77777777" w:rsidR="00B4202A" w:rsidRDefault="00D4501D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Information about nutrition, portion sizes, and the basics of a healthy diet</w:t>
      </w:r>
      <w:r w:rsidR="00B4202A">
        <w:rPr>
          <w:rFonts w:ascii="Times New Roman" w:hAnsi="Times New Roman" w:cs="Times New Roman"/>
        </w:rPr>
        <w:t>.</w:t>
      </w:r>
    </w:p>
    <w:p w14:paraId="18667CAF" w14:textId="780C2AD3" w:rsidR="00D4501D" w:rsidRPr="00D4501D" w:rsidRDefault="00B4202A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Tips for success as related to nutrition in the context of surgical recovery.</w:t>
      </w:r>
      <w:r w:rsidR="00D4501D">
        <w:rPr>
          <w:rFonts w:ascii="Times New Roman" w:hAnsi="Times New Roman" w:cs="Times New Roman"/>
        </w:rPr>
        <w:t xml:space="preserve"> </w:t>
      </w:r>
    </w:p>
    <w:p w14:paraId="3759829B" w14:textId="1C988083" w:rsidR="008B42F6" w:rsidRPr="000860DD" w:rsidRDefault="008B42F6" w:rsidP="00BF2E0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</w:rPr>
      </w:pPr>
      <w:r w:rsidRPr="000860DD">
        <w:rPr>
          <w:rFonts w:ascii="Times New Roman" w:hAnsi="Times New Roman" w:cs="Times New Roman"/>
        </w:rPr>
        <w:t>The online information was provided as downloadable text with images; no video component was offered.</w:t>
      </w:r>
    </w:p>
    <w:p w14:paraId="7043383C" w14:textId="04A36D9D" w:rsidR="00823BD0" w:rsidRDefault="00823BD0" w:rsidP="00BF2E00">
      <w:pPr>
        <w:spacing w:line="480" w:lineRule="auto"/>
        <w:rPr>
          <w:rFonts w:ascii="Times New Roman" w:hAnsi="Times New Roman" w:cs="Times New Roman"/>
        </w:rPr>
      </w:pPr>
    </w:p>
    <w:p w14:paraId="0CB0D251" w14:textId="76811C54" w:rsidR="004225CD" w:rsidRDefault="004225CD">
      <w:pPr>
        <w:rPr>
          <w:rFonts w:ascii="Times New Roman" w:hAnsi="Times New Roman" w:cs="Times New Roman"/>
        </w:rPr>
      </w:pPr>
    </w:p>
    <w:p w14:paraId="5228B77A" w14:textId="7F13B1FC" w:rsidR="004225CD" w:rsidRDefault="004225CD">
      <w:pPr>
        <w:rPr>
          <w:rFonts w:ascii="Times New Roman" w:hAnsi="Times New Roman" w:cs="Times New Roman"/>
        </w:rPr>
      </w:pPr>
    </w:p>
    <w:p w14:paraId="31A01B9D" w14:textId="6FDAE479" w:rsidR="004225CD" w:rsidRDefault="004225CD">
      <w:pPr>
        <w:rPr>
          <w:rFonts w:ascii="Times New Roman" w:hAnsi="Times New Roman" w:cs="Times New Roman"/>
        </w:rPr>
      </w:pPr>
    </w:p>
    <w:p w14:paraId="3B7BD8F0" w14:textId="193E4715" w:rsidR="00A21BCB" w:rsidRDefault="00A21BCB">
      <w:pPr>
        <w:rPr>
          <w:rFonts w:ascii="Times New Roman" w:hAnsi="Times New Roman" w:cs="Times New Roman"/>
        </w:rPr>
      </w:pPr>
    </w:p>
    <w:p w14:paraId="0539A695" w14:textId="0FB84D37" w:rsidR="00A21BCB" w:rsidRDefault="00A21BCB">
      <w:pPr>
        <w:rPr>
          <w:rFonts w:ascii="Times New Roman" w:hAnsi="Times New Roman" w:cs="Times New Roman"/>
        </w:rPr>
      </w:pPr>
    </w:p>
    <w:p w14:paraId="2C76FB77" w14:textId="77777777" w:rsidR="00A21BCB" w:rsidRDefault="00A21BCB">
      <w:pPr>
        <w:rPr>
          <w:rFonts w:ascii="Times New Roman" w:hAnsi="Times New Roman" w:cs="Times New Roman"/>
        </w:rPr>
      </w:pPr>
    </w:p>
    <w:p w14:paraId="2E016DC5" w14:textId="07DCFCC1" w:rsidR="004225CD" w:rsidRDefault="004225CD">
      <w:pPr>
        <w:rPr>
          <w:rFonts w:ascii="Times New Roman" w:hAnsi="Times New Roman" w:cs="Times New Roman"/>
        </w:rPr>
      </w:pPr>
    </w:p>
    <w:p w14:paraId="43D937F4" w14:textId="113B35AE" w:rsidR="004225CD" w:rsidRPr="006A4632" w:rsidRDefault="004225CD">
      <w:pPr>
        <w:rPr>
          <w:rFonts w:ascii="Times New Roman" w:hAnsi="Times New Roman" w:cs="Times New Roman"/>
        </w:rPr>
      </w:pPr>
    </w:p>
    <w:sectPr w:rsidR="004225CD" w:rsidRPr="006A4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62714"/>
    <w:multiLevelType w:val="hybridMultilevel"/>
    <w:tmpl w:val="0A2C9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2479"/>
    <w:multiLevelType w:val="hybridMultilevel"/>
    <w:tmpl w:val="D706A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2862235">
    <w:abstractNumId w:val="0"/>
  </w:num>
  <w:num w:numId="2" w16cid:durableId="1115369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A5"/>
    <w:rsid w:val="00034D9B"/>
    <w:rsid w:val="00074175"/>
    <w:rsid w:val="000860DD"/>
    <w:rsid w:val="00086893"/>
    <w:rsid w:val="0009507A"/>
    <w:rsid w:val="0015609C"/>
    <w:rsid w:val="00197DF5"/>
    <w:rsid w:val="001A1551"/>
    <w:rsid w:val="001C4201"/>
    <w:rsid w:val="0020754D"/>
    <w:rsid w:val="00232E77"/>
    <w:rsid w:val="002E0BAC"/>
    <w:rsid w:val="003A2488"/>
    <w:rsid w:val="003D2334"/>
    <w:rsid w:val="004225CD"/>
    <w:rsid w:val="004667AD"/>
    <w:rsid w:val="00471D21"/>
    <w:rsid w:val="0049598F"/>
    <w:rsid w:val="004B4E12"/>
    <w:rsid w:val="004C19EC"/>
    <w:rsid w:val="004D1DAE"/>
    <w:rsid w:val="004E31A6"/>
    <w:rsid w:val="00502E35"/>
    <w:rsid w:val="005056F0"/>
    <w:rsid w:val="005557CA"/>
    <w:rsid w:val="00584AA1"/>
    <w:rsid w:val="005E695E"/>
    <w:rsid w:val="00613D9C"/>
    <w:rsid w:val="00624E34"/>
    <w:rsid w:val="00637BD3"/>
    <w:rsid w:val="00665125"/>
    <w:rsid w:val="006746F2"/>
    <w:rsid w:val="006A4632"/>
    <w:rsid w:val="006B0057"/>
    <w:rsid w:val="00707BA3"/>
    <w:rsid w:val="00823BD0"/>
    <w:rsid w:val="00851DEB"/>
    <w:rsid w:val="00896618"/>
    <w:rsid w:val="008B42F6"/>
    <w:rsid w:val="008E3F7B"/>
    <w:rsid w:val="00990F91"/>
    <w:rsid w:val="00A21BCB"/>
    <w:rsid w:val="00A3290D"/>
    <w:rsid w:val="00A423A5"/>
    <w:rsid w:val="00A5624E"/>
    <w:rsid w:val="00A57882"/>
    <w:rsid w:val="00A702A3"/>
    <w:rsid w:val="00A77FB3"/>
    <w:rsid w:val="00B34387"/>
    <w:rsid w:val="00B4202A"/>
    <w:rsid w:val="00B626F1"/>
    <w:rsid w:val="00B923B2"/>
    <w:rsid w:val="00BC10B9"/>
    <w:rsid w:val="00BF2E00"/>
    <w:rsid w:val="00BF61D6"/>
    <w:rsid w:val="00BF6263"/>
    <w:rsid w:val="00C62A37"/>
    <w:rsid w:val="00CB3672"/>
    <w:rsid w:val="00CB3B6A"/>
    <w:rsid w:val="00CD26E2"/>
    <w:rsid w:val="00CF3317"/>
    <w:rsid w:val="00D4501D"/>
    <w:rsid w:val="00D600F1"/>
    <w:rsid w:val="00DA3ED7"/>
    <w:rsid w:val="00DA7C90"/>
    <w:rsid w:val="00DB4818"/>
    <w:rsid w:val="00DB62DD"/>
    <w:rsid w:val="00E023E5"/>
    <w:rsid w:val="00E45A15"/>
    <w:rsid w:val="00E759E1"/>
    <w:rsid w:val="00EB2E23"/>
    <w:rsid w:val="00FC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AEC2D"/>
  <w15:chartTrackingRefBased/>
  <w15:docId w15:val="{0209E6BD-357B-DA46-93D5-FEEA2274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6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5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225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25C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23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23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23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3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8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Maisa Ziadni</dc:creator>
  <cp:keywords/>
  <dc:description/>
  <cp:lastModifiedBy>Maisa Ziadni</cp:lastModifiedBy>
  <cp:revision>14</cp:revision>
  <dcterms:created xsi:type="dcterms:W3CDTF">2022-03-13T22:07:00Z</dcterms:created>
  <dcterms:modified xsi:type="dcterms:W3CDTF">2022-03-22T17:01:00Z</dcterms:modified>
</cp:coreProperties>
</file>