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9" w:rsidRDefault="00410B09" w:rsidP="00410B09">
      <w:pPr>
        <w:pStyle w:val="Heading1"/>
      </w:pPr>
      <w:r>
        <w:t>SUPPLEMENTAL MATERIAL</w:t>
      </w:r>
    </w:p>
    <w:p w:rsidR="00410B09" w:rsidRDefault="00410B09" w:rsidP="00410B09">
      <w:pPr>
        <w:pStyle w:val="Heading1"/>
      </w:pPr>
    </w:p>
    <w:p w:rsidR="0055496A" w:rsidRDefault="0055496A" w:rsidP="0055496A">
      <w:pPr>
        <w:pStyle w:val="Heading1"/>
      </w:pPr>
      <w:r>
        <w:t>Characterizing Factors Associated with Differences in FGF19 Blood Levels and Synthesis in Patients with Primary Bile Acid Diarrhea</w:t>
      </w:r>
    </w:p>
    <w:p w:rsidR="00410B09" w:rsidRPr="004C2D39" w:rsidRDefault="00410B09" w:rsidP="00410B09">
      <w:pPr>
        <w:pStyle w:val="Heading2"/>
      </w:pPr>
      <w:r w:rsidRPr="004C2D39">
        <w:t>Ian M. Johnston,</w:t>
      </w:r>
      <w:r w:rsidRPr="004C2D39">
        <w:rPr>
          <w:vertAlign w:val="superscript"/>
        </w:rPr>
        <w:t>1</w:t>
      </w:r>
      <w:r w:rsidRPr="004C2D39">
        <w:t xml:space="preserve"> Jonathan D. Nolan,</w:t>
      </w:r>
      <w:r w:rsidRPr="004C2D39">
        <w:rPr>
          <w:vertAlign w:val="superscript"/>
        </w:rPr>
        <w:t>1</w:t>
      </w:r>
      <w:r w:rsidRPr="004C2D39">
        <w:t xml:space="preserve"> Sanjeev S. Pattni,</w:t>
      </w:r>
      <w:r w:rsidRPr="004C2D39">
        <w:rPr>
          <w:vertAlign w:val="superscript"/>
        </w:rPr>
        <w:t>1</w:t>
      </w:r>
      <w:r w:rsidRPr="004C2D39">
        <w:t xml:space="preserve"> </w:t>
      </w:r>
      <w:r w:rsidRPr="004C2D39">
        <w:rPr>
          <w:rFonts w:cs="Arial"/>
        </w:rPr>
        <w:t>Richard N. Appleby,</w:t>
      </w:r>
      <w:r w:rsidRPr="004C2D39">
        <w:rPr>
          <w:vertAlign w:val="superscript"/>
        </w:rPr>
        <w:t>1</w:t>
      </w:r>
      <w:r w:rsidRPr="004C2D39">
        <w:t xml:space="preserve"> Justine H. Zhang,</w:t>
      </w:r>
      <w:r w:rsidRPr="004C2D39">
        <w:rPr>
          <w:vertAlign w:val="superscript"/>
        </w:rPr>
        <w:t>1</w:t>
      </w:r>
      <w:r w:rsidRPr="004C2D39">
        <w:t xml:space="preserve"> Sarah L. Kennie,</w:t>
      </w:r>
      <w:r w:rsidRPr="004C2D39">
        <w:rPr>
          <w:vertAlign w:val="superscript"/>
        </w:rPr>
        <w:t>1</w:t>
      </w:r>
      <w:r w:rsidRPr="004C2D39">
        <w:t xml:space="preserve"> </w:t>
      </w:r>
      <w:r w:rsidRPr="004C2D39">
        <w:rPr>
          <w:rFonts w:cs="Arial"/>
        </w:rPr>
        <w:t>Gaganjit K. Madhan,</w:t>
      </w:r>
      <w:r w:rsidRPr="004C2D39">
        <w:rPr>
          <w:vertAlign w:val="superscript"/>
        </w:rPr>
        <w:t>1</w:t>
      </w:r>
      <w:r w:rsidRPr="004C2D39">
        <w:rPr>
          <w:rFonts w:cs="Arial"/>
        </w:rPr>
        <w:t xml:space="preserve"> Sina Jameie-Oskooei,</w:t>
      </w:r>
      <w:r w:rsidRPr="004C2D39">
        <w:rPr>
          <w:rFonts w:cs="Arial"/>
          <w:vertAlign w:val="superscript"/>
        </w:rPr>
        <w:t>1</w:t>
      </w:r>
      <w:r w:rsidRPr="004C2D39">
        <w:rPr>
          <w:rFonts w:cs="Arial"/>
        </w:rPr>
        <w:t xml:space="preserve"> </w:t>
      </w:r>
      <w:r w:rsidRPr="004C2D39">
        <w:t>Shivani Pathmasrirengam,</w:t>
      </w:r>
      <w:r w:rsidRPr="004C2D39">
        <w:rPr>
          <w:vertAlign w:val="superscript"/>
        </w:rPr>
        <w:t>1</w:t>
      </w:r>
      <w:r w:rsidRPr="004C2D39">
        <w:rPr>
          <w:rFonts w:cs="Arial"/>
        </w:rPr>
        <w:t xml:space="preserve"> Jeremy Lin,</w:t>
      </w:r>
      <w:r w:rsidRPr="004C2D39">
        <w:rPr>
          <w:vertAlign w:val="superscript"/>
        </w:rPr>
        <w:t>1</w:t>
      </w:r>
      <w:r w:rsidRPr="004C2D39">
        <w:rPr>
          <w:rFonts w:cs="Arial"/>
        </w:rPr>
        <w:t xml:space="preserve"> </w:t>
      </w:r>
      <w:r w:rsidRPr="004C2D39">
        <w:t>Albert Hong,</w:t>
      </w:r>
      <w:r w:rsidRPr="004C2D39">
        <w:rPr>
          <w:vertAlign w:val="superscript"/>
        </w:rPr>
        <w:t>1</w:t>
      </w:r>
      <w:r w:rsidRPr="004C2D39">
        <w:t xml:space="preserve"> Peter H. Dixon,</w:t>
      </w:r>
      <w:r w:rsidRPr="004C2D39">
        <w:rPr>
          <w:vertAlign w:val="superscript"/>
        </w:rPr>
        <w:t>2,3</w:t>
      </w:r>
      <w:r w:rsidRPr="004C2D39">
        <w:t xml:space="preserve"> Catherine Williamson,</w:t>
      </w:r>
      <w:r w:rsidRPr="004C2D39">
        <w:rPr>
          <w:vertAlign w:val="superscript"/>
        </w:rPr>
        <w:t>2,3</w:t>
      </w:r>
      <w:r w:rsidRPr="004C2D39">
        <w:t xml:space="preserve"> Julian R.F. Walters.</w:t>
      </w:r>
      <w:r w:rsidRPr="004C2D39">
        <w:rPr>
          <w:vertAlign w:val="superscript"/>
        </w:rPr>
        <w:t>1</w:t>
      </w:r>
    </w:p>
    <w:p w:rsidR="00410B09" w:rsidRDefault="00410B09" w:rsidP="00410B09">
      <w:pPr>
        <w:ind w:firstLine="720"/>
        <w:rPr>
          <w:lang w:val="en-US"/>
        </w:rPr>
      </w:pPr>
    </w:p>
    <w:p w:rsidR="00635269" w:rsidRDefault="00635269" w:rsidP="00410B09">
      <w:pPr>
        <w:ind w:firstLine="720"/>
        <w:rPr>
          <w:lang w:val="en-US"/>
        </w:rPr>
      </w:pPr>
    </w:p>
    <w:p w:rsidR="00410B09" w:rsidRPr="004C2D39" w:rsidRDefault="00410B09" w:rsidP="00410B09">
      <w:pPr>
        <w:pStyle w:val="Heading2"/>
      </w:pPr>
      <w:r>
        <w:t>Results: Further a</w:t>
      </w:r>
      <w:r w:rsidRPr="004C2D39">
        <w:t>ssociations with genetic variants</w:t>
      </w:r>
    </w:p>
    <w:p w:rsidR="00410B09" w:rsidRDefault="00C379ED" w:rsidP="00410B09">
      <w:pPr>
        <w:ind w:firstLine="720"/>
        <w:rPr>
          <w:lang w:val="en-US"/>
        </w:rPr>
      </w:pPr>
      <w:r>
        <w:rPr>
          <w:lang w:val="en-US"/>
        </w:rPr>
        <w:t xml:space="preserve">A fuller description of the </w:t>
      </w:r>
      <w:r w:rsidR="00CC0F56">
        <w:rPr>
          <w:lang w:val="en-US"/>
        </w:rPr>
        <w:t xml:space="preserve">allelic and genotypic </w:t>
      </w:r>
      <w:r>
        <w:rPr>
          <w:lang w:val="en-US"/>
        </w:rPr>
        <w:t>variants that were studied and the associations</w:t>
      </w:r>
      <w:r w:rsidR="00CC0F56">
        <w:rPr>
          <w:lang w:val="en-US"/>
        </w:rPr>
        <w:t xml:space="preserve"> that were</w:t>
      </w:r>
      <w:r>
        <w:rPr>
          <w:lang w:val="en-US"/>
        </w:rPr>
        <w:t xml:space="preserve"> found is detailed below.</w:t>
      </w:r>
    </w:p>
    <w:p w:rsidR="00635269" w:rsidRDefault="00635269" w:rsidP="00410B09">
      <w:pPr>
        <w:ind w:firstLine="720"/>
        <w:rPr>
          <w:lang w:val="en-US"/>
        </w:rPr>
      </w:pPr>
    </w:p>
    <w:p w:rsidR="00E539A2" w:rsidRDefault="00E539A2" w:rsidP="00CC0F56">
      <w:pPr>
        <w:pStyle w:val="Heading3"/>
      </w:pPr>
      <w:r>
        <w:t>FGF19</w:t>
      </w:r>
    </w:p>
    <w:p w:rsidR="00CC0F56" w:rsidRDefault="00410B09" w:rsidP="00410B09">
      <w:pPr>
        <w:ind w:firstLine="720"/>
        <w:rPr>
          <w:lang w:val="en-US"/>
        </w:rPr>
      </w:pPr>
      <w:r w:rsidRPr="004C2D39">
        <w:rPr>
          <w:lang w:val="en-US"/>
        </w:rPr>
        <w:t xml:space="preserve">For the two SNPs in the 3’-UTR of the </w:t>
      </w:r>
      <w:r w:rsidRPr="004C2D39">
        <w:rPr>
          <w:i/>
          <w:lang w:val="en-US"/>
        </w:rPr>
        <w:t>FGF19</w:t>
      </w:r>
      <w:r w:rsidRPr="004C2D39">
        <w:rPr>
          <w:lang w:val="en-US"/>
        </w:rPr>
        <w:t xml:space="preserve"> gene, no significant differences between the patient groups for allelic frequency and no dominance effects were found.  </w:t>
      </w:r>
    </w:p>
    <w:p w:rsidR="00635269" w:rsidRDefault="00635269" w:rsidP="00410B09">
      <w:pPr>
        <w:ind w:firstLine="720"/>
        <w:rPr>
          <w:lang w:val="en-US"/>
        </w:rPr>
      </w:pPr>
    </w:p>
    <w:p w:rsidR="00CC0F56" w:rsidRDefault="00CC0F56" w:rsidP="00CC0F56">
      <w:pPr>
        <w:pStyle w:val="Heading3"/>
      </w:pPr>
      <w:r>
        <w:t>FXR</w:t>
      </w:r>
    </w:p>
    <w:p w:rsidR="001D1782" w:rsidRDefault="00410B09" w:rsidP="00410B09">
      <w:pPr>
        <w:ind w:firstLine="720"/>
        <w:rPr>
          <w:lang w:val="en-US"/>
        </w:rPr>
      </w:pPr>
      <w:r w:rsidRPr="004C2D39">
        <w:rPr>
          <w:lang w:val="en-US"/>
        </w:rPr>
        <w:t>The FXR variant rs61755050 produces a non-synonymous change (Met173Thr) and has previously been shown to affect FXR function.</w:t>
      </w:r>
      <w:r w:rsidR="00E941CF">
        <w:rPr>
          <w:lang w:val="en-US"/>
        </w:rPr>
        <w:fldChar w:fldCharType="begin">
          <w:fldData xml:space="preserve">PFJlZm1hbj48Q2l0ZT48QXV0aG9yPlZhbiBNaWw8L0F1dGhvcj48WWVhcj4yMDA3PC9ZZWFyPjxS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</w:fldData>
        </w:fldChar>
      </w:r>
      <w:r w:rsidR="00C6109E">
        <w:rPr>
          <w:lang w:val="en-US"/>
        </w:rPr>
        <w:instrText xml:space="preserve"> ADDIN REFMGR.CITE </w:instrText>
      </w:r>
      <w:r w:rsidR="00C6109E">
        <w:rPr>
          <w:lang w:val="en-US"/>
        </w:rPr>
        <w:fldChar w:fldCharType="begin">
          <w:fldData xml:space="preserve">PFJlZm1hbj48Q2l0ZT48QXV0aG9yPlZhbiBNaWw8L0F1dGhvcj48WWVhcj4yMDA3PC9ZZWFyPjxS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</w:fldData>
        </w:fldChar>
      </w:r>
      <w:r w:rsidR="00C6109E">
        <w:rPr>
          <w:lang w:val="en-US"/>
        </w:rPr>
        <w:instrText xml:space="preserve"> ADDIN EN.CITE.DATA </w:instrText>
      </w:r>
      <w:r w:rsidR="00C6109E">
        <w:rPr>
          <w:lang w:val="en-US"/>
        </w:rPr>
      </w:r>
      <w:r w:rsidR="00C6109E">
        <w:rPr>
          <w:lang w:val="en-US"/>
        </w:rPr>
        <w:fldChar w:fldCharType="end"/>
      </w:r>
      <w:r w:rsidR="00E941CF">
        <w:rPr>
          <w:lang w:val="en-US"/>
        </w:rPr>
        <w:fldChar w:fldCharType="separate"/>
      </w:r>
      <w:r w:rsidR="00C6109E">
        <w:rPr>
          <w:noProof/>
          <w:lang w:val="en-US"/>
        </w:rPr>
        <w:t xml:space="preserve"> (1)</w:t>
      </w:r>
      <w:r w:rsidR="00E941CF">
        <w:rPr>
          <w:lang w:val="en-US"/>
        </w:rPr>
        <w:fldChar w:fldCharType="end"/>
      </w:r>
      <w:r w:rsidRPr="004C2D39">
        <w:rPr>
          <w:lang w:val="en-US"/>
        </w:rPr>
        <w:t xml:space="preserve">  Two subjects out of 111 successful genotypes were heterozygotes; both had severe PBAD (SeHCAT 3% and 2%), low serum FGF19 (59 and 149 pg/mL) with total fasting bile acids of 0.9 and 5.9 mmol/L respectively.  This result was not significant due to small sample size; power calculations for a significance of 0.05 and a power of 0.80 suggest around 500 subjects would be required.  The other FXR variant, rs56163822, which produces a change at the translation start site and has been associated with IBD and intrahepatic cholestasis of pregnancy,</w:t>
      </w:r>
      <w:r w:rsidR="00E941CF">
        <w:rPr>
          <w:lang w:val="en-US"/>
        </w:rPr>
        <w:fldChar w:fldCharType="begin">
          <w:fldData xml:space="preserve">PFJlZm1hbj48Q2l0ZT48QXV0aG9yPkF0dGlua2FyYTwvQXV0aG9yPjxZZWFyPjIwMTI8L1llYXI+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</w:fldData>
        </w:fldChar>
      </w:r>
      <w:r w:rsidR="00C6109E">
        <w:rPr>
          <w:lang w:val="en-US"/>
        </w:rPr>
        <w:instrText xml:space="preserve"> ADDIN REFMGR.CITE </w:instrText>
      </w:r>
      <w:r w:rsidR="00C6109E">
        <w:rPr>
          <w:lang w:val="en-US"/>
        </w:rPr>
        <w:fldChar w:fldCharType="begin">
          <w:fldData xml:space="preserve">PFJlZm1hbj48Q2l0ZT48QXV0aG9yPkF0dGlua2FyYTwvQXV0aG9yPjxZZWFyPjIwMTI8L1llYXI+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</w:fldData>
        </w:fldChar>
      </w:r>
      <w:r w:rsidR="00C6109E">
        <w:rPr>
          <w:lang w:val="en-US"/>
        </w:rPr>
        <w:instrText xml:space="preserve"> ADDIN EN.CITE.DATA </w:instrText>
      </w:r>
      <w:r w:rsidR="00C6109E">
        <w:rPr>
          <w:lang w:val="en-US"/>
        </w:rPr>
      </w:r>
      <w:r w:rsidR="00C6109E">
        <w:rPr>
          <w:lang w:val="en-US"/>
        </w:rPr>
        <w:fldChar w:fldCharType="end"/>
      </w:r>
      <w:r w:rsidR="00E941CF">
        <w:rPr>
          <w:lang w:val="en-US"/>
        </w:rPr>
        <w:fldChar w:fldCharType="separate"/>
      </w:r>
      <w:r w:rsidR="00C6109E">
        <w:rPr>
          <w:noProof/>
          <w:lang w:val="en-US"/>
        </w:rPr>
        <w:t xml:space="preserve"> (1,2)</w:t>
      </w:r>
      <w:r w:rsidR="00E941CF">
        <w:rPr>
          <w:lang w:val="en-US"/>
        </w:rPr>
        <w:fldChar w:fldCharType="end"/>
      </w:r>
      <w:r w:rsidRPr="004C2D39">
        <w:rPr>
          <w:lang w:val="en-US"/>
        </w:rPr>
        <w:t xml:space="preserve"> has a low MAF and no significant difference was found with these small groups.  One individual was homozygous for the minor allele but had ID with a SeHCAT value of 21% and a fasting FGF19 237 pg/</w:t>
      </w:r>
      <w:proofErr w:type="spellStart"/>
      <w:r w:rsidRPr="004C2D39">
        <w:rPr>
          <w:lang w:val="en-US"/>
        </w:rPr>
        <w:t>mL.</w:t>
      </w:r>
      <w:proofErr w:type="spellEnd"/>
    </w:p>
    <w:p w:rsidR="00635269" w:rsidRDefault="00635269" w:rsidP="001D1782">
      <w:pPr>
        <w:rPr>
          <w:lang w:val="en-US"/>
        </w:rPr>
      </w:pPr>
    </w:p>
    <w:p w:rsidR="00CC0F56" w:rsidRPr="00CC0F56" w:rsidRDefault="00CC0F56" w:rsidP="00CC0F56">
      <w:pPr>
        <w:pStyle w:val="Heading3"/>
      </w:pPr>
      <w:bookmarkStart w:id="0" w:name="_GoBack"/>
      <w:bookmarkEnd w:id="0"/>
      <w:r w:rsidRPr="00CC0F56">
        <w:lastRenderedPageBreak/>
        <w:t>FGFR4</w:t>
      </w:r>
    </w:p>
    <w:p w:rsidR="001D1782" w:rsidRDefault="00410B09" w:rsidP="00CC0F56">
      <w:pPr>
        <w:ind w:firstLine="720"/>
        <w:rPr>
          <w:bCs/>
          <w:lang w:val="en-US"/>
        </w:rPr>
      </w:pPr>
      <w:r w:rsidRPr="004C2D39">
        <w:rPr>
          <w:lang w:val="en-US"/>
        </w:rPr>
        <w:t xml:space="preserve">The </w:t>
      </w:r>
      <w:r w:rsidRPr="004C2D39">
        <w:rPr>
          <w:i/>
          <w:lang w:val="en-US"/>
        </w:rPr>
        <w:t xml:space="preserve">FGFR4 </w:t>
      </w:r>
      <w:r w:rsidRPr="004C2D39">
        <w:rPr>
          <w:lang w:val="en-US"/>
        </w:rPr>
        <w:t>variant rs376618 has been linked to faster colonic transit in TT homozygotes.</w:t>
      </w:r>
      <w:r w:rsidR="00E941CF">
        <w:rPr>
          <w:lang w:val="en-US"/>
        </w:rPr>
        <w:fldChar w:fldCharType="begin">
          <w:fldData xml:space="preserve">PFJlZm1hbj48Q2l0ZT48QXV0aG9yPlJhbzwvQXV0aG9yPjxZZWFyPjIwMTA8L1llYXI+PFJlY051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</w:fldData>
        </w:fldChar>
      </w:r>
      <w:r w:rsidR="00C6109E">
        <w:rPr>
          <w:lang w:val="en-US"/>
        </w:rPr>
        <w:instrText xml:space="preserve"> ADDIN REFMGR.CITE </w:instrText>
      </w:r>
      <w:r w:rsidR="00C6109E">
        <w:rPr>
          <w:lang w:val="en-US"/>
        </w:rPr>
        <w:fldChar w:fldCharType="begin">
          <w:fldData xml:space="preserve">PFJlZm1hbj48Q2l0ZT48QXV0aG9yPlJhbzwvQXV0aG9yPjxZZWFyPjIwMTA8L1llYXI+PFJlY051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</w:fldData>
        </w:fldChar>
      </w:r>
      <w:r w:rsidR="00C6109E">
        <w:rPr>
          <w:lang w:val="en-US"/>
        </w:rPr>
        <w:instrText xml:space="preserve"> ADDIN EN.CITE.DATA </w:instrText>
      </w:r>
      <w:r w:rsidR="00C6109E">
        <w:rPr>
          <w:lang w:val="en-US"/>
        </w:rPr>
      </w:r>
      <w:r w:rsidR="00C6109E">
        <w:rPr>
          <w:lang w:val="en-US"/>
        </w:rPr>
        <w:fldChar w:fldCharType="end"/>
      </w:r>
      <w:r w:rsidR="00E941CF">
        <w:rPr>
          <w:lang w:val="en-US"/>
        </w:rPr>
        <w:fldChar w:fldCharType="separate"/>
      </w:r>
      <w:r w:rsidR="00C6109E">
        <w:rPr>
          <w:noProof/>
          <w:lang w:val="en-US"/>
        </w:rPr>
        <w:t xml:space="preserve"> (3)</w:t>
      </w:r>
      <w:r w:rsidR="00E941CF">
        <w:rPr>
          <w:lang w:val="en-US"/>
        </w:rPr>
        <w:fldChar w:fldCharType="end"/>
      </w:r>
      <w:r w:rsidRPr="004C2D39">
        <w:rPr>
          <w:lang w:val="en-US"/>
        </w:rPr>
        <w:t xml:space="preserve">  We found no significant difference in MAF</w:t>
      </w:r>
      <w:r w:rsidR="00693892">
        <w:rPr>
          <w:lang w:val="en-US"/>
        </w:rPr>
        <w:t xml:space="preserve"> at a SeHCAT cut-off of 15%</w:t>
      </w:r>
      <w:r w:rsidR="00B07549">
        <w:rPr>
          <w:lang w:val="en-US"/>
        </w:rPr>
        <w:t>,</w:t>
      </w:r>
      <w:r w:rsidR="00693892">
        <w:rPr>
          <w:lang w:val="en-US"/>
        </w:rPr>
        <w:t xml:space="preserve"> but </w:t>
      </w:r>
      <w:r w:rsidR="00B07549">
        <w:rPr>
          <w:lang w:val="en-US"/>
        </w:rPr>
        <w:t>at lower cutoff values of 10% and 5%, the minor C allele was less frequent in PBAD than in ID patients, with uncorrected p values of 0.0127 and 0.0507</w:t>
      </w:r>
      <w:r w:rsidR="00E53F75">
        <w:rPr>
          <w:lang w:val="en-US"/>
        </w:rPr>
        <w:t xml:space="preserve"> </w:t>
      </w:r>
      <w:r w:rsidR="0063032B">
        <w:rPr>
          <w:lang w:val="en-US"/>
        </w:rPr>
        <w:t>(Supplemental ta</w:t>
      </w:r>
      <w:r w:rsidR="00E53F75">
        <w:rPr>
          <w:lang w:val="en-US"/>
        </w:rPr>
        <w:t>ble 1).</w:t>
      </w:r>
    </w:p>
    <w:p w:rsidR="00693892" w:rsidRDefault="00E53F75" w:rsidP="00693892">
      <w:pPr>
        <w:ind w:firstLine="720"/>
        <w:rPr>
          <w:b/>
          <w:lang w:val="en-US"/>
        </w:rPr>
      </w:pPr>
      <w:r>
        <w:rPr>
          <w:bCs/>
          <w:lang w:val="en-US"/>
        </w:rPr>
        <w:t>When genotypes were looked at, t</w:t>
      </w:r>
      <w:r w:rsidR="00410B09" w:rsidRPr="004C2D39">
        <w:rPr>
          <w:lang w:val="en-US"/>
        </w:rPr>
        <w:t xml:space="preserve">here was a lower proportion of CT heterozygotes in PBAD compared with in ID subjects (24% vs. 43%) and CC + CT </w:t>
      </w:r>
      <w:r w:rsidR="00641B1E">
        <w:rPr>
          <w:lang w:val="en-US"/>
        </w:rPr>
        <w:t xml:space="preserve">(i.e. C dominant) </w:t>
      </w:r>
      <w:r w:rsidR="00410B09" w:rsidRPr="004C2D39">
        <w:rPr>
          <w:lang w:val="en-US"/>
        </w:rPr>
        <w:t>genotypes w</w:t>
      </w:r>
      <w:r>
        <w:rPr>
          <w:lang w:val="en-US"/>
        </w:rPr>
        <w:t>ere</w:t>
      </w:r>
      <w:r w:rsidR="00410B09" w:rsidRPr="004C2D39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410B09" w:rsidRPr="004C2D39">
        <w:rPr>
          <w:lang w:val="en-US"/>
        </w:rPr>
        <w:t xml:space="preserve">significantly </w:t>
      </w:r>
      <w:r>
        <w:rPr>
          <w:lang w:val="en-US"/>
        </w:rPr>
        <w:t>less frequent</w:t>
      </w:r>
      <w:r w:rsidR="00641B1E">
        <w:rPr>
          <w:lang w:val="en-US"/>
        </w:rPr>
        <w:t xml:space="preserve"> </w:t>
      </w:r>
      <w:r>
        <w:rPr>
          <w:lang w:val="en-US"/>
        </w:rPr>
        <w:t>compared to the TT  genotype</w:t>
      </w:r>
      <w:r w:rsidR="00156728">
        <w:rPr>
          <w:lang w:val="en-US"/>
        </w:rPr>
        <w:t xml:space="preserve"> </w:t>
      </w:r>
      <w:r w:rsidR="00410B09" w:rsidRPr="004C2D39">
        <w:rPr>
          <w:lang w:val="en-US"/>
        </w:rPr>
        <w:t>(p = 0.05</w:t>
      </w:r>
      <w:r w:rsidR="00641B1E">
        <w:rPr>
          <w:lang w:val="en-US"/>
        </w:rPr>
        <w:t>3</w:t>
      </w:r>
      <w:r w:rsidR="00410B09" w:rsidRPr="004C2D39">
        <w:rPr>
          <w:lang w:val="en-US"/>
        </w:rPr>
        <w:t xml:space="preserve">). </w:t>
      </w:r>
      <w:r w:rsidR="009C7F3D">
        <w:rPr>
          <w:lang w:val="en-US"/>
        </w:rPr>
        <w:t xml:space="preserve"> Proportions were significant at SeHCAT cutoffs of 10% and 5%. </w:t>
      </w:r>
      <w:r w:rsidR="00410B09" w:rsidRPr="004C2D39">
        <w:rPr>
          <w:lang w:val="en-US"/>
        </w:rPr>
        <w:t xml:space="preserve"> TT subjects have a significantly lower SeHCAT to those in the combined CT + CC group (11</w:t>
      </w:r>
      <w:r w:rsidR="00156728">
        <w:rPr>
          <w:lang w:val="en-US"/>
        </w:rPr>
        <w:t>%</w:t>
      </w:r>
      <w:r w:rsidR="00410B09" w:rsidRPr="004C2D39">
        <w:rPr>
          <w:lang w:val="en-US"/>
        </w:rPr>
        <w:t xml:space="preserve"> vs. 19</w:t>
      </w:r>
      <w:r w:rsidR="00156728">
        <w:rPr>
          <w:lang w:val="en-US"/>
        </w:rPr>
        <w:t>%</w:t>
      </w:r>
      <w:r w:rsidR="00410B09" w:rsidRPr="004C2D39">
        <w:rPr>
          <w:lang w:val="en-US"/>
        </w:rPr>
        <w:t>, p = 0.04) but FGF19 levels were not significantly different (214 vs. 178 pg/mL, p = 0.33</w:t>
      </w:r>
      <w:r w:rsidR="00CC0F56">
        <w:rPr>
          <w:lang w:val="en-US"/>
        </w:rPr>
        <w:t>).</w:t>
      </w:r>
      <w:r w:rsidR="00693892" w:rsidRPr="00693892">
        <w:rPr>
          <w:b/>
          <w:lang w:val="en-US"/>
        </w:rPr>
        <w:t xml:space="preserve"> </w:t>
      </w:r>
    </w:p>
    <w:p w:rsidR="00935B83" w:rsidRDefault="00935B83" w:rsidP="00693892">
      <w:pPr>
        <w:ind w:firstLine="720"/>
        <w:rPr>
          <w:b/>
          <w:lang w:val="en-US"/>
        </w:rPr>
      </w:pPr>
    </w:p>
    <w:p w:rsidR="00693892" w:rsidRPr="001E4D7B" w:rsidRDefault="00693892" w:rsidP="00693892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Supplemental Table 1:  Analysis of </w:t>
      </w:r>
      <w:r>
        <w:rPr>
          <w:b/>
          <w:i/>
          <w:lang w:val="en-US"/>
        </w:rPr>
        <w:t>FGFR4</w:t>
      </w:r>
      <w:r>
        <w:rPr>
          <w:b/>
          <w:lang w:val="en-US"/>
        </w:rPr>
        <w:t xml:space="preserve"> SNP rs</w:t>
      </w:r>
      <w:r w:rsidRPr="009B3B1F">
        <w:t xml:space="preserve"> </w:t>
      </w:r>
      <w:r w:rsidRPr="009B3B1F">
        <w:rPr>
          <w:b/>
          <w:lang w:val="en-US"/>
        </w:rPr>
        <w:t>rs376618</w:t>
      </w:r>
      <w:r>
        <w:rPr>
          <w:b/>
          <w:lang w:val="en-US"/>
        </w:rPr>
        <w:t xml:space="preserve"> at different SeHCAT values</w:t>
      </w:r>
    </w:p>
    <w:tbl>
      <w:tblPr>
        <w:tblStyle w:val="TableGrid"/>
        <w:tblW w:w="832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718"/>
        <w:gridCol w:w="1572"/>
        <w:gridCol w:w="718"/>
        <w:gridCol w:w="2109"/>
        <w:gridCol w:w="1035"/>
      </w:tblGrid>
      <w:tr w:rsidR="00693892" w:rsidTr="00473DA4">
        <w:trPr>
          <w:trHeight w:val="306"/>
          <w:jc w:val="center"/>
        </w:trPr>
        <w:tc>
          <w:tcPr>
            <w:tcW w:w="2179" w:type="dxa"/>
            <w:tcBorders>
              <w:bottom w:val="nil"/>
            </w:tcBorders>
          </w:tcPr>
          <w:p w:rsidR="00693892" w:rsidRDefault="00693892" w:rsidP="00473DA4">
            <w:pPr>
              <w:rPr>
                <w:lang w:val="en-US"/>
              </w:rPr>
            </w:pPr>
            <w:r>
              <w:rPr>
                <w:lang w:val="en-US"/>
              </w:rPr>
              <w:t xml:space="preserve">SeHCAT </w:t>
            </w:r>
            <w:r w:rsidR="00F62D92">
              <w:rPr>
                <w:lang w:val="en-US"/>
              </w:rPr>
              <w:t>cut</w:t>
            </w:r>
            <w:r>
              <w:rPr>
                <w:lang w:val="en-US"/>
              </w:rPr>
              <w:t>off value</w:t>
            </w:r>
          </w:p>
        </w:tc>
        <w:tc>
          <w:tcPr>
            <w:tcW w:w="2292" w:type="dxa"/>
            <w:gridSpan w:val="2"/>
            <w:tcBorders>
              <w:bottom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Minor allele frequency</w:t>
            </w:r>
          </w:p>
        </w:tc>
        <w:tc>
          <w:tcPr>
            <w:tcW w:w="709" w:type="dxa"/>
            <w:vMerge w:val="restart"/>
          </w:tcPr>
          <w:p w:rsidR="00693892" w:rsidRDefault="00693892" w:rsidP="00473DA4">
            <w:pPr>
              <w:jc w:val="center"/>
              <w:rPr>
                <w:lang w:val="en-US"/>
              </w:rPr>
            </w:pPr>
          </w:p>
        </w:tc>
        <w:tc>
          <w:tcPr>
            <w:tcW w:w="3148" w:type="dxa"/>
            <w:gridSpan w:val="2"/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Genotype dominance model</w:t>
            </w:r>
          </w:p>
        </w:tc>
      </w:tr>
      <w:tr w:rsidR="00693892" w:rsidTr="00473DA4">
        <w:trPr>
          <w:trHeight w:val="507"/>
          <w:jc w:val="center"/>
        </w:trPr>
        <w:tc>
          <w:tcPr>
            <w:tcW w:w="2179" w:type="dxa"/>
            <w:tcBorders>
              <w:top w:val="nil"/>
              <w:bottom w:val="nil"/>
            </w:tcBorders>
          </w:tcPr>
          <w:p w:rsidR="00693892" w:rsidRDefault="00693892" w:rsidP="00473DA4">
            <w:pPr>
              <w:rPr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dxa"/>
            <w:vMerge/>
          </w:tcPr>
          <w:p w:rsidR="00693892" w:rsidRDefault="00693892" w:rsidP="00473DA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0" w:type="auto"/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93892" w:rsidTr="00473DA4">
        <w:trPr>
          <w:trHeight w:val="379"/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PBAD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892" w:rsidRDefault="00693892" w:rsidP="00473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693892" w:rsidTr="00473DA4">
        <w:trPr>
          <w:trHeight w:val="374"/>
          <w:jc w:val="center"/>
        </w:trPr>
        <w:tc>
          <w:tcPr>
            <w:tcW w:w="2179" w:type="dxa"/>
            <w:tcBorders>
              <w:bottom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</w:tc>
        <w:tc>
          <w:tcPr>
            <w:tcW w:w="718" w:type="dxa"/>
            <w:tcBorders>
              <w:bottom w:val="nil"/>
            </w:tcBorders>
          </w:tcPr>
          <w:p w:rsidR="00693892" w:rsidRDefault="00693892" w:rsidP="00473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0.285</w:t>
            </w:r>
          </w:p>
        </w:tc>
        <w:tc>
          <w:tcPr>
            <w:tcW w:w="1574" w:type="dxa"/>
            <w:tcBorders>
              <w:bottom w:val="nil"/>
            </w:tcBorders>
          </w:tcPr>
          <w:p w:rsidR="00693892" w:rsidRDefault="00693892" w:rsidP="00473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0.221</w:t>
            </w:r>
          </w:p>
        </w:tc>
        <w:tc>
          <w:tcPr>
            <w:tcW w:w="709" w:type="dxa"/>
            <w:tcBorders>
              <w:bottom w:val="nil"/>
            </w:tcBorders>
          </w:tcPr>
          <w:p w:rsidR="00693892" w:rsidRDefault="00693892" w:rsidP="00E02280">
            <w:pPr>
              <w:jc w:val="center"/>
              <w:rPr>
                <w:rFonts w:ascii="Calibri" w:hAnsi="Calibri"/>
                <w:color w:val="000000"/>
              </w:rPr>
            </w:pPr>
            <w:r w:rsidRPr="000341AD">
              <w:rPr>
                <w:rFonts w:ascii="Calibri" w:hAnsi="Calibri"/>
                <w:color w:val="000000"/>
              </w:rPr>
              <w:t>0.24</w:t>
            </w:r>
            <w:r w:rsidR="00E022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12" w:type="dxa"/>
            <w:tcBorders>
              <w:bottom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C26CE9">
              <w:rPr>
                <w:lang w:val="en-US"/>
              </w:rPr>
              <w:t>0.567</w:t>
            </w:r>
          </w:p>
        </w:tc>
        <w:tc>
          <w:tcPr>
            <w:tcW w:w="0" w:type="auto"/>
            <w:tcBorders>
              <w:bottom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0341AD">
              <w:rPr>
                <w:lang w:val="en-US"/>
              </w:rPr>
              <w:t>0.053</w:t>
            </w:r>
          </w:p>
        </w:tc>
      </w:tr>
      <w:tr w:rsidR="00693892" w:rsidTr="00473DA4">
        <w:trPr>
          <w:trHeight w:val="379"/>
          <w:jc w:val="center"/>
        </w:trPr>
        <w:tc>
          <w:tcPr>
            <w:tcW w:w="2179" w:type="dxa"/>
            <w:tcBorders>
              <w:top w:val="nil"/>
              <w:bottom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0.300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0341AD">
              <w:rPr>
                <w:lang w:val="en-US"/>
              </w:rPr>
              <w:t>0.01</w:t>
            </w:r>
            <w:r w:rsidR="00E02280">
              <w:rPr>
                <w:lang w:val="en-US"/>
              </w:rPr>
              <w:t>3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693892">
              <w:rPr>
                <w:lang w:val="en-US"/>
              </w:rPr>
              <w:t>0.548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0341AD">
              <w:rPr>
                <w:lang w:val="en-US"/>
              </w:rPr>
              <w:t>0.009</w:t>
            </w:r>
          </w:p>
        </w:tc>
      </w:tr>
      <w:tr w:rsidR="00693892" w:rsidTr="00473DA4">
        <w:trPr>
          <w:trHeight w:val="390"/>
          <w:jc w:val="center"/>
        </w:trPr>
        <w:tc>
          <w:tcPr>
            <w:tcW w:w="2179" w:type="dxa"/>
            <w:tcBorders>
              <w:top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718" w:type="dxa"/>
            <w:tcBorders>
              <w:top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0.279</w:t>
            </w:r>
          </w:p>
        </w:tc>
        <w:tc>
          <w:tcPr>
            <w:tcW w:w="1574" w:type="dxa"/>
            <w:tcBorders>
              <w:top w:val="nil"/>
            </w:tcBorders>
          </w:tcPr>
          <w:p w:rsidR="00693892" w:rsidRDefault="00693892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0.140</w:t>
            </w:r>
          </w:p>
        </w:tc>
        <w:tc>
          <w:tcPr>
            <w:tcW w:w="709" w:type="dxa"/>
            <w:tcBorders>
              <w:top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0341AD">
              <w:rPr>
                <w:lang w:val="en-US"/>
              </w:rPr>
              <w:t>0.05</w:t>
            </w:r>
            <w:r w:rsidR="00E02280">
              <w:rPr>
                <w:lang w:val="en-US"/>
              </w:rPr>
              <w:t>1</w:t>
            </w:r>
          </w:p>
        </w:tc>
        <w:tc>
          <w:tcPr>
            <w:tcW w:w="2112" w:type="dxa"/>
            <w:tcBorders>
              <w:top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693892">
              <w:rPr>
                <w:lang w:val="en-US"/>
              </w:rPr>
              <w:t>0.694</w:t>
            </w:r>
          </w:p>
        </w:tc>
        <w:tc>
          <w:tcPr>
            <w:tcW w:w="0" w:type="auto"/>
            <w:tcBorders>
              <w:top w:val="nil"/>
            </w:tcBorders>
          </w:tcPr>
          <w:p w:rsidR="00693892" w:rsidRDefault="00693892" w:rsidP="00E02280">
            <w:pPr>
              <w:jc w:val="center"/>
              <w:rPr>
                <w:lang w:val="en-US"/>
              </w:rPr>
            </w:pPr>
            <w:r w:rsidRPr="00C26CE9">
              <w:rPr>
                <w:lang w:val="en-US"/>
              </w:rPr>
              <w:t>0.04</w:t>
            </w:r>
            <w:r w:rsidR="00E02280">
              <w:rPr>
                <w:lang w:val="en-US"/>
              </w:rPr>
              <w:t>7</w:t>
            </w:r>
          </w:p>
        </w:tc>
      </w:tr>
    </w:tbl>
    <w:p w:rsidR="00935B83" w:rsidRDefault="00935B83">
      <w:pPr>
        <w:spacing w:line="276" w:lineRule="auto"/>
        <w:rPr>
          <w:lang w:val="en-US"/>
        </w:rPr>
      </w:pPr>
    </w:p>
    <w:p w:rsidR="00935B83" w:rsidRDefault="00693892">
      <w:pPr>
        <w:spacing w:line="276" w:lineRule="auto"/>
        <w:rPr>
          <w:lang w:val="en-US"/>
        </w:rPr>
      </w:pPr>
      <w:r>
        <w:rPr>
          <w:lang w:val="en-US"/>
        </w:rPr>
        <w:t xml:space="preserve">Idiopathic diarrhea (ID) patients have SeHCAT values greater than </w:t>
      </w:r>
      <w:r w:rsidR="00F62D92">
        <w:rPr>
          <w:lang w:val="en-US"/>
        </w:rPr>
        <w:t xml:space="preserve">the </w:t>
      </w:r>
      <w:r>
        <w:rPr>
          <w:lang w:val="en-US"/>
        </w:rPr>
        <w:t xml:space="preserve">cutoff and PBAD patients less than the </w:t>
      </w:r>
      <w:r w:rsidR="00F62D92">
        <w:rPr>
          <w:lang w:val="en-US"/>
        </w:rPr>
        <w:t>cut</w:t>
      </w:r>
      <w:r>
        <w:rPr>
          <w:lang w:val="en-US"/>
        </w:rPr>
        <w:t>off value.</w:t>
      </w:r>
    </w:p>
    <w:p w:rsidR="00693892" w:rsidRDefault="00693892">
      <w:pPr>
        <w:spacing w:line="276" w:lineRule="auto"/>
        <w:rPr>
          <w:rFonts w:eastAsiaTheme="majorEastAsia" w:cstheme="majorBidi"/>
          <w:b/>
          <w:bCs/>
          <w:i/>
          <w:color w:val="000000" w:themeColor="text1"/>
          <w:lang w:val="en-US"/>
        </w:rPr>
      </w:pPr>
    </w:p>
    <w:p w:rsidR="00CC0F56" w:rsidRDefault="00CC0F56" w:rsidP="00CC0F56">
      <w:pPr>
        <w:pStyle w:val="Heading3"/>
      </w:pPr>
      <w:r>
        <w:t>KLB</w:t>
      </w:r>
    </w:p>
    <w:p w:rsidR="00F66FF5" w:rsidRDefault="00410B09" w:rsidP="00410B09">
      <w:pPr>
        <w:ind w:firstLine="720"/>
        <w:rPr>
          <w:lang w:val="en-US"/>
        </w:rPr>
      </w:pPr>
      <w:r w:rsidRPr="004C2D39">
        <w:rPr>
          <w:bCs/>
          <w:lang w:val="en-US"/>
        </w:rPr>
        <w:t>The rs17618244</w:t>
      </w:r>
      <w:r w:rsidRPr="004C2D39">
        <w:rPr>
          <w:lang w:val="en-US"/>
        </w:rPr>
        <w:t xml:space="preserve"> SNP in the </w:t>
      </w:r>
      <w:r w:rsidRPr="004C2D39">
        <w:rPr>
          <w:i/>
          <w:lang w:val="en-US"/>
        </w:rPr>
        <w:t xml:space="preserve">KLB </w:t>
      </w:r>
      <w:r w:rsidRPr="004C2D39">
        <w:rPr>
          <w:lang w:val="en-US"/>
        </w:rPr>
        <w:t>gene has previously been shown to be associated with colonic transit in IBS with the G allele also linked to faster gut transit time in response to oral chenodeoxycholate acid.</w:t>
      </w:r>
      <w:r w:rsidR="00E941CF">
        <w:rPr>
          <w:lang w:val="en-US"/>
        </w:rPr>
        <w:fldChar w:fldCharType="begin">
          <w:fldData xml:space="preserve">PFJlZm1hbj48Q2l0ZT48QXV0aG9yPlJhbzwvQXV0aG9yPjxZZWFyPjIwMTA8L1llYXI+PFJlY051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</w:fldData>
        </w:fldChar>
      </w:r>
      <w:r w:rsidR="00C6109E">
        <w:rPr>
          <w:lang w:val="en-US"/>
        </w:rPr>
        <w:instrText xml:space="preserve"> ADDIN REFMGR.CITE </w:instrText>
      </w:r>
      <w:r w:rsidR="00C6109E">
        <w:rPr>
          <w:lang w:val="en-US"/>
        </w:rPr>
        <w:fldChar w:fldCharType="begin">
          <w:fldData xml:space="preserve">PFJlZm1hbj48Q2l0ZT48QXV0aG9yPlJhbzwvQXV0aG9yPjxZZWFyPjIwMTA8L1llYXI+PFJlY051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</w:fldData>
        </w:fldChar>
      </w:r>
      <w:r w:rsidR="00C6109E">
        <w:rPr>
          <w:lang w:val="en-US"/>
        </w:rPr>
        <w:instrText xml:space="preserve"> ADDIN EN.CITE.DATA </w:instrText>
      </w:r>
      <w:r w:rsidR="00C6109E">
        <w:rPr>
          <w:lang w:val="en-US"/>
        </w:rPr>
      </w:r>
      <w:r w:rsidR="00C6109E">
        <w:rPr>
          <w:lang w:val="en-US"/>
        </w:rPr>
        <w:fldChar w:fldCharType="end"/>
      </w:r>
      <w:r w:rsidR="00E941CF">
        <w:rPr>
          <w:lang w:val="en-US"/>
        </w:rPr>
        <w:fldChar w:fldCharType="separate"/>
      </w:r>
      <w:r w:rsidR="00C6109E">
        <w:rPr>
          <w:noProof/>
          <w:lang w:val="en-US"/>
        </w:rPr>
        <w:t xml:space="preserve"> (3,4)</w:t>
      </w:r>
      <w:r w:rsidR="00E941CF">
        <w:rPr>
          <w:lang w:val="en-US"/>
        </w:rPr>
        <w:fldChar w:fldCharType="end"/>
      </w:r>
      <w:r w:rsidRPr="004C2D39">
        <w:rPr>
          <w:lang w:val="en-US"/>
        </w:rPr>
        <w:t xml:space="preserve">  The G allele was more frequent in </w:t>
      </w:r>
      <w:r w:rsidR="00AC04F8">
        <w:rPr>
          <w:lang w:val="en-US"/>
        </w:rPr>
        <w:t xml:space="preserve">the </w:t>
      </w:r>
      <w:r w:rsidRPr="004C2D39">
        <w:rPr>
          <w:lang w:val="en-US"/>
        </w:rPr>
        <w:t>PBAD group than in the ID group</w:t>
      </w:r>
      <w:r w:rsidR="00A97495">
        <w:rPr>
          <w:lang w:val="en-US"/>
        </w:rPr>
        <w:t xml:space="preserve"> </w:t>
      </w:r>
      <w:r w:rsidR="001E4D7B">
        <w:rPr>
          <w:lang w:val="en-US"/>
        </w:rPr>
        <w:t xml:space="preserve">with p values about 0.1 for different SeHCAT cutoffs </w:t>
      </w:r>
      <w:r w:rsidR="00A97495">
        <w:rPr>
          <w:lang w:val="en-US"/>
        </w:rPr>
        <w:t>(see Supplemental Table</w:t>
      </w:r>
      <w:r w:rsidR="005A26DA">
        <w:rPr>
          <w:lang w:val="en-US"/>
        </w:rPr>
        <w:t xml:space="preserve"> 2</w:t>
      </w:r>
      <w:r w:rsidR="00A97495">
        <w:rPr>
          <w:lang w:val="en-US"/>
        </w:rPr>
        <w:t>)</w:t>
      </w:r>
      <w:r w:rsidR="001E4D7B">
        <w:rPr>
          <w:lang w:val="en-US"/>
        </w:rPr>
        <w:t>.</w:t>
      </w:r>
    </w:p>
    <w:p w:rsidR="00635269" w:rsidRDefault="00F66FF5" w:rsidP="00635269">
      <w:pPr>
        <w:ind w:firstLine="720"/>
        <w:rPr>
          <w:lang w:val="en-US"/>
        </w:rPr>
      </w:pPr>
      <w:r>
        <w:rPr>
          <w:lang w:val="en-US"/>
        </w:rPr>
        <w:t>T</w:t>
      </w:r>
      <w:r w:rsidR="00410B09" w:rsidRPr="004C2D39">
        <w:rPr>
          <w:lang w:val="en-US"/>
        </w:rPr>
        <w:t>he GG or GA genotype</w:t>
      </w:r>
      <w:r w:rsidR="00156728">
        <w:rPr>
          <w:lang w:val="en-US"/>
        </w:rPr>
        <w:t>s were</w:t>
      </w:r>
      <w:r w:rsidR="00410B09" w:rsidRPr="004C2D39">
        <w:rPr>
          <w:lang w:val="en-US"/>
        </w:rPr>
        <w:t xml:space="preserve"> more common than the AA genotype</w:t>
      </w:r>
      <w:r w:rsidR="00156728">
        <w:rPr>
          <w:lang w:val="en-US"/>
        </w:rPr>
        <w:t xml:space="preserve"> but with only borderline significance at the SeHCAT cutoff of 15%</w:t>
      </w:r>
      <w:r w:rsidR="00410B09" w:rsidRPr="004C2D39">
        <w:rPr>
          <w:lang w:val="en-US"/>
        </w:rPr>
        <w:t xml:space="preserve"> (p = 0.07).  Of the 8 subjects with the genotype AA, 7 had ID (SeHCAT ranging from 19 – 51 %), and only 1 had PBAD (SeHCAT 7%).</w:t>
      </w:r>
      <w:r w:rsidR="00635269">
        <w:rPr>
          <w:lang w:val="en-US"/>
        </w:rPr>
        <w:br w:type="page"/>
      </w:r>
    </w:p>
    <w:p w:rsidR="00935B83" w:rsidRDefault="00935B83" w:rsidP="00410B09">
      <w:pPr>
        <w:ind w:firstLine="720"/>
        <w:rPr>
          <w:lang w:val="en-US"/>
        </w:rPr>
      </w:pPr>
    </w:p>
    <w:p w:rsidR="00691951" w:rsidRPr="001E4D7B" w:rsidRDefault="00691951" w:rsidP="00691951">
      <w:pPr>
        <w:ind w:firstLine="720"/>
        <w:rPr>
          <w:b/>
          <w:lang w:val="en-US"/>
        </w:rPr>
      </w:pPr>
      <w:r>
        <w:rPr>
          <w:b/>
          <w:lang w:val="en-US"/>
        </w:rPr>
        <w:t>Supplemental Table</w:t>
      </w:r>
      <w:r w:rsidR="001D1782">
        <w:rPr>
          <w:b/>
          <w:lang w:val="en-US"/>
        </w:rPr>
        <w:t xml:space="preserve"> 2</w:t>
      </w:r>
      <w:r>
        <w:rPr>
          <w:b/>
          <w:lang w:val="en-US"/>
        </w:rPr>
        <w:t xml:space="preserve">:  Analysis of </w:t>
      </w:r>
      <w:r>
        <w:rPr>
          <w:b/>
          <w:i/>
          <w:lang w:val="en-US"/>
        </w:rPr>
        <w:t>KLB</w:t>
      </w:r>
      <w:r>
        <w:rPr>
          <w:b/>
          <w:lang w:val="en-US"/>
        </w:rPr>
        <w:t xml:space="preserve"> SNP rs</w:t>
      </w:r>
      <w:r w:rsidRPr="001E4D7B">
        <w:rPr>
          <w:b/>
          <w:lang w:val="en-US"/>
        </w:rPr>
        <w:t>17618244</w:t>
      </w:r>
      <w:r>
        <w:rPr>
          <w:b/>
          <w:lang w:val="en-US"/>
        </w:rPr>
        <w:t xml:space="preserve"> at different SeHCAT values</w:t>
      </w:r>
    </w:p>
    <w:tbl>
      <w:tblPr>
        <w:tblStyle w:val="TableGrid"/>
        <w:tblW w:w="832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718"/>
        <w:gridCol w:w="1572"/>
        <w:gridCol w:w="718"/>
        <w:gridCol w:w="2109"/>
        <w:gridCol w:w="1035"/>
      </w:tblGrid>
      <w:tr w:rsidR="00691951" w:rsidTr="00473DA4">
        <w:trPr>
          <w:trHeight w:val="306"/>
          <w:jc w:val="center"/>
        </w:trPr>
        <w:tc>
          <w:tcPr>
            <w:tcW w:w="2179" w:type="dxa"/>
            <w:tcBorders>
              <w:bottom w:val="nil"/>
            </w:tcBorders>
          </w:tcPr>
          <w:p w:rsidR="00691951" w:rsidRDefault="00691951" w:rsidP="00473DA4">
            <w:pPr>
              <w:rPr>
                <w:lang w:val="en-US"/>
              </w:rPr>
            </w:pPr>
            <w:r>
              <w:rPr>
                <w:lang w:val="en-US"/>
              </w:rPr>
              <w:t>SeHCAT cut-off value</w:t>
            </w:r>
          </w:p>
        </w:tc>
        <w:tc>
          <w:tcPr>
            <w:tcW w:w="2292" w:type="dxa"/>
            <w:gridSpan w:val="2"/>
            <w:tcBorders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Minor allele frequency</w:t>
            </w:r>
          </w:p>
        </w:tc>
        <w:tc>
          <w:tcPr>
            <w:tcW w:w="709" w:type="dxa"/>
            <w:vMerge w:val="restart"/>
          </w:tcPr>
          <w:p w:rsidR="00691951" w:rsidRDefault="00691951" w:rsidP="00473DA4">
            <w:pPr>
              <w:jc w:val="center"/>
              <w:rPr>
                <w:lang w:val="en-US"/>
              </w:rPr>
            </w:pPr>
          </w:p>
        </w:tc>
        <w:tc>
          <w:tcPr>
            <w:tcW w:w="3148" w:type="dxa"/>
            <w:gridSpan w:val="2"/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Genotype dominance model</w:t>
            </w:r>
          </w:p>
        </w:tc>
      </w:tr>
      <w:tr w:rsidR="00691951" w:rsidTr="00473DA4">
        <w:trPr>
          <w:trHeight w:val="507"/>
          <w:jc w:val="center"/>
        </w:trPr>
        <w:tc>
          <w:tcPr>
            <w:tcW w:w="2179" w:type="dxa"/>
            <w:tcBorders>
              <w:top w:val="nil"/>
              <w:bottom w:val="nil"/>
            </w:tcBorders>
          </w:tcPr>
          <w:p w:rsidR="00691951" w:rsidRDefault="00691951" w:rsidP="00473DA4">
            <w:pPr>
              <w:rPr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dxa"/>
            <w:vMerge/>
          </w:tcPr>
          <w:p w:rsidR="00691951" w:rsidRDefault="00691951" w:rsidP="00473DA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 </w:t>
            </w:r>
          </w:p>
        </w:tc>
        <w:tc>
          <w:tcPr>
            <w:tcW w:w="0" w:type="auto"/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</w:p>
        </w:tc>
      </w:tr>
      <w:tr w:rsidR="00691951" w:rsidTr="00473DA4">
        <w:trPr>
          <w:trHeight w:val="379"/>
          <w:jc w:val="center"/>
        </w:trPr>
        <w:tc>
          <w:tcPr>
            <w:tcW w:w="2179" w:type="dxa"/>
            <w:tcBorders>
              <w:top w:val="nil"/>
              <w:bottom w:val="single" w:sz="4" w:space="0" w:color="auto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PBAD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951" w:rsidRDefault="00691951" w:rsidP="00473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691951" w:rsidTr="00473DA4">
        <w:trPr>
          <w:trHeight w:val="374"/>
          <w:jc w:val="center"/>
        </w:trPr>
        <w:tc>
          <w:tcPr>
            <w:tcW w:w="2179" w:type="dxa"/>
            <w:tcBorders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15%</w:t>
            </w:r>
          </w:p>
        </w:tc>
        <w:tc>
          <w:tcPr>
            <w:tcW w:w="718" w:type="dxa"/>
            <w:tcBorders>
              <w:bottom w:val="nil"/>
            </w:tcBorders>
          </w:tcPr>
          <w:p w:rsidR="00691951" w:rsidRDefault="00691951" w:rsidP="00473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</w:tc>
        <w:tc>
          <w:tcPr>
            <w:tcW w:w="1574" w:type="dxa"/>
            <w:tcBorders>
              <w:bottom w:val="nil"/>
            </w:tcBorders>
          </w:tcPr>
          <w:p w:rsidR="00691951" w:rsidRDefault="00691951" w:rsidP="00473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</w:t>
            </w:r>
          </w:p>
        </w:tc>
        <w:tc>
          <w:tcPr>
            <w:tcW w:w="709" w:type="dxa"/>
            <w:tcBorders>
              <w:bottom w:val="nil"/>
            </w:tcBorders>
          </w:tcPr>
          <w:p w:rsidR="00691951" w:rsidRDefault="00691951" w:rsidP="00473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0.118</w:t>
            </w:r>
          </w:p>
        </w:tc>
        <w:tc>
          <w:tcPr>
            <w:tcW w:w="2112" w:type="dxa"/>
            <w:tcBorders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0.072</w:t>
            </w:r>
          </w:p>
        </w:tc>
        <w:tc>
          <w:tcPr>
            <w:tcW w:w="0" w:type="auto"/>
            <w:tcBorders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0.365</w:t>
            </w:r>
          </w:p>
        </w:tc>
      </w:tr>
      <w:tr w:rsidR="00691951" w:rsidTr="00473DA4">
        <w:trPr>
          <w:trHeight w:val="379"/>
          <w:jc w:val="center"/>
        </w:trPr>
        <w:tc>
          <w:tcPr>
            <w:tcW w:w="2179" w:type="dxa"/>
            <w:tcBorders>
              <w:top w:val="nil"/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0.183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0.098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0.181</w:t>
            </w:r>
          </w:p>
        </w:tc>
      </w:tr>
      <w:tr w:rsidR="00691951" w:rsidTr="00473DA4">
        <w:trPr>
          <w:trHeight w:val="390"/>
          <w:jc w:val="center"/>
        </w:trPr>
        <w:tc>
          <w:tcPr>
            <w:tcW w:w="2179" w:type="dxa"/>
            <w:tcBorders>
              <w:top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718" w:type="dxa"/>
            <w:tcBorders>
              <w:top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0.173</w:t>
            </w:r>
          </w:p>
        </w:tc>
        <w:tc>
          <w:tcPr>
            <w:tcW w:w="1574" w:type="dxa"/>
            <w:tcBorders>
              <w:top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0.077</w:t>
            </w:r>
          </w:p>
        </w:tc>
        <w:tc>
          <w:tcPr>
            <w:tcW w:w="709" w:type="dxa"/>
            <w:tcBorders>
              <w:top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0.096</w:t>
            </w:r>
          </w:p>
        </w:tc>
        <w:tc>
          <w:tcPr>
            <w:tcW w:w="2112" w:type="dxa"/>
            <w:tcBorders>
              <w:top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0.353</w:t>
            </w:r>
          </w:p>
        </w:tc>
        <w:tc>
          <w:tcPr>
            <w:tcW w:w="0" w:type="auto"/>
            <w:tcBorders>
              <w:top w:val="nil"/>
            </w:tcBorders>
          </w:tcPr>
          <w:p w:rsidR="00691951" w:rsidRDefault="00691951" w:rsidP="00473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</w:t>
            </w:r>
          </w:p>
        </w:tc>
      </w:tr>
    </w:tbl>
    <w:p w:rsidR="00A737FC" w:rsidRDefault="00A737FC" w:rsidP="00691951">
      <w:pPr>
        <w:ind w:left="567" w:right="567"/>
        <w:rPr>
          <w:lang w:val="en-US"/>
        </w:rPr>
      </w:pPr>
    </w:p>
    <w:p w:rsidR="00935B83" w:rsidRDefault="00691951" w:rsidP="00691951">
      <w:pPr>
        <w:ind w:left="567" w:right="567"/>
        <w:rPr>
          <w:lang w:val="en-US"/>
        </w:rPr>
      </w:pPr>
      <w:r>
        <w:rPr>
          <w:lang w:val="en-US"/>
        </w:rPr>
        <w:t xml:space="preserve">Idiopathic diarrhea (ID) patients have SeHCAT values </w:t>
      </w:r>
      <w:r w:rsidR="00F62D92">
        <w:rPr>
          <w:lang w:val="en-US"/>
        </w:rPr>
        <w:t>greater than the cut</w:t>
      </w:r>
      <w:r>
        <w:rPr>
          <w:lang w:val="en-US"/>
        </w:rPr>
        <w:t xml:space="preserve">off and PBAD patients less than the </w:t>
      </w:r>
      <w:r w:rsidR="005A26DA">
        <w:rPr>
          <w:lang w:val="en-US"/>
        </w:rPr>
        <w:t>cut</w:t>
      </w:r>
      <w:r>
        <w:rPr>
          <w:lang w:val="en-US"/>
        </w:rPr>
        <w:t>off value.</w:t>
      </w:r>
    </w:p>
    <w:p w:rsidR="00635269" w:rsidRDefault="00635269" w:rsidP="00691951">
      <w:pPr>
        <w:ind w:left="567" w:right="567"/>
        <w:rPr>
          <w:lang w:val="en-US"/>
        </w:rPr>
      </w:pPr>
    </w:p>
    <w:p w:rsidR="00CC0F56" w:rsidRPr="004C2D39" w:rsidRDefault="00CC0F56" w:rsidP="00CC0F56">
      <w:pPr>
        <w:pStyle w:val="Heading3"/>
      </w:pPr>
      <w:r>
        <w:t>ASBT</w:t>
      </w:r>
    </w:p>
    <w:p w:rsidR="00410B09" w:rsidRDefault="00410B09" w:rsidP="00410B09">
      <w:pPr>
        <w:ind w:firstLine="720"/>
        <w:rPr>
          <w:lang w:val="en-US"/>
        </w:rPr>
      </w:pPr>
      <w:r w:rsidRPr="004C2D39">
        <w:rPr>
          <w:lang w:val="en-US"/>
        </w:rPr>
        <w:t xml:space="preserve">The rs188096 SNP in the </w:t>
      </w:r>
      <w:r w:rsidRPr="004C2D39">
        <w:rPr>
          <w:i/>
          <w:lang w:val="en-US"/>
        </w:rPr>
        <w:t>SCL10A2</w:t>
      </w:r>
      <w:r w:rsidRPr="004C2D39">
        <w:rPr>
          <w:lang w:val="en-US"/>
        </w:rPr>
        <w:t xml:space="preserve"> gene, encoding Ala171Ser in ASBT, has been found to be present in a family with congenital PBAD</w:t>
      </w:r>
      <w:r w:rsidR="00E941CF">
        <w:rPr>
          <w:lang w:val="en-US"/>
        </w:rPr>
        <w:fldChar w:fldCharType="begin"/>
      </w:r>
      <w:r w:rsidR="00C6109E">
        <w:rPr>
          <w:lang w:val="en-US"/>
        </w:rPr>
        <w:instrText xml:space="preserve"> ADDIN REFMGR.CITE &lt;Refman&gt;&lt;Cite&gt;&lt;Author&gt;Oelkers&lt;/Author&gt;&lt;Year&gt;1997&lt;/Year&gt;&lt;RecNum&gt;1012&lt;/RecNum&gt;&lt;IDText&gt;Primary bile acid malabsorption caused by mutations in the ileal sodium-dependent bile acid transporter gene (SLC10A2)&lt;/IDText&gt;&lt;MDL Ref_Type="Journal"&gt;&lt;Ref_Type&gt;Journal&lt;/Ref_Type&gt;&lt;Ref_ID&gt;1012&lt;/Ref_ID&gt;&lt;Title_Primary&gt;Primary bile acid malabsorption caused by mutations in the ileal sodium-dependent bile acid transporter gene (SLC10A2)&lt;/Title_Primary&gt;&lt;Authors_Primary&gt;Oelkers,P.&lt;/Authors_Primary&gt;&lt;Authors_Primary&gt;Kirby,L.C.&lt;/Authors_Primary&gt;&lt;Authors_Primary&gt;Heubi,J.E.&lt;/Authors_Primary&gt;&lt;Authors_Primary&gt;Dawson,P.A.&lt;/Authors_Primary&gt;&lt;Date_Primary&gt;1997&lt;/Date_Primary&gt;&lt;Keywords&gt;1051&lt;/Keywords&gt;&lt;Reprint&gt;Not in File&lt;/Reprint&gt;&lt;Start_Page&gt;1880&lt;/Start_Page&gt;&lt;End_Page&gt;1887&lt;/End_Page&gt;&lt;Periodical&gt;J Clin Invest&lt;/Periodical&gt;&lt;Volume&gt;99&lt;/Volume&gt;&lt;ZZ_JournalFull&gt;&lt;f name="System"&gt;J Clin Invest&lt;/f&gt;&lt;/ZZ_JournalFull&gt;&lt;ZZ_WorkformID&gt;1&lt;/ZZ_WorkformID&gt;&lt;/MDL&gt;&lt;/Cite&gt;&lt;/Refman&gt;</w:instrText>
      </w:r>
      <w:r w:rsidR="00E941CF">
        <w:rPr>
          <w:lang w:val="en-US"/>
        </w:rPr>
        <w:fldChar w:fldCharType="separate"/>
      </w:r>
      <w:r w:rsidR="00C6109E">
        <w:rPr>
          <w:noProof/>
          <w:lang w:val="en-US"/>
        </w:rPr>
        <w:t xml:space="preserve"> (5)</w:t>
      </w:r>
      <w:r w:rsidR="00E941CF">
        <w:rPr>
          <w:lang w:val="en-US"/>
        </w:rPr>
        <w:fldChar w:fldCharType="end"/>
      </w:r>
      <w:r w:rsidRPr="004C2D39">
        <w:rPr>
          <w:lang w:val="en-US"/>
        </w:rPr>
        <w:t xml:space="preserve"> and has been previously studied in larger groups of patients.</w:t>
      </w:r>
      <w:r w:rsidR="00E941CF">
        <w:rPr>
          <w:lang w:val="en-US"/>
        </w:rPr>
        <w:fldChar w:fldCharType="begin"/>
      </w:r>
      <w:r w:rsidR="00C6109E">
        <w:rPr>
          <w:lang w:val="en-US"/>
        </w:rPr>
        <w:instrText xml:space="preserve"> ADDIN REFMGR.CITE &lt;Refman&gt;&lt;Cite&gt;&lt;Author&gt;Montagnani&lt;/Author&gt;&lt;Year&gt;2001&lt;/Year&gt;&lt;RecNum&gt;1217&lt;/RecNum&gt;&lt;IDText&gt;Absence of dysfunctional ileal sodium-bile acid cotransporter gene mutations in patients with adult-onset idiopathic bile acid malabsorption&lt;/IDText&gt;&lt;MDL Ref_Type="Journal"&gt;&lt;Ref_Type&gt;Journal&lt;/Ref_Type&gt;&lt;Ref_ID&gt;1217&lt;/Ref_ID&gt;&lt;Title_Primary&gt;Absence of dysfunctional ileal sodium-bile acid cotransporter gene mutations in patients with adult-onset idiopathic bile acid malabsorption&lt;/Title_Primary&gt;&lt;Authors_Primary&gt;Montagnani,M.&lt;/Authors_Primary&gt;&lt;Authors_Primary&gt;Love,M.W.&lt;/Authors_Primary&gt;&lt;Authors_Primary&gt;R&amp;#xF6;ssel,P.&lt;/Authors_Primary&gt;&lt;Authors_Primary&gt;Dawson,P.A.&lt;/Authors_Primary&gt;&lt;Authors_Primary&gt;Qvist,P.&lt;/Authors_Primary&gt;&lt;Date_Primary&gt;2001&lt;/Date_Primary&gt;&lt;Keywords&gt;1250&lt;/Keywords&gt;&lt;Reprint&gt;Not in File&lt;/Reprint&gt;&lt;Start_Page&gt;1077&lt;/Start_Page&gt;&lt;End_Page&gt;1080&lt;/End_Page&gt;&lt;Periodical&gt;Scand J Gastroenterol&lt;/Periodical&gt;&lt;Volume&gt;36&lt;/Volume&gt;&lt;ZZ_JournalFull&gt;&lt;f name="System"&gt;Scand J Gastroenterol&lt;/f&gt;&lt;/ZZ_JournalFull&gt;&lt;ZZ_WorkformID&gt;1&lt;/ZZ_WorkformID&gt;&lt;/MDL&gt;&lt;/Cite&gt;&lt;/Refman&gt;</w:instrText>
      </w:r>
      <w:r w:rsidR="00E941CF">
        <w:rPr>
          <w:lang w:val="en-US"/>
        </w:rPr>
        <w:fldChar w:fldCharType="separate"/>
      </w:r>
      <w:r w:rsidR="00C6109E">
        <w:rPr>
          <w:noProof/>
          <w:lang w:val="en-US"/>
        </w:rPr>
        <w:t xml:space="preserve"> (6)</w:t>
      </w:r>
      <w:r w:rsidR="00E941CF">
        <w:rPr>
          <w:lang w:val="en-US"/>
        </w:rPr>
        <w:fldChar w:fldCharType="end"/>
      </w:r>
      <w:r w:rsidRPr="004C2D39">
        <w:rPr>
          <w:lang w:val="en-US"/>
        </w:rPr>
        <w:t xml:space="preserve">  No significant difference was found here although the sample size is low.  Three individuals had the AA genotype, one with ID (SeHCAT 37%) and two with severe PBAD (SeHCAT &lt;2%).  All 3 individuals were clinically otherwise unremarkable.  The ID individual had an unremarkable FGF19 of 238 pg/mL and the two PBAD individuals also had atypical high FGF19 (260 and 313 pg/mL). </w:t>
      </w:r>
    </w:p>
    <w:p w:rsidR="00635269" w:rsidRDefault="00635269" w:rsidP="00410B09">
      <w:pPr>
        <w:ind w:firstLine="720"/>
        <w:rPr>
          <w:lang w:val="en-US"/>
        </w:rPr>
      </w:pPr>
    </w:p>
    <w:p w:rsidR="00CC0F56" w:rsidRPr="004C2D39" w:rsidRDefault="00CC0F56" w:rsidP="00CC0F56">
      <w:pPr>
        <w:pStyle w:val="Heading3"/>
        <w:rPr>
          <w:highlight w:val="yellow"/>
        </w:rPr>
      </w:pPr>
      <w:r>
        <w:t>OSTα</w:t>
      </w:r>
    </w:p>
    <w:p w:rsidR="00CC0F56" w:rsidRDefault="00410B09" w:rsidP="00410B09">
      <w:pPr>
        <w:ind w:firstLine="720"/>
        <w:rPr>
          <w:lang w:val="en-US"/>
        </w:rPr>
      </w:pPr>
      <w:r w:rsidRPr="004C2D39">
        <w:rPr>
          <w:lang w:val="en-US"/>
        </w:rPr>
        <w:t>The rs939885</w:t>
      </w:r>
      <w:r w:rsidRPr="004C2D39">
        <w:rPr>
          <w:b/>
          <w:lang w:val="en-US"/>
        </w:rPr>
        <w:t xml:space="preserve"> </w:t>
      </w:r>
      <w:r w:rsidRPr="004C2D39">
        <w:rPr>
          <w:lang w:val="en-US"/>
        </w:rPr>
        <w:t xml:space="preserve">SNP in OSTα had similar allelic frequencies in the two groups.  </w:t>
      </w:r>
    </w:p>
    <w:p w:rsidR="00635269" w:rsidRDefault="00635269" w:rsidP="00410B09">
      <w:pPr>
        <w:ind w:firstLine="720"/>
        <w:rPr>
          <w:lang w:val="en-US"/>
        </w:rPr>
      </w:pPr>
    </w:p>
    <w:p w:rsidR="00D76029" w:rsidRDefault="00D76029" w:rsidP="00D76029">
      <w:pPr>
        <w:pStyle w:val="Heading3"/>
      </w:pPr>
      <w:r>
        <w:t>GPBAR1</w:t>
      </w:r>
    </w:p>
    <w:p w:rsidR="00635269" w:rsidRDefault="00D76029" w:rsidP="00CC0F56">
      <w:pPr>
        <w:pStyle w:val="Heading3"/>
        <w:rPr>
          <w:b w:val="0"/>
          <w:i w:val="0"/>
        </w:rPr>
      </w:pPr>
      <w:r>
        <w:tab/>
      </w:r>
      <w:r w:rsidRPr="00635269">
        <w:rPr>
          <w:b w:val="0"/>
          <w:i w:val="0"/>
        </w:rPr>
        <w:t xml:space="preserve">The </w:t>
      </w:r>
      <w:r w:rsidR="002D4C4C" w:rsidRPr="00635269">
        <w:rPr>
          <w:b w:val="0"/>
          <w:i w:val="0"/>
        </w:rPr>
        <w:t xml:space="preserve">rs11554825 SNP in the 5’-UTR of the GPBAR1 gene </w:t>
      </w:r>
      <w:r w:rsidR="00612B43" w:rsidRPr="00635269">
        <w:rPr>
          <w:b w:val="0"/>
          <w:i w:val="0"/>
        </w:rPr>
        <w:t>has been associated with colonic transit and fecal bile acids in IBS patients</w:t>
      </w:r>
      <w:r w:rsidR="00C6109E" w:rsidRPr="00635269">
        <w:rPr>
          <w:b w:val="0"/>
          <w:i w:val="0"/>
        </w:rPr>
        <w:fldChar w:fldCharType="begin">
          <w:fldData xml:space="preserve">PFJlZm1hbj48Q2l0ZT48QXV0aG9yPkNhbWlsbGVyaTwvQXV0aG9yPjxZZWFyPjIwMTQ8L1llYXI+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</w:fldData>
        </w:fldChar>
      </w:r>
      <w:r w:rsidR="00C6109E" w:rsidRPr="00635269">
        <w:rPr>
          <w:b w:val="0"/>
          <w:i w:val="0"/>
        </w:rPr>
        <w:instrText xml:space="preserve"> ADDIN REFMGR.CITE </w:instrText>
      </w:r>
      <w:r w:rsidR="00C6109E" w:rsidRPr="00635269">
        <w:rPr>
          <w:b w:val="0"/>
          <w:i w:val="0"/>
        </w:rPr>
        <w:fldChar w:fldCharType="begin">
          <w:fldData xml:space="preserve">PFJlZm1hbj48Q2l0ZT48QXV0aG9yPkNhbWlsbGVyaTwvQXV0aG9yPjxZZWFyPjIwMTQ8L1llYXI+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</w:fldData>
        </w:fldChar>
      </w:r>
      <w:r w:rsidR="00C6109E" w:rsidRPr="00635269">
        <w:rPr>
          <w:b w:val="0"/>
          <w:i w:val="0"/>
        </w:rPr>
        <w:instrText xml:space="preserve"> ADDIN EN.CITE.DATA </w:instrText>
      </w:r>
      <w:r w:rsidR="00C6109E" w:rsidRPr="00635269">
        <w:rPr>
          <w:b w:val="0"/>
          <w:i w:val="0"/>
        </w:rPr>
      </w:r>
      <w:r w:rsidR="00C6109E" w:rsidRPr="00635269">
        <w:rPr>
          <w:b w:val="0"/>
          <w:i w:val="0"/>
        </w:rPr>
        <w:fldChar w:fldCharType="end"/>
      </w:r>
      <w:r w:rsidR="00C6109E" w:rsidRPr="00635269">
        <w:rPr>
          <w:b w:val="0"/>
          <w:i w:val="0"/>
        </w:rPr>
        <w:fldChar w:fldCharType="separate"/>
      </w:r>
      <w:r w:rsidR="00C6109E" w:rsidRPr="00635269">
        <w:rPr>
          <w:b w:val="0"/>
          <w:i w:val="0"/>
          <w:noProof/>
        </w:rPr>
        <w:t xml:space="preserve"> (7)</w:t>
      </w:r>
      <w:r w:rsidR="00C6109E" w:rsidRPr="00635269">
        <w:rPr>
          <w:b w:val="0"/>
          <w:i w:val="0"/>
        </w:rPr>
        <w:fldChar w:fldCharType="end"/>
      </w:r>
      <w:r w:rsidR="00612B43" w:rsidRPr="00635269">
        <w:rPr>
          <w:b w:val="0"/>
          <w:i w:val="0"/>
        </w:rPr>
        <w:t xml:space="preserve"> but we found no differences</w:t>
      </w:r>
      <w:r w:rsidR="007B2038" w:rsidRPr="00635269">
        <w:rPr>
          <w:b w:val="0"/>
          <w:i w:val="0"/>
        </w:rPr>
        <w:t xml:space="preserve"> in allelic or genotype frequencies </w:t>
      </w:r>
      <w:r w:rsidR="00612B43" w:rsidRPr="00635269">
        <w:rPr>
          <w:b w:val="0"/>
          <w:i w:val="0"/>
        </w:rPr>
        <w:t>between our patient groups.</w:t>
      </w:r>
    </w:p>
    <w:p w:rsidR="00635269" w:rsidRPr="00635269" w:rsidRDefault="00635269" w:rsidP="00635269">
      <w:pPr>
        <w:rPr>
          <w:lang w:val="en-US"/>
        </w:rPr>
      </w:pPr>
    </w:p>
    <w:p w:rsidR="00CC0F56" w:rsidRDefault="00CC0F56" w:rsidP="00CC0F56">
      <w:pPr>
        <w:pStyle w:val="Heading3"/>
      </w:pPr>
      <w:r>
        <w:lastRenderedPageBreak/>
        <w:t>TNFSF15</w:t>
      </w:r>
    </w:p>
    <w:p w:rsidR="00410B09" w:rsidRDefault="00410B09" w:rsidP="00410B09">
      <w:pPr>
        <w:ind w:firstLine="720"/>
        <w:rPr>
          <w:lang w:val="en-US"/>
        </w:rPr>
      </w:pPr>
      <w:r w:rsidRPr="004C2D39">
        <w:rPr>
          <w:lang w:val="en-US"/>
        </w:rPr>
        <w:t>Although TNFSF15 is not involved with bile acids, SNPs including rs7848647 have been associated with post-infectious IBS and could have been increased in our ID controls.</w:t>
      </w:r>
      <w:r w:rsidR="00E941CF">
        <w:rPr>
          <w:lang w:val="en-US"/>
        </w:rPr>
        <w:fldChar w:fldCharType="begin">
          <w:fldData xml:space="preserve">PFJlZm1hbj48Q2l0ZT48QXV0aG9yPlN3YW48L0F1dGhvcj48WWVhcj4yMDEzPC9ZZWFyPjxSZWNO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</w:fldData>
        </w:fldChar>
      </w:r>
      <w:r w:rsidR="00C6109E">
        <w:rPr>
          <w:lang w:val="en-US"/>
        </w:rPr>
        <w:instrText xml:space="preserve"> ADDIN REFMGR.CITE </w:instrText>
      </w:r>
      <w:r w:rsidR="00C6109E">
        <w:rPr>
          <w:lang w:val="en-US"/>
        </w:rPr>
        <w:fldChar w:fldCharType="begin">
          <w:fldData xml:space="preserve">PFJlZm1hbj48Q2l0ZT48QXV0aG9yPlN3YW48L0F1dGhvcj48WWVhcj4yMDEzPC9ZZWFyPjxSZWNO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</w:fldData>
        </w:fldChar>
      </w:r>
      <w:r w:rsidR="00C6109E">
        <w:rPr>
          <w:lang w:val="en-US"/>
        </w:rPr>
        <w:instrText xml:space="preserve"> ADDIN EN.CITE.DATA </w:instrText>
      </w:r>
      <w:r w:rsidR="00C6109E">
        <w:rPr>
          <w:lang w:val="en-US"/>
        </w:rPr>
      </w:r>
      <w:r w:rsidR="00C6109E">
        <w:rPr>
          <w:lang w:val="en-US"/>
        </w:rPr>
        <w:fldChar w:fldCharType="end"/>
      </w:r>
      <w:r w:rsidR="00E941CF">
        <w:rPr>
          <w:lang w:val="en-US"/>
        </w:rPr>
        <w:fldChar w:fldCharType="separate"/>
      </w:r>
      <w:r w:rsidR="00C6109E">
        <w:rPr>
          <w:noProof/>
          <w:lang w:val="en-US"/>
        </w:rPr>
        <w:t xml:space="preserve"> (8)</w:t>
      </w:r>
      <w:r w:rsidR="00E941CF">
        <w:rPr>
          <w:lang w:val="en-US"/>
        </w:rPr>
        <w:fldChar w:fldCharType="end"/>
      </w:r>
      <w:r w:rsidRPr="004C2D39">
        <w:rPr>
          <w:lang w:val="en-US"/>
        </w:rPr>
        <w:t xml:space="preserve">  No significant difference was found in our patient groups.</w:t>
      </w:r>
    </w:p>
    <w:p w:rsidR="00635269" w:rsidRDefault="00635269" w:rsidP="00410B09">
      <w:pPr>
        <w:ind w:firstLine="720"/>
        <w:rPr>
          <w:lang w:val="en-US"/>
        </w:rPr>
      </w:pPr>
    </w:p>
    <w:p w:rsidR="00CC0F56" w:rsidRPr="004C2D39" w:rsidRDefault="00CC0F56" w:rsidP="00CC0F56">
      <w:pPr>
        <w:pStyle w:val="Heading3"/>
      </w:pPr>
      <w:r>
        <w:t>Relationships with FGF19 phenotypic variation</w:t>
      </w:r>
    </w:p>
    <w:p w:rsidR="00635269" w:rsidRDefault="00410B09" w:rsidP="00635269">
      <w:pPr>
        <w:ind w:firstLine="720"/>
        <w:rPr>
          <w:lang w:val="en-US"/>
        </w:rPr>
      </w:pPr>
      <w:r w:rsidRPr="004C2D39">
        <w:rPr>
          <w:lang w:val="en-US"/>
        </w:rPr>
        <w:t>In the 17 subjects where FGF19 was profiled throughout the day, allelic frequencies were compared between the L - L phenotype and the combined group of the other phenotypes.  The FGFR4 SNP rs376618 showed a significantly higher proportion of the C allele in the L - L phenotype compared with the others (0.375 vs. 0.091, p = 0.05).  The ASBT SNP rs188096 has a higher proportion of the A allele in the L-L phenotype (0.250 vs. 0.091, p = 0.22), and the FGF19 SNP rs948992 had a lower proportion of the G allele in the L - L group than the rest (0.188 vs 0.455, p = 0.17), but neither difference reached significance.</w:t>
      </w:r>
    </w:p>
    <w:p w:rsidR="00635269" w:rsidRDefault="00635269" w:rsidP="00635269">
      <w:pPr>
        <w:rPr>
          <w:lang w:val="en-US"/>
        </w:rPr>
      </w:pPr>
      <w:r>
        <w:rPr>
          <w:lang w:val="en-US"/>
        </w:rPr>
        <w:br w:type="page"/>
      </w:r>
    </w:p>
    <w:p w:rsidR="00C6109E" w:rsidRPr="00635269" w:rsidRDefault="00C6109E" w:rsidP="00635269">
      <w:pPr>
        <w:ind w:firstLine="720"/>
        <w:rPr>
          <w:lang w:val="en-US"/>
        </w:rPr>
      </w:pPr>
    </w:p>
    <w:p w:rsidR="00C6109E" w:rsidRDefault="00E941CF" w:rsidP="00C6109E">
      <w:pPr>
        <w:pStyle w:val="Heading2"/>
        <w:rPr>
          <w:rFonts w:ascii="Calibri" w:eastAsiaTheme="minorHAnsi" w:hAnsi="Calibri" w:cs="Calibri"/>
          <w:noProof/>
          <w:color w:val="auto"/>
          <w:lang w:val="en-GB"/>
        </w:rPr>
      </w:pPr>
      <w:r w:rsidRPr="00C6109E">
        <w:fldChar w:fldCharType="begin"/>
      </w:r>
      <w:r w:rsidRPr="00C6109E">
        <w:instrText xml:space="preserve"> ADDIN REFMGR.REFLIST </w:instrText>
      </w:r>
      <w:r w:rsidRPr="00C6109E">
        <w:fldChar w:fldCharType="separate"/>
      </w:r>
      <w:r w:rsidR="00C6109E">
        <w:rPr>
          <w:rFonts w:ascii="Calibri" w:hAnsi="Calibri" w:cs="Calibri"/>
          <w:noProof/>
        </w:rPr>
        <w:t>Specific r</w:t>
      </w:r>
      <w:r w:rsidR="00C6109E" w:rsidRPr="00C6109E">
        <w:rPr>
          <w:rFonts w:ascii="Calibri" w:eastAsiaTheme="minorHAnsi" w:hAnsi="Calibri" w:cs="Calibri"/>
          <w:noProof/>
          <w:color w:val="auto"/>
          <w:lang w:val="en-GB"/>
        </w:rPr>
        <w:t>eferences</w:t>
      </w:r>
    </w:p>
    <w:p w:rsidR="00635269" w:rsidRPr="00635269" w:rsidRDefault="00635269" w:rsidP="00635269"/>
    <w:p w:rsidR="00C6109E" w:rsidRPr="00C6109E" w:rsidRDefault="00C6109E" w:rsidP="00C6109E">
      <w:pPr>
        <w:tabs>
          <w:tab w:val="right" w:pos="360"/>
          <w:tab w:val="left" w:pos="540"/>
        </w:tabs>
        <w:spacing w:after="36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1. </w:t>
      </w:r>
      <w:r w:rsidRPr="00C6109E">
        <w:rPr>
          <w:rFonts w:ascii="Calibri" w:hAnsi="Calibri" w:cs="Calibri"/>
          <w:noProof/>
        </w:rPr>
        <w:tab/>
        <w:t xml:space="preserve">Van Mil SW, Milona A, Dixon PH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Functional variants of the central bile acid sensor FXR identified in intrahepatic cholestasis of pregnancy. Gastroenterology 2007;133:507-16.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36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2. </w:t>
      </w:r>
      <w:r w:rsidRPr="00C6109E">
        <w:rPr>
          <w:rFonts w:ascii="Calibri" w:hAnsi="Calibri" w:cs="Calibri"/>
          <w:noProof/>
        </w:rPr>
        <w:tab/>
        <w:t xml:space="preserve">Attinkara R, Mwinyi J, Truninger K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Association of genetic variation in the NR1H4 gene, encoding the nuclear bile acid receptor FXR, with inflammatory bowel disease. BMC Res Notes 2012;5:461.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36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3. </w:t>
      </w:r>
      <w:r w:rsidRPr="00C6109E">
        <w:rPr>
          <w:rFonts w:ascii="Calibri" w:hAnsi="Calibri" w:cs="Calibri"/>
          <w:noProof/>
        </w:rPr>
        <w:tab/>
        <w:t xml:space="preserve">Rao AS, Wong BS, Camilleri M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Chenodeoxycholate in females with irritable bowel syndrome-constipation: a pharmacodynamic and pharmacogenetic analysis. Gastroenterology 2010;139:1549-58, 1558.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36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4. </w:t>
      </w:r>
      <w:r w:rsidRPr="00C6109E">
        <w:rPr>
          <w:rFonts w:ascii="Calibri" w:hAnsi="Calibri" w:cs="Calibri"/>
          <w:noProof/>
        </w:rPr>
        <w:tab/>
        <w:t xml:space="preserve">Wong BS, Camilleri M, Carlson PJ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A Klotho-beta Variant Mediates Protein Stability and Associates with Colon Transit in Irritable Bowel Syndrome with Diarrhea. Gastroenterology 2011;140:1934-42.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36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5. </w:t>
      </w:r>
      <w:r w:rsidRPr="00C6109E">
        <w:rPr>
          <w:rFonts w:ascii="Calibri" w:hAnsi="Calibri" w:cs="Calibri"/>
          <w:noProof/>
        </w:rPr>
        <w:tab/>
        <w:t xml:space="preserve">Oelkers P, Kirby LC, Heubi JE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Primary bile acid malabsorption caused by mutations in the ileal sodium-dependent bile acid transporter gene (SLC10A2). J Clin Invest 1997;99:1880-7.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36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6. </w:t>
      </w:r>
      <w:r w:rsidRPr="00C6109E">
        <w:rPr>
          <w:rFonts w:ascii="Calibri" w:hAnsi="Calibri" w:cs="Calibri"/>
          <w:noProof/>
        </w:rPr>
        <w:tab/>
        <w:t xml:space="preserve">Montagnani M, Love MW, Rössel P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Absence of dysfunctional ileal sodium-bile acid cotransporter gene mutations in patients with adult-onset idiopathic bile acid malabsorption. Scand J Gastroenterol 2001;36:1077-80.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36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7. </w:t>
      </w:r>
      <w:r w:rsidRPr="00C6109E">
        <w:rPr>
          <w:rFonts w:ascii="Calibri" w:hAnsi="Calibri" w:cs="Calibri"/>
          <w:noProof/>
        </w:rPr>
        <w:tab/>
        <w:t xml:space="preserve">Camilleri M, Shin A, Busciglio I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Genetic variation in GPBAR1 predisposes to quantitative changes in colonic transit and bile acid excretion. Am J Physiol Gastrointest Liver Physiol 2014;307:G508-G516.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0"/>
        <w:ind w:left="540" w:hanging="540"/>
        <w:rPr>
          <w:rFonts w:ascii="Calibri" w:hAnsi="Calibri" w:cs="Calibri"/>
          <w:noProof/>
        </w:rPr>
      </w:pPr>
      <w:r w:rsidRPr="00C6109E">
        <w:rPr>
          <w:rFonts w:ascii="Calibri" w:hAnsi="Calibri" w:cs="Calibri"/>
          <w:noProof/>
        </w:rPr>
        <w:tab/>
        <w:t xml:space="preserve">8. </w:t>
      </w:r>
      <w:r w:rsidRPr="00C6109E">
        <w:rPr>
          <w:rFonts w:ascii="Calibri" w:hAnsi="Calibri" w:cs="Calibri"/>
          <w:noProof/>
        </w:rPr>
        <w:tab/>
        <w:t xml:space="preserve">Swan C, Duroudier NP, Campbell E </w:t>
      </w:r>
      <w:r w:rsidRPr="00C6109E">
        <w:rPr>
          <w:rFonts w:ascii="Calibri" w:hAnsi="Calibri" w:cs="Calibri"/>
          <w:i/>
          <w:noProof/>
        </w:rPr>
        <w:t>et al</w:t>
      </w:r>
      <w:r w:rsidRPr="00C6109E">
        <w:rPr>
          <w:rFonts w:ascii="Calibri" w:hAnsi="Calibri" w:cs="Calibri"/>
          <w:noProof/>
        </w:rPr>
        <w:t>. Identifying and testing candidate genetic polymorphisms in the irritable bowel syndrome (IBS): association with TNFSF15 and TNFalpha. Gut 2013;62:985-94.</w:t>
      </w:r>
    </w:p>
    <w:p w:rsidR="00C6109E" w:rsidRPr="00C6109E" w:rsidRDefault="00C6109E" w:rsidP="00C6109E">
      <w:pPr>
        <w:tabs>
          <w:tab w:val="right" w:pos="360"/>
          <w:tab w:val="left" w:pos="540"/>
        </w:tabs>
        <w:spacing w:after="0"/>
        <w:ind w:left="540" w:hanging="540"/>
        <w:rPr>
          <w:rFonts w:ascii="Calibri" w:hAnsi="Calibri" w:cs="Calibri"/>
          <w:noProof/>
        </w:rPr>
      </w:pPr>
    </w:p>
    <w:p w:rsidR="00257B28" w:rsidRPr="00C6109E" w:rsidRDefault="00E941CF">
      <w:r w:rsidRPr="00C6109E">
        <w:fldChar w:fldCharType="end"/>
      </w:r>
    </w:p>
    <w:sectPr w:rsidR="00257B28" w:rsidRPr="00C61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American Journal of Gastroenterology&lt;/Style&gt;&lt;LeftDelim&gt;{&lt;/LeftDelim&gt;&lt;RightDelim&gt;}&lt;/RightDelim&gt;&lt;FontName&gt;Calibri&lt;/FontName&gt;&lt;FontSize&gt;13&lt;/FontSize&gt;&lt;ReflistTitle&gt;Reference List&lt;/ReflistTitle&gt;&lt;StartingRefnum&gt;1&lt;/StartingRefnum&gt;&lt;FirstLineIndent&gt;0&lt;/FirstLineIndent&gt;&lt;HangingIndent&gt;0&lt;/HangingIndent&gt;&lt;LineSpacing&gt;1&lt;/LineSpacing&gt;&lt;SpaceAfter&gt;2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s-references-12&lt;/item&gt;&lt;/Libraries&gt;&lt;/ENLibraries&gt;"/>
  </w:docVars>
  <w:rsids>
    <w:rsidRoot w:val="00410B09"/>
    <w:rsid w:val="000341AD"/>
    <w:rsid w:val="00034CE3"/>
    <w:rsid w:val="00041CBE"/>
    <w:rsid w:val="00067FC1"/>
    <w:rsid w:val="000A1853"/>
    <w:rsid w:val="000C286C"/>
    <w:rsid w:val="000D2BE8"/>
    <w:rsid w:val="000D6FB8"/>
    <w:rsid w:val="001554D5"/>
    <w:rsid w:val="00156728"/>
    <w:rsid w:val="001B68B9"/>
    <w:rsid w:val="001D1782"/>
    <w:rsid w:val="001E4D7B"/>
    <w:rsid w:val="00253452"/>
    <w:rsid w:val="0029482E"/>
    <w:rsid w:val="002D4C4C"/>
    <w:rsid w:val="00410B09"/>
    <w:rsid w:val="004327EA"/>
    <w:rsid w:val="004B1551"/>
    <w:rsid w:val="004B7B67"/>
    <w:rsid w:val="0055496A"/>
    <w:rsid w:val="00591157"/>
    <w:rsid w:val="005A26DA"/>
    <w:rsid w:val="00612B43"/>
    <w:rsid w:val="0063032B"/>
    <w:rsid w:val="00635269"/>
    <w:rsid w:val="00641B1E"/>
    <w:rsid w:val="00691951"/>
    <w:rsid w:val="00693892"/>
    <w:rsid w:val="006A1CE2"/>
    <w:rsid w:val="00795B7D"/>
    <w:rsid w:val="007B2038"/>
    <w:rsid w:val="00823F3C"/>
    <w:rsid w:val="00935B83"/>
    <w:rsid w:val="009B3B1F"/>
    <w:rsid w:val="009C7F3D"/>
    <w:rsid w:val="009F3CE0"/>
    <w:rsid w:val="00A26D19"/>
    <w:rsid w:val="00A737FC"/>
    <w:rsid w:val="00A97495"/>
    <w:rsid w:val="00AC04F8"/>
    <w:rsid w:val="00B07549"/>
    <w:rsid w:val="00B757F7"/>
    <w:rsid w:val="00B93BD9"/>
    <w:rsid w:val="00B95CB7"/>
    <w:rsid w:val="00BB17B5"/>
    <w:rsid w:val="00BD0700"/>
    <w:rsid w:val="00BE5286"/>
    <w:rsid w:val="00C26CE9"/>
    <w:rsid w:val="00C379ED"/>
    <w:rsid w:val="00C6109E"/>
    <w:rsid w:val="00C641CC"/>
    <w:rsid w:val="00CC0F56"/>
    <w:rsid w:val="00CC2E42"/>
    <w:rsid w:val="00CE0DC8"/>
    <w:rsid w:val="00CE44B1"/>
    <w:rsid w:val="00D04D9A"/>
    <w:rsid w:val="00D12C29"/>
    <w:rsid w:val="00D2356C"/>
    <w:rsid w:val="00D52D42"/>
    <w:rsid w:val="00D674FA"/>
    <w:rsid w:val="00D75F9D"/>
    <w:rsid w:val="00D76029"/>
    <w:rsid w:val="00D92AF7"/>
    <w:rsid w:val="00DA5281"/>
    <w:rsid w:val="00DA6088"/>
    <w:rsid w:val="00DB683E"/>
    <w:rsid w:val="00DE34FB"/>
    <w:rsid w:val="00E02280"/>
    <w:rsid w:val="00E15EB6"/>
    <w:rsid w:val="00E539A2"/>
    <w:rsid w:val="00E53F75"/>
    <w:rsid w:val="00E941CF"/>
    <w:rsid w:val="00F04E41"/>
    <w:rsid w:val="00F62D92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09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7B5"/>
    <w:pPr>
      <w:keepNext/>
      <w:keepLines/>
      <w:spacing w:before="240" w:after="240" w:line="240" w:lineRule="auto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7B5"/>
    <w:pPr>
      <w:keepNext/>
      <w:keepLines/>
      <w:spacing w:before="100" w:after="10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F56"/>
    <w:pPr>
      <w:keepNext/>
      <w:keepLines/>
      <w:spacing w:before="100" w:after="0"/>
      <w:outlineLvl w:val="2"/>
    </w:pPr>
    <w:rPr>
      <w:rFonts w:eastAsiaTheme="majorEastAsia" w:cstheme="majorBidi"/>
      <w:b/>
      <w:bCs/>
      <w:i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7B5"/>
    <w:pPr>
      <w:keepNext/>
      <w:keepLines/>
      <w:spacing w:before="200" w:after="0" w:line="276" w:lineRule="auto"/>
      <w:outlineLvl w:val="3"/>
    </w:pPr>
    <w:rPr>
      <w:rFonts w:eastAsiaTheme="majorEastAsia" w:cstheme="majorBidi"/>
      <w:bCs/>
      <w:i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science">
    <w:name w:val="JW science"/>
    <w:basedOn w:val="Heading3"/>
    <w:link w:val="JWscienceChar"/>
    <w:qFormat/>
    <w:rsid w:val="00BB17B5"/>
  </w:style>
  <w:style w:type="character" w:customStyle="1" w:styleId="JWscienceChar">
    <w:name w:val="JW science Char"/>
    <w:basedOn w:val="Heading3Char"/>
    <w:link w:val="JWscience"/>
    <w:rsid w:val="00BB17B5"/>
    <w:rPr>
      <w:rFonts w:eastAsiaTheme="majorEastAsia" w:cstheme="majorBidi"/>
      <w:b/>
      <w:bCs/>
      <w:i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0F56"/>
    <w:rPr>
      <w:rFonts w:eastAsiaTheme="majorEastAsia" w:cstheme="majorBidi"/>
      <w:b/>
      <w:bCs/>
      <w:i/>
      <w:color w:val="000000" w:themeColor="tex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17B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7B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17B5"/>
    <w:rPr>
      <w:rFonts w:eastAsiaTheme="majorEastAsia" w:cstheme="majorBidi"/>
      <w:bCs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A9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974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09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7B5"/>
    <w:pPr>
      <w:keepNext/>
      <w:keepLines/>
      <w:spacing w:before="240" w:after="240" w:line="240" w:lineRule="auto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7B5"/>
    <w:pPr>
      <w:keepNext/>
      <w:keepLines/>
      <w:spacing w:before="100" w:after="100" w:line="240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F56"/>
    <w:pPr>
      <w:keepNext/>
      <w:keepLines/>
      <w:spacing w:before="100" w:after="0"/>
      <w:outlineLvl w:val="2"/>
    </w:pPr>
    <w:rPr>
      <w:rFonts w:eastAsiaTheme="majorEastAsia" w:cstheme="majorBidi"/>
      <w:b/>
      <w:bCs/>
      <w:i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7B5"/>
    <w:pPr>
      <w:keepNext/>
      <w:keepLines/>
      <w:spacing w:before="200" w:after="0" w:line="276" w:lineRule="auto"/>
      <w:outlineLvl w:val="3"/>
    </w:pPr>
    <w:rPr>
      <w:rFonts w:eastAsiaTheme="majorEastAsia" w:cstheme="majorBidi"/>
      <w:bCs/>
      <w:i/>
      <w:iCs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Wscience">
    <w:name w:val="JW science"/>
    <w:basedOn w:val="Heading3"/>
    <w:link w:val="JWscienceChar"/>
    <w:qFormat/>
    <w:rsid w:val="00BB17B5"/>
  </w:style>
  <w:style w:type="character" w:customStyle="1" w:styleId="JWscienceChar">
    <w:name w:val="JW science Char"/>
    <w:basedOn w:val="Heading3Char"/>
    <w:link w:val="JWscience"/>
    <w:rsid w:val="00BB17B5"/>
    <w:rPr>
      <w:rFonts w:eastAsiaTheme="majorEastAsia" w:cstheme="majorBidi"/>
      <w:b/>
      <w:bCs/>
      <w:i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0F56"/>
    <w:rPr>
      <w:rFonts w:eastAsiaTheme="majorEastAsia" w:cstheme="majorBidi"/>
      <w:b/>
      <w:bCs/>
      <w:i/>
      <w:color w:val="000000" w:themeColor="tex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17B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7B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17B5"/>
    <w:rPr>
      <w:rFonts w:eastAsiaTheme="majorEastAsia" w:cstheme="majorBidi"/>
      <w:bCs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A9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974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 F Walters</dc:creator>
  <cp:lastModifiedBy>Julian R F Walters</cp:lastModifiedBy>
  <cp:revision>2</cp:revision>
  <dcterms:created xsi:type="dcterms:W3CDTF">2015-11-17T11:27:00Z</dcterms:created>
  <dcterms:modified xsi:type="dcterms:W3CDTF">2015-11-17T11:27:00Z</dcterms:modified>
</cp:coreProperties>
</file>