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1403" w14:textId="77777777" w:rsidR="00427E20" w:rsidRPr="00522545" w:rsidRDefault="00427E20" w:rsidP="00427E20">
      <w:pPr>
        <w:autoSpaceDE w:val="0"/>
        <w:autoSpaceDN w:val="0"/>
        <w:adjustRightInd w:val="0"/>
        <w:rPr>
          <w:b/>
          <w:color w:val="FF0000"/>
          <w:sz w:val="16"/>
          <w:szCs w:val="16"/>
        </w:rPr>
      </w:pPr>
      <w:r w:rsidRPr="0021153B">
        <w:rPr>
          <w:b/>
          <w:color w:val="FF0000"/>
          <w:sz w:val="22"/>
          <w:szCs w:val="20"/>
        </w:rPr>
        <w:t>Table S3. Stability of</w:t>
      </w:r>
      <w:r w:rsidRPr="0021153B">
        <w:rPr>
          <w:rFonts w:hint="eastAsia"/>
          <w:b/>
          <w:color w:val="FF0000"/>
          <w:sz w:val="22"/>
          <w:szCs w:val="20"/>
        </w:rPr>
        <w:t xml:space="preserve"> </w:t>
      </w:r>
      <w:r w:rsidRPr="0021153B">
        <w:rPr>
          <w:b/>
          <w:color w:val="FF0000"/>
          <w:sz w:val="22"/>
          <w:szCs w:val="20"/>
        </w:rPr>
        <w:t xml:space="preserve">NAFLD </w:t>
      </w:r>
      <w:r w:rsidRPr="0021153B">
        <w:rPr>
          <w:rFonts w:hint="eastAsia"/>
          <w:b/>
          <w:color w:val="FF0000"/>
          <w:sz w:val="22"/>
          <w:szCs w:val="20"/>
        </w:rPr>
        <w:t xml:space="preserve">status </w:t>
      </w:r>
      <w:r w:rsidRPr="0021153B">
        <w:rPr>
          <w:b/>
          <w:color w:val="FF0000"/>
          <w:sz w:val="22"/>
          <w:szCs w:val="20"/>
        </w:rPr>
        <w:t>during follow-up</w:t>
      </w:r>
    </w:p>
    <w:tbl>
      <w:tblPr>
        <w:tblpPr w:leftFromText="180" w:rightFromText="180" w:vertAnchor="text" w:horzAnchor="page" w:tblpX="1789" w:tblpY="2"/>
        <w:tblW w:w="6848" w:type="dxa"/>
        <w:tblLayout w:type="fixed"/>
        <w:tblLook w:val="04A0" w:firstRow="1" w:lastRow="0" w:firstColumn="1" w:lastColumn="0" w:noHBand="0" w:noVBand="1"/>
      </w:tblPr>
      <w:tblGrid>
        <w:gridCol w:w="2802"/>
        <w:gridCol w:w="2061"/>
        <w:gridCol w:w="1985"/>
      </w:tblGrid>
      <w:tr w:rsidR="00427E20" w:rsidRPr="004A4A37" w14:paraId="45F3A31E" w14:textId="77777777" w:rsidTr="00813153">
        <w:trPr>
          <w:trHeight w:val="274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A9981F" w14:textId="77777777" w:rsidR="00427E20" w:rsidRPr="004A4A37" w:rsidRDefault="00427E20" w:rsidP="00813153">
            <w:pPr>
              <w:jc w:val="both"/>
              <w:rPr>
                <w:color w:val="FF0000"/>
                <w:sz w:val="21"/>
                <w:szCs w:val="16"/>
              </w:rPr>
            </w:pPr>
            <w:r w:rsidRPr="004A4A37">
              <w:rPr>
                <w:color w:val="FF0000"/>
                <w:sz w:val="21"/>
                <w:szCs w:val="16"/>
              </w:rPr>
              <w:t>At baseline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DBFCA" w14:textId="77777777" w:rsidR="00427E20" w:rsidRPr="004A4A37" w:rsidRDefault="00427E20" w:rsidP="00813153">
            <w:pPr>
              <w:spacing w:line="240" w:lineRule="exact"/>
              <w:jc w:val="center"/>
              <w:rPr>
                <w:color w:val="FF0000"/>
                <w:sz w:val="21"/>
                <w:szCs w:val="16"/>
              </w:rPr>
            </w:pPr>
            <w:r w:rsidRPr="004A4A37">
              <w:rPr>
                <w:color w:val="FF0000"/>
                <w:sz w:val="21"/>
                <w:szCs w:val="16"/>
              </w:rPr>
              <w:t>At the end of follow-up</w:t>
            </w:r>
          </w:p>
        </w:tc>
      </w:tr>
      <w:tr w:rsidR="00427E20" w:rsidRPr="004A4A37" w14:paraId="559081A0" w14:textId="77777777" w:rsidTr="00813153">
        <w:trPr>
          <w:trHeight w:val="284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C57DC2" w14:textId="77777777" w:rsidR="00427E20" w:rsidRPr="004A4A37" w:rsidRDefault="00427E20" w:rsidP="00813153">
            <w:pPr>
              <w:spacing w:line="240" w:lineRule="exact"/>
              <w:rPr>
                <w:color w:val="FF0000"/>
                <w:sz w:val="21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6365E" w14:textId="77777777" w:rsidR="00427E20" w:rsidRPr="004A4A37" w:rsidRDefault="00427E20" w:rsidP="00813153">
            <w:pPr>
              <w:spacing w:line="240" w:lineRule="exact"/>
              <w:jc w:val="center"/>
              <w:rPr>
                <w:color w:val="FF0000"/>
                <w:sz w:val="21"/>
                <w:szCs w:val="16"/>
              </w:rPr>
            </w:pPr>
            <w:r w:rsidRPr="004A4A37">
              <w:rPr>
                <w:color w:val="FF0000"/>
                <w:sz w:val="21"/>
                <w:szCs w:val="16"/>
              </w:rPr>
              <w:t>NAFLD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0AB82" w14:textId="77777777" w:rsidR="00427E20" w:rsidRPr="004A4A37" w:rsidRDefault="00427E20" w:rsidP="00813153">
            <w:pPr>
              <w:spacing w:line="240" w:lineRule="exact"/>
              <w:jc w:val="center"/>
              <w:rPr>
                <w:rFonts w:hint="eastAsia"/>
                <w:color w:val="FF0000"/>
                <w:sz w:val="21"/>
                <w:szCs w:val="16"/>
              </w:rPr>
            </w:pPr>
            <w:r w:rsidRPr="004A4A37">
              <w:rPr>
                <w:color w:val="FF0000"/>
                <w:sz w:val="21"/>
                <w:szCs w:val="16"/>
              </w:rPr>
              <w:t>NAFLD-free</w:t>
            </w:r>
          </w:p>
        </w:tc>
      </w:tr>
      <w:tr w:rsidR="00427E20" w:rsidRPr="004A4A37" w14:paraId="6C4E2D5D" w14:textId="77777777" w:rsidTr="00813153">
        <w:trPr>
          <w:trHeight w:val="5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23C9CA71" w14:textId="77777777" w:rsidR="00427E20" w:rsidRPr="004A4A37" w:rsidRDefault="00427E20" w:rsidP="00813153">
            <w:pPr>
              <w:rPr>
                <w:color w:val="FF0000"/>
                <w:sz w:val="21"/>
                <w:szCs w:val="16"/>
              </w:rPr>
            </w:pPr>
            <w:r w:rsidRPr="004A4A37">
              <w:rPr>
                <w:color w:val="FF0000"/>
                <w:sz w:val="21"/>
                <w:szCs w:val="16"/>
              </w:rPr>
              <w:t>NAFLD</w:t>
            </w:r>
            <w:bookmarkStart w:id="0" w:name="OLE_LINK5"/>
            <w:r w:rsidRPr="004A4A37">
              <w:rPr>
                <w:color w:val="FF0000"/>
                <w:sz w:val="21"/>
                <w:szCs w:val="16"/>
              </w:rPr>
              <w:t xml:space="preserve"> (</w:t>
            </w:r>
            <w:r w:rsidRPr="004A4A37">
              <w:rPr>
                <w:i/>
                <w:color w:val="FF0000"/>
                <w:sz w:val="21"/>
                <w:szCs w:val="16"/>
              </w:rPr>
              <w:t>n</w:t>
            </w:r>
            <w:r w:rsidRPr="004A4A37">
              <w:rPr>
                <w:color w:val="FF0000"/>
                <w:sz w:val="21"/>
                <w:szCs w:val="16"/>
              </w:rPr>
              <w:t xml:space="preserve"> =1,</w:t>
            </w:r>
            <w:r w:rsidRPr="004A4A37">
              <w:rPr>
                <w:rFonts w:hint="eastAsia"/>
                <w:color w:val="FF0000"/>
                <w:sz w:val="21"/>
                <w:szCs w:val="16"/>
              </w:rPr>
              <w:t>636</w:t>
            </w:r>
            <w:r w:rsidRPr="004A4A37">
              <w:rPr>
                <w:color w:val="FF0000"/>
                <w:sz w:val="21"/>
                <w:szCs w:val="16"/>
              </w:rPr>
              <w:t>)</w:t>
            </w:r>
            <w:bookmarkEnd w:id="0"/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14:paraId="0F68196F" w14:textId="77777777" w:rsidR="00427E20" w:rsidRPr="004A4A37" w:rsidRDefault="00427E20" w:rsidP="00813153">
            <w:pPr>
              <w:jc w:val="center"/>
              <w:rPr>
                <w:color w:val="FF0000"/>
                <w:sz w:val="21"/>
                <w:szCs w:val="16"/>
              </w:rPr>
            </w:pPr>
            <w:r w:rsidRPr="004A4A37">
              <w:rPr>
                <w:rFonts w:hint="eastAsia"/>
                <w:color w:val="FF0000"/>
                <w:sz w:val="21"/>
                <w:szCs w:val="16"/>
              </w:rPr>
              <w:t>1</w:t>
            </w:r>
            <w:r w:rsidRPr="004A4A37">
              <w:rPr>
                <w:color w:val="FF0000"/>
                <w:sz w:val="21"/>
                <w:szCs w:val="16"/>
              </w:rPr>
              <w:t>,480 (90.5%)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7A47CA2" w14:textId="77777777" w:rsidR="00427E20" w:rsidRPr="004A4A37" w:rsidRDefault="00427E20" w:rsidP="00813153">
            <w:pPr>
              <w:jc w:val="center"/>
              <w:rPr>
                <w:color w:val="FF0000"/>
                <w:sz w:val="21"/>
                <w:szCs w:val="16"/>
              </w:rPr>
            </w:pPr>
            <w:r w:rsidRPr="004A4A37">
              <w:rPr>
                <w:color w:val="FF0000"/>
                <w:sz w:val="21"/>
                <w:szCs w:val="16"/>
              </w:rPr>
              <w:t>156 (9.5%)</w:t>
            </w:r>
          </w:p>
        </w:tc>
      </w:tr>
      <w:tr w:rsidR="00427E20" w:rsidRPr="004A4A37" w14:paraId="30AFFE6A" w14:textId="77777777" w:rsidTr="00813153">
        <w:trPr>
          <w:trHeight w:val="386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0E2F32D0" w14:textId="77777777" w:rsidR="00427E20" w:rsidRPr="004A4A37" w:rsidRDefault="00427E20" w:rsidP="00813153">
            <w:pPr>
              <w:rPr>
                <w:color w:val="FF0000"/>
                <w:sz w:val="21"/>
                <w:szCs w:val="16"/>
              </w:rPr>
            </w:pPr>
            <w:r w:rsidRPr="004A4A37">
              <w:rPr>
                <w:color w:val="FF0000"/>
                <w:sz w:val="21"/>
                <w:szCs w:val="16"/>
              </w:rPr>
              <w:t>NAFLD-free (</w:t>
            </w:r>
            <w:r w:rsidRPr="004A4A37">
              <w:rPr>
                <w:i/>
                <w:color w:val="FF0000"/>
                <w:sz w:val="21"/>
                <w:szCs w:val="16"/>
              </w:rPr>
              <w:t>n</w:t>
            </w:r>
            <w:r w:rsidRPr="004A4A37">
              <w:rPr>
                <w:color w:val="FF0000"/>
                <w:sz w:val="21"/>
                <w:szCs w:val="16"/>
              </w:rPr>
              <w:t xml:space="preserve"> =4,942)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14:paraId="43BD09F0" w14:textId="77777777" w:rsidR="00427E20" w:rsidRPr="004A4A37" w:rsidRDefault="00427E20" w:rsidP="00813153">
            <w:pPr>
              <w:jc w:val="center"/>
              <w:rPr>
                <w:color w:val="FF0000"/>
                <w:sz w:val="21"/>
                <w:szCs w:val="16"/>
              </w:rPr>
            </w:pPr>
            <w:r w:rsidRPr="004A4A37">
              <w:rPr>
                <w:color w:val="FF0000"/>
                <w:sz w:val="21"/>
                <w:szCs w:val="16"/>
              </w:rPr>
              <w:t>1,601 (32.4%)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63314C1" w14:textId="77777777" w:rsidR="00427E20" w:rsidRPr="004A4A37" w:rsidRDefault="00427E20" w:rsidP="00813153">
            <w:pPr>
              <w:jc w:val="center"/>
              <w:rPr>
                <w:color w:val="FF0000"/>
                <w:sz w:val="21"/>
                <w:szCs w:val="16"/>
              </w:rPr>
            </w:pPr>
            <w:r w:rsidRPr="004A4A37">
              <w:rPr>
                <w:color w:val="FF0000"/>
                <w:sz w:val="21"/>
                <w:szCs w:val="16"/>
              </w:rPr>
              <w:t>3</w:t>
            </w:r>
            <w:r w:rsidRPr="004A4A37">
              <w:rPr>
                <w:rFonts w:hint="eastAsia"/>
                <w:color w:val="FF0000"/>
                <w:sz w:val="21"/>
                <w:szCs w:val="16"/>
              </w:rPr>
              <w:t>,</w:t>
            </w:r>
            <w:r w:rsidRPr="004A4A37">
              <w:rPr>
                <w:color w:val="FF0000"/>
                <w:sz w:val="21"/>
                <w:szCs w:val="16"/>
              </w:rPr>
              <w:t>341 (67.6%)</w:t>
            </w:r>
          </w:p>
        </w:tc>
      </w:tr>
    </w:tbl>
    <w:p w14:paraId="6ABFFB3A" w14:textId="77777777" w:rsidR="00427E20" w:rsidRDefault="00427E20" w:rsidP="00427E20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14:paraId="6215CE4A" w14:textId="77777777" w:rsidR="00427E20" w:rsidRPr="00331655" w:rsidRDefault="00427E20" w:rsidP="00427E20">
      <w:pPr>
        <w:adjustRightInd w:val="0"/>
        <w:snapToGrid w:val="0"/>
        <w:spacing w:line="480" w:lineRule="auto"/>
        <w:outlineLvl w:val="0"/>
        <w:rPr>
          <w:rFonts w:hint="eastAsia"/>
          <w:color w:val="000000"/>
          <w:sz w:val="21"/>
          <w:szCs w:val="21"/>
        </w:rPr>
      </w:pPr>
    </w:p>
    <w:p w14:paraId="7997CE23" w14:textId="77777777" w:rsidR="00427E20" w:rsidRPr="00C514A0" w:rsidRDefault="00427E20" w:rsidP="00427E2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FCC0C13" w14:textId="77777777" w:rsidR="00BB1F44" w:rsidRDefault="00BB1F44">
      <w:bookmarkStart w:id="1" w:name="_GoBack"/>
      <w:bookmarkEnd w:id="1"/>
    </w:p>
    <w:sectPr w:rsidR="00BB1F44" w:rsidSect="004E4F5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20"/>
    <w:rsid w:val="00006EEA"/>
    <w:rsid w:val="00040D7D"/>
    <w:rsid w:val="00057D5A"/>
    <w:rsid w:val="000672A7"/>
    <w:rsid w:val="000F77D1"/>
    <w:rsid w:val="001047B3"/>
    <w:rsid w:val="001133DD"/>
    <w:rsid w:val="00120D05"/>
    <w:rsid w:val="001628C9"/>
    <w:rsid w:val="00193047"/>
    <w:rsid w:val="0021308B"/>
    <w:rsid w:val="00235B52"/>
    <w:rsid w:val="00247D0B"/>
    <w:rsid w:val="00290E55"/>
    <w:rsid w:val="002C31CB"/>
    <w:rsid w:val="002F7D36"/>
    <w:rsid w:val="0030156A"/>
    <w:rsid w:val="00306429"/>
    <w:rsid w:val="003440E3"/>
    <w:rsid w:val="003541F3"/>
    <w:rsid w:val="00375858"/>
    <w:rsid w:val="0038665D"/>
    <w:rsid w:val="003A06AD"/>
    <w:rsid w:val="003B2539"/>
    <w:rsid w:val="003C0C19"/>
    <w:rsid w:val="003D396B"/>
    <w:rsid w:val="00427E20"/>
    <w:rsid w:val="0044119A"/>
    <w:rsid w:val="00470B9A"/>
    <w:rsid w:val="00496626"/>
    <w:rsid w:val="004A17F4"/>
    <w:rsid w:val="004E218C"/>
    <w:rsid w:val="004E4F50"/>
    <w:rsid w:val="00511061"/>
    <w:rsid w:val="0051755B"/>
    <w:rsid w:val="00553EA0"/>
    <w:rsid w:val="00575625"/>
    <w:rsid w:val="005971A9"/>
    <w:rsid w:val="00617D90"/>
    <w:rsid w:val="006615C4"/>
    <w:rsid w:val="0067362E"/>
    <w:rsid w:val="006B0371"/>
    <w:rsid w:val="006C68B4"/>
    <w:rsid w:val="0071403F"/>
    <w:rsid w:val="0072486C"/>
    <w:rsid w:val="00750098"/>
    <w:rsid w:val="007530B3"/>
    <w:rsid w:val="00775911"/>
    <w:rsid w:val="007F0DA9"/>
    <w:rsid w:val="007F1F47"/>
    <w:rsid w:val="00811B22"/>
    <w:rsid w:val="0082727B"/>
    <w:rsid w:val="00830FDA"/>
    <w:rsid w:val="00832B73"/>
    <w:rsid w:val="00841808"/>
    <w:rsid w:val="00847AEF"/>
    <w:rsid w:val="008652CA"/>
    <w:rsid w:val="008977B7"/>
    <w:rsid w:val="008C10AC"/>
    <w:rsid w:val="008C37DE"/>
    <w:rsid w:val="008C69E0"/>
    <w:rsid w:val="008D48A1"/>
    <w:rsid w:val="008F4148"/>
    <w:rsid w:val="009108DA"/>
    <w:rsid w:val="009C78FE"/>
    <w:rsid w:val="009D02C0"/>
    <w:rsid w:val="009D4821"/>
    <w:rsid w:val="009D778A"/>
    <w:rsid w:val="00A14356"/>
    <w:rsid w:val="00A23AB6"/>
    <w:rsid w:val="00A36192"/>
    <w:rsid w:val="00A370FB"/>
    <w:rsid w:val="00A464E0"/>
    <w:rsid w:val="00A612EE"/>
    <w:rsid w:val="00A63722"/>
    <w:rsid w:val="00AC1403"/>
    <w:rsid w:val="00AF7222"/>
    <w:rsid w:val="00B12586"/>
    <w:rsid w:val="00B16BA5"/>
    <w:rsid w:val="00B30E8C"/>
    <w:rsid w:val="00B83E51"/>
    <w:rsid w:val="00BA3594"/>
    <w:rsid w:val="00BB1F44"/>
    <w:rsid w:val="00BB50E6"/>
    <w:rsid w:val="00BD4D91"/>
    <w:rsid w:val="00C14692"/>
    <w:rsid w:val="00C568E3"/>
    <w:rsid w:val="00C70EB7"/>
    <w:rsid w:val="00C8019A"/>
    <w:rsid w:val="00C915F9"/>
    <w:rsid w:val="00CA2120"/>
    <w:rsid w:val="00CB2C4B"/>
    <w:rsid w:val="00CE10FD"/>
    <w:rsid w:val="00D05525"/>
    <w:rsid w:val="00D15F63"/>
    <w:rsid w:val="00D6748C"/>
    <w:rsid w:val="00DC3DF3"/>
    <w:rsid w:val="00DD464F"/>
    <w:rsid w:val="00DF1DBD"/>
    <w:rsid w:val="00E176D7"/>
    <w:rsid w:val="00E2471D"/>
    <w:rsid w:val="00E4407A"/>
    <w:rsid w:val="00E647A6"/>
    <w:rsid w:val="00EA0D6F"/>
    <w:rsid w:val="00EA5CD5"/>
    <w:rsid w:val="00ED7E0A"/>
    <w:rsid w:val="00EE465D"/>
    <w:rsid w:val="00EF1BD5"/>
    <w:rsid w:val="00EF4A3F"/>
    <w:rsid w:val="00EF5B2A"/>
    <w:rsid w:val="00F57ACC"/>
    <w:rsid w:val="00F673E5"/>
    <w:rsid w:val="00F82E11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3A2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27E20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Macintosh Word</Application>
  <DocSecurity>0</DocSecurity>
  <Lines>1</Lines>
  <Paragraphs>1</Paragraphs>
  <ScaleCrop>false</ScaleCrop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Jiarong</dc:creator>
  <cp:keywords/>
  <dc:description/>
  <cp:lastModifiedBy>Xie Jiarong</cp:lastModifiedBy>
  <cp:revision>1</cp:revision>
  <dcterms:created xsi:type="dcterms:W3CDTF">2020-02-12T05:39:00Z</dcterms:created>
  <dcterms:modified xsi:type="dcterms:W3CDTF">2020-02-12T05:39:00Z</dcterms:modified>
</cp:coreProperties>
</file>