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67" w:rsidRDefault="00FB4567" w:rsidP="00FB4567">
      <w:pPr>
        <w:pStyle w:val="appsectiona"/>
      </w:pPr>
      <w:proofErr w:type="gramStart"/>
      <w:r>
        <w:t>Appendix 1.</w:t>
      </w:r>
      <w:proofErr w:type="gramEnd"/>
    </w:p>
    <w:p w:rsidR="00FB4567" w:rsidRDefault="00FB4567" w:rsidP="00FB4567">
      <w:pPr>
        <w:pStyle w:val="paragraph"/>
        <w:ind w:firstLine="0"/>
      </w:pPr>
      <w:r>
        <w:t>Database: All Ovid MEDLINE(R) &lt;1946 to Present&gt; Search Strategy: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1 colonic polyps/ (7377)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 xml:space="preserve">2 </w:t>
      </w:r>
      <w:proofErr w:type="spellStart"/>
      <w:r>
        <w:t>endoscop</w:t>
      </w:r>
      <w:proofErr w:type="spellEnd"/>
      <w:proofErr w:type="gramStart"/>
      <w:r>
        <w:t>:.</w:t>
      </w:r>
      <w:proofErr w:type="spellStart"/>
      <w:proofErr w:type="gramEnd"/>
      <w:r>
        <w:t>mp</w:t>
      </w:r>
      <w:proofErr w:type="spellEnd"/>
      <w:r>
        <w:t>. (204331)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3 1 and 2 (2234)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4 (</w:t>
      </w:r>
      <w:proofErr w:type="spellStart"/>
      <w:r>
        <w:t>malignan</w:t>
      </w:r>
      <w:proofErr w:type="spellEnd"/>
      <w:r>
        <w:t>: or (</w:t>
      </w:r>
      <w:proofErr w:type="spellStart"/>
      <w:r>
        <w:t>musocal</w:t>
      </w:r>
      <w:proofErr w:type="spellEnd"/>
      <w:r>
        <w:t xml:space="preserve"> </w:t>
      </w:r>
      <w:proofErr w:type="spellStart"/>
      <w:r>
        <w:t>adj</w:t>
      </w:r>
      <w:proofErr w:type="spellEnd"/>
      <w:r>
        <w:t xml:space="preserve"> resect:) or (</w:t>
      </w:r>
      <w:proofErr w:type="spellStart"/>
      <w:r>
        <w:t>submucosal</w:t>
      </w:r>
      <w:proofErr w:type="spellEnd"/>
      <w:r>
        <w:t xml:space="preserve"> </w:t>
      </w:r>
      <w:proofErr w:type="spellStart"/>
      <w:r>
        <w:t>adj</w:t>
      </w:r>
      <w:proofErr w:type="spellEnd"/>
      <w:r>
        <w:t xml:space="preserve"> dissect:)).</w:t>
      </w:r>
      <w:proofErr w:type="spellStart"/>
      <w:r>
        <w:t>ti,ab</w:t>
      </w:r>
      <w:proofErr w:type="spellEnd"/>
      <w:r>
        <w:t>. (477312)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 xml:space="preserve">5 (t1 or tumor: or </w:t>
      </w:r>
      <w:proofErr w:type="spellStart"/>
      <w:r>
        <w:t>tumour</w:t>
      </w:r>
      <w:proofErr w:type="spellEnd"/>
      <w:r>
        <w:t>:).</w:t>
      </w:r>
      <w:proofErr w:type="spellStart"/>
      <w:r>
        <w:t>ti,ab</w:t>
      </w:r>
      <w:proofErr w:type="spellEnd"/>
      <w:r>
        <w:t>. (1448687)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6 (</w:t>
      </w:r>
      <w:proofErr w:type="spellStart"/>
      <w:r>
        <w:t>paris</w:t>
      </w:r>
      <w:proofErr w:type="spellEnd"/>
      <w:r>
        <w:t xml:space="preserve"> or kudos).</w:t>
      </w:r>
      <w:proofErr w:type="spellStart"/>
      <w:r>
        <w:t>ti,ab</w:t>
      </w:r>
      <w:proofErr w:type="spellEnd"/>
      <w:r>
        <w:t>. (12395)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7 4 or 5 or 6 (1697658)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8 3 and 7 (545)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9 limit 8 to (</w:t>
      </w:r>
      <w:proofErr w:type="spellStart"/>
      <w:r>
        <w:t>english</w:t>
      </w:r>
      <w:proofErr w:type="spellEnd"/>
      <w:r>
        <w:t xml:space="preserve"> language and </w:t>
      </w:r>
      <w:proofErr w:type="spellStart"/>
      <w:r>
        <w:t>yr</w:t>
      </w:r>
      <w:proofErr w:type="spellEnd"/>
      <w:r>
        <w:t>="1980 -Current" and "all adult (19 plus years)") (300)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10 colonic polyps/ (7377)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 xml:space="preserve">11 </w:t>
      </w:r>
      <w:proofErr w:type="spellStart"/>
      <w:r>
        <w:t>endoscop</w:t>
      </w:r>
      <w:proofErr w:type="spellEnd"/>
      <w:proofErr w:type="gramStart"/>
      <w:r>
        <w:t>:.</w:t>
      </w:r>
      <w:proofErr w:type="spellStart"/>
      <w:proofErr w:type="gramEnd"/>
      <w:r>
        <w:t>mp</w:t>
      </w:r>
      <w:proofErr w:type="spellEnd"/>
      <w:r>
        <w:t>. (204331)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12 10 and 11 (2234)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13 limit 12 to (</w:t>
      </w:r>
      <w:proofErr w:type="spellStart"/>
      <w:r>
        <w:t>english</w:t>
      </w:r>
      <w:proofErr w:type="spellEnd"/>
      <w:r>
        <w:t xml:space="preserve"> language and "all adult (19 plus years)") (1273)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 xml:space="preserve">14 limit 13 to </w:t>
      </w:r>
      <w:proofErr w:type="spellStart"/>
      <w:r>
        <w:t>yr</w:t>
      </w:r>
      <w:proofErr w:type="spellEnd"/>
      <w:r>
        <w:t>="1980 -Current" (1273)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15 endoscopes/ or endoscopy/ (50630)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 xml:space="preserve">16 colonoscopy/ or </w:t>
      </w:r>
      <w:proofErr w:type="spellStart"/>
      <w:r>
        <w:t>duodenoscopy</w:t>
      </w:r>
      <w:proofErr w:type="spellEnd"/>
      <w:r>
        <w:t>/ (25683)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17 14 and (15 or 16) (968)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18 colonic polyps/pa (3064)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19 assess</w:t>
      </w:r>
      <w:proofErr w:type="gramStart"/>
      <w:r>
        <w:t>:.</w:t>
      </w:r>
      <w:proofErr w:type="spellStart"/>
      <w:proofErr w:type="gramEnd"/>
      <w:r>
        <w:t>mp</w:t>
      </w:r>
      <w:proofErr w:type="spellEnd"/>
      <w:r>
        <w:t>. (2514976)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20 18 and 19 (540)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21 limit 20 to (</w:t>
      </w:r>
      <w:proofErr w:type="spellStart"/>
      <w:r>
        <w:t>english</w:t>
      </w:r>
      <w:proofErr w:type="spellEnd"/>
      <w:r>
        <w:t xml:space="preserve"> language and </w:t>
      </w:r>
      <w:proofErr w:type="spellStart"/>
      <w:r>
        <w:t>yr</w:t>
      </w:r>
      <w:proofErr w:type="spellEnd"/>
      <w:r>
        <w:t>="1980 -Current" and "all adult (19 plus years)") (359)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 xml:space="preserve">22 21 </w:t>
      </w:r>
      <w:proofErr w:type="spellStart"/>
      <w:r>
        <w:t>not</w:t>
      </w:r>
      <w:proofErr w:type="spellEnd"/>
      <w:r>
        <w:t xml:space="preserve"> 17 (203)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 xml:space="preserve">23 </w:t>
      </w:r>
      <w:proofErr w:type="spellStart"/>
      <w:r>
        <w:t>multidisciplin</w:t>
      </w:r>
      <w:proofErr w:type="spellEnd"/>
      <w:proofErr w:type="gramStart"/>
      <w:r>
        <w:t>:.</w:t>
      </w:r>
      <w:proofErr w:type="spellStart"/>
      <w:proofErr w:type="gramEnd"/>
      <w:r>
        <w:t>mp</w:t>
      </w:r>
      <w:proofErr w:type="spellEnd"/>
      <w:r>
        <w:t>. (60330)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24 patient care team/ (58291)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25 interdisciplinary communication/ (14073)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 xml:space="preserve">26 </w:t>
      </w:r>
      <w:proofErr w:type="spellStart"/>
      <w:r>
        <w:t>exp</w:t>
      </w:r>
      <w:proofErr w:type="spellEnd"/>
      <w:r>
        <w:t xml:space="preserve"> "Health Services Needs and Demand"/ (54600)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27 23 or 24 or 25 or 26 (172588)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28 10 and 27 (30)</w:t>
      </w:r>
    </w:p>
    <w:p w:rsidR="00FB4567" w:rsidRDefault="00FB4567" w:rsidP="00FB4567">
      <w:pPr>
        <w:pStyle w:val="paragraph"/>
        <w:numPr>
          <w:ilvl w:val="0"/>
          <w:numId w:val="1"/>
        </w:numPr>
        <w:tabs>
          <w:tab w:val="left" w:pos="720"/>
        </w:tabs>
      </w:pPr>
      <w:r>
        <w:t>29 limit 28 to (</w:t>
      </w:r>
      <w:proofErr w:type="spellStart"/>
      <w:r>
        <w:t>english</w:t>
      </w:r>
      <w:proofErr w:type="spellEnd"/>
      <w:r>
        <w:t xml:space="preserve"> language and </w:t>
      </w:r>
      <w:proofErr w:type="spellStart"/>
      <w:r>
        <w:t>yr</w:t>
      </w:r>
      <w:proofErr w:type="spellEnd"/>
      <w:r>
        <w:t>="1980 -Current") (22)</w:t>
      </w:r>
    </w:p>
    <w:p w:rsidR="00FB4567" w:rsidRDefault="00FB4567" w:rsidP="00FB4567">
      <w:pPr>
        <w:pStyle w:val="paragraph"/>
        <w:ind w:firstLine="0"/>
      </w:pPr>
      <w:r>
        <w:rPr>
          <w:b/>
          <w:bCs/>
        </w:rPr>
        <w:t>Database: All Ovid MEDLINE(R) &lt;1946 to Present&gt; Search Strategy:</w:t>
      </w:r>
    </w:p>
    <w:p w:rsidR="00FB4567" w:rsidRDefault="00FB4567" w:rsidP="00FB4567">
      <w:pPr>
        <w:pStyle w:val="paragraph"/>
        <w:numPr>
          <w:ilvl w:val="0"/>
          <w:numId w:val="2"/>
        </w:numPr>
        <w:tabs>
          <w:tab w:val="left" w:pos="720"/>
        </w:tabs>
      </w:pPr>
      <w:r>
        <w:t>1 colonic polyps/ (7377)</w:t>
      </w:r>
    </w:p>
    <w:p w:rsidR="00FB4567" w:rsidRDefault="00FB4567" w:rsidP="00FB4567">
      <w:pPr>
        <w:pStyle w:val="paragraph"/>
        <w:numPr>
          <w:ilvl w:val="0"/>
          <w:numId w:val="2"/>
        </w:numPr>
        <w:tabs>
          <w:tab w:val="left" w:pos="720"/>
        </w:tabs>
      </w:pPr>
      <w:r>
        <w:t xml:space="preserve">2 </w:t>
      </w:r>
      <w:proofErr w:type="spellStart"/>
      <w:r>
        <w:t>endoscop</w:t>
      </w:r>
      <w:proofErr w:type="spellEnd"/>
      <w:proofErr w:type="gramStart"/>
      <w:r>
        <w:t>:.</w:t>
      </w:r>
      <w:proofErr w:type="spellStart"/>
      <w:proofErr w:type="gramEnd"/>
      <w:r>
        <w:t>mp</w:t>
      </w:r>
      <w:proofErr w:type="spellEnd"/>
      <w:r>
        <w:t>. (204331)</w:t>
      </w:r>
    </w:p>
    <w:p w:rsidR="00FB4567" w:rsidRDefault="00FB4567" w:rsidP="00FB4567">
      <w:pPr>
        <w:pStyle w:val="paragraph"/>
        <w:numPr>
          <w:ilvl w:val="0"/>
          <w:numId w:val="2"/>
        </w:numPr>
        <w:tabs>
          <w:tab w:val="left" w:pos="720"/>
        </w:tabs>
      </w:pPr>
      <w:r>
        <w:lastRenderedPageBreak/>
        <w:t>3 1 and 2 (2234)</w:t>
      </w:r>
    </w:p>
    <w:p w:rsidR="00FB4567" w:rsidRDefault="00FB4567" w:rsidP="00FB4567">
      <w:pPr>
        <w:pStyle w:val="paragraph"/>
        <w:numPr>
          <w:ilvl w:val="0"/>
          <w:numId w:val="2"/>
        </w:numPr>
        <w:tabs>
          <w:tab w:val="left" w:pos="720"/>
        </w:tabs>
      </w:pPr>
      <w:r>
        <w:t>4 (</w:t>
      </w:r>
      <w:proofErr w:type="spellStart"/>
      <w:r>
        <w:t>malignan</w:t>
      </w:r>
      <w:proofErr w:type="spellEnd"/>
      <w:r>
        <w:t>: or (</w:t>
      </w:r>
      <w:proofErr w:type="spellStart"/>
      <w:r>
        <w:t>musocal</w:t>
      </w:r>
      <w:proofErr w:type="spellEnd"/>
      <w:r>
        <w:t xml:space="preserve"> </w:t>
      </w:r>
      <w:proofErr w:type="spellStart"/>
      <w:r>
        <w:t>adj</w:t>
      </w:r>
      <w:proofErr w:type="spellEnd"/>
      <w:r>
        <w:t xml:space="preserve"> resect:) or (</w:t>
      </w:r>
      <w:proofErr w:type="spellStart"/>
      <w:r>
        <w:t>submucosal</w:t>
      </w:r>
      <w:proofErr w:type="spellEnd"/>
      <w:r>
        <w:t xml:space="preserve"> </w:t>
      </w:r>
      <w:proofErr w:type="spellStart"/>
      <w:r>
        <w:t>adj</w:t>
      </w:r>
      <w:proofErr w:type="spellEnd"/>
      <w:r>
        <w:t xml:space="preserve"> dissect:)).</w:t>
      </w:r>
      <w:proofErr w:type="spellStart"/>
      <w:r>
        <w:t>ti,ab</w:t>
      </w:r>
      <w:proofErr w:type="spellEnd"/>
      <w:r>
        <w:t>. (477312)</w:t>
      </w:r>
    </w:p>
    <w:p w:rsidR="00FB4567" w:rsidRDefault="00FB4567" w:rsidP="00FB4567">
      <w:pPr>
        <w:pStyle w:val="paragraph"/>
        <w:numPr>
          <w:ilvl w:val="0"/>
          <w:numId w:val="2"/>
        </w:numPr>
        <w:tabs>
          <w:tab w:val="left" w:pos="720"/>
        </w:tabs>
      </w:pPr>
      <w:r>
        <w:t xml:space="preserve">5 (t1 or tumor: or </w:t>
      </w:r>
      <w:proofErr w:type="spellStart"/>
      <w:r>
        <w:t>tumour</w:t>
      </w:r>
      <w:proofErr w:type="spellEnd"/>
      <w:r>
        <w:t>:).</w:t>
      </w:r>
      <w:proofErr w:type="spellStart"/>
      <w:r>
        <w:t>ti,ab</w:t>
      </w:r>
      <w:proofErr w:type="spellEnd"/>
      <w:r>
        <w:t>. (1448687)</w:t>
      </w:r>
    </w:p>
    <w:p w:rsidR="00FB4567" w:rsidRDefault="00FB4567" w:rsidP="00FB4567">
      <w:pPr>
        <w:pStyle w:val="paragraph"/>
        <w:numPr>
          <w:ilvl w:val="0"/>
          <w:numId w:val="2"/>
        </w:numPr>
        <w:tabs>
          <w:tab w:val="left" w:pos="720"/>
        </w:tabs>
      </w:pPr>
      <w:r>
        <w:t>6 (</w:t>
      </w:r>
      <w:proofErr w:type="spellStart"/>
      <w:r>
        <w:t>paris</w:t>
      </w:r>
      <w:proofErr w:type="spellEnd"/>
      <w:r>
        <w:t xml:space="preserve"> or kudos).</w:t>
      </w:r>
      <w:proofErr w:type="spellStart"/>
      <w:r>
        <w:t>ti,ab</w:t>
      </w:r>
      <w:proofErr w:type="spellEnd"/>
      <w:r>
        <w:t>. (12395)</w:t>
      </w:r>
    </w:p>
    <w:p w:rsidR="00FB4567" w:rsidRDefault="00FB4567" w:rsidP="00FB4567">
      <w:pPr>
        <w:pStyle w:val="paragraph"/>
        <w:numPr>
          <w:ilvl w:val="0"/>
          <w:numId w:val="2"/>
        </w:numPr>
        <w:tabs>
          <w:tab w:val="left" w:pos="720"/>
        </w:tabs>
      </w:pPr>
      <w:r>
        <w:t>7 4 or 5 or 6 (1697658)</w:t>
      </w:r>
    </w:p>
    <w:p w:rsidR="00FB4567" w:rsidRDefault="00FB4567" w:rsidP="00FB4567">
      <w:pPr>
        <w:pStyle w:val="paragraph"/>
        <w:numPr>
          <w:ilvl w:val="0"/>
          <w:numId w:val="2"/>
        </w:numPr>
        <w:tabs>
          <w:tab w:val="left" w:pos="720"/>
        </w:tabs>
      </w:pPr>
      <w:r>
        <w:t>8 3 and 7 (545)</w:t>
      </w:r>
    </w:p>
    <w:p w:rsidR="00FB4567" w:rsidRDefault="00FB4567" w:rsidP="00FB4567">
      <w:pPr>
        <w:pStyle w:val="paragraph"/>
        <w:numPr>
          <w:ilvl w:val="0"/>
          <w:numId w:val="2"/>
        </w:numPr>
        <w:tabs>
          <w:tab w:val="left" w:pos="720"/>
        </w:tabs>
      </w:pPr>
      <w:r>
        <w:t>9 limit 8 to (</w:t>
      </w:r>
      <w:proofErr w:type="spellStart"/>
      <w:r>
        <w:t>english</w:t>
      </w:r>
      <w:proofErr w:type="spellEnd"/>
      <w:r>
        <w:t xml:space="preserve"> language and </w:t>
      </w:r>
      <w:proofErr w:type="spellStart"/>
      <w:r>
        <w:t>yr</w:t>
      </w:r>
      <w:proofErr w:type="spellEnd"/>
      <w:r>
        <w:t>="1980 -Current" and "all adult (19 plus years)") (300)</w:t>
      </w:r>
    </w:p>
    <w:p w:rsidR="00957809" w:rsidRDefault="00957809">
      <w:bookmarkStart w:id="0" w:name="_GoBack"/>
      <w:bookmarkEnd w:id="0"/>
    </w:p>
    <w:sectPr w:rsidR="00957809">
      <w:pgSz w:w="12240" w:h="15840"/>
      <w:pgMar w:top="1440" w:right="1800" w:bottom="1440" w:left="1800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67"/>
    <w:rsid w:val="00957809"/>
    <w:rsid w:val="00F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B4567"/>
    <w:pPr>
      <w:suppressAutoHyphens/>
      <w:spacing w:after="120" w:line="240" w:lineRule="auto"/>
      <w:ind w:firstLine="288"/>
    </w:pPr>
    <w:rPr>
      <w:rFonts w:ascii="Times New Roman" w:eastAsia="Times New Roman" w:hAnsi="Times New Roman" w:cs="Times New Roman"/>
      <w:lang w:val="en-US" w:eastAsia="zh-CN"/>
    </w:rPr>
  </w:style>
  <w:style w:type="paragraph" w:customStyle="1" w:styleId="appsectiona">
    <w:name w:val="appsectiona"/>
    <w:basedOn w:val="Normal"/>
    <w:rsid w:val="00FB4567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B4567"/>
    <w:pPr>
      <w:suppressAutoHyphens/>
      <w:spacing w:after="120" w:line="240" w:lineRule="auto"/>
      <w:ind w:firstLine="288"/>
    </w:pPr>
    <w:rPr>
      <w:rFonts w:ascii="Times New Roman" w:eastAsia="Times New Roman" w:hAnsi="Times New Roman" w:cs="Times New Roman"/>
      <w:lang w:val="en-US" w:eastAsia="zh-CN"/>
    </w:rPr>
  </w:style>
  <w:style w:type="paragraph" w:customStyle="1" w:styleId="appsectiona">
    <w:name w:val="appsectiona"/>
    <w:basedOn w:val="Normal"/>
    <w:rsid w:val="00FB4567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2020-09-25T06:41:00Z</dcterms:created>
  <dcterms:modified xsi:type="dcterms:W3CDTF">2020-09-25T06:41:00Z</dcterms:modified>
</cp:coreProperties>
</file>