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F411" w14:textId="77777777" w:rsidR="00933808" w:rsidRDefault="00933808" w:rsidP="009338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 S3: Baseline endoscopist characteristics among intervention and control groups and standardized differences among </w:t>
      </w:r>
      <w:r w:rsidRPr="00FF7855">
        <w:rPr>
          <w:rFonts w:asciiTheme="majorHAnsi" w:hAnsiTheme="majorHAnsi"/>
        </w:rPr>
        <w:t>lower performing endoscopists</w:t>
      </w:r>
      <w:r>
        <w:rPr>
          <w:rFonts w:asciiTheme="majorHAnsi" w:hAnsiTheme="majorHAnsi"/>
        </w:rPr>
        <w:t xml:space="preserve"> for the cecal intubation, bowel preparation and </w:t>
      </w:r>
      <w:r w:rsidRPr="00753425">
        <w:rPr>
          <w:rFonts w:asciiTheme="majorHAnsi" w:hAnsiTheme="majorHAnsi"/>
        </w:rPr>
        <w:t>premature repeat after normal colonoscopy</w:t>
      </w:r>
      <w:r>
        <w:rPr>
          <w:rFonts w:asciiTheme="majorHAnsi" w:hAnsiTheme="majorHAnsi"/>
        </w:rPr>
        <w:t xml:space="preserve"> indicators</w:t>
      </w:r>
    </w:p>
    <w:p w14:paraId="7095FC60" w14:textId="77777777" w:rsidR="00933808" w:rsidRDefault="00933808" w:rsidP="00933808">
      <w:r>
        <w:rPr>
          <w:noProof/>
        </w:rPr>
        <w:drawing>
          <wp:anchor distT="0" distB="0" distL="114300" distR="114300" simplePos="0" relativeHeight="251659264" behindDoc="0" locked="0" layoutInCell="1" allowOverlap="1" wp14:anchorId="75F0A686" wp14:editId="2C314BBB">
            <wp:simplePos x="0" y="0"/>
            <wp:positionH relativeFrom="column">
              <wp:posOffset>-228600</wp:posOffset>
            </wp:positionH>
            <wp:positionV relativeFrom="paragraph">
              <wp:posOffset>180340</wp:posOffset>
            </wp:positionV>
            <wp:extent cx="8698230" cy="3261995"/>
            <wp:effectExtent l="0" t="0" r="0" b="0"/>
            <wp:wrapSquare wrapText="bothSides"/>
            <wp:docPr id="3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23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FE4AA" w14:textId="77777777" w:rsidR="00933808" w:rsidRDefault="00933808" w:rsidP="00933808"/>
    <w:p w14:paraId="27F415EA" w14:textId="77777777" w:rsidR="00933808" w:rsidRDefault="00933808" w:rsidP="00933808">
      <w:pPr>
        <w:ind w:hanging="142"/>
        <w:rPr>
          <w:rFonts w:asciiTheme="majorHAnsi" w:hAnsiTheme="majorHAnsi"/>
        </w:rPr>
      </w:pPr>
      <w:r w:rsidRPr="004044EA">
        <w:rPr>
          <w:rFonts w:asciiTheme="majorHAnsi" w:hAnsiTheme="majorHAnsi"/>
        </w:rPr>
        <w:t>*</w:t>
      </w:r>
      <w:r>
        <w:rPr>
          <w:rFonts w:asciiTheme="majorHAnsi" w:hAnsiTheme="majorHAnsi"/>
        </w:rPr>
        <w:t>Physicians in the lowest quartile of cecal intubation rate</w:t>
      </w:r>
    </w:p>
    <w:p w14:paraId="59F988C6" w14:textId="77777777" w:rsidR="00933808" w:rsidRDefault="00933808" w:rsidP="00933808">
      <w:pPr>
        <w:ind w:hanging="142"/>
        <w:rPr>
          <w:rFonts w:asciiTheme="majorHAnsi" w:hAnsiTheme="majorHAnsi"/>
        </w:rPr>
      </w:pPr>
      <w:r>
        <w:rPr>
          <w:rFonts w:asciiTheme="majorHAnsi" w:hAnsiTheme="majorHAnsi"/>
        </w:rPr>
        <w:t>**Physicians in the highest quartile of bowel preparation rate</w:t>
      </w:r>
    </w:p>
    <w:p w14:paraId="5500FACE" w14:textId="77777777" w:rsidR="00933808" w:rsidRDefault="00933808" w:rsidP="00933808">
      <w:pPr>
        <w:ind w:hanging="14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***Physicians in the highest quartile of </w:t>
      </w:r>
      <w:r w:rsidRPr="00753425">
        <w:rPr>
          <w:rFonts w:asciiTheme="majorHAnsi" w:hAnsiTheme="majorHAnsi"/>
        </w:rPr>
        <w:t>premature repeat after normal colonoscopy</w:t>
      </w:r>
      <w:r>
        <w:rPr>
          <w:rFonts w:asciiTheme="majorHAnsi" w:hAnsiTheme="majorHAnsi"/>
        </w:rPr>
        <w:t xml:space="preserve"> rate</w:t>
      </w:r>
    </w:p>
    <w:p w14:paraId="21A299BD" w14:textId="77777777" w:rsidR="00933808" w:rsidRDefault="00933808" w:rsidP="00933808">
      <w:pPr>
        <w:ind w:hanging="142"/>
        <w:rPr>
          <w:rFonts w:asciiTheme="majorHAnsi" w:hAnsiTheme="majorHAnsi"/>
        </w:rPr>
      </w:pPr>
      <w:r w:rsidRPr="004044EA">
        <w:rPr>
          <w:rFonts w:asciiTheme="majorHAnsi" w:hAnsiTheme="majorHAnsi"/>
          <w:vertAlign w:val="superscript"/>
        </w:rPr>
        <w:t>#</w:t>
      </w:r>
      <w:r w:rsidRPr="004044EA">
        <w:rPr>
          <w:rFonts w:asciiTheme="majorHAnsi" w:hAnsiTheme="majorHAnsi"/>
        </w:rPr>
        <w:t xml:space="preserve">Percentages not reported and/or range reported </w:t>
      </w:r>
      <w:proofErr w:type="gramStart"/>
      <w:r w:rsidRPr="004044EA">
        <w:rPr>
          <w:rFonts w:asciiTheme="majorHAnsi" w:hAnsiTheme="majorHAnsi"/>
        </w:rPr>
        <w:t>in order to</w:t>
      </w:r>
      <w:proofErr w:type="gramEnd"/>
      <w:r w:rsidRPr="004044EA">
        <w:rPr>
          <w:rFonts w:asciiTheme="majorHAnsi" w:hAnsiTheme="majorHAnsi"/>
        </w:rPr>
        <w:t xml:space="preserve"> mai</w:t>
      </w:r>
      <w:r>
        <w:rPr>
          <w:rFonts w:asciiTheme="majorHAnsi" w:hAnsiTheme="majorHAnsi"/>
        </w:rPr>
        <w:t>ntain concealment of small cells</w:t>
      </w:r>
    </w:p>
    <w:p w14:paraId="585856D4" w14:textId="77777777" w:rsidR="005D1DF0" w:rsidRDefault="00933808"/>
    <w:sectPr w:rsidR="005D1DF0" w:rsidSect="009338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08"/>
    <w:rsid w:val="001B794C"/>
    <w:rsid w:val="00527D42"/>
    <w:rsid w:val="00933808"/>
    <w:rsid w:val="00D76C88"/>
    <w:rsid w:val="00E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79899"/>
  <w15:chartTrackingRefBased/>
  <w15:docId w15:val="{F7A9604C-45E2-AB44-83AB-FB5F1CDF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0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Tinmouth, Jill</dc:creator>
  <cp:keywords/>
  <dc:description/>
  <cp:lastModifiedBy>Tinmouth, Jill</cp:lastModifiedBy>
  <cp:revision>1</cp:revision>
  <dcterms:created xsi:type="dcterms:W3CDTF">2021-06-27T22:13:00Z</dcterms:created>
  <dcterms:modified xsi:type="dcterms:W3CDTF">2021-06-27T22:13:00Z</dcterms:modified>
</cp:coreProperties>
</file>