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pPr w:leftFromText="181" w:rightFromText="181" w:vertAnchor="page" w:horzAnchor="margin" w:tblpXSpec="center" w:tblpY="1096"/>
        <w:tblW w:w="5700" w:type="pct"/>
        <w:tblLayout w:type="fixed"/>
        <w:tblLook w:val="04A0" w:firstRow="1" w:lastRow="0" w:firstColumn="1" w:lastColumn="0" w:noHBand="0" w:noVBand="1"/>
      </w:tblPr>
      <w:tblGrid>
        <w:gridCol w:w="1971"/>
        <w:gridCol w:w="1611"/>
        <w:gridCol w:w="10"/>
        <w:gridCol w:w="1628"/>
        <w:gridCol w:w="10"/>
        <w:gridCol w:w="1611"/>
        <w:gridCol w:w="13"/>
        <w:gridCol w:w="1615"/>
        <w:gridCol w:w="7"/>
        <w:gridCol w:w="13"/>
        <w:gridCol w:w="1605"/>
        <w:gridCol w:w="10"/>
        <w:gridCol w:w="1631"/>
        <w:gridCol w:w="1641"/>
        <w:gridCol w:w="1661"/>
        <w:gridCol w:w="1608"/>
      </w:tblGrid>
      <w:tr w:rsidR="00924DA9" w:rsidRPr="00C21C12" w14:paraId="5849D9AF" w14:textId="77777777" w:rsidTr="00120BC8">
        <w:trPr>
          <w:trHeight w:val="20"/>
        </w:trPr>
        <w:tc>
          <w:tcPr>
            <w:tcW w:w="4997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BF41BE" w14:textId="5613E11F" w:rsidR="00924DA9" w:rsidRPr="00C21C12" w:rsidRDefault="00924DA9" w:rsidP="00D031B2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b/>
                <w:sz w:val="20"/>
                <w:szCs w:val="20"/>
                <w:lang w:val="en-GB"/>
              </w:rPr>
              <w:t>Table S</w:t>
            </w:r>
            <w:r w:rsidR="007412EA">
              <w:rPr>
                <w:rFonts w:cs="Arial"/>
                <w:b/>
                <w:sz w:val="20"/>
                <w:szCs w:val="20"/>
                <w:lang w:val="en-GB"/>
              </w:rPr>
              <w:t>2</w:t>
            </w:r>
            <w:bookmarkStart w:id="0" w:name="_GoBack"/>
            <w:bookmarkEnd w:id="0"/>
            <w:r w:rsidRPr="00C21C12">
              <w:rPr>
                <w:rFonts w:cs="Arial"/>
                <w:b/>
                <w:sz w:val="20"/>
                <w:szCs w:val="20"/>
                <w:lang w:val="en-GB"/>
              </w:rPr>
              <w:t xml:space="preserve">. Characteristics of subgroups 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 xml:space="preserve">and restricted cohorts </w:t>
            </w:r>
            <w:r w:rsidRPr="00C21C12">
              <w:rPr>
                <w:rFonts w:cs="Arial"/>
                <w:b/>
                <w:sz w:val="20"/>
                <w:szCs w:val="20"/>
                <w:lang w:val="en-GB"/>
              </w:rPr>
              <w:t xml:space="preserve">of </w:t>
            </w:r>
            <w:r w:rsidR="00D031B2">
              <w:rPr>
                <w:rFonts w:cs="Arial"/>
                <w:b/>
                <w:sz w:val="20"/>
                <w:szCs w:val="20"/>
                <w:lang w:val="en-GB"/>
              </w:rPr>
              <w:t xml:space="preserve">patients with </w:t>
            </w:r>
            <w:r w:rsidRPr="00C21C12">
              <w:rPr>
                <w:rFonts w:cs="Arial"/>
                <w:b/>
                <w:sz w:val="20"/>
                <w:szCs w:val="20"/>
                <w:lang w:val="en-GB"/>
              </w:rPr>
              <w:t>autoimmune hepatitis (AIH) at beginning of follow-up.</w:t>
            </w:r>
          </w:p>
        </w:tc>
      </w:tr>
      <w:tr w:rsidR="00120BC8" w:rsidRPr="00C21C12" w14:paraId="11EDD6E7" w14:textId="77777777" w:rsidTr="00120BC8">
        <w:trPr>
          <w:trHeight w:val="20"/>
        </w:trPr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430E93D" w14:textId="77777777" w:rsidR="00120BC8" w:rsidRPr="00C21C12" w:rsidRDefault="00120BC8" w:rsidP="0084200D">
            <w:pPr>
              <w:spacing w:before="40" w:after="40"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92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B363" w14:textId="77777777" w:rsidR="00120BC8" w:rsidRPr="00C21C12" w:rsidRDefault="00120BC8" w:rsidP="0084200D">
            <w:pPr>
              <w:spacing w:before="40" w:after="40" w:line="240" w:lineRule="auto"/>
              <w:jc w:val="center"/>
              <w:rPr>
                <w:rFonts w:cs="Arial"/>
                <w:i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i/>
                <w:sz w:val="20"/>
                <w:szCs w:val="20"/>
                <w:lang w:val="en-GB"/>
              </w:rPr>
              <w:t>Subgroups and restricted cohorts of AIH patients – within the 1805 included AIH patients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9AC3" w14:textId="468F3803" w:rsidR="00120BC8" w:rsidRPr="00C21C12" w:rsidRDefault="00120BC8" w:rsidP="0084200D">
            <w:pPr>
              <w:spacing w:before="40" w:after="40" w:line="240" w:lineRule="auto"/>
              <w:jc w:val="center"/>
              <w:rPr>
                <w:rFonts w:cs="Arial"/>
                <w:i/>
                <w:sz w:val="20"/>
                <w:szCs w:val="20"/>
                <w:lang w:val="en-GB"/>
              </w:rPr>
            </w:pPr>
          </w:p>
        </w:tc>
      </w:tr>
      <w:tr w:rsidR="00120BC8" w:rsidRPr="00C21C12" w14:paraId="61C31845" w14:textId="77777777" w:rsidTr="00120BC8">
        <w:trPr>
          <w:trHeight w:val="20"/>
        </w:trPr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C5A07E6" w14:textId="77777777" w:rsidR="00A54C6F" w:rsidRPr="00C21C12" w:rsidRDefault="00A54C6F" w:rsidP="0084200D">
            <w:pPr>
              <w:spacing w:before="40" w:after="40"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97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EDF44B" w14:textId="207B589C" w:rsidR="00A54C6F" w:rsidRPr="00C21C12" w:rsidRDefault="00C2441B" w:rsidP="0084200D">
            <w:pPr>
              <w:spacing w:before="40" w:after="40" w:line="240" w:lineRule="auto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IST</w:t>
            </w:r>
          </w:p>
        </w:tc>
        <w:tc>
          <w:tcPr>
            <w:tcW w:w="975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C1D742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b/>
                <w:sz w:val="20"/>
                <w:szCs w:val="20"/>
                <w:lang w:val="en-GB"/>
              </w:rPr>
              <w:t>Biopsy</w:t>
            </w:r>
          </w:p>
        </w:tc>
        <w:tc>
          <w:tcPr>
            <w:tcW w:w="98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6BDC09" w14:textId="37031058" w:rsidR="00A54C6F" w:rsidRPr="00C21C12" w:rsidRDefault="00C2441B" w:rsidP="0084200D">
            <w:pPr>
              <w:spacing w:before="40" w:after="40" w:line="240" w:lineRule="auto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IST</w:t>
            </w:r>
            <w:r w:rsidR="00A54C6F" w:rsidRPr="00C21C12">
              <w:rPr>
                <w:rFonts w:cs="Arial"/>
                <w:b/>
                <w:sz w:val="20"/>
                <w:szCs w:val="20"/>
                <w:lang w:val="en-GB"/>
              </w:rPr>
              <w:t xml:space="preserve"> and biopsy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E5360A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b/>
                <w:sz w:val="20"/>
                <w:szCs w:val="20"/>
                <w:lang w:val="en-GB"/>
              </w:rPr>
              <w:t>Recorded ALT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56DF59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b/>
                <w:sz w:val="20"/>
                <w:szCs w:val="20"/>
                <w:lang w:val="en-GB"/>
              </w:rPr>
              <w:t>Index date</w:t>
            </w:r>
          </w:p>
        </w:tc>
      </w:tr>
      <w:tr w:rsidR="00120BC8" w:rsidRPr="00C21C12" w14:paraId="4C2BF3CF" w14:textId="77777777" w:rsidTr="00120BC8">
        <w:trPr>
          <w:trHeight w:val="20"/>
        </w:trPr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486FF16" w14:textId="77777777" w:rsidR="00A54C6F" w:rsidRPr="00C21C12" w:rsidRDefault="00A54C6F" w:rsidP="0084200D">
            <w:pPr>
              <w:spacing w:before="40" w:after="40"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9F4B7AD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i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i/>
                <w:sz w:val="20"/>
                <w:szCs w:val="20"/>
                <w:lang w:val="en-GB"/>
              </w:rPr>
              <w:t>With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3722AA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i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i/>
                <w:sz w:val="20"/>
                <w:szCs w:val="20"/>
                <w:lang w:val="en-GB"/>
              </w:rPr>
              <w:t>Without</w:t>
            </w:r>
          </w:p>
        </w:tc>
        <w:tc>
          <w:tcPr>
            <w:tcW w:w="4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A39C426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i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i/>
                <w:sz w:val="20"/>
                <w:szCs w:val="20"/>
                <w:lang w:val="en-GB"/>
              </w:rPr>
              <w:t>With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6D154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i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i/>
                <w:sz w:val="20"/>
                <w:szCs w:val="20"/>
                <w:lang w:val="en-GB"/>
              </w:rPr>
              <w:t>Without</w:t>
            </w:r>
          </w:p>
        </w:tc>
        <w:tc>
          <w:tcPr>
            <w:tcW w:w="4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D395017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i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i/>
                <w:sz w:val="20"/>
                <w:szCs w:val="20"/>
                <w:lang w:val="en-GB"/>
              </w:rPr>
              <w:t>With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2749E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i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i/>
                <w:sz w:val="20"/>
                <w:szCs w:val="20"/>
                <w:lang w:val="en-GB"/>
              </w:rPr>
              <w:t>Without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100D1AE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i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i/>
                <w:sz w:val="20"/>
                <w:szCs w:val="20"/>
                <w:lang w:val="en-GB"/>
              </w:rPr>
              <w:t>With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8B27C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i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i/>
                <w:sz w:val="20"/>
                <w:szCs w:val="20"/>
                <w:lang w:val="en-GB"/>
              </w:rPr>
              <w:t>Without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3AAE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i/>
                <w:sz w:val="20"/>
                <w:szCs w:val="20"/>
                <w:lang w:val="en-GB"/>
              </w:rPr>
            </w:pPr>
          </w:p>
        </w:tc>
      </w:tr>
      <w:tr w:rsidR="00120BC8" w:rsidRPr="00C21C12" w14:paraId="27AE68E1" w14:textId="77777777" w:rsidTr="00120BC8">
        <w:trPr>
          <w:trHeight w:val="20"/>
        </w:trPr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D353ACB" w14:textId="77777777" w:rsidR="00A54C6F" w:rsidRPr="00C21C12" w:rsidRDefault="00A54C6F" w:rsidP="0084200D">
            <w:pPr>
              <w:spacing w:before="40" w:after="40"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1D5B7C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i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i/>
                <w:sz w:val="20"/>
                <w:szCs w:val="20"/>
                <w:lang w:val="en-GB"/>
              </w:rPr>
              <w:t>N = 1486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4B6071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i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i/>
                <w:sz w:val="20"/>
                <w:szCs w:val="20"/>
                <w:lang w:val="en-GB"/>
              </w:rPr>
              <w:t>N = 319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BF91F6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i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i/>
                <w:sz w:val="20"/>
                <w:szCs w:val="20"/>
                <w:lang w:val="en-GB"/>
              </w:rPr>
              <w:t>N = 1361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4F6C12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i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i/>
                <w:sz w:val="20"/>
                <w:szCs w:val="20"/>
                <w:lang w:val="en-GB"/>
              </w:rPr>
              <w:t>N = 444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F1E959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i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i/>
                <w:sz w:val="20"/>
                <w:szCs w:val="20"/>
                <w:lang w:val="en-GB"/>
              </w:rPr>
              <w:t>N = 1225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91CA15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i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i/>
                <w:sz w:val="20"/>
                <w:szCs w:val="20"/>
                <w:lang w:val="en-GB"/>
              </w:rPr>
              <w:t>N = 580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025DCB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i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i/>
                <w:sz w:val="20"/>
                <w:szCs w:val="20"/>
                <w:lang w:val="en-GB"/>
              </w:rPr>
              <w:t>N = 569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D5309B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i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i/>
                <w:sz w:val="20"/>
                <w:szCs w:val="20"/>
                <w:lang w:val="en-GB"/>
              </w:rPr>
              <w:t>N = 1236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B66787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i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i/>
                <w:sz w:val="20"/>
                <w:szCs w:val="20"/>
                <w:lang w:val="en-GB"/>
              </w:rPr>
              <w:t>N = 2545</w:t>
            </w:r>
          </w:p>
        </w:tc>
      </w:tr>
      <w:tr w:rsidR="00120BC8" w:rsidRPr="00C21C12" w14:paraId="3601518D" w14:textId="77777777" w:rsidTr="00120BC8">
        <w:trPr>
          <w:trHeight w:val="20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FA5A79" w14:textId="77777777" w:rsidR="00A54C6F" w:rsidRPr="00C21C12" w:rsidRDefault="00A54C6F" w:rsidP="0084200D">
            <w:pPr>
              <w:spacing w:before="40" w:after="40" w:line="240" w:lineRule="auto"/>
              <w:rPr>
                <w:rFonts w:cs="Arial"/>
                <w:i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Follow-up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Pr="00132626">
              <w:rPr>
                <w:rFonts w:cs="Arial"/>
                <w:sz w:val="20"/>
                <w:szCs w:val="20"/>
                <w:lang w:val="en-GB"/>
              </w:rPr>
              <w:t>(years)</w:t>
            </w:r>
            <w:r w:rsidRPr="00C21C12">
              <w:rPr>
                <w:rFonts w:cs="Arial"/>
                <w:i/>
                <w:sz w:val="20"/>
                <w:szCs w:val="20"/>
                <w:lang w:val="en-GB"/>
              </w:rPr>
              <w:t>,</w:t>
            </w:r>
          </w:p>
          <w:p w14:paraId="676DD2E2" w14:textId="77777777" w:rsidR="00A54C6F" w:rsidRPr="00C21C12" w:rsidRDefault="00A54C6F" w:rsidP="0084200D">
            <w:pPr>
              <w:spacing w:before="40" w:after="40"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i/>
                <w:sz w:val="20"/>
                <w:szCs w:val="20"/>
                <w:lang w:val="en-GB"/>
              </w:rPr>
              <w:t>median (IQR)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401CC3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6.3 (3.1-11.4)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59C5DEC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6.7 (3.1-12.7)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CC14F4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6.4 (3.2-11.8)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4CB5E6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6.2 (3.1-10.6)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EB098E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6.4 (3.3-11.7)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ADA4DA0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6.3 (3.1-11.2)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E0C013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3.1 (1.9-5.1)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03587A6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9.0 (5.2-14.0)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0A1B09D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6.4 (3.1-11.5)</w:t>
            </w:r>
          </w:p>
        </w:tc>
      </w:tr>
      <w:tr w:rsidR="00120BC8" w:rsidRPr="00C21C12" w14:paraId="41E20B2D" w14:textId="77777777" w:rsidTr="00120BC8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251E1" w14:textId="77777777" w:rsidR="00A54C6F" w:rsidRPr="00C21C12" w:rsidRDefault="00A54C6F" w:rsidP="0084200D">
            <w:pPr>
              <w:spacing w:before="40" w:after="40"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 xml:space="preserve">Female, </w:t>
            </w:r>
            <w:r w:rsidRPr="00C21C12">
              <w:rPr>
                <w:rFonts w:cs="Arial"/>
                <w:i/>
                <w:sz w:val="20"/>
                <w:szCs w:val="20"/>
                <w:lang w:val="en-GB"/>
              </w:rPr>
              <w:t>(%)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2C25C4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1085 (73.0)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B1A1F3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224 (70.2)</w:t>
            </w:r>
          </w:p>
        </w:tc>
        <w:tc>
          <w:tcPr>
            <w:tcW w:w="48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9EC7A4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982 (72.2)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5D8252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327 (73.7)</w:t>
            </w:r>
          </w:p>
        </w:tc>
        <w:tc>
          <w:tcPr>
            <w:tcW w:w="488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D4FEA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885 (72.2)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CFB2D4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424 (73.1)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0C3B4B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397 (69.8)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4B82A4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912 (73.8)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DF919D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1818 (71.4)</w:t>
            </w:r>
          </w:p>
        </w:tc>
      </w:tr>
      <w:tr w:rsidR="00120BC8" w:rsidRPr="00C21C12" w14:paraId="0586977E" w14:textId="77777777" w:rsidTr="00120BC8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3A0B5" w14:textId="77777777" w:rsidR="00A54C6F" w:rsidRPr="00C21C12" w:rsidRDefault="00A54C6F" w:rsidP="0084200D">
            <w:pPr>
              <w:spacing w:before="40" w:after="40" w:line="240" w:lineRule="auto"/>
              <w:rPr>
                <w:rFonts w:cs="Arial"/>
                <w:i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Age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 (years)</w:t>
            </w:r>
            <w:r w:rsidRPr="00C21C12">
              <w:rPr>
                <w:rFonts w:cs="Arial"/>
                <w:i/>
                <w:sz w:val="20"/>
                <w:szCs w:val="20"/>
                <w:lang w:val="en-GB"/>
              </w:rPr>
              <w:t>,</w:t>
            </w:r>
          </w:p>
          <w:p w14:paraId="2CC8EDB0" w14:textId="77777777" w:rsidR="00A54C6F" w:rsidRPr="00C21C12" w:rsidRDefault="00A54C6F" w:rsidP="0084200D">
            <w:pPr>
              <w:spacing w:before="40" w:after="40"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i/>
                <w:sz w:val="20"/>
                <w:szCs w:val="20"/>
                <w:lang w:val="en-GB"/>
              </w:rPr>
              <w:t>median (IQR)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5339AD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53.0 (35.1-64.8)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D8794B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51.2 (34.0-63.7)</w:t>
            </w:r>
          </w:p>
        </w:tc>
        <w:tc>
          <w:tcPr>
            <w:tcW w:w="48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B1E4BF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52.2 (34.4-63.8)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15D90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54.2 (36.6-66.4)</w:t>
            </w:r>
          </w:p>
        </w:tc>
        <w:tc>
          <w:tcPr>
            <w:tcW w:w="488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8F1FA0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52.3 (34.6-64.1)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BD0D73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53.6 (35.5-65.9)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9C3D3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51.4 (32.3-64.8)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9A67B1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53.2 (36.1-64.2)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88DCAD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52.4 (35.2-64.6)</w:t>
            </w:r>
          </w:p>
        </w:tc>
      </w:tr>
      <w:tr w:rsidR="00120BC8" w:rsidRPr="00C21C12" w14:paraId="0079DCB4" w14:textId="77777777" w:rsidTr="00120BC8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E6A8F" w14:textId="77777777" w:rsidR="00A54C6F" w:rsidRPr="00C21C12" w:rsidRDefault="00A54C6F" w:rsidP="0084200D">
            <w:pPr>
              <w:spacing w:before="40" w:after="40" w:line="240" w:lineRule="auto"/>
              <w:rPr>
                <w:rFonts w:cs="Arial"/>
                <w:sz w:val="20"/>
                <w:szCs w:val="20"/>
                <w:lang w:val="en-GB"/>
              </w:rPr>
            </w:pPr>
            <w:proofErr w:type="gramStart"/>
            <w:r w:rsidRPr="00C21C12">
              <w:rPr>
                <w:rFonts w:cs="Arial"/>
                <w:sz w:val="20"/>
                <w:szCs w:val="20"/>
                <w:lang w:val="en-GB"/>
              </w:rPr>
              <w:t>Alc.diag.,</w:t>
            </w:r>
            <w:proofErr w:type="gramEnd"/>
            <w:r w:rsidRPr="00C21C12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Pr="00C21C12">
              <w:rPr>
                <w:rFonts w:cs="Arial"/>
                <w:i/>
                <w:sz w:val="20"/>
                <w:szCs w:val="20"/>
                <w:lang w:val="en-GB"/>
              </w:rPr>
              <w:t>(%)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AA2C1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41 (2.8)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427F70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22 (6.9)</w:t>
            </w:r>
          </w:p>
        </w:tc>
        <w:tc>
          <w:tcPr>
            <w:tcW w:w="48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1F9D72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39 (2.9)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E7D9E5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24 (5.4)</w:t>
            </w:r>
          </w:p>
        </w:tc>
        <w:tc>
          <w:tcPr>
            <w:tcW w:w="488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9F1FB0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31 (2.5)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8F7DE7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32 (5.5)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DDCE07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23 (4.0)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35A47C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40 (3.2)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F3D688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121 (4.8)</w:t>
            </w:r>
          </w:p>
        </w:tc>
      </w:tr>
      <w:tr w:rsidR="00120BC8" w:rsidRPr="00C21C12" w14:paraId="3493D89C" w14:textId="77777777" w:rsidTr="00120BC8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1488D5" w14:textId="77777777" w:rsidR="00A54C6F" w:rsidRPr="00C21C12" w:rsidRDefault="00A54C6F" w:rsidP="0084200D">
            <w:pPr>
              <w:spacing w:before="40" w:after="40"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 xml:space="preserve">COPD, </w:t>
            </w:r>
            <w:r w:rsidRPr="00C21C12">
              <w:rPr>
                <w:rFonts w:cs="Arial"/>
                <w:i/>
                <w:sz w:val="20"/>
                <w:szCs w:val="20"/>
                <w:lang w:val="en-GB"/>
              </w:rPr>
              <w:t>(%)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D229FF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45 (3.0)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A2000B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6 (1.9)</w:t>
            </w:r>
          </w:p>
        </w:tc>
        <w:tc>
          <w:tcPr>
            <w:tcW w:w="48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E868C1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35 (2.6)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07AE3E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16 (3.6)</w:t>
            </w:r>
          </w:p>
        </w:tc>
        <w:tc>
          <w:tcPr>
            <w:tcW w:w="488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B483B9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32 (2.6)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2E2C24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19 (3.3)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605C69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19 (3.3)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C60163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32 (2.6)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2FF340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84 (3.3)</w:t>
            </w:r>
          </w:p>
        </w:tc>
      </w:tr>
      <w:tr w:rsidR="00120BC8" w:rsidRPr="00C21C12" w14:paraId="70AA9B1C" w14:textId="77777777" w:rsidTr="00120BC8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E9A3FA" w14:textId="77777777" w:rsidR="00A54C6F" w:rsidRPr="00C21C12" w:rsidRDefault="00A54C6F" w:rsidP="0084200D">
            <w:pPr>
              <w:spacing w:before="40" w:after="40"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 xml:space="preserve">Cirrhosis, </w:t>
            </w:r>
            <w:r w:rsidRPr="00C21C12">
              <w:rPr>
                <w:rFonts w:cs="Arial"/>
                <w:i/>
                <w:sz w:val="20"/>
                <w:szCs w:val="20"/>
                <w:lang w:val="en-GB"/>
              </w:rPr>
              <w:t>(%)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447659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385 (25.9)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7D2DF1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38 (11.9)</w:t>
            </w:r>
          </w:p>
        </w:tc>
        <w:tc>
          <w:tcPr>
            <w:tcW w:w="48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5848E5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359 (26.4)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F16AEF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64 (14.4)</w:t>
            </w:r>
          </w:p>
        </w:tc>
        <w:tc>
          <w:tcPr>
            <w:tcW w:w="488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A02279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338 (27.6)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575905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85 (14.7)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FEDF38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99 (17.4)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C64F58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324 (26.2)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DEC14F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605 (23.8)</w:t>
            </w:r>
          </w:p>
        </w:tc>
      </w:tr>
      <w:tr w:rsidR="00120BC8" w:rsidRPr="00C21C12" w14:paraId="2FE7F7B7" w14:textId="77777777" w:rsidTr="00120BC8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6FD7" w14:textId="0B96D83D" w:rsidR="00A54C6F" w:rsidRPr="00C21C12" w:rsidRDefault="00C2441B" w:rsidP="0084200D">
            <w:pPr>
              <w:spacing w:before="40" w:after="40" w:line="240" w:lineRule="auto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IST</w:t>
            </w:r>
            <w:r w:rsidR="00A54C6F" w:rsidRPr="00C21C12">
              <w:rPr>
                <w:rFonts w:cs="Arial"/>
                <w:sz w:val="20"/>
                <w:szCs w:val="20"/>
                <w:lang w:val="en-GB"/>
              </w:rPr>
              <w:t xml:space="preserve">, </w:t>
            </w:r>
            <w:r w:rsidR="00A54C6F" w:rsidRPr="00C21C12">
              <w:rPr>
                <w:rFonts w:cs="Arial"/>
                <w:i/>
                <w:sz w:val="20"/>
                <w:szCs w:val="20"/>
                <w:lang w:val="en-GB"/>
              </w:rPr>
              <w:t>(%)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886FE3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1486 (100)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916B5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0 (0)</w:t>
            </w:r>
          </w:p>
        </w:tc>
        <w:tc>
          <w:tcPr>
            <w:tcW w:w="4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C28DCEB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1225 (90.0)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B001EF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261 (58.8)</w:t>
            </w:r>
          </w:p>
        </w:tc>
        <w:tc>
          <w:tcPr>
            <w:tcW w:w="4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946EA25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1225 (100)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14963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261 (45.0)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B91A6F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476 (83.7)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37C208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1010 (81.7)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B7F1A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1846 (72.5)</w:t>
            </w:r>
          </w:p>
        </w:tc>
      </w:tr>
      <w:tr w:rsidR="00A54C6F" w:rsidRPr="00C21C12" w14:paraId="191949CB" w14:textId="77777777" w:rsidTr="00120BC8">
        <w:trPr>
          <w:trHeight w:val="20"/>
        </w:trPr>
        <w:tc>
          <w:tcPr>
            <w:tcW w:w="4997" w:type="pct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116F747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i/>
                <w:sz w:val="2"/>
                <w:szCs w:val="20"/>
                <w:lang w:val="en-GB"/>
              </w:rPr>
            </w:pPr>
          </w:p>
        </w:tc>
      </w:tr>
      <w:tr w:rsidR="00120BC8" w:rsidRPr="00C21C12" w14:paraId="46DB2032" w14:textId="77777777" w:rsidTr="00120BC8">
        <w:trPr>
          <w:trHeight w:val="20"/>
        </w:trPr>
        <w:tc>
          <w:tcPr>
            <w:tcW w:w="59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A30B2E8" w14:textId="77777777" w:rsidR="00A54C6F" w:rsidRPr="00C21C12" w:rsidRDefault="00A54C6F" w:rsidP="0084200D">
            <w:pPr>
              <w:spacing w:before="40" w:after="40"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92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5708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i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i/>
                <w:sz w:val="20"/>
                <w:szCs w:val="20"/>
                <w:lang w:val="en-GB"/>
              </w:rPr>
              <w:t>Restricted cohorts of AIH patients – within the 569 included AIH patients with a recorded ALT measurement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3A559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i/>
                <w:sz w:val="20"/>
                <w:szCs w:val="20"/>
                <w:lang w:val="en-GB"/>
              </w:rPr>
            </w:pPr>
          </w:p>
        </w:tc>
      </w:tr>
      <w:tr w:rsidR="00120BC8" w:rsidRPr="00C21C12" w14:paraId="2A8A44FB" w14:textId="77777777" w:rsidTr="00120BC8">
        <w:trPr>
          <w:trHeight w:val="20"/>
        </w:trPr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F6F0856" w14:textId="77777777" w:rsidR="00A54C6F" w:rsidRPr="00C21C12" w:rsidRDefault="00A54C6F" w:rsidP="0084200D">
            <w:pPr>
              <w:spacing w:before="40" w:after="40"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97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9FB3D8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b/>
                <w:i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b/>
                <w:sz w:val="20"/>
                <w:szCs w:val="20"/>
                <w:lang w:val="en-GB"/>
              </w:rPr>
              <w:t>ALT peak (1xUNL)</w:t>
            </w:r>
          </w:p>
        </w:tc>
        <w:tc>
          <w:tcPr>
            <w:tcW w:w="975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C32ED3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b/>
                <w:sz w:val="20"/>
                <w:szCs w:val="20"/>
                <w:lang w:val="en-GB"/>
              </w:rPr>
              <w:t>ALT peak (2xUNL)</w:t>
            </w:r>
          </w:p>
        </w:tc>
        <w:tc>
          <w:tcPr>
            <w:tcW w:w="97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E827D3" w14:textId="34F24E97" w:rsidR="00A54C6F" w:rsidRPr="00C21C12" w:rsidRDefault="00C2441B" w:rsidP="0084200D">
            <w:pPr>
              <w:spacing w:before="40" w:after="40" w:line="240" w:lineRule="auto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IST</w:t>
            </w:r>
            <w:r w:rsidR="00A54C6F" w:rsidRPr="00C21C12">
              <w:rPr>
                <w:rFonts w:cs="Arial"/>
                <w:b/>
                <w:sz w:val="20"/>
                <w:szCs w:val="20"/>
                <w:lang w:val="en-GB"/>
              </w:rPr>
              <w:t>, biopsy and</w:t>
            </w:r>
          </w:p>
          <w:p w14:paraId="6D4C94F4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b/>
                <w:sz w:val="20"/>
                <w:szCs w:val="20"/>
                <w:lang w:val="en-GB"/>
              </w:rPr>
              <w:t>ALT peak (1xUNL)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FB4389" w14:textId="4EBDB3B2" w:rsidR="00A54C6F" w:rsidRPr="00C21C12" w:rsidRDefault="00C2441B" w:rsidP="0084200D">
            <w:pPr>
              <w:spacing w:before="40" w:after="40" w:line="240" w:lineRule="auto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IST</w:t>
            </w:r>
            <w:r w:rsidR="00A54C6F" w:rsidRPr="00C21C12">
              <w:rPr>
                <w:rFonts w:cs="Arial"/>
                <w:b/>
                <w:sz w:val="20"/>
                <w:szCs w:val="20"/>
                <w:lang w:val="en-GB"/>
              </w:rPr>
              <w:t>, biopsy and</w:t>
            </w:r>
          </w:p>
          <w:p w14:paraId="1B5AB204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b/>
                <w:sz w:val="20"/>
                <w:szCs w:val="20"/>
                <w:lang w:val="en-GB"/>
              </w:rPr>
              <w:t>ALT peak (2xUNL)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6C15BB" w14:textId="1993D4F2" w:rsidR="00A54C6F" w:rsidRPr="00CD3EE5" w:rsidRDefault="00120BC8" w:rsidP="0084200D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120BC8">
              <w:rPr>
                <w:rFonts w:cs="Arial"/>
                <w:b/>
                <w:sz w:val="20"/>
                <w:szCs w:val="20"/>
                <w:lang w:val="en-GB"/>
              </w:rPr>
              <w:t>AIH and CRC</w:t>
            </w:r>
          </w:p>
        </w:tc>
      </w:tr>
      <w:tr w:rsidR="00120BC8" w:rsidRPr="00C21C12" w14:paraId="7B9E4D72" w14:textId="77777777" w:rsidTr="00120BC8">
        <w:trPr>
          <w:trHeight w:val="20"/>
        </w:trPr>
        <w:tc>
          <w:tcPr>
            <w:tcW w:w="59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58524CF" w14:textId="77777777" w:rsidR="00A54C6F" w:rsidRPr="00C21C12" w:rsidRDefault="00A54C6F" w:rsidP="0084200D">
            <w:pPr>
              <w:spacing w:before="40" w:after="40"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FE1CD17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i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i/>
                <w:sz w:val="20"/>
                <w:szCs w:val="20"/>
                <w:lang w:val="en-GB"/>
              </w:rPr>
              <w:t>With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85A9D0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i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i/>
                <w:sz w:val="20"/>
                <w:szCs w:val="20"/>
                <w:lang w:val="en-GB"/>
              </w:rPr>
              <w:t>Without</w:t>
            </w:r>
          </w:p>
        </w:tc>
        <w:tc>
          <w:tcPr>
            <w:tcW w:w="4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6D0401B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i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i/>
                <w:sz w:val="20"/>
                <w:szCs w:val="20"/>
                <w:lang w:val="en-GB"/>
              </w:rPr>
              <w:t>With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81C18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i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i/>
                <w:sz w:val="20"/>
                <w:szCs w:val="20"/>
                <w:lang w:val="en-GB"/>
              </w:rPr>
              <w:t>Without</w:t>
            </w:r>
          </w:p>
        </w:tc>
        <w:tc>
          <w:tcPr>
            <w:tcW w:w="4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9AA377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i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i/>
                <w:sz w:val="20"/>
                <w:szCs w:val="20"/>
                <w:lang w:val="en-GB"/>
              </w:rPr>
              <w:t>With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DED31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i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i/>
                <w:sz w:val="20"/>
                <w:szCs w:val="20"/>
                <w:lang w:val="en-GB"/>
              </w:rPr>
              <w:t>Without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60125ED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i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i/>
                <w:sz w:val="20"/>
                <w:szCs w:val="20"/>
                <w:lang w:val="en-GB"/>
              </w:rPr>
              <w:t>With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8C69F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i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i/>
                <w:sz w:val="20"/>
                <w:szCs w:val="20"/>
                <w:lang w:val="en-GB"/>
              </w:rPr>
              <w:t>Without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88D36" w14:textId="77777777" w:rsidR="00A54C6F" w:rsidRPr="00CD3EE5" w:rsidRDefault="00A54C6F" w:rsidP="0084200D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120BC8" w:rsidRPr="00C21C12" w14:paraId="396F4A4E" w14:textId="77777777" w:rsidTr="00120BC8">
        <w:trPr>
          <w:trHeight w:val="20"/>
        </w:trPr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30DFFEF" w14:textId="77777777" w:rsidR="00A54C6F" w:rsidRPr="00C21C12" w:rsidRDefault="00A54C6F" w:rsidP="0084200D">
            <w:pPr>
              <w:spacing w:before="40" w:after="40"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202E7E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i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i/>
                <w:sz w:val="20"/>
                <w:szCs w:val="20"/>
                <w:lang w:val="en-GB"/>
              </w:rPr>
              <w:t>N = 501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A47A3C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i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i/>
                <w:sz w:val="20"/>
                <w:szCs w:val="20"/>
                <w:lang w:val="en-GB"/>
              </w:rPr>
              <w:t>N = 68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F20DD7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i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i/>
                <w:sz w:val="20"/>
                <w:szCs w:val="20"/>
                <w:lang w:val="en-GB"/>
              </w:rPr>
              <w:t>N = 423</w:t>
            </w:r>
          </w:p>
        </w:tc>
        <w:tc>
          <w:tcPr>
            <w:tcW w:w="4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09B3DE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i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i/>
                <w:sz w:val="20"/>
                <w:szCs w:val="20"/>
                <w:lang w:val="en-GB"/>
              </w:rPr>
              <w:t>N = 146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461F6B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i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i/>
                <w:sz w:val="20"/>
                <w:szCs w:val="20"/>
                <w:lang w:val="en-GB"/>
              </w:rPr>
              <w:t>N = 365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30288E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i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i/>
                <w:sz w:val="20"/>
                <w:szCs w:val="20"/>
                <w:lang w:val="en-GB"/>
              </w:rPr>
              <w:t>N = 204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90C3E1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i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i/>
                <w:sz w:val="20"/>
                <w:szCs w:val="20"/>
                <w:lang w:val="en-GB"/>
              </w:rPr>
              <w:t>N = 329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B73E9E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i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i/>
                <w:sz w:val="20"/>
                <w:szCs w:val="20"/>
                <w:lang w:val="en-GB"/>
              </w:rPr>
              <w:t>N = 240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A0FDD" w14:textId="53E412A9" w:rsidR="00A54C6F" w:rsidRPr="00120BC8" w:rsidRDefault="00120BC8" w:rsidP="0084200D">
            <w:pPr>
              <w:spacing w:before="40" w:after="40" w:line="240" w:lineRule="auto"/>
              <w:jc w:val="center"/>
              <w:rPr>
                <w:rFonts w:cs="Arial"/>
                <w:i/>
                <w:sz w:val="20"/>
                <w:szCs w:val="20"/>
                <w:lang w:val="en-GB"/>
              </w:rPr>
            </w:pPr>
            <w:r>
              <w:rPr>
                <w:rFonts w:cs="Arial"/>
                <w:i/>
                <w:sz w:val="20"/>
                <w:szCs w:val="20"/>
                <w:lang w:val="en-GB"/>
              </w:rPr>
              <w:t>N = 21</w:t>
            </w:r>
          </w:p>
        </w:tc>
      </w:tr>
      <w:tr w:rsidR="00120BC8" w:rsidRPr="00C21C12" w14:paraId="6016F39A" w14:textId="77777777" w:rsidTr="00120BC8">
        <w:trPr>
          <w:trHeight w:val="20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8274F0" w14:textId="77777777" w:rsidR="00A54C6F" w:rsidRPr="00C21C12" w:rsidRDefault="00A54C6F" w:rsidP="0084200D">
            <w:pPr>
              <w:spacing w:before="40" w:after="40" w:line="240" w:lineRule="auto"/>
              <w:rPr>
                <w:rFonts w:cs="Arial"/>
                <w:i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Follow-up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 (years)</w:t>
            </w:r>
            <w:r w:rsidRPr="00C21C12">
              <w:rPr>
                <w:rFonts w:cs="Arial"/>
                <w:i/>
                <w:sz w:val="20"/>
                <w:szCs w:val="20"/>
                <w:lang w:val="en-GB"/>
              </w:rPr>
              <w:t>,</w:t>
            </w:r>
          </w:p>
          <w:p w14:paraId="10CD1CE4" w14:textId="77777777" w:rsidR="00A54C6F" w:rsidRPr="00C21C12" w:rsidRDefault="00A54C6F" w:rsidP="0084200D">
            <w:pPr>
              <w:spacing w:before="40" w:after="40"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i/>
                <w:sz w:val="20"/>
                <w:szCs w:val="20"/>
                <w:lang w:val="en-GB"/>
              </w:rPr>
              <w:t>median (IQR)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DA1A7D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3.1 (1.9-5.2)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5370812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3.1 (1.9-4.9)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3D927F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3.1 (1.9-5.3)</w:t>
            </w:r>
          </w:p>
        </w:tc>
        <w:tc>
          <w:tcPr>
            <w:tcW w:w="49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42A0AFF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3.1 (1.9-4.8)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F4B1F4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3.2 (2.0-5.3)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55BA4E6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3.1 (1.8-4.8)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D1DB6E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3.1 (2.0-5.2)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8DBD690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3.1 (1.8-5.1)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C336B7" w14:textId="75E5FC5E" w:rsidR="00A54C6F" w:rsidRPr="00C21C12" w:rsidRDefault="00FD1F0E" w:rsidP="0084200D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4.2 (2.2-5.4)</w:t>
            </w:r>
          </w:p>
        </w:tc>
      </w:tr>
      <w:tr w:rsidR="00120BC8" w:rsidRPr="00C21C12" w14:paraId="3CCE535B" w14:textId="77777777" w:rsidTr="00120BC8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C5513" w14:textId="77777777" w:rsidR="00A54C6F" w:rsidRPr="00C21C12" w:rsidRDefault="00A54C6F" w:rsidP="0084200D">
            <w:pPr>
              <w:spacing w:before="40" w:after="40"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 xml:space="preserve">Female, </w:t>
            </w:r>
            <w:r w:rsidRPr="00C21C12">
              <w:rPr>
                <w:rFonts w:cs="Arial"/>
                <w:i/>
                <w:sz w:val="20"/>
                <w:szCs w:val="20"/>
                <w:lang w:val="en-GB"/>
              </w:rPr>
              <w:t>(%)</w:t>
            </w:r>
          </w:p>
        </w:tc>
        <w:tc>
          <w:tcPr>
            <w:tcW w:w="48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A8BCF5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352 (70.3)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5AAA4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45 (66.2)</w:t>
            </w:r>
          </w:p>
        </w:tc>
        <w:tc>
          <w:tcPr>
            <w:tcW w:w="48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5032CA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298 (70.5)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95330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99 (67.8)</w:t>
            </w:r>
          </w:p>
        </w:tc>
        <w:tc>
          <w:tcPr>
            <w:tcW w:w="48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B9302E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251 (68.8)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7A2316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146 (71.6)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A0DCAF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227 (69.0)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EE950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170 (70.8)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895D54" w14:textId="72562CB1" w:rsidR="00A54C6F" w:rsidRPr="00C21C12" w:rsidRDefault="00803069" w:rsidP="0084200D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11 (52.4)</w:t>
            </w:r>
          </w:p>
        </w:tc>
      </w:tr>
      <w:tr w:rsidR="00120BC8" w:rsidRPr="00C21C12" w14:paraId="4F1F25EA" w14:textId="77777777" w:rsidTr="00120BC8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609D01" w14:textId="77777777" w:rsidR="00A54C6F" w:rsidRPr="00C21C12" w:rsidRDefault="00A54C6F" w:rsidP="0084200D">
            <w:pPr>
              <w:spacing w:before="40" w:after="40" w:line="240" w:lineRule="auto"/>
              <w:rPr>
                <w:rFonts w:cs="Arial"/>
                <w:i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Age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 (years)</w:t>
            </w:r>
            <w:r w:rsidRPr="00C21C12">
              <w:rPr>
                <w:rFonts w:cs="Arial"/>
                <w:i/>
                <w:sz w:val="20"/>
                <w:szCs w:val="20"/>
                <w:lang w:val="en-GB"/>
              </w:rPr>
              <w:t>,</w:t>
            </w:r>
          </w:p>
          <w:p w14:paraId="5F740C1F" w14:textId="77777777" w:rsidR="00A54C6F" w:rsidRPr="00C21C12" w:rsidRDefault="00A54C6F" w:rsidP="0084200D">
            <w:pPr>
              <w:spacing w:before="40" w:after="40"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i/>
                <w:sz w:val="20"/>
                <w:szCs w:val="20"/>
                <w:lang w:val="en-GB"/>
              </w:rPr>
              <w:t>median (IQR)</w:t>
            </w:r>
          </w:p>
        </w:tc>
        <w:tc>
          <w:tcPr>
            <w:tcW w:w="48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01FC86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50.3 (32.1-64.4)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414C71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60.3 (36.9-67.5)</w:t>
            </w:r>
          </w:p>
        </w:tc>
        <w:tc>
          <w:tcPr>
            <w:tcW w:w="48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1E4186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50.1 (31.0-63.7)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4A48B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57.7 (40.3-68.4)</w:t>
            </w:r>
          </w:p>
        </w:tc>
        <w:tc>
          <w:tcPr>
            <w:tcW w:w="48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E953CA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50.3 (31.7-64.0)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4070C7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53.8 (33.0-66.4)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3380FF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49.9 (30.5-62.6)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E89679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54.2 (34.8-67.3)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E15FA5" w14:textId="486B969D" w:rsidR="00A54C6F" w:rsidRPr="00C21C12" w:rsidRDefault="00803069" w:rsidP="0084200D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63.8 (58.1-70.6)</w:t>
            </w:r>
          </w:p>
        </w:tc>
      </w:tr>
      <w:tr w:rsidR="00120BC8" w:rsidRPr="00C21C12" w14:paraId="65EDD3A7" w14:textId="77777777" w:rsidTr="00120BC8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FE6E33" w14:textId="77777777" w:rsidR="00A54C6F" w:rsidRPr="00C21C12" w:rsidRDefault="00A54C6F" w:rsidP="0084200D">
            <w:pPr>
              <w:spacing w:before="40" w:after="40" w:line="240" w:lineRule="auto"/>
              <w:rPr>
                <w:rFonts w:cs="Arial"/>
                <w:sz w:val="20"/>
                <w:szCs w:val="20"/>
                <w:lang w:val="en-GB"/>
              </w:rPr>
            </w:pPr>
            <w:proofErr w:type="gramStart"/>
            <w:r w:rsidRPr="00C21C12">
              <w:rPr>
                <w:rFonts w:cs="Arial"/>
                <w:sz w:val="20"/>
                <w:szCs w:val="20"/>
                <w:lang w:val="en-GB"/>
              </w:rPr>
              <w:t>Alc.diag.,</w:t>
            </w:r>
            <w:proofErr w:type="gramEnd"/>
            <w:r w:rsidRPr="00C21C12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Pr="00C21C12">
              <w:rPr>
                <w:rFonts w:cs="Arial"/>
                <w:i/>
                <w:sz w:val="20"/>
                <w:szCs w:val="20"/>
                <w:lang w:val="en-GB"/>
              </w:rPr>
              <w:t>(%)</w:t>
            </w:r>
          </w:p>
        </w:tc>
        <w:tc>
          <w:tcPr>
            <w:tcW w:w="48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D6A5D1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18 (3.6)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A4368A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5 (7.4)</w:t>
            </w:r>
          </w:p>
        </w:tc>
        <w:tc>
          <w:tcPr>
            <w:tcW w:w="48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CD3062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13 (3.1)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C6214D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10 (6.9)</w:t>
            </w:r>
          </w:p>
        </w:tc>
        <w:tc>
          <w:tcPr>
            <w:tcW w:w="48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F870FE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9 (2.5)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13C14C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14 (6.9)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B78B9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7 (2.1)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830B47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16 (6.7)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5473DD" w14:textId="657A9AF3" w:rsidR="00A54C6F" w:rsidRPr="00C21C12" w:rsidRDefault="00FD1F0E" w:rsidP="0084200D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0 (0)</w:t>
            </w:r>
          </w:p>
        </w:tc>
      </w:tr>
      <w:tr w:rsidR="00120BC8" w:rsidRPr="00C21C12" w14:paraId="34ADB4EA" w14:textId="77777777" w:rsidTr="00120BC8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D9CEF" w14:textId="77777777" w:rsidR="00A54C6F" w:rsidRPr="00C21C12" w:rsidRDefault="00A54C6F" w:rsidP="0084200D">
            <w:pPr>
              <w:spacing w:before="40" w:after="40"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 xml:space="preserve">COPD, </w:t>
            </w:r>
            <w:r w:rsidRPr="00C21C12">
              <w:rPr>
                <w:rFonts w:cs="Arial"/>
                <w:i/>
                <w:sz w:val="20"/>
                <w:szCs w:val="20"/>
                <w:lang w:val="en-GB"/>
              </w:rPr>
              <w:t>(%)</w:t>
            </w:r>
          </w:p>
        </w:tc>
        <w:tc>
          <w:tcPr>
            <w:tcW w:w="48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DA72EA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&gt;14 (3.0-3.6)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7738AD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&lt;5 (&lt;7.4)</w:t>
            </w:r>
          </w:p>
        </w:tc>
        <w:tc>
          <w:tcPr>
            <w:tcW w:w="48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C60B22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14 (3.3)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A5D95D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5 (3.4)</w:t>
            </w:r>
          </w:p>
        </w:tc>
        <w:tc>
          <w:tcPr>
            <w:tcW w:w="48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909F9A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9 (2.5)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47901E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10 (4.9)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709914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8 (2.4)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D675C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11 (4.6)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631F1F" w14:textId="23FF4587" w:rsidR="00A54C6F" w:rsidRPr="00C21C12" w:rsidRDefault="00FD1F0E" w:rsidP="0084200D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&lt;5 (&lt;23.8)</w:t>
            </w:r>
          </w:p>
        </w:tc>
      </w:tr>
      <w:tr w:rsidR="00120BC8" w:rsidRPr="00C21C12" w14:paraId="298B6ED8" w14:textId="77777777" w:rsidTr="00120BC8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0247E2" w14:textId="77777777" w:rsidR="00A54C6F" w:rsidRPr="00C21C12" w:rsidRDefault="00A54C6F" w:rsidP="0084200D">
            <w:pPr>
              <w:spacing w:before="40" w:after="40"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 xml:space="preserve">Cirrhosis, </w:t>
            </w:r>
            <w:r w:rsidRPr="00C21C12">
              <w:rPr>
                <w:rFonts w:cs="Arial"/>
                <w:i/>
                <w:sz w:val="20"/>
                <w:szCs w:val="20"/>
                <w:lang w:val="en-GB"/>
              </w:rPr>
              <w:t>(%)</w:t>
            </w:r>
          </w:p>
        </w:tc>
        <w:tc>
          <w:tcPr>
            <w:tcW w:w="48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8C5887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86 (17.2)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D326D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13 (19.1)</w:t>
            </w:r>
          </w:p>
        </w:tc>
        <w:tc>
          <w:tcPr>
            <w:tcW w:w="48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42AFB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68 (16.1)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21BF8A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31 (21.2)</w:t>
            </w:r>
          </w:p>
        </w:tc>
        <w:tc>
          <w:tcPr>
            <w:tcW w:w="48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BE0199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73 (20.0)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503D25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26 (12.8)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46AA4F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62 (18.8)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004177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37 (15.4)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DC1E84" w14:textId="119E6B37" w:rsidR="00A54C6F" w:rsidRPr="00C21C12" w:rsidRDefault="00FD1F0E" w:rsidP="0084200D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9 (42.9)</w:t>
            </w:r>
          </w:p>
        </w:tc>
      </w:tr>
      <w:tr w:rsidR="00120BC8" w:rsidRPr="00C21C12" w14:paraId="7333E876" w14:textId="77777777" w:rsidTr="00120BC8">
        <w:trPr>
          <w:trHeight w:val="20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137B" w14:textId="5EA3A062" w:rsidR="00A54C6F" w:rsidRPr="00C21C12" w:rsidRDefault="00C2441B" w:rsidP="0084200D">
            <w:pPr>
              <w:spacing w:before="40" w:after="40" w:line="240" w:lineRule="auto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IST</w:t>
            </w:r>
            <w:r w:rsidR="00A54C6F" w:rsidRPr="00C21C12">
              <w:rPr>
                <w:rFonts w:cs="Arial"/>
                <w:sz w:val="20"/>
                <w:szCs w:val="20"/>
                <w:lang w:val="en-GB"/>
              </w:rPr>
              <w:t xml:space="preserve">, </w:t>
            </w:r>
            <w:r w:rsidR="00A54C6F" w:rsidRPr="00C21C12">
              <w:rPr>
                <w:rFonts w:cs="Arial"/>
                <w:i/>
                <w:sz w:val="20"/>
                <w:szCs w:val="20"/>
                <w:lang w:val="en-GB"/>
              </w:rPr>
              <w:t>(%)</w:t>
            </w:r>
          </w:p>
        </w:tc>
        <w:tc>
          <w:tcPr>
            <w:tcW w:w="4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D804CAB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430 (85.8)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0A270B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46 (67.7)</w:t>
            </w:r>
          </w:p>
        </w:tc>
        <w:tc>
          <w:tcPr>
            <w:tcW w:w="4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688B28D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377 (89.1)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6B817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99 (67.8)</w:t>
            </w:r>
          </w:p>
        </w:tc>
        <w:tc>
          <w:tcPr>
            <w:tcW w:w="4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F4147B6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365 (100)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8E69D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111 (54.4)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163D22D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329 (100)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2EA93" w14:textId="77777777" w:rsidR="00A54C6F" w:rsidRPr="00C21C12" w:rsidRDefault="00A54C6F" w:rsidP="0084200D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sz w:val="20"/>
                <w:szCs w:val="20"/>
                <w:lang w:val="en-GB"/>
              </w:rPr>
              <w:t>147 (61.3)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E0EA1" w14:textId="32F2B8F0" w:rsidR="00A54C6F" w:rsidRPr="00C21C12" w:rsidRDefault="00FD1F0E" w:rsidP="0084200D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&gt;17 (&gt;81.0)</w:t>
            </w:r>
          </w:p>
        </w:tc>
      </w:tr>
      <w:tr w:rsidR="00A54C6F" w:rsidRPr="00C21C12" w14:paraId="4D9E411C" w14:textId="77777777" w:rsidTr="00120BC8">
        <w:trPr>
          <w:trHeight w:val="20"/>
        </w:trPr>
        <w:tc>
          <w:tcPr>
            <w:tcW w:w="4997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69FCFE" w14:textId="464CBEF2" w:rsidR="00A54C6F" w:rsidRPr="00C21C12" w:rsidRDefault="00A54C6F" w:rsidP="0084200D">
            <w:pPr>
              <w:spacing w:before="40" w:after="40"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b/>
                <w:sz w:val="20"/>
                <w:szCs w:val="20"/>
                <w:lang w:val="en-GB"/>
              </w:rPr>
              <w:t xml:space="preserve">Abbreviations: </w:t>
            </w:r>
            <w:r w:rsidRPr="00C21C12">
              <w:rPr>
                <w:rFonts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ALT, alanine aminotransferase; UNL, Upper normal limit; </w:t>
            </w:r>
            <w:r w:rsidRPr="00C21C12">
              <w:rPr>
                <w:rFonts w:cs="Arial"/>
                <w:sz w:val="20"/>
                <w:szCs w:val="20"/>
                <w:lang w:val="en-GB"/>
              </w:rPr>
              <w:t>ALT peak, ALT measurement above the upper limit of the normal reference interval (men: ≥70U/l, women: ≥45U/l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 [40]</w:t>
            </w:r>
            <w:r w:rsidRPr="00C21C12">
              <w:rPr>
                <w:rFonts w:cs="Arial"/>
                <w:sz w:val="20"/>
                <w:szCs w:val="20"/>
                <w:lang w:val="en-GB"/>
              </w:rPr>
              <w:t xml:space="preserve">); IQR, interquartile range (i.e. 25th–75th percentile); Alc.diag., Alcohol-related diagnoses; COPD, Chronic obstructive pulmonary disease; </w:t>
            </w:r>
            <w:r w:rsidR="00C2441B">
              <w:rPr>
                <w:rFonts w:cs="Arial"/>
                <w:sz w:val="20"/>
                <w:szCs w:val="20"/>
                <w:lang w:val="en-GB"/>
              </w:rPr>
              <w:t>IST</w:t>
            </w:r>
            <w:r w:rsidRPr="00C21C12">
              <w:rPr>
                <w:rFonts w:cs="Arial"/>
                <w:sz w:val="20"/>
                <w:szCs w:val="20"/>
                <w:lang w:val="en-GB"/>
              </w:rPr>
              <w:t>, immunosuppressive treatment</w:t>
            </w:r>
            <w:r w:rsidR="00120BC8">
              <w:rPr>
                <w:rFonts w:cs="Arial"/>
                <w:sz w:val="20"/>
                <w:szCs w:val="20"/>
                <w:lang w:val="en-GB"/>
              </w:rPr>
              <w:t>; CRC, colorectal cancer</w:t>
            </w:r>
            <w:r w:rsidRPr="00C21C12">
              <w:rPr>
                <w:rFonts w:cs="Arial"/>
                <w:sz w:val="20"/>
                <w:szCs w:val="20"/>
                <w:lang w:val="en-GB"/>
              </w:rPr>
              <w:t>.</w:t>
            </w:r>
          </w:p>
          <w:p w14:paraId="621B5524" w14:textId="77777777" w:rsidR="00A54C6F" w:rsidRPr="00C21C12" w:rsidRDefault="00A54C6F" w:rsidP="0084200D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  <w:lang w:val="en-GB"/>
              </w:rPr>
            </w:pPr>
            <w:r w:rsidRPr="00C21C12">
              <w:rPr>
                <w:rFonts w:cs="Arial"/>
                <w:b/>
                <w:sz w:val="20"/>
                <w:szCs w:val="20"/>
                <w:lang w:val="en-GB"/>
              </w:rPr>
              <w:t xml:space="preserve">Note: </w:t>
            </w:r>
            <w:r w:rsidRPr="00C21C12">
              <w:rPr>
                <w:rFonts w:cs="Arial"/>
                <w:sz w:val="20"/>
                <w:szCs w:val="20"/>
                <w:lang w:val="en-GB"/>
              </w:rPr>
              <w:t>Cells containing numbers of less than 5 are shown as ‘&lt;5’ to ensure patient anonymity.</w:t>
            </w:r>
          </w:p>
        </w:tc>
      </w:tr>
    </w:tbl>
    <w:p w14:paraId="7D0AF6E0" w14:textId="0559E590" w:rsidR="00DE4747" w:rsidRPr="00A54C6F" w:rsidRDefault="00DE4747" w:rsidP="00A861EE">
      <w:pPr>
        <w:tabs>
          <w:tab w:val="left" w:pos="12105"/>
        </w:tabs>
        <w:rPr>
          <w:rFonts w:cs="Arial"/>
        </w:rPr>
      </w:pPr>
    </w:p>
    <w:sectPr w:rsidR="00DE4747" w:rsidRPr="00A54C6F" w:rsidSect="0084200D">
      <w:headerReference w:type="default" r:id="rId8"/>
      <w:pgSz w:w="16840" w:h="11900" w:orient="landscape"/>
      <w:pgMar w:top="851" w:right="1105" w:bottom="568" w:left="1134" w:header="397" w:footer="851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1D200" w16cex:dateUtc="2020-12-02T07:42:00Z"/>
  <w16cex:commentExtensible w16cex:durableId="2371D463" w16cex:dateUtc="2020-12-02T07:52:00Z"/>
  <w16cex:commentExtensible w16cex:durableId="2371DD45" w16cex:dateUtc="2020-12-02T08:30:00Z"/>
  <w16cex:commentExtensible w16cex:durableId="2371DF52" w16cex:dateUtc="2020-12-02T08:39:00Z"/>
  <w16cex:commentExtensible w16cex:durableId="2371E64E" w16cex:dateUtc="2020-12-02T09:09:00Z"/>
  <w16cex:commentExtensible w16cex:durableId="2371F189" w16cex:dateUtc="2020-12-02T09:57:00Z"/>
  <w16cex:commentExtensible w16cex:durableId="2371EF52" w16cex:dateUtc="2020-12-02T09:47:00Z"/>
  <w16cex:commentExtensible w16cex:durableId="2371EEDF" w16cex:dateUtc="2020-12-02T09:45:00Z"/>
  <w16cex:commentExtensible w16cex:durableId="2371F48D" w16cex:dateUtc="2020-12-02T10:10:00Z"/>
  <w16cex:commentExtensible w16cex:durableId="2371F972" w16cex:dateUtc="2020-12-02T10:30:00Z"/>
  <w16cex:commentExtensible w16cex:durableId="2374D48A" w16cex:dateUtc="2020-12-04T14:30:00Z"/>
  <w16cex:commentExtensible w16cex:durableId="2371F904" w16cex:dateUtc="2020-12-02T10:29:00Z"/>
  <w16cex:commentExtensible w16cex:durableId="2371F8DB" w16cex:dateUtc="2020-12-02T10:28:00Z"/>
  <w16cex:commentExtensible w16cex:durableId="2371F8EB" w16cex:dateUtc="2020-12-02T10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430F876" w16cid:durableId="2371D200"/>
  <w16cid:commentId w16cid:paraId="249739A9" w16cid:durableId="2371D463"/>
  <w16cid:commentId w16cid:paraId="62279CF2" w16cid:durableId="2371DD45"/>
  <w16cid:commentId w16cid:paraId="62CC0EA3" w16cid:durableId="2371DF52"/>
  <w16cid:commentId w16cid:paraId="3FE6C4B9" w16cid:durableId="2371E64E"/>
  <w16cid:commentId w16cid:paraId="215064B1" w16cid:durableId="2371F189"/>
  <w16cid:commentId w16cid:paraId="322BA276" w16cid:durableId="2371EF52"/>
  <w16cid:commentId w16cid:paraId="5C61AD14" w16cid:durableId="2371EEDF"/>
  <w16cid:commentId w16cid:paraId="2E1DD35C" w16cid:durableId="2371F48D"/>
  <w16cid:commentId w16cid:paraId="6ADC2D4C" w16cid:durableId="2371F972"/>
  <w16cid:commentId w16cid:paraId="6F67018C" w16cid:durableId="2374D48A"/>
  <w16cid:commentId w16cid:paraId="0A97152A" w16cid:durableId="2371F904"/>
  <w16cid:commentId w16cid:paraId="71FE6A02" w16cid:durableId="2371F8DB"/>
  <w16cid:commentId w16cid:paraId="3F54C3C5" w16cid:durableId="2371F8E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AECFC" w14:textId="77777777" w:rsidR="00E33D42" w:rsidRDefault="00E33D42" w:rsidP="005660F4">
      <w:r>
        <w:separator/>
      </w:r>
    </w:p>
    <w:p w14:paraId="31D261B4" w14:textId="77777777" w:rsidR="00E33D42" w:rsidRDefault="00E33D42" w:rsidP="005660F4"/>
    <w:p w14:paraId="6EFB0E47" w14:textId="77777777" w:rsidR="00E33D42" w:rsidRDefault="00E33D42" w:rsidP="005660F4"/>
    <w:p w14:paraId="305FBC78" w14:textId="77777777" w:rsidR="00E33D42" w:rsidRDefault="00E33D42" w:rsidP="005660F4"/>
  </w:endnote>
  <w:endnote w:type="continuationSeparator" w:id="0">
    <w:p w14:paraId="74A37F7A" w14:textId="77777777" w:rsidR="00E33D42" w:rsidRDefault="00E33D42" w:rsidP="005660F4">
      <w:r>
        <w:continuationSeparator/>
      </w:r>
    </w:p>
    <w:p w14:paraId="3F5E6C46" w14:textId="77777777" w:rsidR="00E33D42" w:rsidRDefault="00E33D42" w:rsidP="005660F4"/>
    <w:p w14:paraId="246C8423" w14:textId="77777777" w:rsidR="00E33D42" w:rsidRDefault="00E33D42" w:rsidP="005660F4"/>
    <w:p w14:paraId="7215E9DC" w14:textId="77777777" w:rsidR="00E33D42" w:rsidRDefault="00E33D42" w:rsidP="005660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2588C" w14:textId="77777777" w:rsidR="00E33D42" w:rsidRDefault="00E33D42" w:rsidP="005660F4">
      <w:r>
        <w:separator/>
      </w:r>
    </w:p>
    <w:p w14:paraId="08FBCFB3" w14:textId="77777777" w:rsidR="00E33D42" w:rsidRDefault="00E33D42" w:rsidP="005660F4"/>
    <w:p w14:paraId="3F5BBB87" w14:textId="77777777" w:rsidR="00E33D42" w:rsidRDefault="00E33D42" w:rsidP="005660F4"/>
    <w:p w14:paraId="3D35F80B" w14:textId="77777777" w:rsidR="00E33D42" w:rsidRDefault="00E33D42" w:rsidP="005660F4"/>
  </w:footnote>
  <w:footnote w:type="continuationSeparator" w:id="0">
    <w:p w14:paraId="06441899" w14:textId="77777777" w:rsidR="00E33D42" w:rsidRDefault="00E33D42" w:rsidP="005660F4">
      <w:r>
        <w:continuationSeparator/>
      </w:r>
    </w:p>
    <w:p w14:paraId="7D705EF9" w14:textId="77777777" w:rsidR="00E33D42" w:rsidRDefault="00E33D42" w:rsidP="005660F4"/>
    <w:p w14:paraId="5AF87BE7" w14:textId="77777777" w:rsidR="00E33D42" w:rsidRDefault="00E33D42" w:rsidP="005660F4"/>
    <w:p w14:paraId="09B63A18" w14:textId="77777777" w:rsidR="00E33D42" w:rsidRDefault="00E33D42" w:rsidP="005660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D2A92" w14:textId="56873B23" w:rsidR="000971AE" w:rsidRPr="00A861EE" w:rsidRDefault="000971AE" w:rsidP="00A861E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0B92"/>
    <w:multiLevelType w:val="hybridMultilevel"/>
    <w:tmpl w:val="14E63420"/>
    <w:lvl w:ilvl="0" w:tplc="0406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" w15:restartNumberingAfterBreak="0">
    <w:nsid w:val="087C40F9"/>
    <w:multiLevelType w:val="hybridMultilevel"/>
    <w:tmpl w:val="9BEC1C34"/>
    <w:lvl w:ilvl="0" w:tplc="39EEC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425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6E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DA1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787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B0D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20A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349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10D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2447824"/>
    <w:multiLevelType w:val="hybridMultilevel"/>
    <w:tmpl w:val="7B8055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17F20"/>
    <w:multiLevelType w:val="hybridMultilevel"/>
    <w:tmpl w:val="BDA2623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DF5E4C"/>
    <w:multiLevelType w:val="hybridMultilevel"/>
    <w:tmpl w:val="B27EF7D0"/>
    <w:lvl w:ilvl="0" w:tplc="A3CA11D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53319"/>
    <w:multiLevelType w:val="hybridMultilevel"/>
    <w:tmpl w:val="EE5AA620"/>
    <w:lvl w:ilvl="0" w:tplc="C6B00B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a-DK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56CEA"/>
    <w:multiLevelType w:val="hybridMultilevel"/>
    <w:tmpl w:val="1C427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242E5"/>
    <w:multiLevelType w:val="hybridMultilevel"/>
    <w:tmpl w:val="C5E6B12E"/>
    <w:lvl w:ilvl="0" w:tplc="3E46554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327C87"/>
    <w:multiLevelType w:val="hybridMultilevel"/>
    <w:tmpl w:val="2CE48F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EE609E"/>
    <w:multiLevelType w:val="hybridMultilevel"/>
    <w:tmpl w:val="F9A262BC"/>
    <w:lvl w:ilvl="0" w:tplc="264443F2">
      <w:start w:val="1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E75D30"/>
    <w:multiLevelType w:val="hybridMultilevel"/>
    <w:tmpl w:val="52BC85D6"/>
    <w:lvl w:ilvl="0" w:tplc="22CAF2E2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2"/>
  </w:num>
  <w:num w:numId="5">
    <w:abstractNumId w:val="0"/>
  </w:num>
  <w:num w:numId="6">
    <w:abstractNumId w:val="9"/>
  </w:num>
  <w:num w:numId="7">
    <w:abstractNumId w:val="4"/>
  </w:num>
  <w:num w:numId="8">
    <w:abstractNumId w:val="10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a-DK" w:vendorID="64" w:dllVersion="4096" w:nlCheck="1" w:checkStyle="0"/>
  <w:activeWritingStyle w:appName="MSWord" w:lang="da-DK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Hepatology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113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2s2rzw9pavvfie0r9ppawvewses2dd90x25&quot;&gt;Endnote Library&lt;record-ids&gt;&lt;item&gt;1&lt;/item&gt;&lt;item&gt;2&lt;/item&gt;&lt;item&gt;8&lt;/item&gt;&lt;item&gt;9&lt;/item&gt;&lt;item&gt;11&lt;/item&gt;&lt;item&gt;60&lt;/item&gt;&lt;item&gt;73&lt;/item&gt;&lt;item&gt;75&lt;/item&gt;&lt;item&gt;76&lt;/item&gt;&lt;item&gt;77&lt;/item&gt;&lt;item&gt;117&lt;/item&gt;&lt;item&gt;136&lt;/item&gt;&lt;item&gt;138&lt;/item&gt;&lt;item&gt;141&lt;/item&gt;&lt;item&gt;146&lt;/item&gt;&lt;item&gt;149&lt;/item&gt;&lt;item&gt;150&lt;/item&gt;&lt;item&gt;155&lt;/item&gt;&lt;item&gt;160&lt;/item&gt;&lt;item&gt;162&lt;/item&gt;&lt;item&gt;164&lt;/item&gt;&lt;item&gt;203&lt;/item&gt;&lt;item&gt;205&lt;/item&gt;&lt;item&gt;206&lt;/item&gt;&lt;item&gt;208&lt;/item&gt;&lt;item&gt;209&lt;/item&gt;&lt;item&gt;216&lt;/item&gt;&lt;item&gt;217&lt;/item&gt;&lt;item&gt;220&lt;/item&gt;&lt;item&gt;221&lt;/item&gt;&lt;item&gt;251&lt;/item&gt;&lt;item&gt;252&lt;/item&gt;&lt;item&gt;253&lt;/item&gt;&lt;item&gt;254&lt;/item&gt;&lt;item&gt;258&lt;/item&gt;&lt;item&gt;260&lt;/item&gt;&lt;item&gt;264&lt;/item&gt;&lt;item&gt;265&lt;/item&gt;&lt;item&gt;269&lt;/item&gt;&lt;item&gt;281&lt;/item&gt;&lt;item&gt;282&lt;/item&gt;&lt;item&gt;283&lt;/item&gt;&lt;item&gt;284&lt;/item&gt;&lt;item&gt;285&lt;/item&gt;&lt;item&gt;286&lt;/item&gt;&lt;item&gt;292&lt;/item&gt;&lt;item&gt;293&lt;/item&gt;&lt;item&gt;294&lt;/item&gt;&lt;item&gt;295&lt;/item&gt;&lt;item&gt;296&lt;/item&gt;&lt;/record-ids&gt;&lt;/item&gt;&lt;/Libraries&gt;"/>
  </w:docVars>
  <w:rsids>
    <w:rsidRoot w:val="006F254F"/>
    <w:rsid w:val="00000CC7"/>
    <w:rsid w:val="00000EC7"/>
    <w:rsid w:val="00003095"/>
    <w:rsid w:val="000043CD"/>
    <w:rsid w:val="0000451D"/>
    <w:rsid w:val="00004788"/>
    <w:rsid w:val="0000567F"/>
    <w:rsid w:val="0000616D"/>
    <w:rsid w:val="00006A05"/>
    <w:rsid w:val="00006D5A"/>
    <w:rsid w:val="00010438"/>
    <w:rsid w:val="00012D99"/>
    <w:rsid w:val="0001444E"/>
    <w:rsid w:val="000171B4"/>
    <w:rsid w:val="00017F78"/>
    <w:rsid w:val="000207C8"/>
    <w:rsid w:val="00020F39"/>
    <w:rsid w:val="0002245A"/>
    <w:rsid w:val="00022B36"/>
    <w:rsid w:val="00024B23"/>
    <w:rsid w:val="0002696F"/>
    <w:rsid w:val="0002754A"/>
    <w:rsid w:val="00030898"/>
    <w:rsid w:val="00031DAE"/>
    <w:rsid w:val="0003212B"/>
    <w:rsid w:val="00034C5B"/>
    <w:rsid w:val="00035836"/>
    <w:rsid w:val="00035A08"/>
    <w:rsid w:val="00037937"/>
    <w:rsid w:val="00040128"/>
    <w:rsid w:val="00040426"/>
    <w:rsid w:val="000427FB"/>
    <w:rsid w:val="00045292"/>
    <w:rsid w:val="000475BA"/>
    <w:rsid w:val="00050793"/>
    <w:rsid w:val="000519BE"/>
    <w:rsid w:val="00052121"/>
    <w:rsid w:val="00052D76"/>
    <w:rsid w:val="0005375F"/>
    <w:rsid w:val="0005384F"/>
    <w:rsid w:val="000541D2"/>
    <w:rsid w:val="000550F5"/>
    <w:rsid w:val="00056056"/>
    <w:rsid w:val="000561FC"/>
    <w:rsid w:val="00056D0B"/>
    <w:rsid w:val="0006020C"/>
    <w:rsid w:val="0006132F"/>
    <w:rsid w:val="00061989"/>
    <w:rsid w:val="000620E4"/>
    <w:rsid w:val="00062148"/>
    <w:rsid w:val="00064098"/>
    <w:rsid w:val="00065036"/>
    <w:rsid w:val="00066C15"/>
    <w:rsid w:val="00070C48"/>
    <w:rsid w:val="00070E31"/>
    <w:rsid w:val="00071477"/>
    <w:rsid w:val="00071B14"/>
    <w:rsid w:val="00072837"/>
    <w:rsid w:val="0007337A"/>
    <w:rsid w:val="0007437A"/>
    <w:rsid w:val="0007448B"/>
    <w:rsid w:val="00074543"/>
    <w:rsid w:val="0007517E"/>
    <w:rsid w:val="000762E3"/>
    <w:rsid w:val="0007689C"/>
    <w:rsid w:val="00076F8A"/>
    <w:rsid w:val="00077C05"/>
    <w:rsid w:val="00077C6B"/>
    <w:rsid w:val="0008051E"/>
    <w:rsid w:val="000813F6"/>
    <w:rsid w:val="00083220"/>
    <w:rsid w:val="000846FE"/>
    <w:rsid w:val="0008492F"/>
    <w:rsid w:val="00084BF4"/>
    <w:rsid w:val="00086677"/>
    <w:rsid w:val="00086BBD"/>
    <w:rsid w:val="000878BD"/>
    <w:rsid w:val="00087A2D"/>
    <w:rsid w:val="0009085F"/>
    <w:rsid w:val="00092959"/>
    <w:rsid w:val="00093B31"/>
    <w:rsid w:val="00093C77"/>
    <w:rsid w:val="00094302"/>
    <w:rsid w:val="00094338"/>
    <w:rsid w:val="000955A6"/>
    <w:rsid w:val="000971AE"/>
    <w:rsid w:val="000A0FE6"/>
    <w:rsid w:val="000A45AA"/>
    <w:rsid w:val="000A6258"/>
    <w:rsid w:val="000A7264"/>
    <w:rsid w:val="000A7337"/>
    <w:rsid w:val="000A75FD"/>
    <w:rsid w:val="000B3167"/>
    <w:rsid w:val="000B56F2"/>
    <w:rsid w:val="000B7192"/>
    <w:rsid w:val="000B7447"/>
    <w:rsid w:val="000B757B"/>
    <w:rsid w:val="000B785F"/>
    <w:rsid w:val="000C1CC3"/>
    <w:rsid w:val="000C31EA"/>
    <w:rsid w:val="000C3797"/>
    <w:rsid w:val="000C4DA4"/>
    <w:rsid w:val="000C6AC0"/>
    <w:rsid w:val="000C7B84"/>
    <w:rsid w:val="000D450C"/>
    <w:rsid w:val="000D47C9"/>
    <w:rsid w:val="000D492F"/>
    <w:rsid w:val="000D4E90"/>
    <w:rsid w:val="000D5FC4"/>
    <w:rsid w:val="000D61E2"/>
    <w:rsid w:val="000D6BA4"/>
    <w:rsid w:val="000E103C"/>
    <w:rsid w:val="000E1224"/>
    <w:rsid w:val="000E2BC4"/>
    <w:rsid w:val="000E4304"/>
    <w:rsid w:val="000E4E1F"/>
    <w:rsid w:val="000E55B4"/>
    <w:rsid w:val="000F1533"/>
    <w:rsid w:val="000F1BD8"/>
    <w:rsid w:val="000F2C57"/>
    <w:rsid w:val="000F2C61"/>
    <w:rsid w:val="000F3917"/>
    <w:rsid w:val="000F6CFD"/>
    <w:rsid w:val="000F7181"/>
    <w:rsid w:val="00100C4A"/>
    <w:rsid w:val="0010245D"/>
    <w:rsid w:val="00103692"/>
    <w:rsid w:val="00104270"/>
    <w:rsid w:val="001063D9"/>
    <w:rsid w:val="001078C6"/>
    <w:rsid w:val="001106E4"/>
    <w:rsid w:val="00110EF0"/>
    <w:rsid w:val="00111F9E"/>
    <w:rsid w:val="001134C2"/>
    <w:rsid w:val="00115021"/>
    <w:rsid w:val="00115B33"/>
    <w:rsid w:val="00115D54"/>
    <w:rsid w:val="0012044C"/>
    <w:rsid w:val="001208B1"/>
    <w:rsid w:val="00120BC8"/>
    <w:rsid w:val="00120ECF"/>
    <w:rsid w:val="00121203"/>
    <w:rsid w:val="00123285"/>
    <w:rsid w:val="001254F0"/>
    <w:rsid w:val="001265AA"/>
    <w:rsid w:val="001272FC"/>
    <w:rsid w:val="00131455"/>
    <w:rsid w:val="0013164D"/>
    <w:rsid w:val="001319E4"/>
    <w:rsid w:val="00132626"/>
    <w:rsid w:val="0013301E"/>
    <w:rsid w:val="001330DA"/>
    <w:rsid w:val="00133758"/>
    <w:rsid w:val="0013384E"/>
    <w:rsid w:val="001352C7"/>
    <w:rsid w:val="00135CFF"/>
    <w:rsid w:val="00136F71"/>
    <w:rsid w:val="001374F7"/>
    <w:rsid w:val="0013788A"/>
    <w:rsid w:val="00137965"/>
    <w:rsid w:val="001404E7"/>
    <w:rsid w:val="001408B7"/>
    <w:rsid w:val="00142CF5"/>
    <w:rsid w:val="001433A7"/>
    <w:rsid w:val="001436F5"/>
    <w:rsid w:val="00143AFE"/>
    <w:rsid w:val="001456F8"/>
    <w:rsid w:val="00145C4E"/>
    <w:rsid w:val="00147D49"/>
    <w:rsid w:val="001502B1"/>
    <w:rsid w:val="00151EFE"/>
    <w:rsid w:val="0015247E"/>
    <w:rsid w:val="00153435"/>
    <w:rsid w:val="001556AE"/>
    <w:rsid w:val="00155C0B"/>
    <w:rsid w:val="00156DBF"/>
    <w:rsid w:val="00157AD8"/>
    <w:rsid w:val="00157B11"/>
    <w:rsid w:val="00160C1D"/>
    <w:rsid w:val="0016106F"/>
    <w:rsid w:val="00161F77"/>
    <w:rsid w:val="00162BFB"/>
    <w:rsid w:val="001632EF"/>
    <w:rsid w:val="001641CE"/>
    <w:rsid w:val="00167F10"/>
    <w:rsid w:val="00172B0D"/>
    <w:rsid w:val="001765F1"/>
    <w:rsid w:val="00181A3C"/>
    <w:rsid w:val="001832C2"/>
    <w:rsid w:val="00184C04"/>
    <w:rsid w:val="00185BB3"/>
    <w:rsid w:val="0019162D"/>
    <w:rsid w:val="0019199A"/>
    <w:rsid w:val="00191A03"/>
    <w:rsid w:val="001929A5"/>
    <w:rsid w:val="00192F3B"/>
    <w:rsid w:val="00193E24"/>
    <w:rsid w:val="001941A9"/>
    <w:rsid w:val="00195E77"/>
    <w:rsid w:val="00196AB0"/>
    <w:rsid w:val="00196E2F"/>
    <w:rsid w:val="00197F42"/>
    <w:rsid w:val="001A0A7A"/>
    <w:rsid w:val="001A1BC2"/>
    <w:rsid w:val="001A2F5F"/>
    <w:rsid w:val="001A39A4"/>
    <w:rsid w:val="001A3A75"/>
    <w:rsid w:val="001A5B55"/>
    <w:rsid w:val="001A7BE0"/>
    <w:rsid w:val="001A7FF0"/>
    <w:rsid w:val="001B010F"/>
    <w:rsid w:val="001B2136"/>
    <w:rsid w:val="001B2E21"/>
    <w:rsid w:val="001B2F86"/>
    <w:rsid w:val="001B6946"/>
    <w:rsid w:val="001B6BE0"/>
    <w:rsid w:val="001C3C02"/>
    <w:rsid w:val="001C5E1E"/>
    <w:rsid w:val="001C5F5A"/>
    <w:rsid w:val="001D31B6"/>
    <w:rsid w:val="001D503F"/>
    <w:rsid w:val="001D51C7"/>
    <w:rsid w:val="001D6A30"/>
    <w:rsid w:val="001D75A8"/>
    <w:rsid w:val="001E0433"/>
    <w:rsid w:val="001E0CAA"/>
    <w:rsid w:val="001E0D3C"/>
    <w:rsid w:val="001E29B0"/>
    <w:rsid w:val="001E33B1"/>
    <w:rsid w:val="001E3B62"/>
    <w:rsid w:val="001E4E55"/>
    <w:rsid w:val="001E6C29"/>
    <w:rsid w:val="001E76D6"/>
    <w:rsid w:val="001F0153"/>
    <w:rsid w:val="001F1911"/>
    <w:rsid w:val="001F1D20"/>
    <w:rsid w:val="001F2BD8"/>
    <w:rsid w:val="001F33F7"/>
    <w:rsid w:val="001F6D73"/>
    <w:rsid w:val="001F744E"/>
    <w:rsid w:val="00200B25"/>
    <w:rsid w:val="00200E1D"/>
    <w:rsid w:val="00201BFD"/>
    <w:rsid w:val="00203E3E"/>
    <w:rsid w:val="00203F82"/>
    <w:rsid w:val="00205379"/>
    <w:rsid w:val="00205978"/>
    <w:rsid w:val="00206F28"/>
    <w:rsid w:val="002070FB"/>
    <w:rsid w:val="00214CBF"/>
    <w:rsid w:val="00215921"/>
    <w:rsid w:val="00217D48"/>
    <w:rsid w:val="002209AD"/>
    <w:rsid w:val="002215CE"/>
    <w:rsid w:val="00221E1D"/>
    <w:rsid w:val="00223B2C"/>
    <w:rsid w:val="00225111"/>
    <w:rsid w:val="002256AA"/>
    <w:rsid w:val="00226513"/>
    <w:rsid w:val="00230BD8"/>
    <w:rsid w:val="00231060"/>
    <w:rsid w:val="00232038"/>
    <w:rsid w:val="00232A0B"/>
    <w:rsid w:val="00232CE8"/>
    <w:rsid w:val="002373D5"/>
    <w:rsid w:val="002405D5"/>
    <w:rsid w:val="00240CD3"/>
    <w:rsid w:val="002417EA"/>
    <w:rsid w:val="00241C6A"/>
    <w:rsid w:val="00245405"/>
    <w:rsid w:val="002464F4"/>
    <w:rsid w:val="00246904"/>
    <w:rsid w:val="00247352"/>
    <w:rsid w:val="00254819"/>
    <w:rsid w:val="0025481E"/>
    <w:rsid w:val="00255C6F"/>
    <w:rsid w:val="00257BBF"/>
    <w:rsid w:val="0026369E"/>
    <w:rsid w:val="00265381"/>
    <w:rsid w:val="002669D1"/>
    <w:rsid w:val="0026763C"/>
    <w:rsid w:val="00267C75"/>
    <w:rsid w:val="002708E5"/>
    <w:rsid w:val="002715AD"/>
    <w:rsid w:val="002751F9"/>
    <w:rsid w:val="00276896"/>
    <w:rsid w:val="00277CAE"/>
    <w:rsid w:val="00281232"/>
    <w:rsid w:val="002813AF"/>
    <w:rsid w:val="002875A9"/>
    <w:rsid w:val="00287E48"/>
    <w:rsid w:val="002900F2"/>
    <w:rsid w:val="00290BB4"/>
    <w:rsid w:val="00293EC2"/>
    <w:rsid w:val="00295FC7"/>
    <w:rsid w:val="00296B8A"/>
    <w:rsid w:val="002979B0"/>
    <w:rsid w:val="00297DDE"/>
    <w:rsid w:val="002A0058"/>
    <w:rsid w:val="002A058A"/>
    <w:rsid w:val="002A1356"/>
    <w:rsid w:val="002A1622"/>
    <w:rsid w:val="002A1971"/>
    <w:rsid w:val="002A26A7"/>
    <w:rsid w:val="002A2D64"/>
    <w:rsid w:val="002A3E27"/>
    <w:rsid w:val="002B02B8"/>
    <w:rsid w:val="002B0BE2"/>
    <w:rsid w:val="002B0DF7"/>
    <w:rsid w:val="002B1053"/>
    <w:rsid w:val="002B508E"/>
    <w:rsid w:val="002B6988"/>
    <w:rsid w:val="002B7497"/>
    <w:rsid w:val="002B78CE"/>
    <w:rsid w:val="002B7D51"/>
    <w:rsid w:val="002B7F6A"/>
    <w:rsid w:val="002C05C7"/>
    <w:rsid w:val="002C25EF"/>
    <w:rsid w:val="002C321B"/>
    <w:rsid w:val="002C32D5"/>
    <w:rsid w:val="002C4BA6"/>
    <w:rsid w:val="002C5081"/>
    <w:rsid w:val="002C5280"/>
    <w:rsid w:val="002C54AD"/>
    <w:rsid w:val="002C5DD5"/>
    <w:rsid w:val="002C5E61"/>
    <w:rsid w:val="002C5F7A"/>
    <w:rsid w:val="002C6F04"/>
    <w:rsid w:val="002C7A38"/>
    <w:rsid w:val="002D08B7"/>
    <w:rsid w:val="002D1208"/>
    <w:rsid w:val="002D22A9"/>
    <w:rsid w:val="002D3503"/>
    <w:rsid w:val="002D5DAE"/>
    <w:rsid w:val="002D616A"/>
    <w:rsid w:val="002D787D"/>
    <w:rsid w:val="002D7C2F"/>
    <w:rsid w:val="002E046B"/>
    <w:rsid w:val="002E1274"/>
    <w:rsid w:val="002E1ADE"/>
    <w:rsid w:val="002E5AEC"/>
    <w:rsid w:val="002E5D70"/>
    <w:rsid w:val="002E629F"/>
    <w:rsid w:val="002E6FA2"/>
    <w:rsid w:val="002E7E10"/>
    <w:rsid w:val="002F298D"/>
    <w:rsid w:val="002F2FC5"/>
    <w:rsid w:val="002F4A73"/>
    <w:rsid w:val="002F4CDB"/>
    <w:rsid w:val="002F5A5A"/>
    <w:rsid w:val="002F5FBC"/>
    <w:rsid w:val="002F69DA"/>
    <w:rsid w:val="002F7486"/>
    <w:rsid w:val="002F7670"/>
    <w:rsid w:val="002F76E2"/>
    <w:rsid w:val="00300C76"/>
    <w:rsid w:val="00307CAF"/>
    <w:rsid w:val="00310A5C"/>
    <w:rsid w:val="00312D4B"/>
    <w:rsid w:val="00312E84"/>
    <w:rsid w:val="00313261"/>
    <w:rsid w:val="003137D0"/>
    <w:rsid w:val="00313B46"/>
    <w:rsid w:val="00314197"/>
    <w:rsid w:val="00317FE0"/>
    <w:rsid w:val="00320FB1"/>
    <w:rsid w:val="00322A18"/>
    <w:rsid w:val="0032635C"/>
    <w:rsid w:val="00326811"/>
    <w:rsid w:val="00330BE1"/>
    <w:rsid w:val="00334A56"/>
    <w:rsid w:val="0034072F"/>
    <w:rsid w:val="00340C54"/>
    <w:rsid w:val="00342ED2"/>
    <w:rsid w:val="00343038"/>
    <w:rsid w:val="003436F0"/>
    <w:rsid w:val="003439E2"/>
    <w:rsid w:val="00344A3A"/>
    <w:rsid w:val="003470DF"/>
    <w:rsid w:val="003519EE"/>
    <w:rsid w:val="003533F8"/>
    <w:rsid w:val="00353E26"/>
    <w:rsid w:val="00354191"/>
    <w:rsid w:val="0035640A"/>
    <w:rsid w:val="0035692C"/>
    <w:rsid w:val="00357A0D"/>
    <w:rsid w:val="003605E2"/>
    <w:rsid w:val="003628B1"/>
    <w:rsid w:val="00363D41"/>
    <w:rsid w:val="00365998"/>
    <w:rsid w:val="00370F6F"/>
    <w:rsid w:val="0037267F"/>
    <w:rsid w:val="00373890"/>
    <w:rsid w:val="00373AEE"/>
    <w:rsid w:val="00376922"/>
    <w:rsid w:val="003771D5"/>
    <w:rsid w:val="00381676"/>
    <w:rsid w:val="00381B5B"/>
    <w:rsid w:val="00383776"/>
    <w:rsid w:val="003854D8"/>
    <w:rsid w:val="00387948"/>
    <w:rsid w:val="00391ED6"/>
    <w:rsid w:val="003921CC"/>
    <w:rsid w:val="00393833"/>
    <w:rsid w:val="0039446A"/>
    <w:rsid w:val="0039496B"/>
    <w:rsid w:val="00395588"/>
    <w:rsid w:val="003959A4"/>
    <w:rsid w:val="00395DE0"/>
    <w:rsid w:val="0039626E"/>
    <w:rsid w:val="003A0BA1"/>
    <w:rsid w:val="003A1142"/>
    <w:rsid w:val="003A26F9"/>
    <w:rsid w:val="003A2747"/>
    <w:rsid w:val="003A32FD"/>
    <w:rsid w:val="003A3CE4"/>
    <w:rsid w:val="003A6E96"/>
    <w:rsid w:val="003A73F4"/>
    <w:rsid w:val="003A7C0F"/>
    <w:rsid w:val="003B2CC8"/>
    <w:rsid w:val="003B5D35"/>
    <w:rsid w:val="003B628D"/>
    <w:rsid w:val="003B67B6"/>
    <w:rsid w:val="003B6EB6"/>
    <w:rsid w:val="003C156C"/>
    <w:rsid w:val="003C2EBC"/>
    <w:rsid w:val="003C7A55"/>
    <w:rsid w:val="003C7CCE"/>
    <w:rsid w:val="003D0FCD"/>
    <w:rsid w:val="003D1188"/>
    <w:rsid w:val="003D1914"/>
    <w:rsid w:val="003D308B"/>
    <w:rsid w:val="003D43F0"/>
    <w:rsid w:val="003D471D"/>
    <w:rsid w:val="003D4810"/>
    <w:rsid w:val="003D49F4"/>
    <w:rsid w:val="003D5F2C"/>
    <w:rsid w:val="003D7D38"/>
    <w:rsid w:val="003E03FC"/>
    <w:rsid w:val="003E1E63"/>
    <w:rsid w:val="003E320B"/>
    <w:rsid w:val="003E3302"/>
    <w:rsid w:val="003E4232"/>
    <w:rsid w:val="003E4B1A"/>
    <w:rsid w:val="003E4BE2"/>
    <w:rsid w:val="003E4D43"/>
    <w:rsid w:val="003E5184"/>
    <w:rsid w:val="003E54BB"/>
    <w:rsid w:val="003E5512"/>
    <w:rsid w:val="003E56EE"/>
    <w:rsid w:val="003E65E3"/>
    <w:rsid w:val="003F08C2"/>
    <w:rsid w:val="003F1554"/>
    <w:rsid w:val="003F1CB2"/>
    <w:rsid w:val="003F3DB7"/>
    <w:rsid w:val="003F5299"/>
    <w:rsid w:val="003F5C9A"/>
    <w:rsid w:val="003F6007"/>
    <w:rsid w:val="003F6622"/>
    <w:rsid w:val="00400CA6"/>
    <w:rsid w:val="004010F0"/>
    <w:rsid w:val="0040138B"/>
    <w:rsid w:val="00401C96"/>
    <w:rsid w:val="00403E33"/>
    <w:rsid w:val="0040524A"/>
    <w:rsid w:val="004066AB"/>
    <w:rsid w:val="0040686D"/>
    <w:rsid w:val="0041192A"/>
    <w:rsid w:val="0041299B"/>
    <w:rsid w:val="0041449B"/>
    <w:rsid w:val="00420627"/>
    <w:rsid w:val="00421267"/>
    <w:rsid w:val="004215EE"/>
    <w:rsid w:val="00422DA3"/>
    <w:rsid w:val="004236DB"/>
    <w:rsid w:val="004239F2"/>
    <w:rsid w:val="00424850"/>
    <w:rsid w:val="00426C50"/>
    <w:rsid w:val="004278E8"/>
    <w:rsid w:val="00430122"/>
    <w:rsid w:val="0043127B"/>
    <w:rsid w:val="00432C09"/>
    <w:rsid w:val="004344A9"/>
    <w:rsid w:val="00434522"/>
    <w:rsid w:val="00434802"/>
    <w:rsid w:val="00440082"/>
    <w:rsid w:val="004414B7"/>
    <w:rsid w:val="00441BDC"/>
    <w:rsid w:val="0044319B"/>
    <w:rsid w:val="004442E3"/>
    <w:rsid w:val="0044588D"/>
    <w:rsid w:val="00447F91"/>
    <w:rsid w:val="004501D8"/>
    <w:rsid w:val="00451FA1"/>
    <w:rsid w:val="00454773"/>
    <w:rsid w:val="00455683"/>
    <w:rsid w:val="004569AE"/>
    <w:rsid w:val="004623CD"/>
    <w:rsid w:val="00463029"/>
    <w:rsid w:val="004646D7"/>
    <w:rsid w:val="00464CA3"/>
    <w:rsid w:val="0046625C"/>
    <w:rsid w:val="0047094C"/>
    <w:rsid w:val="004709DC"/>
    <w:rsid w:val="0047136A"/>
    <w:rsid w:val="00472BBC"/>
    <w:rsid w:val="0047457C"/>
    <w:rsid w:val="00474D3B"/>
    <w:rsid w:val="00475003"/>
    <w:rsid w:val="0047559C"/>
    <w:rsid w:val="004763BB"/>
    <w:rsid w:val="00476548"/>
    <w:rsid w:val="00476FE4"/>
    <w:rsid w:val="00477BDD"/>
    <w:rsid w:val="004818C1"/>
    <w:rsid w:val="00483485"/>
    <w:rsid w:val="00483DE6"/>
    <w:rsid w:val="00484F20"/>
    <w:rsid w:val="004857AC"/>
    <w:rsid w:val="00486EF7"/>
    <w:rsid w:val="004901A5"/>
    <w:rsid w:val="004922F4"/>
    <w:rsid w:val="00493ADB"/>
    <w:rsid w:val="00493B69"/>
    <w:rsid w:val="004A2009"/>
    <w:rsid w:val="004A2A02"/>
    <w:rsid w:val="004A2A83"/>
    <w:rsid w:val="004A2B39"/>
    <w:rsid w:val="004A4200"/>
    <w:rsid w:val="004A468B"/>
    <w:rsid w:val="004A680C"/>
    <w:rsid w:val="004A6CBB"/>
    <w:rsid w:val="004A7679"/>
    <w:rsid w:val="004A7F0D"/>
    <w:rsid w:val="004B23E3"/>
    <w:rsid w:val="004B2503"/>
    <w:rsid w:val="004B3450"/>
    <w:rsid w:val="004B4980"/>
    <w:rsid w:val="004B54E6"/>
    <w:rsid w:val="004B642B"/>
    <w:rsid w:val="004B6831"/>
    <w:rsid w:val="004B7B55"/>
    <w:rsid w:val="004C0C78"/>
    <w:rsid w:val="004C1134"/>
    <w:rsid w:val="004C2786"/>
    <w:rsid w:val="004C27B1"/>
    <w:rsid w:val="004C7497"/>
    <w:rsid w:val="004D1522"/>
    <w:rsid w:val="004D2F19"/>
    <w:rsid w:val="004D41FE"/>
    <w:rsid w:val="004D472F"/>
    <w:rsid w:val="004D4D65"/>
    <w:rsid w:val="004D584D"/>
    <w:rsid w:val="004D59D5"/>
    <w:rsid w:val="004D7044"/>
    <w:rsid w:val="004E0C59"/>
    <w:rsid w:val="004E0CA4"/>
    <w:rsid w:val="004E172D"/>
    <w:rsid w:val="004E1E03"/>
    <w:rsid w:val="004E50D6"/>
    <w:rsid w:val="004E607F"/>
    <w:rsid w:val="004F1DEB"/>
    <w:rsid w:val="004F1ED4"/>
    <w:rsid w:val="004F414E"/>
    <w:rsid w:val="004F43FA"/>
    <w:rsid w:val="004F65E0"/>
    <w:rsid w:val="005006AA"/>
    <w:rsid w:val="0050126C"/>
    <w:rsid w:val="0050707C"/>
    <w:rsid w:val="005070FF"/>
    <w:rsid w:val="005071A0"/>
    <w:rsid w:val="00507F65"/>
    <w:rsid w:val="005109CB"/>
    <w:rsid w:val="00510ECD"/>
    <w:rsid w:val="00513FDD"/>
    <w:rsid w:val="00514563"/>
    <w:rsid w:val="005151C4"/>
    <w:rsid w:val="00517239"/>
    <w:rsid w:val="0051768C"/>
    <w:rsid w:val="00523DD9"/>
    <w:rsid w:val="005274FE"/>
    <w:rsid w:val="00530058"/>
    <w:rsid w:val="00531B25"/>
    <w:rsid w:val="005329D5"/>
    <w:rsid w:val="0053371A"/>
    <w:rsid w:val="005344D4"/>
    <w:rsid w:val="0053530C"/>
    <w:rsid w:val="0053562C"/>
    <w:rsid w:val="0053585D"/>
    <w:rsid w:val="005368C9"/>
    <w:rsid w:val="005377FE"/>
    <w:rsid w:val="005425B2"/>
    <w:rsid w:val="00543400"/>
    <w:rsid w:val="00543667"/>
    <w:rsid w:val="005446C6"/>
    <w:rsid w:val="00546D89"/>
    <w:rsid w:val="00547482"/>
    <w:rsid w:val="00547F5B"/>
    <w:rsid w:val="0055246C"/>
    <w:rsid w:val="0055251C"/>
    <w:rsid w:val="005525E9"/>
    <w:rsid w:val="005536B6"/>
    <w:rsid w:val="00553B15"/>
    <w:rsid w:val="00554B72"/>
    <w:rsid w:val="00555E91"/>
    <w:rsid w:val="00555FD2"/>
    <w:rsid w:val="00556735"/>
    <w:rsid w:val="0055687B"/>
    <w:rsid w:val="005615ED"/>
    <w:rsid w:val="00561F47"/>
    <w:rsid w:val="00562D26"/>
    <w:rsid w:val="005641B3"/>
    <w:rsid w:val="00564B7A"/>
    <w:rsid w:val="005659F9"/>
    <w:rsid w:val="005660F4"/>
    <w:rsid w:val="005672F3"/>
    <w:rsid w:val="005707C3"/>
    <w:rsid w:val="00570C60"/>
    <w:rsid w:val="00571181"/>
    <w:rsid w:val="00571753"/>
    <w:rsid w:val="00572960"/>
    <w:rsid w:val="00572CD7"/>
    <w:rsid w:val="00573003"/>
    <w:rsid w:val="005735F4"/>
    <w:rsid w:val="00573855"/>
    <w:rsid w:val="00573D4B"/>
    <w:rsid w:val="005743F6"/>
    <w:rsid w:val="00575B8C"/>
    <w:rsid w:val="00577912"/>
    <w:rsid w:val="00580F0B"/>
    <w:rsid w:val="005856F3"/>
    <w:rsid w:val="0058649F"/>
    <w:rsid w:val="00586B65"/>
    <w:rsid w:val="00591B1C"/>
    <w:rsid w:val="0059219A"/>
    <w:rsid w:val="00594273"/>
    <w:rsid w:val="00595412"/>
    <w:rsid w:val="00595A3B"/>
    <w:rsid w:val="00596787"/>
    <w:rsid w:val="00597121"/>
    <w:rsid w:val="005A305D"/>
    <w:rsid w:val="005A35BE"/>
    <w:rsid w:val="005A371F"/>
    <w:rsid w:val="005A5B03"/>
    <w:rsid w:val="005A6CC7"/>
    <w:rsid w:val="005B0FCE"/>
    <w:rsid w:val="005B12F6"/>
    <w:rsid w:val="005B28C3"/>
    <w:rsid w:val="005B2B09"/>
    <w:rsid w:val="005B2EE5"/>
    <w:rsid w:val="005B4D46"/>
    <w:rsid w:val="005B54F9"/>
    <w:rsid w:val="005B650B"/>
    <w:rsid w:val="005C1C4A"/>
    <w:rsid w:val="005D2AA4"/>
    <w:rsid w:val="005D5D15"/>
    <w:rsid w:val="005E065B"/>
    <w:rsid w:val="005E1285"/>
    <w:rsid w:val="005E373C"/>
    <w:rsid w:val="005E4574"/>
    <w:rsid w:val="005E4BDB"/>
    <w:rsid w:val="005E57B4"/>
    <w:rsid w:val="005E5E80"/>
    <w:rsid w:val="005E688A"/>
    <w:rsid w:val="005F1BCC"/>
    <w:rsid w:val="005F42C5"/>
    <w:rsid w:val="005F6CD2"/>
    <w:rsid w:val="005F79A7"/>
    <w:rsid w:val="005F7EA8"/>
    <w:rsid w:val="006059E8"/>
    <w:rsid w:val="0060660D"/>
    <w:rsid w:val="0060695E"/>
    <w:rsid w:val="00610641"/>
    <w:rsid w:val="00612474"/>
    <w:rsid w:val="006127EC"/>
    <w:rsid w:val="00620EB6"/>
    <w:rsid w:val="00623E0C"/>
    <w:rsid w:val="006247F3"/>
    <w:rsid w:val="00625275"/>
    <w:rsid w:val="00626F25"/>
    <w:rsid w:val="0062717E"/>
    <w:rsid w:val="00630DB1"/>
    <w:rsid w:val="0063106E"/>
    <w:rsid w:val="0063251C"/>
    <w:rsid w:val="00633144"/>
    <w:rsid w:val="0063376E"/>
    <w:rsid w:val="00633E71"/>
    <w:rsid w:val="00633FE5"/>
    <w:rsid w:val="00634BDA"/>
    <w:rsid w:val="00634FBD"/>
    <w:rsid w:val="0063732E"/>
    <w:rsid w:val="00637520"/>
    <w:rsid w:val="00646395"/>
    <w:rsid w:val="00647505"/>
    <w:rsid w:val="00647CAD"/>
    <w:rsid w:val="00650508"/>
    <w:rsid w:val="00651F88"/>
    <w:rsid w:val="00652610"/>
    <w:rsid w:val="00653C36"/>
    <w:rsid w:val="006544A9"/>
    <w:rsid w:val="006566D7"/>
    <w:rsid w:val="00656D82"/>
    <w:rsid w:val="00657028"/>
    <w:rsid w:val="00657DE5"/>
    <w:rsid w:val="0066172B"/>
    <w:rsid w:val="0066433C"/>
    <w:rsid w:val="0066728A"/>
    <w:rsid w:val="00670B23"/>
    <w:rsid w:val="0067123B"/>
    <w:rsid w:val="00673461"/>
    <w:rsid w:val="00675A02"/>
    <w:rsid w:val="006839D5"/>
    <w:rsid w:val="00683F42"/>
    <w:rsid w:val="006844EF"/>
    <w:rsid w:val="00685D5D"/>
    <w:rsid w:val="00687C5C"/>
    <w:rsid w:val="00690C2F"/>
    <w:rsid w:val="006944E2"/>
    <w:rsid w:val="006947FA"/>
    <w:rsid w:val="00695A4B"/>
    <w:rsid w:val="00696336"/>
    <w:rsid w:val="00696644"/>
    <w:rsid w:val="00696A08"/>
    <w:rsid w:val="006A109F"/>
    <w:rsid w:val="006A1BA8"/>
    <w:rsid w:val="006A25A6"/>
    <w:rsid w:val="006A5014"/>
    <w:rsid w:val="006A77D4"/>
    <w:rsid w:val="006B1DA7"/>
    <w:rsid w:val="006B2DA5"/>
    <w:rsid w:val="006B4AB3"/>
    <w:rsid w:val="006B54BF"/>
    <w:rsid w:val="006B57AD"/>
    <w:rsid w:val="006B66B0"/>
    <w:rsid w:val="006C2199"/>
    <w:rsid w:val="006C4058"/>
    <w:rsid w:val="006C42D9"/>
    <w:rsid w:val="006C45E5"/>
    <w:rsid w:val="006C7D3D"/>
    <w:rsid w:val="006D049C"/>
    <w:rsid w:val="006D1C0E"/>
    <w:rsid w:val="006D4748"/>
    <w:rsid w:val="006E0ACD"/>
    <w:rsid w:val="006E201D"/>
    <w:rsid w:val="006E20FC"/>
    <w:rsid w:val="006E28A9"/>
    <w:rsid w:val="006E29B6"/>
    <w:rsid w:val="006E3B4D"/>
    <w:rsid w:val="006E4B1A"/>
    <w:rsid w:val="006E53BA"/>
    <w:rsid w:val="006E735B"/>
    <w:rsid w:val="006E7877"/>
    <w:rsid w:val="006F1108"/>
    <w:rsid w:val="006F1586"/>
    <w:rsid w:val="006F254F"/>
    <w:rsid w:val="006F34F9"/>
    <w:rsid w:val="006F3BF7"/>
    <w:rsid w:val="006F492B"/>
    <w:rsid w:val="006F59D4"/>
    <w:rsid w:val="006F6EF6"/>
    <w:rsid w:val="00701D9F"/>
    <w:rsid w:val="007044C9"/>
    <w:rsid w:val="007056D0"/>
    <w:rsid w:val="00705C96"/>
    <w:rsid w:val="00706224"/>
    <w:rsid w:val="00707949"/>
    <w:rsid w:val="007150E7"/>
    <w:rsid w:val="007167FC"/>
    <w:rsid w:val="00716DE7"/>
    <w:rsid w:val="0072107E"/>
    <w:rsid w:val="00723487"/>
    <w:rsid w:val="00724C54"/>
    <w:rsid w:val="00724F66"/>
    <w:rsid w:val="00725A72"/>
    <w:rsid w:val="00725CB7"/>
    <w:rsid w:val="0072738D"/>
    <w:rsid w:val="00731F6A"/>
    <w:rsid w:val="007342E2"/>
    <w:rsid w:val="00735EAA"/>
    <w:rsid w:val="00736F88"/>
    <w:rsid w:val="007412EA"/>
    <w:rsid w:val="00741D00"/>
    <w:rsid w:val="00744C69"/>
    <w:rsid w:val="007454B0"/>
    <w:rsid w:val="007457F8"/>
    <w:rsid w:val="00746B9E"/>
    <w:rsid w:val="0075095D"/>
    <w:rsid w:val="0075131F"/>
    <w:rsid w:val="007515A6"/>
    <w:rsid w:val="00751702"/>
    <w:rsid w:val="00751912"/>
    <w:rsid w:val="00751A9E"/>
    <w:rsid w:val="00752C45"/>
    <w:rsid w:val="00753BA8"/>
    <w:rsid w:val="00754B08"/>
    <w:rsid w:val="00754B91"/>
    <w:rsid w:val="007556EE"/>
    <w:rsid w:val="00755B46"/>
    <w:rsid w:val="0075731C"/>
    <w:rsid w:val="00761A95"/>
    <w:rsid w:val="0076273D"/>
    <w:rsid w:val="00763954"/>
    <w:rsid w:val="00764105"/>
    <w:rsid w:val="007644D5"/>
    <w:rsid w:val="007675BC"/>
    <w:rsid w:val="00770051"/>
    <w:rsid w:val="007704A5"/>
    <w:rsid w:val="007705AF"/>
    <w:rsid w:val="00770993"/>
    <w:rsid w:val="00770AD9"/>
    <w:rsid w:val="00771159"/>
    <w:rsid w:val="007733B6"/>
    <w:rsid w:val="0077467D"/>
    <w:rsid w:val="007768CC"/>
    <w:rsid w:val="00781A74"/>
    <w:rsid w:val="00782C0B"/>
    <w:rsid w:val="007857F9"/>
    <w:rsid w:val="00785B4E"/>
    <w:rsid w:val="00786075"/>
    <w:rsid w:val="00790D3D"/>
    <w:rsid w:val="007916D5"/>
    <w:rsid w:val="00791B3C"/>
    <w:rsid w:val="0079388B"/>
    <w:rsid w:val="00793A45"/>
    <w:rsid w:val="00795AA1"/>
    <w:rsid w:val="00796F26"/>
    <w:rsid w:val="007A03E3"/>
    <w:rsid w:val="007A3144"/>
    <w:rsid w:val="007A4ACC"/>
    <w:rsid w:val="007A6361"/>
    <w:rsid w:val="007A6D37"/>
    <w:rsid w:val="007A7378"/>
    <w:rsid w:val="007B25DF"/>
    <w:rsid w:val="007B371B"/>
    <w:rsid w:val="007B4165"/>
    <w:rsid w:val="007B4285"/>
    <w:rsid w:val="007B5B1B"/>
    <w:rsid w:val="007B78B8"/>
    <w:rsid w:val="007B79BC"/>
    <w:rsid w:val="007C13CD"/>
    <w:rsid w:val="007C179D"/>
    <w:rsid w:val="007C1FE1"/>
    <w:rsid w:val="007C3E1C"/>
    <w:rsid w:val="007C41E9"/>
    <w:rsid w:val="007C52DE"/>
    <w:rsid w:val="007C69F6"/>
    <w:rsid w:val="007C6F05"/>
    <w:rsid w:val="007C72C9"/>
    <w:rsid w:val="007C7A94"/>
    <w:rsid w:val="007C7D10"/>
    <w:rsid w:val="007D1297"/>
    <w:rsid w:val="007D4783"/>
    <w:rsid w:val="007D7550"/>
    <w:rsid w:val="007D781E"/>
    <w:rsid w:val="007E0281"/>
    <w:rsid w:val="007E0946"/>
    <w:rsid w:val="007E0E00"/>
    <w:rsid w:val="007E0E84"/>
    <w:rsid w:val="007E0F26"/>
    <w:rsid w:val="007E434D"/>
    <w:rsid w:val="007E4403"/>
    <w:rsid w:val="007E52C0"/>
    <w:rsid w:val="007F33F3"/>
    <w:rsid w:val="007F3791"/>
    <w:rsid w:val="007F3B92"/>
    <w:rsid w:val="007F45AA"/>
    <w:rsid w:val="007F52AB"/>
    <w:rsid w:val="007F6798"/>
    <w:rsid w:val="00803069"/>
    <w:rsid w:val="00804D0C"/>
    <w:rsid w:val="00804D99"/>
    <w:rsid w:val="00806374"/>
    <w:rsid w:val="008064FD"/>
    <w:rsid w:val="0080666B"/>
    <w:rsid w:val="00807575"/>
    <w:rsid w:val="008109D6"/>
    <w:rsid w:val="00811F5B"/>
    <w:rsid w:val="008129B3"/>
    <w:rsid w:val="00813F84"/>
    <w:rsid w:val="0081559C"/>
    <w:rsid w:val="00817113"/>
    <w:rsid w:val="00817DBD"/>
    <w:rsid w:val="0082194C"/>
    <w:rsid w:val="00822DEB"/>
    <w:rsid w:val="00823E4A"/>
    <w:rsid w:val="00824578"/>
    <w:rsid w:val="0082482C"/>
    <w:rsid w:val="00824F81"/>
    <w:rsid w:val="00825928"/>
    <w:rsid w:val="00826AD9"/>
    <w:rsid w:val="008277F2"/>
    <w:rsid w:val="008302EB"/>
    <w:rsid w:val="0083090C"/>
    <w:rsid w:val="00831509"/>
    <w:rsid w:val="00832EE1"/>
    <w:rsid w:val="0083572F"/>
    <w:rsid w:val="00840BAF"/>
    <w:rsid w:val="00841A5F"/>
    <w:rsid w:val="0084200D"/>
    <w:rsid w:val="0084263E"/>
    <w:rsid w:val="00842E43"/>
    <w:rsid w:val="00842EEB"/>
    <w:rsid w:val="00843F3E"/>
    <w:rsid w:val="00843FC0"/>
    <w:rsid w:val="0085232B"/>
    <w:rsid w:val="00852455"/>
    <w:rsid w:val="00853B7F"/>
    <w:rsid w:val="008542B5"/>
    <w:rsid w:val="008558F6"/>
    <w:rsid w:val="008561F0"/>
    <w:rsid w:val="00856E90"/>
    <w:rsid w:val="00857C80"/>
    <w:rsid w:val="00863CA9"/>
    <w:rsid w:val="00866B1C"/>
    <w:rsid w:val="00866C01"/>
    <w:rsid w:val="00867D08"/>
    <w:rsid w:val="00870F11"/>
    <w:rsid w:val="0087114A"/>
    <w:rsid w:val="008717EC"/>
    <w:rsid w:val="00872FE9"/>
    <w:rsid w:val="00874552"/>
    <w:rsid w:val="008749B6"/>
    <w:rsid w:val="00875210"/>
    <w:rsid w:val="00876D92"/>
    <w:rsid w:val="00880A59"/>
    <w:rsid w:val="00880E23"/>
    <w:rsid w:val="00880F4C"/>
    <w:rsid w:val="00881540"/>
    <w:rsid w:val="008817E9"/>
    <w:rsid w:val="00884016"/>
    <w:rsid w:val="008847A9"/>
    <w:rsid w:val="00884987"/>
    <w:rsid w:val="00885087"/>
    <w:rsid w:val="008860C0"/>
    <w:rsid w:val="00886356"/>
    <w:rsid w:val="00887F95"/>
    <w:rsid w:val="008913A8"/>
    <w:rsid w:val="00891A7F"/>
    <w:rsid w:val="008920CB"/>
    <w:rsid w:val="00892599"/>
    <w:rsid w:val="00892D0D"/>
    <w:rsid w:val="00896B3A"/>
    <w:rsid w:val="008978D3"/>
    <w:rsid w:val="00897FD7"/>
    <w:rsid w:val="008A3ABC"/>
    <w:rsid w:val="008A4295"/>
    <w:rsid w:val="008A61AE"/>
    <w:rsid w:val="008A6C1C"/>
    <w:rsid w:val="008B0200"/>
    <w:rsid w:val="008B0D94"/>
    <w:rsid w:val="008B248B"/>
    <w:rsid w:val="008B396C"/>
    <w:rsid w:val="008B4B7B"/>
    <w:rsid w:val="008B5962"/>
    <w:rsid w:val="008B5F10"/>
    <w:rsid w:val="008B6C98"/>
    <w:rsid w:val="008B705E"/>
    <w:rsid w:val="008B7799"/>
    <w:rsid w:val="008C00F0"/>
    <w:rsid w:val="008C7248"/>
    <w:rsid w:val="008C756D"/>
    <w:rsid w:val="008D1F85"/>
    <w:rsid w:val="008D4494"/>
    <w:rsid w:val="008D5FD6"/>
    <w:rsid w:val="008D6CE4"/>
    <w:rsid w:val="008D74A7"/>
    <w:rsid w:val="008E1A1E"/>
    <w:rsid w:val="008E22EF"/>
    <w:rsid w:val="008E467D"/>
    <w:rsid w:val="008E4DE5"/>
    <w:rsid w:val="008E627A"/>
    <w:rsid w:val="008F064F"/>
    <w:rsid w:val="008F0D56"/>
    <w:rsid w:val="008F3135"/>
    <w:rsid w:val="008F3285"/>
    <w:rsid w:val="008F51AE"/>
    <w:rsid w:val="008F67E7"/>
    <w:rsid w:val="008F76C1"/>
    <w:rsid w:val="00900C28"/>
    <w:rsid w:val="00901617"/>
    <w:rsid w:val="0090705B"/>
    <w:rsid w:val="0090797C"/>
    <w:rsid w:val="00907C4D"/>
    <w:rsid w:val="00911498"/>
    <w:rsid w:val="00911C70"/>
    <w:rsid w:val="009152B2"/>
    <w:rsid w:val="00915915"/>
    <w:rsid w:val="00915A6C"/>
    <w:rsid w:val="0091622E"/>
    <w:rsid w:val="00916D5E"/>
    <w:rsid w:val="00916F16"/>
    <w:rsid w:val="009223D0"/>
    <w:rsid w:val="00922FA5"/>
    <w:rsid w:val="00923465"/>
    <w:rsid w:val="00923BEE"/>
    <w:rsid w:val="00924DA9"/>
    <w:rsid w:val="0092643E"/>
    <w:rsid w:val="00927106"/>
    <w:rsid w:val="00927486"/>
    <w:rsid w:val="009300F3"/>
    <w:rsid w:val="00930ECC"/>
    <w:rsid w:val="00930F66"/>
    <w:rsid w:val="00931B9C"/>
    <w:rsid w:val="0093303F"/>
    <w:rsid w:val="00934159"/>
    <w:rsid w:val="00934B94"/>
    <w:rsid w:val="00935E3D"/>
    <w:rsid w:val="009361D0"/>
    <w:rsid w:val="00936B0F"/>
    <w:rsid w:val="0093755A"/>
    <w:rsid w:val="00940FFE"/>
    <w:rsid w:val="00941A78"/>
    <w:rsid w:val="0094226D"/>
    <w:rsid w:val="00944A92"/>
    <w:rsid w:val="009545E5"/>
    <w:rsid w:val="00954E29"/>
    <w:rsid w:val="0095590B"/>
    <w:rsid w:val="00955CF1"/>
    <w:rsid w:val="00956018"/>
    <w:rsid w:val="00956E6C"/>
    <w:rsid w:val="00957876"/>
    <w:rsid w:val="009637AA"/>
    <w:rsid w:val="00964329"/>
    <w:rsid w:val="00964EE9"/>
    <w:rsid w:val="00965ACE"/>
    <w:rsid w:val="00965EA9"/>
    <w:rsid w:val="00966E2A"/>
    <w:rsid w:val="00967234"/>
    <w:rsid w:val="009672AF"/>
    <w:rsid w:val="0096766B"/>
    <w:rsid w:val="009700C5"/>
    <w:rsid w:val="00970196"/>
    <w:rsid w:val="009704D8"/>
    <w:rsid w:val="00971668"/>
    <w:rsid w:val="0097180F"/>
    <w:rsid w:val="00971A60"/>
    <w:rsid w:val="00971AE3"/>
    <w:rsid w:val="00971CCB"/>
    <w:rsid w:val="00973707"/>
    <w:rsid w:val="00973B32"/>
    <w:rsid w:val="00974C27"/>
    <w:rsid w:val="00974E57"/>
    <w:rsid w:val="00976121"/>
    <w:rsid w:val="009764FE"/>
    <w:rsid w:val="00976C63"/>
    <w:rsid w:val="0097701B"/>
    <w:rsid w:val="0098223F"/>
    <w:rsid w:val="00982DB2"/>
    <w:rsid w:val="0098382F"/>
    <w:rsid w:val="009844B8"/>
    <w:rsid w:val="0098541D"/>
    <w:rsid w:val="00986770"/>
    <w:rsid w:val="00990714"/>
    <w:rsid w:val="00994038"/>
    <w:rsid w:val="00994455"/>
    <w:rsid w:val="00997DB8"/>
    <w:rsid w:val="009A2161"/>
    <w:rsid w:val="009A3386"/>
    <w:rsid w:val="009A3ECC"/>
    <w:rsid w:val="009A49B0"/>
    <w:rsid w:val="009A6DDC"/>
    <w:rsid w:val="009B1DDC"/>
    <w:rsid w:val="009B4492"/>
    <w:rsid w:val="009B5905"/>
    <w:rsid w:val="009B5D6A"/>
    <w:rsid w:val="009B79E8"/>
    <w:rsid w:val="009C245D"/>
    <w:rsid w:val="009C2B34"/>
    <w:rsid w:val="009C2B3A"/>
    <w:rsid w:val="009C2B9C"/>
    <w:rsid w:val="009C35FB"/>
    <w:rsid w:val="009C4C22"/>
    <w:rsid w:val="009C6A77"/>
    <w:rsid w:val="009C739A"/>
    <w:rsid w:val="009C7E73"/>
    <w:rsid w:val="009D00B6"/>
    <w:rsid w:val="009D2E0F"/>
    <w:rsid w:val="009D31B8"/>
    <w:rsid w:val="009D3B29"/>
    <w:rsid w:val="009D440D"/>
    <w:rsid w:val="009D7B52"/>
    <w:rsid w:val="009E01B7"/>
    <w:rsid w:val="009E0383"/>
    <w:rsid w:val="009E060B"/>
    <w:rsid w:val="009E0FB7"/>
    <w:rsid w:val="009E1E74"/>
    <w:rsid w:val="009E38DF"/>
    <w:rsid w:val="009E3EBD"/>
    <w:rsid w:val="009E405E"/>
    <w:rsid w:val="009E56F4"/>
    <w:rsid w:val="009E6830"/>
    <w:rsid w:val="009F0320"/>
    <w:rsid w:val="009F19E9"/>
    <w:rsid w:val="009F35E9"/>
    <w:rsid w:val="009F4206"/>
    <w:rsid w:val="009F6F60"/>
    <w:rsid w:val="009F780D"/>
    <w:rsid w:val="00A0008B"/>
    <w:rsid w:val="00A00F97"/>
    <w:rsid w:val="00A013CB"/>
    <w:rsid w:val="00A01667"/>
    <w:rsid w:val="00A01BC2"/>
    <w:rsid w:val="00A01F38"/>
    <w:rsid w:val="00A0253C"/>
    <w:rsid w:val="00A046FD"/>
    <w:rsid w:val="00A04BC4"/>
    <w:rsid w:val="00A05E78"/>
    <w:rsid w:val="00A05F52"/>
    <w:rsid w:val="00A11DC0"/>
    <w:rsid w:val="00A12F2A"/>
    <w:rsid w:val="00A141C4"/>
    <w:rsid w:val="00A1564A"/>
    <w:rsid w:val="00A1703B"/>
    <w:rsid w:val="00A1752C"/>
    <w:rsid w:val="00A21015"/>
    <w:rsid w:val="00A22FAA"/>
    <w:rsid w:val="00A24459"/>
    <w:rsid w:val="00A24A23"/>
    <w:rsid w:val="00A25CB4"/>
    <w:rsid w:val="00A27B20"/>
    <w:rsid w:val="00A31E01"/>
    <w:rsid w:val="00A3275D"/>
    <w:rsid w:val="00A3403F"/>
    <w:rsid w:val="00A355B7"/>
    <w:rsid w:val="00A3573F"/>
    <w:rsid w:val="00A35ED1"/>
    <w:rsid w:val="00A36CD8"/>
    <w:rsid w:val="00A36F40"/>
    <w:rsid w:val="00A423A0"/>
    <w:rsid w:val="00A428C1"/>
    <w:rsid w:val="00A439D3"/>
    <w:rsid w:val="00A43DF0"/>
    <w:rsid w:val="00A43E76"/>
    <w:rsid w:val="00A44DDC"/>
    <w:rsid w:val="00A45802"/>
    <w:rsid w:val="00A5127F"/>
    <w:rsid w:val="00A51FB7"/>
    <w:rsid w:val="00A528EE"/>
    <w:rsid w:val="00A53EF4"/>
    <w:rsid w:val="00A54490"/>
    <w:rsid w:val="00A54501"/>
    <w:rsid w:val="00A54C6F"/>
    <w:rsid w:val="00A56188"/>
    <w:rsid w:val="00A6061E"/>
    <w:rsid w:val="00A609F3"/>
    <w:rsid w:val="00A626DD"/>
    <w:rsid w:val="00A64B8D"/>
    <w:rsid w:val="00A6762D"/>
    <w:rsid w:val="00A67A35"/>
    <w:rsid w:val="00A708DE"/>
    <w:rsid w:val="00A7215B"/>
    <w:rsid w:val="00A730BE"/>
    <w:rsid w:val="00A731E0"/>
    <w:rsid w:val="00A740E7"/>
    <w:rsid w:val="00A74DC1"/>
    <w:rsid w:val="00A76768"/>
    <w:rsid w:val="00A76923"/>
    <w:rsid w:val="00A80027"/>
    <w:rsid w:val="00A801C3"/>
    <w:rsid w:val="00A816AA"/>
    <w:rsid w:val="00A81C1C"/>
    <w:rsid w:val="00A823C0"/>
    <w:rsid w:val="00A825E4"/>
    <w:rsid w:val="00A861EE"/>
    <w:rsid w:val="00A86B1D"/>
    <w:rsid w:val="00A93E87"/>
    <w:rsid w:val="00A94F59"/>
    <w:rsid w:val="00A95353"/>
    <w:rsid w:val="00A956E0"/>
    <w:rsid w:val="00A966A1"/>
    <w:rsid w:val="00A96B91"/>
    <w:rsid w:val="00AA003D"/>
    <w:rsid w:val="00AA25C9"/>
    <w:rsid w:val="00AA2A2E"/>
    <w:rsid w:val="00AA43B9"/>
    <w:rsid w:val="00AA4BB6"/>
    <w:rsid w:val="00AA6CE3"/>
    <w:rsid w:val="00AA7473"/>
    <w:rsid w:val="00AA7A9F"/>
    <w:rsid w:val="00AA7C53"/>
    <w:rsid w:val="00AA7EF9"/>
    <w:rsid w:val="00AB1F3F"/>
    <w:rsid w:val="00AB279F"/>
    <w:rsid w:val="00AB2C68"/>
    <w:rsid w:val="00AB5C99"/>
    <w:rsid w:val="00AB5DA7"/>
    <w:rsid w:val="00AC0D7A"/>
    <w:rsid w:val="00AC125E"/>
    <w:rsid w:val="00AC1C47"/>
    <w:rsid w:val="00AC32D3"/>
    <w:rsid w:val="00AC34DC"/>
    <w:rsid w:val="00AC4D9E"/>
    <w:rsid w:val="00AC559B"/>
    <w:rsid w:val="00AC60A0"/>
    <w:rsid w:val="00AC60D2"/>
    <w:rsid w:val="00AD4FA9"/>
    <w:rsid w:val="00AD5F72"/>
    <w:rsid w:val="00AD6FEA"/>
    <w:rsid w:val="00AE129E"/>
    <w:rsid w:val="00AE13C6"/>
    <w:rsid w:val="00AE1F0B"/>
    <w:rsid w:val="00AE2963"/>
    <w:rsid w:val="00AE29D2"/>
    <w:rsid w:val="00AF12C3"/>
    <w:rsid w:val="00AF1D22"/>
    <w:rsid w:val="00AF1E02"/>
    <w:rsid w:val="00AF3223"/>
    <w:rsid w:val="00AF37C7"/>
    <w:rsid w:val="00AF4546"/>
    <w:rsid w:val="00AF4BF0"/>
    <w:rsid w:val="00AF54CD"/>
    <w:rsid w:val="00AF73AA"/>
    <w:rsid w:val="00B0206C"/>
    <w:rsid w:val="00B023F5"/>
    <w:rsid w:val="00B02F1D"/>
    <w:rsid w:val="00B03E7F"/>
    <w:rsid w:val="00B0437B"/>
    <w:rsid w:val="00B04D1F"/>
    <w:rsid w:val="00B06D0A"/>
    <w:rsid w:val="00B10256"/>
    <w:rsid w:val="00B119C6"/>
    <w:rsid w:val="00B12A71"/>
    <w:rsid w:val="00B140EB"/>
    <w:rsid w:val="00B14AC5"/>
    <w:rsid w:val="00B1541E"/>
    <w:rsid w:val="00B1740C"/>
    <w:rsid w:val="00B21231"/>
    <w:rsid w:val="00B2190B"/>
    <w:rsid w:val="00B21EED"/>
    <w:rsid w:val="00B23F33"/>
    <w:rsid w:val="00B25364"/>
    <w:rsid w:val="00B270C3"/>
    <w:rsid w:val="00B275DB"/>
    <w:rsid w:val="00B2778E"/>
    <w:rsid w:val="00B32455"/>
    <w:rsid w:val="00B332BE"/>
    <w:rsid w:val="00B365F9"/>
    <w:rsid w:val="00B36B00"/>
    <w:rsid w:val="00B37826"/>
    <w:rsid w:val="00B404B8"/>
    <w:rsid w:val="00B41B7C"/>
    <w:rsid w:val="00B434B4"/>
    <w:rsid w:val="00B436E6"/>
    <w:rsid w:val="00B43908"/>
    <w:rsid w:val="00B44A44"/>
    <w:rsid w:val="00B45949"/>
    <w:rsid w:val="00B46448"/>
    <w:rsid w:val="00B50145"/>
    <w:rsid w:val="00B514C9"/>
    <w:rsid w:val="00B52819"/>
    <w:rsid w:val="00B534C7"/>
    <w:rsid w:val="00B5667D"/>
    <w:rsid w:val="00B60C48"/>
    <w:rsid w:val="00B61E04"/>
    <w:rsid w:val="00B625E3"/>
    <w:rsid w:val="00B631D5"/>
    <w:rsid w:val="00B643F1"/>
    <w:rsid w:val="00B64C3A"/>
    <w:rsid w:val="00B655DF"/>
    <w:rsid w:val="00B676B6"/>
    <w:rsid w:val="00B7058C"/>
    <w:rsid w:val="00B75680"/>
    <w:rsid w:val="00B76A0D"/>
    <w:rsid w:val="00B80951"/>
    <w:rsid w:val="00B81CF3"/>
    <w:rsid w:val="00B81E01"/>
    <w:rsid w:val="00B84121"/>
    <w:rsid w:val="00B8493C"/>
    <w:rsid w:val="00B84F03"/>
    <w:rsid w:val="00B8524F"/>
    <w:rsid w:val="00B8666E"/>
    <w:rsid w:val="00B90750"/>
    <w:rsid w:val="00B91CF1"/>
    <w:rsid w:val="00B92CA7"/>
    <w:rsid w:val="00B92CF0"/>
    <w:rsid w:val="00B9327E"/>
    <w:rsid w:val="00B93969"/>
    <w:rsid w:val="00B962B5"/>
    <w:rsid w:val="00B97B90"/>
    <w:rsid w:val="00BA2347"/>
    <w:rsid w:val="00BA3DB8"/>
    <w:rsid w:val="00BA3FA7"/>
    <w:rsid w:val="00BA4551"/>
    <w:rsid w:val="00BA504B"/>
    <w:rsid w:val="00BA5C1B"/>
    <w:rsid w:val="00BA65C3"/>
    <w:rsid w:val="00BB15A4"/>
    <w:rsid w:val="00BB16CA"/>
    <w:rsid w:val="00BB1ABC"/>
    <w:rsid w:val="00BB3369"/>
    <w:rsid w:val="00BB4427"/>
    <w:rsid w:val="00BB4649"/>
    <w:rsid w:val="00BB4A92"/>
    <w:rsid w:val="00BB4F88"/>
    <w:rsid w:val="00BB503F"/>
    <w:rsid w:val="00BB58D6"/>
    <w:rsid w:val="00BB6974"/>
    <w:rsid w:val="00BB7A7D"/>
    <w:rsid w:val="00BC0B9E"/>
    <w:rsid w:val="00BC2541"/>
    <w:rsid w:val="00BC2B4A"/>
    <w:rsid w:val="00BC3046"/>
    <w:rsid w:val="00BC6927"/>
    <w:rsid w:val="00BD0B99"/>
    <w:rsid w:val="00BD0EE9"/>
    <w:rsid w:val="00BD20DD"/>
    <w:rsid w:val="00BD3390"/>
    <w:rsid w:val="00BD374D"/>
    <w:rsid w:val="00BD7D73"/>
    <w:rsid w:val="00BE1D15"/>
    <w:rsid w:val="00BE1D62"/>
    <w:rsid w:val="00BE2356"/>
    <w:rsid w:val="00BE366D"/>
    <w:rsid w:val="00BE6179"/>
    <w:rsid w:val="00BE72AD"/>
    <w:rsid w:val="00BE72E3"/>
    <w:rsid w:val="00BE7650"/>
    <w:rsid w:val="00BE7A64"/>
    <w:rsid w:val="00BF09FA"/>
    <w:rsid w:val="00BF2AB6"/>
    <w:rsid w:val="00BF2B0F"/>
    <w:rsid w:val="00BF3971"/>
    <w:rsid w:val="00BF40A5"/>
    <w:rsid w:val="00BF4E65"/>
    <w:rsid w:val="00BF5F6C"/>
    <w:rsid w:val="00BF60FC"/>
    <w:rsid w:val="00BF6945"/>
    <w:rsid w:val="00BF697F"/>
    <w:rsid w:val="00BF7304"/>
    <w:rsid w:val="00C01F5A"/>
    <w:rsid w:val="00C0392E"/>
    <w:rsid w:val="00C03F38"/>
    <w:rsid w:val="00C04438"/>
    <w:rsid w:val="00C07DBC"/>
    <w:rsid w:val="00C07EA3"/>
    <w:rsid w:val="00C07FB4"/>
    <w:rsid w:val="00C103B0"/>
    <w:rsid w:val="00C10CE0"/>
    <w:rsid w:val="00C13D42"/>
    <w:rsid w:val="00C147D4"/>
    <w:rsid w:val="00C14C12"/>
    <w:rsid w:val="00C14DF0"/>
    <w:rsid w:val="00C14F40"/>
    <w:rsid w:val="00C2069E"/>
    <w:rsid w:val="00C21C12"/>
    <w:rsid w:val="00C22195"/>
    <w:rsid w:val="00C230E0"/>
    <w:rsid w:val="00C2441B"/>
    <w:rsid w:val="00C24BC6"/>
    <w:rsid w:val="00C25239"/>
    <w:rsid w:val="00C2624E"/>
    <w:rsid w:val="00C2666A"/>
    <w:rsid w:val="00C274AE"/>
    <w:rsid w:val="00C3111E"/>
    <w:rsid w:val="00C3529F"/>
    <w:rsid w:val="00C359A8"/>
    <w:rsid w:val="00C367C4"/>
    <w:rsid w:val="00C37434"/>
    <w:rsid w:val="00C37FAC"/>
    <w:rsid w:val="00C40A9A"/>
    <w:rsid w:val="00C41DCB"/>
    <w:rsid w:val="00C44606"/>
    <w:rsid w:val="00C447A7"/>
    <w:rsid w:val="00C45093"/>
    <w:rsid w:val="00C45CE0"/>
    <w:rsid w:val="00C45ECC"/>
    <w:rsid w:val="00C4744F"/>
    <w:rsid w:val="00C5079D"/>
    <w:rsid w:val="00C52178"/>
    <w:rsid w:val="00C52DBE"/>
    <w:rsid w:val="00C53478"/>
    <w:rsid w:val="00C5419F"/>
    <w:rsid w:val="00C570C2"/>
    <w:rsid w:val="00C57529"/>
    <w:rsid w:val="00C620EA"/>
    <w:rsid w:val="00C62804"/>
    <w:rsid w:val="00C628EF"/>
    <w:rsid w:val="00C63172"/>
    <w:rsid w:val="00C63234"/>
    <w:rsid w:val="00C64406"/>
    <w:rsid w:val="00C663B9"/>
    <w:rsid w:val="00C7213F"/>
    <w:rsid w:val="00C73A1E"/>
    <w:rsid w:val="00C74BE5"/>
    <w:rsid w:val="00C758BC"/>
    <w:rsid w:val="00C7609F"/>
    <w:rsid w:val="00C766AA"/>
    <w:rsid w:val="00C769CD"/>
    <w:rsid w:val="00C77550"/>
    <w:rsid w:val="00C8257A"/>
    <w:rsid w:val="00C8479C"/>
    <w:rsid w:val="00C8499C"/>
    <w:rsid w:val="00C8590E"/>
    <w:rsid w:val="00C87682"/>
    <w:rsid w:val="00C8770D"/>
    <w:rsid w:val="00C93842"/>
    <w:rsid w:val="00C95283"/>
    <w:rsid w:val="00C957A7"/>
    <w:rsid w:val="00C97CAA"/>
    <w:rsid w:val="00CA2379"/>
    <w:rsid w:val="00CA2D7B"/>
    <w:rsid w:val="00CA41A7"/>
    <w:rsid w:val="00CA45C8"/>
    <w:rsid w:val="00CA4B29"/>
    <w:rsid w:val="00CA561F"/>
    <w:rsid w:val="00CA73AF"/>
    <w:rsid w:val="00CA75E6"/>
    <w:rsid w:val="00CB41EA"/>
    <w:rsid w:val="00CB59EF"/>
    <w:rsid w:val="00CB628A"/>
    <w:rsid w:val="00CB6932"/>
    <w:rsid w:val="00CB6AE6"/>
    <w:rsid w:val="00CC17D4"/>
    <w:rsid w:val="00CC4054"/>
    <w:rsid w:val="00CC47D6"/>
    <w:rsid w:val="00CC508F"/>
    <w:rsid w:val="00CD0884"/>
    <w:rsid w:val="00CD1AD8"/>
    <w:rsid w:val="00CD2E0E"/>
    <w:rsid w:val="00CD3EE5"/>
    <w:rsid w:val="00CD42DE"/>
    <w:rsid w:val="00CD4767"/>
    <w:rsid w:val="00CD601F"/>
    <w:rsid w:val="00CD748A"/>
    <w:rsid w:val="00CE00CD"/>
    <w:rsid w:val="00CE06BC"/>
    <w:rsid w:val="00CE3CC3"/>
    <w:rsid w:val="00CE5CB2"/>
    <w:rsid w:val="00CE645A"/>
    <w:rsid w:val="00CF12E7"/>
    <w:rsid w:val="00CF26A1"/>
    <w:rsid w:val="00CF42CF"/>
    <w:rsid w:val="00CF4C78"/>
    <w:rsid w:val="00CF692A"/>
    <w:rsid w:val="00CF6F3B"/>
    <w:rsid w:val="00D00301"/>
    <w:rsid w:val="00D00E36"/>
    <w:rsid w:val="00D015C2"/>
    <w:rsid w:val="00D01ADA"/>
    <w:rsid w:val="00D02825"/>
    <w:rsid w:val="00D02F33"/>
    <w:rsid w:val="00D031B2"/>
    <w:rsid w:val="00D034DC"/>
    <w:rsid w:val="00D03767"/>
    <w:rsid w:val="00D03B19"/>
    <w:rsid w:val="00D03C7F"/>
    <w:rsid w:val="00D05A29"/>
    <w:rsid w:val="00D11298"/>
    <w:rsid w:val="00D12AE0"/>
    <w:rsid w:val="00D13F30"/>
    <w:rsid w:val="00D152D4"/>
    <w:rsid w:val="00D167A2"/>
    <w:rsid w:val="00D16C98"/>
    <w:rsid w:val="00D17B72"/>
    <w:rsid w:val="00D20D6B"/>
    <w:rsid w:val="00D21B95"/>
    <w:rsid w:val="00D244A5"/>
    <w:rsid w:val="00D25671"/>
    <w:rsid w:val="00D26F6C"/>
    <w:rsid w:val="00D275C1"/>
    <w:rsid w:val="00D33887"/>
    <w:rsid w:val="00D3447A"/>
    <w:rsid w:val="00D36C7B"/>
    <w:rsid w:val="00D374AC"/>
    <w:rsid w:val="00D40976"/>
    <w:rsid w:val="00D40B49"/>
    <w:rsid w:val="00D414BC"/>
    <w:rsid w:val="00D41E1E"/>
    <w:rsid w:val="00D42149"/>
    <w:rsid w:val="00D421DB"/>
    <w:rsid w:val="00D42235"/>
    <w:rsid w:val="00D4293B"/>
    <w:rsid w:val="00D42BFB"/>
    <w:rsid w:val="00D44578"/>
    <w:rsid w:val="00D4525C"/>
    <w:rsid w:val="00D456CB"/>
    <w:rsid w:val="00D457EB"/>
    <w:rsid w:val="00D47048"/>
    <w:rsid w:val="00D47357"/>
    <w:rsid w:val="00D50500"/>
    <w:rsid w:val="00D516C5"/>
    <w:rsid w:val="00D516F4"/>
    <w:rsid w:val="00D537B8"/>
    <w:rsid w:val="00D53C64"/>
    <w:rsid w:val="00D53EFD"/>
    <w:rsid w:val="00D53FC2"/>
    <w:rsid w:val="00D557C9"/>
    <w:rsid w:val="00D56F61"/>
    <w:rsid w:val="00D60091"/>
    <w:rsid w:val="00D60D9F"/>
    <w:rsid w:val="00D64C82"/>
    <w:rsid w:val="00D70469"/>
    <w:rsid w:val="00D706B7"/>
    <w:rsid w:val="00D71E82"/>
    <w:rsid w:val="00D72677"/>
    <w:rsid w:val="00D72B9D"/>
    <w:rsid w:val="00D73806"/>
    <w:rsid w:val="00D7540C"/>
    <w:rsid w:val="00D805E8"/>
    <w:rsid w:val="00D820B6"/>
    <w:rsid w:val="00D82BD4"/>
    <w:rsid w:val="00D8485A"/>
    <w:rsid w:val="00D8506A"/>
    <w:rsid w:val="00D8743E"/>
    <w:rsid w:val="00D90784"/>
    <w:rsid w:val="00D91693"/>
    <w:rsid w:val="00D91B6E"/>
    <w:rsid w:val="00D92035"/>
    <w:rsid w:val="00D92600"/>
    <w:rsid w:val="00D94815"/>
    <w:rsid w:val="00D958B7"/>
    <w:rsid w:val="00DA1F62"/>
    <w:rsid w:val="00DA2016"/>
    <w:rsid w:val="00DA2E7B"/>
    <w:rsid w:val="00DA31C3"/>
    <w:rsid w:val="00DA3E33"/>
    <w:rsid w:val="00DA4116"/>
    <w:rsid w:val="00DA6381"/>
    <w:rsid w:val="00DA6E0D"/>
    <w:rsid w:val="00DA6F20"/>
    <w:rsid w:val="00DB07B1"/>
    <w:rsid w:val="00DB0A56"/>
    <w:rsid w:val="00DB290C"/>
    <w:rsid w:val="00DB3C7A"/>
    <w:rsid w:val="00DB68CF"/>
    <w:rsid w:val="00DC338D"/>
    <w:rsid w:val="00DC6728"/>
    <w:rsid w:val="00DC70BD"/>
    <w:rsid w:val="00DC7777"/>
    <w:rsid w:val="00DD0636"/>
    <w:rsid w:val="00DD1209"/>
    <w:rsid w:val="00DD15D4"/>
    <w:rsid w:val="00DD3362"/>
    <w:rsid w:val="00DD3AEC"/>
    <w:rsid w:val="00DD40FC"/>
    <w:rsid w:val="00DD4BAD"/>
    <w:rsid w:val="00DD5478"/>
    <w:rsid w:val="00DD76DC"/>
    <w:rsid w:val="00DE08A0"/>
    <w:rsid w:val="00DE133D"/>
    <w:rsid w:val="00DE1CFC"/>
    <w:rsid w:val="00DE3961"/>
    <w:rsid w:val="00DE45C5"/>
    <w:rsid w:val="00DE4747"/>
    <w:rsid w:val="00DE4B7E"/>
    <w:rsid w:val="00DE4F84"/>
    <w:rsid w:val="00DF1415"/>
    <w:rsid w:val="00DF21EB"/>
    <w:rsid w:val="00DF3EFB"/>
    <w:rsid w:val="00DF440B"/>
    <w:rsid w:val="00DF4E16"/>
    <w:rsid w:val="00DF5563"/>
    <w:rsid w:val="00DF564B"/>
    <w:rsid w:val="00E0292F"/>
    <w:rsid w:val="00E02F7C"/>
    <w:rsid w:val="00E03093"/>
    <w:rsid w:val="00E03CBF"/>
    <w:rsid w:val="00E05199"/>
    <w:rsid w:val="00E0710C"/>
    <w:rsid w:val="00E100F0"/>
    <w:rsid w:val="00E1100F"/>
    <w:rsid w:val="00E12E88"/>
    <w:rsid w:val="00E147EC"/>
    <w:rsid w:val="00E24446"/>
    <w:rsid w:val="00E26263"/>
    <w:rsid w:val="00E26C4A"/>
    <w:rsid w:val="00E3252A"/>
    <w:rsid w:val="00E32E31"/>
    <w:rsid w:val="00E33B42"/>
    <w:rsid w:val="00E33D42"/>
    <w:rsid w:val="00E352F7"/>
    <w:rsid w:val="00E35EE9"/>
    <w:rsid w:val="00E364F2"/>
    <w:rsid w:val="00E36935"/>
    <w:rsid w:val="00E36E0A"/>
    <w:rsid w:val="00E407CE"/>
    <w:rsid w:val="00E412A2"/>
    <w:rsid w:val="00E416EF"/>
    <w:rsid w:val="00E42417"/>
    <w:rsid w:val="00E42752"/>
    <w:rsid w:val="00E4442E"/>
    <w:rsid w:val="00E4572B"/>
    <w:rsid w:val="00E4776F"/>
    <w:rsid w:val="00E5244D"/>
    <w:rsid w:val="00E53CE5"/>
    <w:rsid w:val="00E549C8"/>
    <w:rsid w:val="00E56539"/>
    <w:rsid w:val="00E57F4E"/>
    <w:rsid w:val="00E60984"/>
    <w:rsid w:val="00E61A19"/>
    <w:rsid w:val="00E6217B"/>
    <w:rsid w:val="00E66E9E"/>
    <w:rsid w:val="00E703E1"/>
    <w:rsid w:val="00E70751"/>
    <w:rsid w:val="00E71A4C"/>
    <w:rsid w:val="00E71E25"/>
    <w:rsid w:val="00E729CC"/>
    <w:rsid w:val="00E72F62"/>
    <w:rsid w:val="00E7707B"/>
    <w:rsid w:val="00E80CE3"/>
    <w:rsid w:val="00E81DB0"/>
    <w:rsid w:val="00E85685"/>
    <w:rsid w:val="00E85D60"/>
    <w:rsid w:val="00E87A60"/>
    <w:rsid w:val="00E90E83"/>
    <w:rsid w:val="00E90FFC"/>
    <w:rsid w:val="00E91156"/>
    <w:rsid w:val="00E92212"/>
    <w:rsid w:val="00E9299D"/>
    <w:rsid w:val="00E92D0E"/>
    <w:rsid w:val="00E94D3F"/>
    <w:rsid w:val="00E966A0"/>
    <w:rsid w:val="00E9779D"/>
    <w:rsid w:val="00EA133D"/>
    <w:rsid w:val="00EA350D"/>
    <w:rsid w:val="00EA370F"/>
    <w:rsid w:val="00EA5A0D"/>
    <w:rsid w:val="00EA69F6"/>
    <w:rsid w:val="00EA6E09"/>
    <w:rsid w:val="00EA75CF"/>
    <w:rsid w:val="00EB068B"/>
    <w:rsid w:val="00EB0E0F"/>
    <w:rsid w:val="00EB129C"/>
    <w:rsid w:val="00EB48DD"/>
    <w:rsid w:val="00EB4E6E"/>
    <w:rsid w:val="00EB575B"/>
    <w:rsid w:val="00EB60FA"/>
    <w:rsid w:val="00EB7039"/>
    <w:rsid w:val="00EB736F"/>
    <w:rsid w:val="00EC01C0"/>
    <w:rsid w:val="00EC0E37"/>
    <w:rsid w:val="00EC2CB9"/>
    <w:rsid w:val="00EC3BBB"/>
    <w:rsid w:val="00EC3DFF"/>
    <w:rsid w:val="00EC4020"/>
    <w:rsid w:val="00EC40A3"/>
    <w:rsid w:val="00EC5804"/>
    <w:rsid w:val="00EC58F2"/>
    <w:rsid w:val="00EC6774"/>
    <w:rsid w:val="00EC7692"/>
    <w:rsid w:val="00EC784B"/>
    <w:rsid w:val="00ED0C63"/>
    <w:rsid w:val="00ED1E3C"/>
    <w:rsid w:val="00ED4A0C"/>
    <w:rsid w:val="00ED54FB"/>
    <w:rsid w:val="00ED5B83"/>
    <w:rsid w:val="00ED605F"/>
    <w:rsid w:val="00ED6EA9"/>
    <w:rsid w:val="00EE2906"/>
    <w:rsid w:val="00EE4CC5"/>
    <w:rsid w:val="00EE763E"/>
    <w:rsid w:val="00EF17CC"/>
    <w:rsid w:val="00EF2394"/>
    <w:rsid w:val="00EF403D"/>
    <w:rsid w:val="00EF520F"/>
    <w:rsid w:val="00EF6948"/>
    <w:rsid w:val="00F01D0A"/>
    <w:rsid w:val="00F02D20"/>
    <w:rsid w:val="00F040E6"/>
    <w:rsid w:val="00F0786E"/>
    <w:rsid w:val="00F13494"/>
    <w:rsid w:val="00F1382B"/>
    <w:rsid w:val="00F14286"/>
    <w:rsid w:val="00F153EF"/>
    <w:rsid w:val="00F15F6F"/>
    <w:rsid w:val="00F16F82"/>
    <w:rsid w:val="00F17D22"/>
    <w:rsid w:val="00F2186D"/>
    <w:rsid w:val="00F2240C"/>
    <w:rsid w:val="00F26C13"/>
    <w:rsid w:val="00F277C1"/>
    <w:rsid w:val="00F300CF"/>
    <w:rsid w:val="00F33D1E"/>
    <w:rsid w:val="00F34761"/>
    <w:rsid w:val="00F34797"/>
    <w:rsid w:val="00F3658B"/>
    <w:rsid w:val="00F365A9"/>
    <w:rsid w:val="00F36A51"/>
    <w:rsid w:val="00F371A9"/>
    <w:rsid w:val="00F40B4F"/>
    <w:rsid w:val="00F42CF2"/>
    <w:rsid w:val="00F43BC5"/>
    <w:rsid w:val="00F44D9C"/>
    <w:rsid w:val="00F45C15"/>
    <w:rsid w:val="00F50C7E"/>
    <w:rsid w:val="00F51E05"/>
    <w:rsid w:val="00F52814"/>
    <w:rsid w:val="00F52A61"/>
    <w:rsid w:val="00F52EB9"/>
    <w:rsid w:val="00F54D00"/>
    <w:rsid w:val="00F5617C"/>
    <w:rsid w:val="00F5653B"/>
    <w:rsid w:val="00F61DBD"/>
    <w:rsid w:val="00F65B7F"/>
    <w:rsid w:val="00F674D9"/>
    <w:rsid w:val="00F70103"/>
    <w:rsid w:val="00F71BA4"/>
    <w:rsid w:val="00F73149"/>
    <w:rsid w:val="00F7499A"/>
    <w:rsid w:val="00F76911"/>
    <w:rsid w:val="00F77FF8"/>
    <w:rsid w:val="00F805A2"/>
    <w:rsid w:val="00F80F18"/>
    <w:rsid w:val="00F824D6"/>
    <w:rsid w:val="00F826C7"/>
    <w:rsid w:val="00F82DD5"/>
    <w:rsid w:val="00F84C03"/>
    <w:rsid w:val="00F84FD0"/>
    <w:rsid w:val="00F86211"/>
    <w:rsid w:val="00F86C65"/>
    <w:rsid w:val="00F87DD6"/>
    <w:rsid w:val="00F90524"/>
    <w:rsid w:val="00F91E3D"/>
    <w:rsid w:val="00F91F8D"/>
    <w:rsid w:val="00F92C86"/>
    <w:rsid w:val="00F94AAF"/>
    <w:rsid w:val="00F9530A"/>
    <w:rsid w:val="00F955C2"/>
    <w:rsid w:val="00F9578A"/>
    <w:rsid w:val="00FA0601"/>
    <w:rsid w:val="00FA1227"/>
    <w:rsid w:val="00FA1F61"/>
    <w:rsid w:val="00FA244D"/>
    <w:rsid w:val="00FA3B2E"/>
    <w:rsid w:val="00FA6E5D"/>
    <w:rsid w:val="00FA7FE4"/>
    <w:rsid w:val="00FB00E3"/>
    <w:rsid w:val="00FB3274"/>
    <w:rsid w:val="00FB4A94"/>
    <w:rsid w:val="00FB5F98"/>
    <w:rsid w:val="00FB6887"/>
    <w:rsid w:val="00FB7676"/>
    <w:rsid w:val="00FC0E44"/>
    <w:rsid w:val="00FC205D"/>
    <w:rsid w:val="00FC2880"/>
    <w:rsid w:val="00FC3C15"/>
    <w:rsid w:val="00FC44CB"/>
    <w:rsid w:val="00FC5349"/>
    <w:rsid w:val="00FC683D"/>
    <w:rsid w:val="00FD1A7B"/>
    <w:rsid w:val="00FD1F0E"/>
    <w:rsid w:val="00FD2409"/>
    <w:rsid w:val="00FD3C63"/>
    <w:rsid w:val="00FD52E8"/>
    <w:rsid w:val="00FD535B"/>
    <w:rsid w:val="00FD55A8"/>
    <w:rsid w:val="00FD68C8"/>
    <w:rsid w:val="00FD69CE"/>
    <w:rsid w:val="00FD734C"/>
    <w:rsid w:val="00FD7658"/>
    <w:rsid w:val="00FE01FA"/>
    <w:rsid w:val="00FE12D8"/>
    <w:rsid w:val="00FE236D"/>
    <w:rsid w:val="00FE3A89"/>
    <w:rsid w:val="00FE4165"/>
    <w:rsid w:val="00FE559A"/>
    <w:rsid w:val="00FE5915"/>
    <w:rsid w:val="00FF08CD"/>
    <w:rsid w:val="00FF0FCB"/>
    <w:rsid w:val="00FF1AE6"/>
    <w:rsid w:val="00FF48AA"/>
    <w:rsid w:val="00FF4B43"/>
    <w:rsid w:val="00FF579F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ED8B62"/>
  <w15:chartTrackingRefBased/>
  <w15:docId w15:val="{1E948F14-F233-429A-BD5F-28B9766E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0F4"/>
    <w:pPr>
      <w:spacing w:before="120" w:after="80" w:line="480" w:lineRule="auto"/>
    </w:pPr>
    <w:rPr>
      <w:rFonts w:ascii="Arial" w:eastAsiaTheme="minorEastAsia" w:hAnsi="Arial"/>
      <w:spacing w:val="-2"/>
      <w:kern w:val="22"/>
      <w:shd w:val="clear" w:color="auto" w:fill="FFFFFF"/>
      <w:lang w:bidi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D4FA9"/>
    <w:pPr>
      <w:keepNext/>
      <w:keepLines/>
      <w:spacing w:before="240" w:after="240" w:line="360" w:lineRule="auto"/>
      <w:ind w:left="431" w:hanging="431"/>
      <w:outlineLvl w:val="0"/>
    </w:pPr>
    <w:rPr>
      <w:rFonts w:eastAsiaTheme="majorEastAsia"/>
      <w:b/>
      <w:color w:val="000000" w:themeColor="text1"/>
      <w:sz w:val="32"/>
      <w:lang w:val="en-GB"/>
    </w:rPr>
  </w:style>
  <w:style w:type="paragraph" w:styleId="Overskrift2">
    <w:name w:val="heading 2"/>
    <w:basedOn w:val="Overskrift1"/>
    <w:next w:val="Normal"/>
    <w:link w:val="Overskrift2Tegn"/>
    <w:uiPriority w:val="9"/>
    <w:unhideWhenUsed/>
    <w:qFormat/>
    <w:rsid w:val="00CD748A"/>
    <w:pPr>
      <w:outlineLvl w:val="1"/>
    </w:pPr>
    <w:rPr>
      <w:i/>
    </w:rPr>
  </w:style>
  <w:style w:type="paragraph" w:styleId="Overskrift3">
    <w:name w:val="heading 3"/>
    <w:basedOn w:val="Overskrift1"/>
    <w:next w:val="Normal"/>
    <w:link w:val="Overskrift3Tegn"/>
    <w:uiPriority w:val="9"/>
    <w:unhideWhenUsed/>
    <w:qFormat/>
    <w:rsid w:val="007C41E9"/>
    <w:pPr>
      <w:ind w:left="0" w:firstLine="0"/>
      <w:outlineLvl w:val="2"/>
    </w:pPr>
    <w:rPr>
      <w:sz w:val="40"/>
    </w:rPr>
  </w:style>
  <w:style w:type="paragraph" w:styleId="Overskrift4">
    <w:name w:val="heading 4"/>
    <w:basedOn w:val="Overskrift3"/>
    <w:next w:val="Normal"/>
    <w:link w:val="Overskrift4Tegn"/>
    <w:uiPriority w:val="9"/>
    <w:unhideWhenUsed/>
    <w:qFormat/>
    <w:rsid w:val="007C41E9"/>
    <w:pPr>
      <w:outlineLvl w:val="3"/>
    </w:pPr>
    <w:rPr>
      <w:sz w:val="24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D4FA9"/>
    <w:rPr>
      <w:rFonts w:ascii="Arial" w:eastAsiaTheme="majorEastAsia" w:hAnsi="Arial"/>
      <w:b/>
      <w:color w:val="000000" w:themeColor="text1"/>
      <w:spacing w:val="-2"/>
      <w:kern w:val="22"/>
      <w:sz w:val="32"/>
      <w:lang w:val="en-GB" w:bidi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D748A"/>
    <w:rPr>
      <w:rFonts w:ascii="Times" w:eastAsiaTheme="majorEastAsia" w:hAnsi="Times" w:cstheme="majorBidi"/>
      <w:b/>
      <w:i/>
      <w:color w:val="000000" w:themeColor="text1"/>
      <w:lang w:val="da-DK"/>
    </w:rPr>
  </w:style>
  <w:style w:type="paragraph" w:styleId="Listeafsnit">
    <w:name w:val="List Paragraph"/>
    <w:basedOn w:val="Normal"/>
    <w:uiPriority w:val="34"/>
    <w:qFormat/>
    <w:rsid w:val="006F254F"/>
    <w:pPr>
      <w:ind w:left="720"/>
      <w:contextualSpacing/>
    </w:pPr>
  </w:style>
  <w:style w:type="paragraph" w:customStyle="1" w:styleId="EndNoteBibliography">
    <w:name w:val="EndNote Bibliography"/>
    <w:basedOn w:val="Normal"/>
    <w:link w:val="EndNoteBibliographyTegn"/>
    <w:rsid w:val="006F254F"/>
    <w:rPr>
      <w:rFonts w:cs="Arial"/>
    </w:rPr>
  </w:style>
  <w:style w:type="character" w:customStyle="1" w:styleId="EndNoteBibliographyTegn">
    <w:name w:val="EndNote Bibliography Tegn"/>
    <w:basedOn w:val="Standardskrifttypeiafsnit"/>
    <w:link w:val="EndNoteBibliography"/>
    <w:rsid w:val="006F254F"/>
    <w:rPr>
      <w:rFonts w:ascii="Arial" w:eastAsiaTheme="minorEastAsia" w:hAnsi="Arial" w:cs="Arial"/>
      <w:spacing w:val="-2"/>
      <w:kern w:val="22"/>
      <w:lang w:bidi="en-US"/>
    </w:rPr>
  </w:style>
  <w:style w:type="character" w:styleId="Hyperlink">
    <w:name w:val="Hyperlink"/>
    <w:basedOn w:val="Standardskrifttypeiafsnit"/>
    <w:uiPriority w:val="99"/>
    <w:unhideWhenUsed/>
    <w:rsid w:val="006F254F"/>
    <w:rPr>
      <w:color w:val="0563C1" w:themeColor="hyperlink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6F254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F254F"/>
    <w:rPr>
      <w:rFonts w:ascii="Times" w:hAnsi="Times" w:cs="Times New Roman"/>
      <w:sz w:val="24"/>
      <w:szCs w:val="24"/>
    </w:rPr>
  </w:style>
  <w:style w:type="character" w:styleId="Sidetal">
    <w:name w:val="page number"/>
    <w:basedOn w:val="Standardskrifttypeiafsnit"/>
    <w:uiPriority w:val="99"/>
    <w:semiHidden/>
    <w:unhideWhenUsed/>
    <w:rsid w:val="006F254F"/>
  </w:style>
  <w:style w:type="table" w:styleId="Tabel-Gitter">
    <w:name w:val="Table Grid"/>
    <w:basedOn w:val="Tabel-Normal"/>
    <w:uiPriority w:val="39"/>
    <w:rsid w:val="006F254F"/>
    <w:pPr>
      <w:spacing w:after="0" w:line="240" w:lineRule="auto"/>
    </w:pPr>
    <w:rPr>
      <w:sz w:val="24"/>
      <w:szCs w:val="24"/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964329"/>
    <w:pPr>
      <w:spacing w:after="0" w:line="240" w:lineRule="auto"/>
    </w:pPr>
    <w:rPr>
      <w:rFonts w:ascii="Times New Roman" w:hAnsi="Times New Roman" w:cs="Times New Roman"/>
      <w:lang w:val="da-DK"/>
    </w:rPr>
  </w:style>
  <w:style w:type="paragraph" w:customStyle="1" w:styleId="EndNoteBibliographyTitle">
    <w:name w:val="EndNote Bibliography Title"/>
    <w:basedOn w:val="Normal"/>
    <w:link w:val="EndNoteBibliographyTitleTegn"/>
    <w:rsid w:val="004818C1"/>
    <w:pPr>
      <w:jc w:val="center"/>
    </w:pPr>
    <w:rPr>
      <w:rFonts w:cs="Arial"/>
      <w:noProof/>
    </w:rPr>
  </w:style>
  <w:style w:type="character" w:customStyle="1" w:styleId="EndNoteBibliographyTitleTegn">
    <w:name w:val="EndNote Bibliography Title Tegn"/>
    <w:basedOn w:val="Standardskrifttypeiafsnit"/>
    <w:link w:val="EndNoteBibliographyTitle"/>
    <w:rsid w:val="004818C1"/>
    <w:rPr>
      <w:rFonts w:ascii="Arial" w:eastAsiaTheme="minorEastAsia" w:hAnsi="Arial" w:cs="Arial"/>
      <w:noProof/>
      <w:spacing w:val="-2"/>
      <w:kern w:val="22"/>
      <w:lang w:bidi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9085F"/>
    <w:pPr>
      <w:spacing w:line="240" w:lineRule="auto"/>
    </w:pPr>
    <w:rPr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9085F"/>
    <w:rPr>
      <w:rFonts w:ascii="Times New Roman" w:hAnsi="Times New Roman" w:cs="Times New Roman"/>
      <w:sz w:val="18"/>
      <w:szCs w:val="18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9085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9085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9085F"/>
    <w:rPr>
      <w:rFonts w:ascii="Times New Roman" w:hAnsi="Times New Roman" w:cs="Times New Roman"/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9085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9085F"/>
    <w:rPr>
      <w:rFonts w:ascii="Times New Roman" w:hAnsi="Times New Roman" w:cs="Times New Roman"/>
      <w:b/>
      <w:bCs/>
      <w:sz w:val="20"/>
      <w:szCs w:val="20"/>
      <w:lang w:val="da-DK"/>
    </w:rPr>
  </w:style>
  <w:style w:type="paragraph" w:styleId="Korrektur">
    <w:name w:val="Revision"/>
    <w:hidden/>
    <w:uiPriority w:val="99"/>
    <w:semiHidden/>
    <w:rsid w:val="00A626DD"/>
    <w:pPr>
      <w:spacing w:after="0" w:line="240" w:lineRule="auto"/>
    </w:pPr>
    <w:rPr>
      <w:rFonts w:ascii="Times New Roman" w:hAnsi="Times New Roman" w:cs="Times New Roman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7C41E9"/>
    <w:rPr>
      <w:rFonts w:ascii="Arial" w:eastAsiaTheme="majorEastAsia" w:hAnsi="Arial"/>
      <w:b/>
      <w:color w:val="000000" w:themeColor="text1"/>
      <w:spacing w:val="-2"/>
      <w:kern w:val="22"/>
      <w:sz w:val="40"/>
      <w:lang w:val="en-GB" w:bidi="en-US"/>
    </w:rPr>
  </w:style>
  <w:style w:type="paragraph" w:styleId="Sidehoved">
    <w:name w:val="header"/>
    <w:basedOn w:val="Normal"/>
    <w:link w:val="SidehovedTegn"/>
    <w:uiPriority w:val="99"/>
    <w:unhideWhenUsed/>
    <w:rsid w:val="00971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71CCB"/>
    <w:rPr>
      <w:rFonts w:ascii="Arial" w:hAnsi="Arial" w:cs="Arial"/>
      <w:lang w:val="da-DK"/>
    </w:rPr>
  </w:style>
  <w:style w:type="paragraph" w:customStyle="1" w:styleId="Underoverskrift1">
    <w:name w:val="Underoverskrift1"/>
    <w:basedOn w:val="Normal"/>
    <w:link w:val="Underoverskrift1Tegn"/>
    <w:qFormat/>
    <w:rsid w:val="00955CF1"/>
    <w:pPr>
      <w:keepNext/>
      <w:keepLines/>
      <w:jc w:val="both"/>
    </w:pPr>
    <w:rPr>
      <w:b/>
      <w:i/>
    </w:rPr>
  </w:style>
  <w:style w:type="character" w:customStyle="1" w:styleId="Underoverskrift1Tegn">
    <w:name w:val="Underoverskrift1 Tegn"/>
    <w:basedOn w:val="Standardskrifttypeiafsnit"/>
    <w:link w:val="Underoverskrift1"/>
    <w:rsid w:val="00955CF1"/>
    <w:rPr>
      <w:rFonts w:ascii="Arial" w:eastAsiaTheme="minorEastAsia" w:hAnsi="Arial"/>
      <w:b/>
      <w:i/>
      <w:spacing w:val="-2"/>
      <w:kern w:val="22"/>
      <w:lang w:bidi="en-US"/>
    </w:rPr>
  </w:style>
  <w:style w:type="paragraph" w:customStyle="1" w:styleId="Underoverskrift2">
    <w:name w:val="Underoverskrift2"/>
    <w:basedOn w:val="Normal"/>
    <w:link w:val="Underoverskrift2Tegn"/>
    <w:qFormat/>
    <w:rsid w:val="00AD4FA9"/>
    <w:pPr>
      <w:keepNext/>
    </w:pPr>
    <w:rPr>
      <w:i/>
      <w:lang w:val="en-GB"/>
    </w:rPr>
  </w:style>
  <w:style w:type="character" w:customStyle="1" w:styleId="Underoverskrift2Tegn">
    <w:name w:val="Underoverskrift2 Tegn"/>
    <w:basedOn w:val="Underoverskrift1Tegn"/>
    <w:link w:val="Underoverskrift2"/>
    <w:rsid w:val="00AD4FA9"/>
    <w:rPr>
      <w:rFonts w:ascii="Arial" w:eastAsiaTheme="minorEastAsia" w:hAnsi="Arial"/>
      <w:b w:val="0"/>
      <w:i/>
      <w:spacing w:val="-2"/>
      <w:kern w:val="22"/>
      <w:lang w:val="en-GB" w:bidi="en-US"/>
    </w:rPr>
  </w:style>
  <w:style w:type="paragraph" w:styleId="NormalWeb">
    <w:name w:val="Normal (Web)"/>
    <w:basedOn w:val="Normal"/>
    <w:uiPriority w:val="99"/>
    <w:unhideWhenUsed/>
    <w:rsid w:val="00B21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kern w:val="0"/>
      <w:sz w:val="24"/>
      <w:szCs w:val="24"/>
      <w:shd w:val="clear" w:color="auto" w:fill="auto"/>
      <w:lang w:bidi="ar-SA"/>
    </w:rPr>
  </w:style>
  <w:style w:type="character" w:styleId="BesgtLink">
    <w:name w:val="FollowedHyperlink"/>
    <w:basedOn w:val="Standardskrifttypeiafsnit"/>
    <w:uiPriority w:val="99"/>
    <w:semiHidden/>
    <w:unhideWhenUsed/>
    <w:rsid w:val="00DA31C3"/>
    <w:rPr>
      <w:color w:val="954F72" w:themeColor="followedHyperlink"/>
      <w:u w:val="single"/>
    </w:rPr>
  </w:style>
  <w:style w:type="character" w:customStyle="1" w:styleId="hlfld-contribauthor">
    <w:name w:val="hlfld-contribauthor"/>
    <w:basedOn w:val="Standardskrifttypeiafsnit"/>
    <w:rsid w:val="004A2A83"/>
  </w:style>
  <w:style w:type="character" w:customStyle="1" w:styleId="nlmgiven-names">
    <w:name w:val="nlm_given-names"/>
    <w:basedOn w:val="Standardskrifttypeiafsnit"/>
    <w:rsid w:val="004A2A83"/>
  </w:style>
  <w:style w:type="character" w:customStyle="1" w:styleId="nlmarticle-title">
    <w:name w:val="nlm_article-title"/>
    <w:basedOn w:val="Standardskrifttypeiafsnit"/>
    <w:rsid w:val="004A2A83"/>
  </w:style>
  <w:style w:type="character" w:customStyle="1" w:styleId="nlmyear">
    <w:name w:val="nlm_year"/>
    <w:basedOn w:val="Standardskrifttypeiafsnit"/>
    <w:rsid w:val="004A2A83"/>
  </w:style>
  <w:style w:type="character" w:customStyle="1" w:styleId="nlmfpage">
    <w:name w:val="nlm_fpage"/>
    <w:basedOn w:val="Standardskrifttypeiafsnit"/>
    <w:rsid w:val="004A2A83"/>
  </w:style>
  <w:style w:type="character" w:customStyle="1" w:styleId="nlmlpage">
    <w:name w:val="nlm_lpage"/>
    <w:basedOn w:val="Standardskrifttypeiafsnit"/>
    <w:rsid w:val="004A2A83"/>
  </w:style>
  <w:style w:type="character" w:customStyle="1" w:styleId="Overskrift4Tegn">
    <w:name w:val="Overskrift 4 Tegn"/>
    <w:basedOn w:val="Standardskrifttypeiafsnit"/>
    <w:link w:val="Overskrift4"/>
    <w:uiPriority w:val="9"/>
    <w:rsid w:val="007C41E9"/>
    <w:rPr>
      <w:rFonts w:ascii="Arial" w:eastAsiaTheme="majorEastAsia" w:hAnsi="Arial"/>
      <w:b/>
      <w:color w:val="000000" w:themeColor="text1"/>
      <w:spacing w:val="-2"/>
      <w:kern w:val="22"/>
      <w:sz w:val="24"/>
      <w:lang w:val="da-DK" w:bidi="en-US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CE3CC3"/>
    <w:rPr>
      <w:color w:val="605E5C"/>
      <w:shd w:val="clear" w:color="auto" w:fill="E1DFDD"/>
    </w:rPr>
  </w:style>
  <w:style w:type="character" w:customStyle="1" w:styleId="highlight">
    <w:name w:val="highlight"/>
    <w:basedOn w:val="Standardskrifttypeiafsnit"/>
    <w:rsid w:val="00FC2880"/>
  </w:style>
  <w:style w:type="paragraph" w:customStyle="1" w:styleId="Template-Address">
    <w:name w:val="Template - Address"/>
    <w:basedOn w:val="Normal"/>
    <w:uiPriority w:val="8"/>
    <w:semiHidden/>
    <w:rsid w:val="007C13CD"/>
    <w:pPr>
      <w:spacing w:before="0" w:after="0" w:line="180" w:lineRule="atLeast"/>
    </w:pPr>
    <w:rPr>
      <w:rFonts w:ascii="AU Passata" w:eastAsia="Times New Roman" w:hAnsi="AU Passata" w:cs="Times New Roman"/>
      <w:noProof/>
      <w:spacing w:val="10"/>
      <w:kern w:val="0"/>
      <w:sz w:val="14"/>
      <w:szCs w:val="24"/>
      <w:shd w:val="clear" w:color="auto" w:fill="auto"/>
      <w:lang w:val="en-GB" w:eastAsia="da-D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30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9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ADF32-3DF3-4F68-9E28-63E7B591D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Daniel Jensen</dc:creator>
  <cp:keywords/>
  <dc:description/>
  <cp:lastModifiedBy>Morten Daniel Jensen</cp:lastModifiedBy>
  <cp:revision>6</cp:revision>
  <dcterms:created xsi:type="dcterms:W3CDTF">2021-07-16T14:48:00Z</dcterms:created>
  <dcterms:modified xsi:type="dcterms:W3CDTF">2021-08-16T01:05:00Z</dcterms:modified>
</cp:coreProperties>
</file>