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0E" w:rsidRDefault="0040740E" w:rsidP="006B1094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40740E" w:rsidRDefault="0040740E" w:rsidP="006B1094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6B1094" w:rsidRDefault="006B1094" w:rsidP="006B1094">
      <w:pPr>
        <w:spacing w:line="276" w:lineRule="auto"/>
        <w:rPr>
          <w:rFonts w:ascii="Arial" w:hAnsi="Arial" w:cs="Arial"/>
          <w:b/>
          <w:sz w:val="20"/>
          <w:lang w:val="en-US"/>
        </w:rPr>
      </w:pPr>
      <w:r w:rsidRPr="00A32910">
        <w:rPr>
          <w:rFonts w:ascii="Arial" w:hAnsi="Arial" w:cs="Arial"/>
          <w:b/>
          <w:sz w:val="18"/>
          <w:szCs w:val="20"/>
          <w:lang w:val="en-US"/>
        </w:rPr>
        <w:t>Supplemental Digital Content</w:t>
      </w:r>
      <w:r>
        <w:rPr>
          <w:rFonts w:ascii="Arial" w:hAnsi="Arial" w:cs="Arial"/>
          <w:b/>
          <w:sz w:val="18"/>
          <w:szCs w:val="20"/>
          <w:lang w:val="en-US"/>
        </w:rPr>
        <w:t xml:space="preserve"> 4.</w:t>
      </w:r>
      <w:r w:rsidRPr="0011592D">
        <w:rPr>
          <w:rFonts w:ascii="Arial" w:hAnsi="Arial" w:cs="Arial"/>
          <w:sz w:val="20"/>
          <w:lang w:val="en-US"/>
        </w:rPr>
        <w:t xml:space="preserve"> </w:t>
      </w:r>
      <w:r w:rsidRPr="00BC2CE9">
        <w:rPr>
          <w:rFonts w:ascii="Arial" w:hAnsi="Arial" w:cs="Arial"/>
          <w:sz w:val="18"/>
          <w:lang w:val="en-US"/>
        </w:rPr>
        <w:t>Applied diagnostic codes in the study divided by term, sources and codes.</w:t>
      </w:r>
    </w:p>
    <w:tbl>
      <w:tblPr>
        <w:tblStyle w:val="Almindeligtabel5"/>
        <w:tblW w:w="9858" w:type="dxa"/>
        <w:tblLook w:val="04A0" w:firstRow="1" w:lastRow="0" w:firstColumn="1" w:lastColumn="0" w:noHBand="0" w:noVBand="1"/>
      </w:tblPr>
      <w:tblGrid>
        <w:gridCol w:w="3299"/>
        <w:gridCol w:w="3286"/>
        <w:gridCol w:w="3273"/>
      </w:tblGrid>
      <w:tr w:rsidR="006B1094" w:rsidTr="005F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Term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Source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Code</w:t>
            </w:r>
          </w:p>
        </w:tc>
      </w:tr>
      <w:tr w:rsidR="006B1094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Alcohol-related liver disease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ICD-10: K70x</w:t>
            </w:r>
          </w:p>
        </w:tc>
      </w:tr>
      <w:tr w:rsidR="006B1094" w:rsidRPr="006D3F06" w:rsidTr="005F1AF1">
        <w:trPr>
          <w:trHeight w:val="1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Liver disease of unspecified etiology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ICD-10: K720, K721, K729, K730, K731, K732, K738, K739, K740, K741, K742, K746, K752, K758, K759, K760, K766, K767, K768, K769</w:t>
            </w:r>
          </w:p>
        </w:tc>
      </w:tr>
      <w:tr w:rsidR="006B1094" w:rsidRPr="006D3F06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Alcohol use disorder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ICD-10: E244, E512, F10x, G312, G621, G72x, I426, K852, K860, P043, Q860, R780, T51x, X45, X65, Y15, Y91x, Y90x</w:t>
            </w:r>
          </w:p>
        </w:tc>
      </w:tr>
      <w:tr w:rsidR="006B1094" w:rsidTr="005F1AF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Liver cirrhosis diagnoses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2A2A2A"/>
                <w:sz w:val="20"/>
                <w:shd w:val="clear" w:color="auto" w:fill="FFFFFF"/>
                <w:lang w:val="en-US"/>
              </w:rPr>
              <w:t>K702, K703, K704, K740, K741, K742, K746, K766, K767</w:t>
            </w:r>
          </w:p>
        </w:tc>
      </w:tr>
      <w:tr w:rsidR="006B1094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Variceal bleed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 and procedure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I850, I859, I864</w:t>
            </w:r>
          </w:p>
          <w:p w:rsidR="006B1094" w:rsidRDefault="006B1094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KJCA22, KJCA20</w:t>
            </w:r>
          </w:p>
        </w:tc>
      </w:tr>
      <w:tr w:rsidR="006B1094" w:rsidTr="005F1AF1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  <w:hideMark/>
          </w:tcPr>
          <w:p w:rsidR="006B1094" w:rsidRDefault="006B1094" w:rsidP="005F1AF1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Ascites</w:t>
            </w:r>
          </w:p>
        </w:tc>
        <w:tc>
          <w:tcPr>
            <w:tcW w:w="3286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National Patient Register, diagnostic codes and procedure codes</w:t>
            </w:r>
          </w:p>
        </w:tc>
        <w:tc>
          <w:tcPr>
            <w:tcW w:w="3273" w:type="dxa"/>
            <w:vAlign w:val="center"/>
            <w:hideMark/>
          </w:tcPr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R18</w:t>
            </w:r>
          </w:p>
          <w:p w:rsidR="006B1094" w:rsidRDefault="006B1094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KTJA10</w:t>
            </w:r>
          </w:p>
        </w:tc>
      </w:tr>
    </w:tbl>
    <w:p w:rsidR="006B1094" w:rsidRDefault="006B1094" w:rsidP="006B1094">
      <w:pPr>
        <w:rPr>
          <w:rFonts w:ascii="Georgia" w:hAnsi="Georgia"/>
        </w:rPr>
      </w:pPr>
    </w:p>
    <w:p w:rsidR="00D0156A" w:rsidRPr="006B1094" w:rsidRDefault="005343C2">
      <w:pPr>
        <w:rPr>
          <w:rFonts w:ascii="Georgia" w:hAnsi="Georgia"/>
          <w:b/>
          <w:lang w:val="en-US"/>
        </w:rPr>
      </w:pPr>
      <w:bookmarkStart w:id="0" w:name="_GoBack"/>
      <w:bookmarkEnd w:id="0"/>
    </w:p>
    <w:sectPr w:rsidR="00D0156A" w:rsidRPr="006B109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0E" w:rsidRDefault="0040740E" w:rsidP="0040740E">
      <w:pPr>
        <w:spacing w:after="0" w:line="240" w:lineRule="auto"/>
      </w:pPr>
      <w:r>
        <w:separator/>
      </w:r>
    </w:p>
  </w:endnote>
  <w:endnote w:type="continuationSeparator" w:id="0">
    <w:p w:rsidR="0040740E" w:rsidRDefault="0040740E" w:rsidP="0040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0E" w:rsidRDefault="0040740E" w:rsidP="0040740E">
      <w:pPr>
        <w:spacing w:after="0" w:line="240" w:lineRule="auto"/>
      </w:pPr>
      <w:r>
        <w:separator/>
      </w:r>
    </w:p>
  </w:footnote>
  <w:footnote w:type="continuationSeparator" w:id="0">
    <w:p w:rsidR="0040740E" w:rsidRDefault="0040740E" w:rsidP="0040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0E" w:rsidRDefault="0040740E" w:rsidP="0040740E">
    <w:pPr>
      <w:pStyle w:val="Sidehoved"/>
      <w:jc w:val="right"/>
      <w:rPr>
        <w:rFonts w:ascii="Arial" w:hAnsi="Arial" w:cs="Arial"/>
        <w:b/>
        <w:sz w:val="20"/>
        <w:szCs w:val="20"/>
        <w:lang w:val="en-US"/>
      </w:rPr>
    </w:pPr>
    <w:r w:rsidRPr="00DD7359">
      <w:rPr>
        <w:rFonts w:ascii="Arial" w:hAnsi="Arial" w:cs="Arial"/>
        <w:b/>
        <w:sz w:val="20"/>
        <w:szCs w:val="20"/>
        <w:lang w:val="en-US"/>
      </w:rPr>
      <w:t xml:space="preserve">Supplemental </w:t>
    </w:r>
    <w:r>
      <w:rPr>
        <w:rFonts w:ascii="Arial" w:hAnsi="Arial" w:cs="Arial"/>
        <w:b/>
        <w:sz w:val="20"/>
        <w:szCs w:val="20"/>
        <w:lang w:val="en-US"/>
      </w:rPr>
      <w:t>Digital Content 4</w:t>
    </w:r>
  </w:p>
  <w:p w:rsidR="0040740E" w:rsidRPr="00DD7359" w:rsidRDefault="0040740E" w:rsidP="0040740E">
    <w:pPr>
      <w:pStyle w:val="Sidehoved"/>
      <w:jc w:val="right"/>
      <w:rPr>
        <w:rFonts w:ascii="Arial" w:hAnsi="Arial" w:cs="Arial"/>
        <w:sz w:val="20"/>
        <w:lang w:val="en-US"/>
      </w:rPr>
    </w:pPr>
    <w:r w:rsidRPr="00DD7359">
      <w:rPr>
        <w:rFonts w:ascii="Arial" w:hAnsi="Arial" w:cs="Arial"/>
        <w:sz w:val="20"/>
        <w:lang w:val="en-US"/>
      </w:rPr>
      <w:t>American Journal of Gastroenterology</w:t>
    </w:r>
  </w:p>
  <w:p w:rsidR="0040740E" w:rsidRPr="00DD7359" w:rsidRDefault="0040740E" w:rsidP="0040740E">
    <w:pPr>
      <w:pStyle w:val="Sidehoved"/>
      <w:jc w:val="right"/>
      <w:rPr>
        <w:rFonts w:ascii="Arial" w:hAnsi="Arial" w:cs="Arial"/>
        <w:b/>
        <w:sz w:val="24"/>
        <w:lang w:val="en-US"/>
      </w:rPr>
    </w:pPr>
  </w:p>
  <w:p w:rsidR="0040740E" w:rsidRPr="0040740E" w:rsidRDefault="0040740E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LUwMTYzNbIwNjRW0lEKTi0uzszPAykwrgUAs4QaiiwAAAA="/>
  </w:docVars>
  <w:rsids>
    <w:rsidRoot w:val="006B1094"/>
    <w:rsid w:val="0040740E"/>
    <w:rsid w:val="004763B3"/>
    <w:rsid w:val="0050739D"/>
    <w:rsid w:val="005343C2"/>
    <w:rsid w:val="00646581"/>
    <w:rsid w:val="006B1094"/>
    <w:rsid w:val="006D3F06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4B84-C97B-4580-A686-36835E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5">
    <w:name w:val="Plain Table 5"/>
    <w:basedOn w:val="Tabel-Normal"/>
    <w:uiPriority w:val="45"/>
    <w:rsid w:val="006B10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0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740E"/>
  </w:style>
  <w:style w:type="paragraph" w:styleId="Sidefod">
    <w:name w:val="footer"/>
    <w:basedOn w:val="Normal"/>
    <w:link w:val="SidefodTegn"/>
    <w:uiPriority w:val="99"/>
    <w:unhideWhenUsed/>
    <w:rsid w:val="0040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44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Emilie Kann</dc:creator>
  <cp:keywords/>
  <dc:description/>
  <cp:lastModifiedBy>Anna Emilie Kann</cp:lastModifiedBy>
  <cp:revision>4</cp:revision>
  <dcterms:created xsi:type="dcterms:W3CDTF">2021-11-10T13:10:00Z</dcterms:created>
  <dcterms:modified xsi:type="dcterms:W3CDTF">2021-11-11T11:17:00Z</dcterms:modified>
</cp:coreProperties>
</file>