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9167" w14:textId="60730681" w:rsidR="00F2029D" w:rsidRPr="00507136" w:rsidRDefault="00F2029D" w:rsidP="00F2029D">
      <w:pPr>
        <w:rPr>
          <w:rFonts w:ascii="Arial" w:hAnsi="Arial" w:cs="Arial"/>
          <w:b/>
          <w:bCs/>
          <w:sz w:val="22"/>
          <w:szCs w:val="22"/>
        </w:rPr>
      </w:pPr>
      <w:r w:rsidRPr="00D725F0">
        <w:rPr>
          <w:rFonts w:ascii="Arial" w:hAnsi="Arial" w:cs="Arial"/>
          <w:b/>
          <w:bCs/>
          <w:sz w:val="22"/>
          <w:szCs w:val="22"/>
        </w:rPr>
        <w:t>S</w:t>
      </w:r>
      <w:r w:rsidRPr="00507136">
        <w:rPr>
          <w:rFonts w:ascii="Arial" w:hAnsi="Arial" w:cs="Arial"/>
          <w:b/>
          <w:bCs/>
          <w:sz w:val="22"/>
          <w:szCs w:val="22"/>
        </w:rPr>
        <w:t xml:space="preserve">upplemental </w:t>
      </w:r>
      <w:r w:rsidR="00280732" w:rsidRPr="00507136">
        <w:rPr>
          <w:rFonts w:ascii="Arial" w:hAnsi="Arial" w:cs="Arial"/>
          <w:b/>
          <w:bCs/>
          <w:sz w:val="22"/>
          <w:szCs w:val="22"/>
        </w:rPr>
        <w:t>Materials</w:t>
      </w:r>
    </w:p>
    <w:p w14:paraId="7394EC3B" w14:textId="13EBFEEB" w:rsidR="00F2029D" w:rsidRPr="00507136" w:rsidRDefault="00F2029D" w:rsidP="00F2029D">
      <w:pPr>
        <w:jc w:val="center"/>
      </w:pPr>
    </w:p>
    <w:p w14:paraId="5C44EFBE" w14:textId="77777777" w:rsidR="007A39D3" w:rsidRPr="00507136" w:rsidRDefault="007A39D3" w:rsidP="007A39D3">
      <w:pPr>
        <w:spacing w:line="360" w:lineRule="auto"/>
        <w:jc w:val="both"/>
        <w:rPr>
          <w:rFonts w:ascii="Arial" w:eastAsia="Arial" w:hAnsi="Arial"/>
          <w:b/>
          <w:sz w:val="22"/>
          <w:lang w:val="en-AU"/>
        </w:rPr>
      </w:pPr>
      <w:r w:rsidRPr="00507136">
        <w:rPr>
          <w:rFonts w:ascii="Arial" w:eastAsia="Arial" w:hAnsi="Arial"/>
          <w:b/>
          <w:sz w:val="22"/>
          <w:lang w:val="en-AU"/>
        </w:rPr>
        <w:t xml:space="preserve">Supplemental Methods </w:t>
      </w:r>
    </w:p>
    <w:p w14:paraId="5BAE4016" w14:textId="66918A52" w:rsidR="007A39D3" w:rsidRPr="00507136" w:rsidRDefault="007A39D3" w:rsidP="007A39D3">
      <w:pPr>
        <w:spacing w:line="360" w:lineRule="auto"/>
        <w:jc w:val="both"/>
        <w:rPr>
          <w:rFonts w:ascii="Arial" w:eastAsia="Arial" w:hAnsi="Arial"/>
          <w:sz w:val="22"/>
          <w:lang w:val="en-AU"/>
        </w:rPr>
      </w:pPr>
      <w:r w:rsidRPr="00507136">
        <w:rPr>
          <w:rFonts w:ascii="Arial" w:eastAsia="Arial" w:hAnsi="Arial"/>
          <w:sz w:val="22"/>
          <w:lang w:val="en-AU"/>
        </w:rPr>
        <w:t>The ‘UK Biobank’ (UKB) is a population-based cohort study, which recruited 502,505 UK volunteers between 2006 and 2010 (age range between 37 to 73 years). All participants provided written informed consent for the study. The UKB Study has approval from the Northwest Multi-Center Research Ethics Committee. Details of the methods, data availability, and access procedures for UKB are available on the study website (</w:t>
      </w:r>
      <w:hyperlink r:id="rId6">
        <w:r w:rsidRPr="00507136">
          <w:rPr>
            <w:rStyle w:val="Hyperlink"/>
            <w:rFonts w:ascii="Arial" w:eastAsia="Arial" w:hAnsi="Arial"/>
            <w:color w:val="auto"/>
            <w:sz w:val="22"/>
            <w:lang w:val="en-AU"/>
          </w:rPr>
          <w:t>http://www.ukbiobank.ac.uk</w:t>
        </w:r>
      </w:hyperlink>
      <w:r w:rsidRPr="00507136">
        <w:rPr>
          <w:rFonts w:ascii="Arial" w:eastAsia="Arial" w:hAnsi="Arial"/>
          <w:sz w:val="22"/>
          <w:lang w:val="en-AU"/>
        </w:rPr>
        <w:t xml:space="preserve">). All participants were encouraged to attend a clinical assessment centre for an initial examination, succeeded by a long-term follow-up. The UKB team measured height and weight during the baseline interview. Body Mass Index (BMI) was calculated by dividing weight (kg) by the square of standing height (m2). All participants gave informed consent for genotyping and data linkage to medical reports. </w:t>
      </w:r>
    </w:p>
    <w:p w14:paraId="787446D3" w14:textId="77777777" w:rsidR="007C5B5B" w:rsidRPr="00507136" w:rsidRDefault="007C5B5B" w:rsidP="007A39D3">
      <w:pPr>
        <w:spacing w:line="360" w:lineRule="auto"/>
        <w:jc w:val="both"/>
        <w:rPr>
          <w:rFonts w:ascii="Arial" w:eastAsia="Arial" w:hAnsi="Arial"/>
          <w:sz w:val="22"/>
          <w:lang w:val="en-AU"/>
        </w:rPr>
      </w:pPr>
    </w:p>
    <w:tbl>
      <w:tblPr>
        <w:tblStyle w:val="TableGridLight"/>
        <w:tblW w:w="9901" w:type="dxa"/>
        <w:tblLook w:val="04A0" w:firstRow="1" w:lastRow="0" w:firstColumn="1" w:lastColumn="0" w:noHBand="0" w:noVBand="1"/>
      </w:tblPr>
      <w:tblGrid>
        <w:gridCol w:w="1980"/>
        <w:gridCol w:w="4116"/>
        <w:gridCol w:w="3805"/>
      </w:tblGrid>
      <w:tr w:rsidR="00D725F0" w:rsidRPr="00507136" w14:paraId="3A4EEBD4" w14:textId="77777777" w:rsidTr="003B433B">
        <w:trPr>
          <w:trHeight w:val="29"/>
        </w:trPr>
        <w:tc>
          <w:tcPr>
            <w:tcW w:w="0" w:type="auto"/>
            <w:gridSpan w:val="3"/>
          </w:tcPr>
          <w:p w14:paraId="59C3743B" w14:textId="48211ADF" w:rsidR="00604A0A" w:rsidRPr="00507136" w:rsidRDefault="007C5B5B" w:rsidP="003B433B">
            <w:pPr>
              <w:pStyle w:val="Heading1"/>
              <w:spacing w:before="0"/>
              <w:rPr>
                <w:rFonts w:cs="Arial"/>
                <w:color w:val="auto"/>
                <w:sz w:val="18"/>
                <w:szCs w:val="18"/>
              </w:rPr>
            </w:pPr>
            <w:bookmarkStart w:id="0" w:name="_Toc83033267"/>
            <w:r w:rsidRPr="00507136">
              <w:rPr>
                <w:rFonts w:cs="Arial"/>
                <w:color w:val="auto"/>
                <w:sz w:val="18"/>
                <w:szCs w:val="18"/>
              </w:rPr>
              <w:t>e</w:t>
            </w:r>
            <w:r w:rsidR="00604A0A" w:rsidRPr="00507136">
              <w:rPr>
                <w:rFonts w:cs="Arial"/>
                <w:color w:val="auto"/>
                <w:sz w:val="18"/>
                <w:szCs w:val="18"/>
              </w:rPr>
              <w:t>Table 1. Definitions of Outcomes and Covariates</w:t>
            </w:r>
            <w:bookmarkEnd w:id="0"/>
          </w:p>
        </w:tc>
      </w:tr>
      <w:tr w:rsidR="00D725F0" w:rsidRPr="00507136" w14:paraId="195CDC88" w14:textId="77777777" w:rsidTr="003B433B">
        <w:trPr>
          <w:trHeight w:val="37"/>
        </w:trPr>
        <w:tc>
          <w:tcPr>
            <w:tcW w:w="1980" w:type="dxa"/>
          </w:tcPr>
          <w:p w14:paraId="00B9E92E" w14:textId="77777777" w:rsidR="00604A0A" w:rsidRPr="00507136" w:rsidRDefault="00604A0A" w:rsidP="003B433B">
            <w:pPr>
              <w:rPr>
                <w:b/>
                <w:bCs/>
                <w:sz w:val="18"/>
                <w:szCs w:val="18"/>
              </w:rPr>
            </w:pPr>
            <w:r w:rsidRPr="00507136">
              <w:rPr>
                <w:b/>
                <w:bCs/>
                <w:sz w:val="18"/>
                <w:szCs w:val="18"/>
              </w:rPr>
              <w:t>Entity</w:t>
            </w:r>
          </w:p>
        </w:tc>
        <w:tc>
          <w:tcPr>
            <w:tcW w:w="4116" w:type="dxa"/>
          </w:tcPr>
          <w:p w14:paraId="77332FEC" w14:textId="77777777" w:rsidR="00604A0A" w:rsidRPr="00507136" w:rsidRDefault="00604A0A" w:rsidP="003B433B">
            <w:pPr>
              <w:rPr>
                <w:b/>
                <w:bCs/>
                <w:sz w:val="18"/>
                <w:szCs w:val="18"/>
              </w:rPr>
            </w:pPr>
            <w:r w:rsidRPr="00507136">
              <w:rPr>
                <w:b/>
                <w:bCs/>
                <w:sz w:val="18"/>
                <w:szCs w:val="18"/>
              </w:rPr>
              <w:t>Source</w:t>
            </w:r>
          </w:p>
        </w:tc>
        <w:tc>
          <w:tcPr>
            <w:tcW w:w="3805" w:type="dxa"/>
          </w:tcPr>
          <w:p w14:paraId="01C26301" w14:textId="77777777" w:rsidR="00604A0A" w:rsidRPr="00507136" w:rsidRDefault="00604A0A" w:rsidP="003B433B">
            <w:pPr>
              <w:rPr>
                <w:b/>
                <w:bCs/>
                <w:sz w:val="18"/>
                <w:szCs w:val="18"/>
              </w:rPr>
            </w:pPr>
            <w:r w:rsidRPr="00507136">
              <w:rPr>
                <w:b/>
                <w:bCs/>
                <w:sz w:val="18"/>
                <w:szCs w:val="18"/>
              </w:rPr>
              <w:t>Definition</w:t>
            </w:r>
          </w:p>
        </w:tc>
      </w:tr>
      <w:tr w:rsidR="00D725F0" w:rsidRPr="00507136" w14:paraId="23F5894D" w14:textId="77777777" w:rsidTr="003B433B">
        <w:trPr>
          <w:trHeight w:val="52"/>
        </w:trPr>
        <w:tc>
          <w:tcPr>
            <w:tcW w:w="1980" w:type="dxa"/>
          </w:tcPr>
          <w:p w14:paraId="1A85059C" w14:textId="77777777" w:rsidR="00604A0A" w:rsidRPr="00507136" w:rsidRDefault="00604A0A" w:rsidP="003B433B">
            <w:pPr>
              <w:rPr>
                <w:sz w:val="18"/>
                <w:szCs w:val="18"/>
              </w:rPr>
            </w:pPr>
            <w:r w:rsidRPr="00507136">
              <w:rPr>
                <w:sz w:val="18"/>
                <w:szCs w:val="18"/>
              </w:rPr>
              <w:t>Vitamin E</w:t>
            </w:r>
          </w:p>
        </w:tc>
        <w:tc>
          <w:tcPr>
            <w:tcW w:w="4116" w:type="dxa"/>
          </w:tcPr>
          <w:p w14:paraId="7C34DEA0" w14:textId="77777777" w:rsidR="00604A0A" w:rsidRPr="00507136" w:rsidRDefault="00604A0A" w:rsidP="003B433B">
            <w:pPr>
              <w:rPr>
                <w:sz w:val="18"/>
                <w:szCs w:val="18"/>
              </w:rPr>
            </w:pPr>
            <w:r w:rsidRPr="00507136">
              <w:rPr>
                <w:sz w:val="18"/>
                <w:szCs w:val="18"/>
              </w:rPr>
              <w:t>UKB data field 10025</w:t>
            </w:r>
          </w:p>
        </w:tc>
        <w:tc>
          <w:tcPr>
            <w:tcW w:w="3805" w:type="dxa"/>
          </w:tcPr>
          <w:p w14:paraId="134D9FBB" w14:textId="77777777" w:rsidR="00604A0A" w:rsidRPr="00507136" w:rsidRDefault="00604A0A" w:rsidP="003B433B">
            <w:pPr>
              <w:rPr>
                <w:sz w:val="18"/>
                <w:szCs w:val="18"/>
              </w:rPr>
            </w:pPr>
            <w:r w:rsidRPr="00507136">
              <w:rPr>
                <w:sz w:val="18"/>
                <w:szCs w:val="18"/>
              </w:rPr>
              <w:t>Mean mg intake among up to five questionnaires</w:t>
            </w:r>
          </w:p>
        </w:tc>
      </w:tr>
      <w:tr w:rsidR="00D725F0" w:rsidRPr="00507136" w14:paraId="4E7DD2E3" w14:textId="77777777" w:rsidTr="003B433B">
        <w:trPr>
          <w:trHeight w:val="52"/>
        </w:trPr>
        <w:tc>
          <w:tcPr>
            <w:tcW w:w="1980" w:type="dxa"/>
          </w:tcPr>
          <w:p w14:paraId="1DA10393" w14:textId="77777777" w:rsidR="00604A0A" w:rsidRPr="00507136" w:rsidRDefault="00604A0A" w:rsidP="003B433B">
            <w:pPr>
              <w:rPr>
                <w:sz w:val="18"/>
                <w:szCs w:val="18"/>
              </w:rPr>
            </w:pPr>
            <w:r w:rsidRPr="00507136">
              <w:rPr>
                <w:sz w:val="18"/>
                <w:szCs w:val="18"/>
              </w:rPr>
              <w:t>Overall energy consumption</w:t>
            </w:r>
          </w:p>
        </w:tc>
        <w:tc>
          <w:tcPr>
            <w:tcW w:w="4116" w:type="dxa"/>
          </w:tcPr>
          <w:p w14:paraId="4512E582" w14:textId="77777777" w:rsidR="00604A0A" w:rsidRPr="00507136" w:rsidRDefault="00604A0A" w:rsidP="003B433B">
            <w:pPr>
              <w:rPr>
                <w:sz w:val="18"/>
                <w:szCs w:val="18"/>
              </w:rPr>
            </w:pPr>
            <w:r w:rsidRPr="00507136">
              <w:rPr>
                <w:sz w:val="18"/>
                <w:szCs w:val="18"/>
              </w:rPr>
              <w:t>UKB data field 10002</w:t>
            </w:r>
          </w:p>
        </w:tc>
        <w:tc>
          <w:tcPr>
            <w:tcW w:w="3805" w:type="dxa"/>
          </w:tcPr>
          <w:p w14:paraId="00FB9488" w14:textId="77777777" w:rsidR="00604A0A" w:rsidRPr="00507136" w:rsidRDefault="00604A0A" w:rsidP="003B433B">
            <w:pPr>
              <w:rPr>
                <w:sz w:val="18"/>
                <w:szCs w:val="18"/>
              </w:rPr>
            </w:pPr>
            <w:r w:rsidRPr="00507136">
              <w:rPr>
                <w:sz w:val="18"/>
                <w:szCs w:val="18"/>
              </w:rPr>
              <w:t>Mean kJ intake among up to five questionnaires (less than 100 kJ was excluded)</w:t>
            </w:r>
          </w:p>
        </w:tc>
      </w:tr>
      <w:tr w:rsidR="00D725F0" w:rsidRPr="00507136" w14:paraId="6A6748F5" w14:textId="77777777" w:rsidTr="003B433B">
        <w:trPr>
          <w:trHeight w:val="52"/>
        </w:trPr>
        <w:tc>
          <w:tcPr>
            <w:tcW w:w="1980" w:type="dxa"/>
          </w:tcPr>
          <w:p w14:paraId="4C10321F" w14:textId="77777777" w:rsidR="00604A0A" w:rsidRPr="00507136" w:rsidRDefault="00604A0A" w:rsidP="003B433B">
            <w:pPr>
              <w:rPr>
                <w:sz w:val="18"/>
                <w:szCs w:val="18"/>
              </w:rPr>
            </w:pPr>
            <w:r w:rsidRPr="00507136">
              <w:rPr>
                <w:sz w:val="18"/>
                <w:szCs w:val="18"/>
              </w:rPr>
              <w:t>Carbohydrates</w:t>
            </w:r>
          </w:p>
        </w:tc>
        <w:tc>
          <w:tcPr>
            <w:tcW w:w="4116" w:type="dxa"/>
          </w:tcPr>
          <w:p w14:paraId="245FA488" w14:textId="77777777" w:rsidR="00604A0A" w:rsidRPr="00507136" w:rsidRDefault="00604A0A" w:rsidP="003B433B">
            <w:pPr>
              <w:rPr>
                <w:sz w:val="18"/>
                <w:szCs w:val="18"/>
              </w:rPr>
            </w:pPr>
            <w:r w:rsidRPr="00507136">
              <w:rPr>
                <w:sz w:val="18"/>
                <w:szCs w:val="18"/>
              </w:rPr>
              <w:t>UKB data field 10005</w:t>
            </w:r>
          </w:p>
        </w:tc>
        <w:tc>
          <w:tcPr>
            <w:tcW w:w="3805" w:type="dxa"/>
          </w:tcPr>
          <w:p w14:paraId="0437C403" w14:textId="77777777" w:rsidR="00604A0A" w:rsidRPr="00507136" w:rsidRDefault="00604A0A" w:rsidP="003B433B">
            <w:pPr>
              <w:rPr>
                <w:sz w:val="18"/>
                <w:szCs w:val="18"/>
              </w:rPr>
            </w:pPr>
            <w:r w:rsidRPr="00507136">
              <w:rPr>
                <w:sz w:val="18"/>
                <w:szCs w:val="18"/>
              </w:rPr>
              <w:t>Mean g intake among up to five questionnaires</w:t>
            </w:r>
          </w:p>
        </w:tc>
      </w:tr>
      <w:tr w:rsidR="00D725F0" w:rsidRPr="00507136" w14:paraId="311FE25D" w14:textId="77777777" w:rsidTr="003B433B">
        <w:trPr>
          <w:trHeight w:val="52"/>
        </w:trPr>
        <w:tc>
          <w:tcPr>
            <w:tcW w:w="1980" w:type="dxa"/>
          </w:tcPr>
          <w:p w14:paraId="1766BCBE" w14:textId="77777777" w:rsidR="00604A0A" w:rsidRPr="00507136" w:rsidRDefault="00604A0A" w:rsidP="003B433B">
            <w:pPr>
              <w:rPr>
                <w:sz w:val="18"/>
                <w:szCs w:val="18"/>
              </w:rPr>
            </w:pPr>
            <w:r w:rsidRPr="00507136">
              <w:rPr>
                <w:sz w:val="18"/>
                <w:szCs w:val="18"/>
              </w:rPr>
              <w:t>Fat</w:t>
            </w:r>
          </w:p>
        </w:tc>
        <w:tc>
          <w:tcPr>
            <w:tcW w:w="4116" w:type="dxa"/>
          </w:tcPr>
          <w:p w14:paraId="5B63816A" w14:textId="77777777" w:rsidR="00604A0A" w:rsidRPr="00507136" w:rsidRDefault="00604A0A" w:rsidP="003B433B">
            <w:pPr>
              <w:rPr>
                <w:sz w:val="18"/>
                <w:szCs w:val="18"/>
              </w:rPr>
            </w:pPr>
            <w:r w:rsidRPr="00507136">
              <w:rPr>
                <w:sz w:val="18"/>
                <w:szCs w:val="18"/>
              </w:rPr>
              <w:t>UKB data field 10004</w:t>
            </w:r>
          </w:p>
        </w:tc>
        <w:tc>
          <w:tcPr>
            <w:tcW w:w="3805" w:type="dxa"/>
          </w:tcPr>
          <w:p w14:paraId="1368A8C9" w14:textId="77777777" w:rsidR="00604A0A" w:rsidRPr="00507136" w:rsidRDefault="00604A0A" w:rsidP="003B433B">
            <w:pPr>
              <w:rPr>
                <w:sz w:val="18"/>
                <w:szCs w:val="18"/>
              </w:rPr>
            </w:pPr>
            <w:r w:rsidRPr="00507136">
              <w:rPr>
                <w:sz w:val="18"/>
                <w:szCs w:val="18"/>
              </w:rPr>
              <w:t>Mean g intake among up to five questionnaires</w:t>
            </w:r>
          </w:p>
        </w:tc>
      </w:tr>
      <w:tr w:rsidR="00D725F0" w:rsidRPr="00507136" w14:paraId="3B971F20" w14:textId="77777777" w:rsidTr="003B433B">
        <w:trPr>
          <w:trHeight w:val="52"/>
        </w:trPr>
        <w:tc>
          <w:tcPr>
            <w:tcW w:w="1980" w:type="dxa"/>
          </w:tcPr>
          <w:p w14:paraId="2F3BDE3B" w14:textId="77777777" w:rsidR="00604A0A" w:rsidRPr="00507136" w:rsidRDefault="00604A0A" w:rsidP="003B433B">
            <w:pPr>
              <w:rPr>
                <w:sz w:val="18"/>
                <w:szCs w:val="18"/>
              </w:rPr>
            </w:pPr>
            <w:r w:rsidRPr="00507136">
              <w:rPr>
                <w:sz w:val="18"/>
                <w:szCs w:val="18"/>
              </w:rPr>
              <w:t>Protein</w:t>
            </w:r>
          </w:p>
        </w:tc>
        <w:tc>
          <w:tcPr>
            <w:tcW w:w="4116" w:type="dxa"/>
          </w:tcPr>
          <w:p w14:paraId="26C94C1C" w14:textId="77777777" w:rsidR="00604A0A" w:rsidRPr="00507136" w:rsidRDefault="00604A0A" w:rsidP="003B433B">
            <w:pPr>
              <w:rPr>
                <w:sz w:val="18"/>
                <w:szCs w:val="18"/>
              </w:rPr>
            </w:pPr>
            <w:r w:rsidRPr="00507136">
              <w:rPr>
                <w:sz w:val="18"/>
                <w:szCs w:val="18"/>
              </w:rPr>
              <w:t>UKB data field 10003</w:t>
            </w:r>
          </w:p>
        </w:tc>
        <w:tc>
          <w:tcPr>
            <w:tcW w:w="3805" w:type="dxa"/>
          </w:tcPr>
          <w:p w14:paraId="13799D60" w14:textId="77777777" w:rsidR="00604A0A" w:rsidRPr="00507136" w:rsidRDefault="00604A0A" w:rsidP="003B433B">
            <w:pPr>
              <w:rPr>
                <w:sz w:val="18"/>
                <w:szCs w:val="18"/>
              </w:rPr>
            </w:pPr>
            <w:r w:rsidRPr="00507136">
              <w:rPr>
                <w:sz w:val="18"/>
                <w:szCs w:val="18"/>
              </w:rPr>
              <w:t>Mean g intake among up to five questionnaires</w:t>
            </w:r>
          </w:p>
        </w:tc>
      </w:tr>
      <w:tr w:rsidR="00D725F0" w:rsidRPr="00507136" w14:paraId="08AF9712" w14:textId="77777777" w:rsidTr="003B433B">
        <w:trPr>
          <w:trHeight w:val="52"/>
        </w:trPr>
        <w:tc>
          <w:tcPr>
            <w:tcW w:w="1980" w:type="dxa"/>
          </w:tcPr>
          <w:p w14:paraId="2F91F1C2" w14:textId="77777777" w:rsidR="00604A0A" w:rsidRPr="00507136" w:rsidRDefault="00604A0A" w:rsidP="003B433B">
            <w:pPr>
              <w:rPr>
                <w:sz w:val="18"/>
                <w:szCs w:val="18"/>
              </w:rPr>
            </w:pPr>
            <w:r w:rsidRPr="00507136">
              <w:rPr>
                <w:sz w:val="18"/>
                <w:szCs w:val="18"/>
              </w:rPr>
              <w:t>Alcohol consumption</w:t>
            </w:r>
          </w:p>
        </w:tc>
        <w:tc>
          <w:tcPr>
            <w:tcW w:w="4116" w:type="dxa"/>
          </w:tcPr>
          <w:p w14:paraId="0CF45EDF" w14:textId="77777777" w:rsidR="00604A0A" w:rsidRPr="00507136" w:rsidRDefault="00604A0A" w:rsidP="003B433B">
            <w:pPr>
              <w:rPr>
                <w:sz w:val="18"/>
                <w:szCs w:val="18"/>
              </w:rPr>
            </w:pPr>
            <w:r w:rsidRPr="00507136">
              <w:rPr>
                <w:sz w:val="18"/>
                <w:szCs w:val="18"/>
              </w:rPr>
              <w:t>UKB data field 10022</w:t>
            </w:r>
          </w:p>
        </w:tc>
        <w:tc>
          <w:tcPr>
            <w:tcW w:w="3805" w:type="dxa"/>
          </w:tcPr>
          <w:p w14:paraId="15E837C1" w14:textId="77777777" w:rsidR="00604A0A" w:rsidRPr="00507136" w:rsidRDefault="00604A0A" w:rsidP="003B433B">
            <w:pPr>
              <w:rPr>
                <w:sz w:val="18"/>
                <w:szCs w:val="18"/>
              </w:rPr>
            </w:pPr>
            <w:r w:rsidRPr="00507136">
              <w:rPr>
                <w:sz w:val="18"/>
                <w:szCs w:val="18"/>
              </w:rPr>
              <w:t>Mean g intake among up to five questionnaires</w:t>
            </w:r>
          </w:p>
        </w:tc>
      </w:tr>
      <w:tr w:rsidR="00D725F0" w:rsidRPr="00507136" w14:paraId="3E3789CF" w14:textId="77777777" w:rsidTr="003B433B">
        <w:trPr>
          <w:trHeight w:val="158"/>
        </w:trPr>
        <w:tc>
          <w:tcPr>
            <w:tcW w:w="1980" w:type="dxa"/>
          </w:tcPr>
          <w:p w14:paraId="53434A9B" w14:textId="77777777" w:rsidR="00604A0A" w:rsidRPr="00507136" w:rsidRDefault="00604A0A" w:rsidP="003B433B">
            <w:pPr>
              <w:rPr>
                <w:sz w:val="18"/>
                <w:szCs w:val="18"/>
              </w:rPr>
            </w:pPr>
            <w:r w:rsidRPr="00507136">
              <w:rPr>
                <w:sz w:val="18"/>
                <w:szCs w:val="18"/>
              </w:rPr>
              <w:t>Survival</w:t>
            </w:r>
          </w:p>
        </w:tc>
        <w:tc>
          <w:tcPr>
            <w:tcW w:w="4116" w:type="dxa"/>
          </w:tcPr>
          <w:p w14:paraId="5791F792" w14:textId="77777777" w:rsidR="00604A0A" w:rsidRPr="00507136" w:rsidRDefault="00604A0A" w:rsidP="003B433B">
            <w:pPr>
              <w:rPr>
                <w:sz w:val="18"/>
                <w:szCs w:val="18"/>
              </w:rPr>
            </w:pPr>
            <w:r w:rsidRPr="00507136">
              <w:rPr>
                <w:sz w:val="18"/>
                <w:szCs w:val="18"/>
              </w:rPr>
              <w:t>date of death: UKB data field 40000</w:t>
            </w:r>
          </w:p>
          <w:p w14:paraId="15D37F06" w14:textId="77777777" w:rsidR="00604A0A" w:rsidRPr="00507136" w:rsidRDefault="00604A0A" w:rsidP="003B433B">
            <w:pPr>
              <w:rPr>
                <w:sz w:val="18"/>
                <w:szCs w:val="18"/>
              </w:rPr>
            </w:pPr>
            <w:r w:rsidRPr="00507136">
              <w:rPr>
                <w:sz w:val="18"/>
                <w:szCs w:val="18"/>
              </w:rPr>
              <w:t>date of attending the assessment center: UKB data field 53</w:t>
            </w:r>
          </w:p>
        </w:tc>
        <w:tc>
          <w:tcPr>
            <w:tcW w:w="3805" w:type="dxa"/>
          </w:tcPr>
          <w:p w14:paraId="6DBCBAA1" w14:textId="77777777" w:rsidR="00604A0A" w:rsidRPr="00507136" w:rsidRDefault="00604A0A" w:rsidP="003B433B">
            <w:pPr>
              <w:rPr>
                <w:sz w:val="18"/>
                <w:szCs w:val="18"/>
              </w:rPr>
            </w:pPr>
            <w:r w:rsidRPr="00507136">
              <w:rPr>
                <w:sz w:val="18"/>
                <w:szCs w:val="18"/>
              </w:rPr>
              <w:t xml:space="preserve">Date of death or end of Follow up </w:t>
            </w:r>
          </w:p>
          <w:p w14:paraId="7C50AE31" w14:textId="77777777" w:rsidR="00604A0A" w:rsidRPr="00507136" w:rsidRDefault="00604A0A" w:rsidP="003B433B">
            <w:pPr>
              <w:rPr>
                <w:sz w:val="18"/>
                <w:szCs w:val="18"/>
              </w:rPr>
            </w:pPr>
          </w:p>
        </w:tc>
      </w:tr>
      <w:tr w:rsidR="00D725F0" w:rsidRPr="00507136" w14:paraId="2E9497CC" w14:textId="77777777" w:rsidTr="003B433B">
        <w:trPr>
          <w:trHeight w:val="52"/>
        </w:trPr>
        <w:tc>
          <w:tcPr>
            <w:tcW w:w="1980" w:type="dxa"/>
          </w:tcPr>
          <w:p w14:paraId="73AE9559" w14:textId="77777777" w:rsidR="00604A0A" w:rsidRPr="00507136" w:rsidRDefault="00604A0A" w:rsidP="003B433B">
            <w:pPr>
              <w:rPr>
                <w:sz w:val="18"/>
                <w:szCs w:val="18"/>
              </w:rPr>
            </w:pPr>
            <w:r w:rsidRPr="00507136">
              <w:rPr>
                <w:sz w:val="18"/>
                <w:szCs w:val="18"/>
              </w:rPr>
              <w:t>Age</w:t>
            </w:r>
          </w:p>
        </w:tc>
        <w:tc>
          <w:tcPr>
            <w:tcW w:w="4116" w:type="dxa"/>
          </w:tcPr>
          <w:p w14:paraId="0BA47EA8" w14:textId="77777777" w:rsidR="00604A0A" w:rsidRPr="00507136" w:rsidRDefault="00604A0A" w:rsidP="003B433B">
            <w:pPr>
              <w:rPr>
                <w:sz w:val="18"/>
                <w:szCs w:val="18"/>
              </w:rPr>
            </w:pPr>
            <w:r w:rsidRPr="00507136">
              <w:rPr>
                <w:sz w:val="18"/>
                <w:szCs w:val="18"/>
              </w:rPr>
              <w:t>UKB data field 21022 plus time between Baseline examination UKB data field 53 and mean date of questionnaires 105010</w:t>
            </w:r>
          </w:p>
        </w:tc>
        <w:tc>
          <w:tcPr>
            <w:tcW w:w="3805" w:type="dxa"/>
          </w:tcPr>
          <w:p w14:paraId="409BA84E" w14:textId="77777777" w:rsidR="00604A0A" w:rsidRPr="00507136" w:rsidRDefault="00604A0A" w:rsidP="003B433B">
            <w:pPr>
              <w:rPr>
                <w:sz w:val="18"/>
                <w:szCs w:val="18"/>
              </w:rPr>
            </w:pPr>
            <w:r w:rsidRPr="00507136">
              <w:rPr>
                <w:sz w:val="18"/>
                <w:szCs w:val="18"/>
              </w:rPr>
              <w:t>Age at attending the assessment center for the initial visit</w:t>
            </w:r>
          </w:p>
        </w:tc>
      </w:tr>
      <w:tr w:rsidR="00D725F0" w:rsidRPr="00507136" w14:paraId="73AED91C" w14:textId="77777777" w:rsidTr="003B433B">
        <w:trPr>
          <w:trHeight w:val="24"/>
        </w:trPr>
        <w:tc>
          <w:tcPr>
            <w:tcW w:w="1980" w:type="dxa"/>
          </w:tcPr>
          <w:p w14:paraId="15903053" w14:textId="77777777" w:rsidR="00604A0A" w:rsidRPr="00507136" w:rsidRDefault="00604A0A" w:rsidP="003B433B">
            <w:pPr>
              <w:rPr>
                <w:sz w:val="18"/>
                <w:szCs w:val="18"/>
              </w:rPr>
            </w:pPr>
            <w:r w:rsidRPr="00507136">
              <w:rPr>
                <w:sz w:val="18"/>
                <w:szCs w:val="18"/>
              </w:rPr>
              <w:t>Sex</w:t>
            </w:r>
          </w:p>
        </w:tc>
        <w:tc>
          <w:tcPr>
            <w:tcW w:w="4116" w:type="dxa"/>
          </w:tcPr>
          <w:p w14:paraId="579A9101" w14:textId="77777777" w:rsidR="00604A0A" w:rsidRPr="00507136" w:rsidRDefault="00604A0A" w:rsidP="003B433B">
            <w:pPr>
              <w:rPr>
                <w:sz w:val="18"/>
                <w:szCs w:val="18"/>
              </w:rPr>
            </w:pPr>
            <w:r w:rsidRPr="00507136">
              <w:rPr>
                <w:sz w:val="18"/>
                <w:szCs w:val="18"/>
              </w:rPr>
              <w:t>UKB data field 31</w:t>
            </w:r>
          </w:p>
        </w:tc>
        <w:tc>
          <w:tcPr>
            <w:tcW w:w="3805" w:type="dxa"/>
          </w:tcPr>
          <w:p w14:paraId="5FB9BDAF" w14:textId="77777777" w:rsidR="00604A0A" w:rsidRPr="00507136" w:rsidRDefault="00604A0A" w:rsidP="003B433B">
            <w:pPr>
              <w:rPr>
                <w:sz w:val="18"/>
                <w:szCs w:val="18"/>
              </w:rPr>
            </w:pPr>
            <w:r w:rsidRPr="00507136">
              <w:rPr>
                <w:sz w:val="18"/>
                <w:szCs w:val="18"/>
              </w:rPr>
              <w:t>Sex of participant</w:t>
            </w:r>
          </w:p>
        </w:tc>
      </w:tr>
      <w:tr w:rsidR="00D725F0" w:rsidRPr="00507136" w14:paraId="6AF36773" w14:textId="77777777" w:rsidTr="003B433B">
        <w:trPr>
          <w:trHeight w:val="104"/>
        </w:trPr>
        <w:tc>
          <w:tcPr>
            <w:tcW w:w="1980" w:type="dxa"/>
          </w:tcPr>
          <w:p w14:paraId="15CBEEA7" w14:textId="77777777" w:rsidR="00604A0A" w:rsidRPr="00507136" w:rsidRDefault="00604A0A" w:rsidP="003B433B">
            <w:pPr>
              <w:rPr>
                <w:sz w:val="18"/>
                <w:szCs w:val="18"/>
              </w:rPr>
            </w:pPr>
            <w:r w:rsidRPr="00507136">
              <w:rPr>
                <w:sz w:val="18"/>
                <w:szCs w:val="18"/>
              </w:rPr>
              <w:t>BMI</w:t>
            </w:r>
          </w:p>
        </w:tc>
        <w:tc>
          <w:tcPr>
            <w:tcW w:w="4116" w:type="dxa"/>
          </w:tcPr>
          <w:p w14:paraId="4B8F2A4D" w14:textId="77777777" w:rsidR="00604A0A" w:rsidRPr="00507136" w:rsidRDefault="00604A0A" w:rsidP="003B433B">
            <w:pPr>
              <w:rPr>
                <w:sz w:val="18"/>
                <w:szCs w:val="18"/>
              </w:rPr>
            </w:pPr>
            <w:r w:rsidRPr="00507136">
              <w:rPr>
                <w:sz w:val="18"/>
                <w:szCs w:val="18"/>
              </w:rPr>
              <w:t>UKB data field 21001</w:t>
            </w:r>
          </w:p>
        </w:tc>
        <w:tc>
          <w:tcPr>
            <w:tcW w:w="3805" w:type="dxa"/>
          </w:tcPr>
          <w:p w14:paraId="4E569733" w14:textId="77777777" w:rsidR="00604A0A" w:rsidRPr="00507136" w:rsidRDefault="00604A0A" w:rsidP="003B433B">
            <w:pPr>
              <w:rPr>
                <w:sz w:val="18"/>
                <w:szCs w:val="18"/>
              </w:rPr>
            </w:pPr>
            <w:r w:rsidRPr="00507136">
              <w:rPr>
                <w:sz w:val="18"/>
                <w:szCs w:val="18"/>
              </w:rPr>
              <w:t>BMI value is constructed from height and weight measured during the initial Assessment Centre visit</w:t>
            </w:r>
          </w:p>
        </w:tc>
      </w:tr>
      <w:tr w:rsidR="00D725F0" w:rsidRPr="00507136" w14:paraId="3F6013BE" w14:textId="77777777" w:rsidTr="003B433B">
        <w:trPr>
          <w:trHeight w:val="184"/>
        </w:trPr>
        <w:tc>
          <w:tcPr>
            <w:tcW w:w="1980" w:type="dxa"/>
          </w:tcPr>
          <w:p w14:paraId="16D4A483" w14:textId="77777777" w:rsidR="00604A0A" w:rsidRPr="00507136" w:rsidRDefault="00604A0A" w:rsidP="003B433B">
            <w:pPr>
              <w:rPr>
                <w:sz w:val="18"/>
                <w:szCs w:val="18"/>
              </w:rPr>
            </w:pPr>
            <w:r w:rsidRPr="00507136">
              <w:rPr>
                <w:sz w:val="18"/>
                <w:szCs w:val="18"/>
              </w:rPr>
              <w:t>ICD10 codes</w:t>
            </w:r>
          </w:p>
        </w:tc>
        <w:tc>
          <w:tcPr>
            <w:tcW w:w="4116" w:type="dxa"/>
          </w:tcPr>
          <w:p w14:paraId="76B7E145" w14:textId="77777777" w:rsidR="00604A0A" w:rsidRPr="00507136" w:rsidRDefault="00604A0A" w:rsidP="003B433B">
            <w:pPr>
              <w:rPr>
                <w:sz w:val="18"/>
                <w:szCs w:val="18"/>
              </w:rPr>
            </w:pPr>
            <w:r w:rsidRPr="00507136">
              <w:rPr>
                <w:sz w:val="18"/>
                <w:szCs w:val="18"/>
              </w:rPr>
              <w:t>UKB data field 41270,</w:t>
            </w:r>
          </w:p>
        </w:tc>
        <w:tc>
          <w:tcPr>
            <w:tcW w:w="3805" w:type="dxa"/>
          </w:tcPr>
          <w:p w14:paraId="074A104D" w14:textId="77777777" w:rsidR="00604A0A" w:rsidRPr="00507136" w:rsidRDefault="00604A0A" w:rsidP="003B433B">
            <w:pPr>
              <w:rPr>
                <w:sz w:val="18"/>
                <w:szCs w:val="18"/>
              </w:rPr>
            </w:pPr>
            <w:r w:rsidRPr="00507136">
              <w:rPr>
                <w:sz w:val="18"/>
                <w:szCs w:val="18"/>
                <w:shd w:val="clear" w:color="auto" w:fill="FFFFFF"/>
              </w:rPr>
              <w:t xml:space="preserve">Summary of the diagnosis codes a participant has had recorded across all their hospital inpatient records </w:t>
            </w:r>
          </w:p>
        </w:tc>
      </w:tr>
      <w:tr w:rsidR="00501BED" w:rsidRPr="00507136" w14:paraId="5FCF3994" w14:textId="77777777" w:rsidTr="003B433B">
        <w:trPr>
          <w:trHeight w:val="52"/>
        </w:trPr>
        <w:tc>
          <w:tcPr>
            <w:tcW w:w="1980" w:type="dxa"/>
          </w:tcPr>
          <w:p w14:paraId="63E23B95" w14:textId="77777777" w:rsidR="00604A0A" w:rsidRPr="00507136" w:rsidRDefault="00604A0A" w:rsidP="003B433B">
            <w:pPr>
              <w:rPr>
                <w:sz w:val="18"/>
                <w:szCs w:val="18"/>
              </w:rPr>
            </w:pPr>
            <w:r w:rsidRPr="00507136">
              <w:rPr>
                <w:sz w:val="18"/>
                <w:szCs w:val="18"/>
              </w:rPr>
              <w:t>Smoking status</w:t>
            </w:r>
          </w:p>
        </w:tc>
        <w:tc>
          <w:tcPr>
            <w:tcW w:w="4116" w:type="dxa"/>
          </w:tcPr>
          <w:p w14:paraId="7914C1FB" w14:textId="77777777" w:rsidR="00604A0A" w:rsidRPr="00507136" w:rsidRDefault="00604A0A" w:rsidP="003B433B">
            <w:pPr>
              <w:rPr>
                <w:sz w:val="18"/>
                <w:szCs w:val="18"/>
              </w:rPr>
            </w:pPr>
            <w:r w:rsidRPr="00507136">
              <w:rPr>
                <w:sz w:val="18"/>
                <w:szCs w:val="18"/>
              </w:rPr>
              <w:t>UKB data field 1239</w:t>
            </w:r>
          </w:p>
        </w:tc>
        <w:tc>
          <w:tcPr>
            <w:tcW w:w="3805" w:type="dxa"/>
          </w:tcPr>
          <w:p w14:paraId="2C62A7E1" w14:textId="77777777" w:rsidR="00604A0A" w:rsidRPr="00507136" w:rsidRDefault="00604A0A" w:rsidP="003B433B">
            <w:pPr>
              <w:rPr>
                <w:sz w:val="18"/>
                <w:szCs w:val="18"/>
              </w:rPr>
            </w:pPr>
            <w:r w:rsidRPr="00507136">
              <w:rPr>
                <w:sz w:val="18"/>
                <w:szCs w:val="18"/>
              </w:rPr>
              <w:t>Self-reported smoking status</w:t>
            </w:r>
          </w:p>
        </w:tc>
      </w:tr>
    </w:tbl>
    <w:p w14:paraId="46DD73B1" w14:textId="77777777" w:rsidR="007A39D3" w:rsidRPr="00507136" w:rsidRDefault="007A39D3" w:rsidP="007A39D3">
      <w:pPr>
        <w:spacing w:line="360" w:lineRule="auto"/>
        <w:jc w:val="both"/>
        <w:rPr>
          <w:rFonts w:ascii="Arial" w:eastAsia="Arial" w:hAnsi="Arial"/>
          <w:sz w:val="22"/>
        </w:rPr>
      </w:pPr>
    </w:p>
    <w:p w14:paraId="38AC3620" w14:textId="3309C473" w:rsidR="007A39D3" w:rsidRPr="00507136" w:rsidRDefault="00093791" w:rsidP="007A39D3">
      <w:pPr>
        <w:spacing w:line="360" w:lineRule="auto"/>
        <w:jc w:val="both"/>
        <w:rPr>
          <w:rFonts w:ascii="Arial" w:eastAsia="Arial" w:hAnsi="Arial"/>
          <w:sz w:val="22"/>
          <w:u w:val="single"/>
          <w:lang w:val="en-AU"/>
        </w:rPr>
      </w:pPr>
      <w:r w:rsidRPr="00507136">
        <w:rPr>
          <w:rFonts w:ascii="Arial" w:eastAsia="Arial" w:hAnsi="Arial"/>
          <w:sz w:val="22"/>
          <w:u w:val="single"/>
          <w:lang w:val="en-AU"/>
        </w:rPr>
        <w:t>Dietary Intake</w:t>
      </w:r>
      <w:r w:rsidR="007A39D3" w:rsidRPr="00507136">
        <w:rPr>
          <w:rFonts w:ascii="Arial" w:eastAsia="Arial" w:hAnsi="Arial"/>
          <w:sz w:val="22"/>
          <w:u w:val="single"/>
          <w:lang w:val="en-AU"/>
        </w:rPr>
        <w:t xml:space="preserve"> information </w:t>
      </w:r>
    </w:p>
    <w:p w14:paraId="67032758" w14:textId="69AE530F" w:rsidR="0098516A" w:rsidRPr="00507136" w:rsidRDefault="007A39D3" w:rsidP="0098516A">
      <w:pPr>
        <w:spacing w:line="360" w:lineRule="auto"/>
        <w:jc w:val="both"/>
        <w:rPr>
          <w:rFonts w:ascii="Arial" w:eastAsia="Arial" w:hAnsi="Arial"/>
          <w:sz w:val="22"/>
          <w:lang w:val="en-AU"/>
        </w:rPr>
      </w:pPr>
      <w:r w:rsidRPr="00507136">
        <w:rPr>
          <w:rFonts w:ascii="Arial" w:eastAsia="Arial" w:hAnsi="Arial"/>
          <w:sz w:val="22"/>
          <w:lang w:val="en-AU"/>
        </w:rPr>
        <w:t xml:space="preserve">We selected our study population based on the availability of nutritional assessment. </w:t>
      </w:r>
      <w:r w:rsidRPr="00507136">
        <w:rPr>
          <w:rFonts w:ascii="Arial" w:eastAsia="Arial" w:hAnsi="Arial" w:cs="Arial"/>
          <w:sz w:val="22"/>
          <w:szCs w:val="22"/>
          <w:lang w:val="en-AU"/>
        </w:rPr>
        <w:t xml:space="preserve">A web-based 24-hour dietary questionnaire was emailed for a total of five times </w:t>
      </w:r>
      <w:r w:rsidR="007C5B5B" w:rsidRPr="00507136">
        <w:rPr>
          <w:rFonts w:ascii="Arial" w:eastAsia="Arial" w:hAnsi="Arial" w:cs="Arial"/>
          <w:sz w:val="22"/>
          <w:szCs w:val="22"/>
          <w:lang w:val="en-AU"/>
        </w:rPr>
        <w:t>from</w:t>
      </w:r>
      <w:r w:rsidRPr="00507136">
        <w:rPr>
          <w:rFonts w:ascii="Arial" w:eastAsia="Arial" w:hAnsi="Arial" w:cs="Arial"/>
          <w:sz w:val="22"/>
          <w:szCs w:val="22"/>
          <w:lang w:val="en-AU"/>
        </w:rPr>
        <w:t xml:space="preserve"> </w:t>
      </w:r>
      <w:r w:rsidR="007C5B5B" w:rsidRPr="00507136">
        <w:rPr>
          <w:rFonts w:ascii="Arial" w:eastAsia="Arial" w:hAnsi="Arial" w:cs="Arial"/>
          <w:sz w:val="22"/>
          <w:szCs w:val="22"/>
          <w:lang w:val="en-AU"/>
        </w:rPr>
        <w:t>2009-</w:t>
      </w:r>
      <w:r w:rsidRPr="00507136">
        <w:rPr>
          <w:rFonts w:ascii="Arial" w:eastAsia="Arial" w:hAnsi="Arial" w:cs="Arial"/>
          <w:sz w:val="22"/>
          <w:szCs w:val="22"/>
          <w:lang w:val="en-AU"/>
        </w:rPr>
        <w:t>2012 to participants who provided an email address to the UKB team. Of &gt;250,000 participants who received the questionnaire, 21</w:t>
      </w:r>
      <w:r w:rsidR="0039180E" w:rsidRPr="00507136">
        <w:rPr>
          <w:rFonts w:ascii="Arial" w:eastAsia="Arial" w:hAnsi="Arial" w:cs="Arial"/>
          <w:sz w:val="22"/>
          <w:szCs w:val="22"/>
          <w:lang w:val="en-AU"/>
        </w:rPr>
        <w:t>0</w:t>
      </w:r>
      <w:r w:rsidRPr="00507136">
        <w:rPr>
          <w:rFonts w:ascii="Arial" w:eastAsia="Arial" w:hAnsi="Arial" w:cs="Arial"/>
          <w:sz w:val="22"/>
          <w:szCs w:val="22"/>
          <w:lang w:val="en-AU"/>
        </w:rPr>
        <w:t>,025 responded at least once.</w:t>
      </w:r>
      <w:r w:rsidRPr="00507136">
        <w:rPr>
          <w:rFonts w:ascii="Arial" w:eastAsia="Arial" w:hAnsi="Arial"/>
          <w:sz w:val="22"/>
          <w:lang w:val="en-AU"/>
        </w:rPr>
        <w:t xml:space="preserve"> Information on micro- and </w:t>
      </w:r>
      <w:r w:rsidRPr="00507136">
        <w:rPr>
          <w:rFonts w:ascii="Arial" w:eastAsia="Arial" w:hAnsi="Arial"/>
          <w:sz w:val="22"/>
          <w:lang w:val="en-AU"/>
        </w:rPr>
        <w:lastRenderedPageBreak/>
        <w:t xml:space="preserve">macronutrients were extracted by dietitians from the provided food questionnaires. Mean Vitamin E consumption, kcal, alcohol consumption, carbohydrate, sugar, protein, and fat intake were estimated using the mean of the nutrient’s intake detailed in the questionnaires of participants that responded at least once. </w:t>
      </w:r>
      <w:r w:rsidR="00791E51" w:rsidRPr="00507136">
        <w:rPr>
          <w:rFonts w:ascii="Arial" w:eastAsia="Arial" w:hAnsi="Arial"/>
          <w:sz w:val="22"/>
          <w:lang w:val="en-AU"/>
        </w:rPr>
        <w:t>We estimated the overall dietary quality by using the Mediterranean Diet Score</w:t>
      </w:r>
      <w:r w:rsidR="00791E51" w:rsidRPr="00507136">
        <w:rPr>
          <w:rFonts w:ascii="Arial" w:eastAsia="Arial" w:hAnsi="Arial"/>
          <w:sz w:val="22"/>
        </w:rPr>
        <w:t>(Suppl. Table 2)</w:t>
      </w:r>
      <w:r w:rsidR="00E21393" w:rsidRPr="00507136">
        <w:rPr>
          <w:rFonts w:ascii="Arial" w:eastAsia="Arial" w:hAnsi="Arial"/>
          <w:sz w:val="22"/>
        </w:rPr>
        <w:t xml:space="preserve"> </w:t>
      </w:r>
      <w:r w:rsidR="001E12D7" w:rsidRPr="00507136">
        <w:rPr>
          <w:rFonts w:ascii="Arial" w:eastAsia="Arial" w:hAnsi="Arial"/>
          <w:sz w:val="22"/>
        </w:rPr>
        <w:fldChar w:fldCharType="begin"/>
      </w:r>
      <w:r w:rsidR="001E12D7" w:rsidRPr="00507136">
        <w:rPr>
          <w:rFonts w:ascii="Arial" w:eastAsia="Arial" w:hAnsi="Arial"/>
          <w:sz w:val="22"/>
        </w:rPr>
        <w:instrText xml:space="preserve"> ADDIN EN.CITE &lt;EndNote&gt;&lt;Cite&gt;&lt;Author&gt;Sofi&lt;/Author&gt;&lt;Year&gt;2014&lt;/Year&gt;&lt;RecNum&gt;1475&lt;/RecNum&gt;&lt;DisplayText&gt;(1)&lt;/DisplayText&gt;&lt;record&gt;&lt;rec-number&gt;1475&lt;/rec-number&gt;&lt;foreign-keys&gt;&lt;key app="EN" db-id="xsrazzs23dxfr0e2dxlxzrzy9x2zex9psvwz" timestamp="1645820608"&gt;1475&lt;/key&gt;&lt;/foreign-keys&gt;&lt;ref-type name="Journal Article"&gt;17&lt;/ref-type&gt;&lt;contributors&gt;&lt;authors&gt;&lt;author&gt;Sofi, F.&lt;/author&gt;&lt;author&gt;Macchi, C.&lt;/author&gt;&lt;author&gt;Abbate, R.&lt;/author&gt;&lt;author&gt;Gensini, G. F.&lt;/author&gt;&lt;author&gt;Casini, A.&lt;/author&gt;&lt;/authors&gt;&lt;/contributors&gt;&lt;auth-address&gt;1Department of Clinical and Experimental Medicine,University of Florence,Largo Brambilla 3,50134 Florence,Italy.&amp;#xD;3Don Carlo Gnocchi Foundation Italy,IRCCS,Florence,Italy.&lt;/auth-address&gt;&lt;titles&gt;&lt;title&gt;Mediterranean diet and health status: an updated meta-analysis and a proposal for a literature-based adherence score&lt;/title&gt;&lt;secondary-title&gt;Public Health Nutr&lt;/secondary-title&gt;&lt;/titles&gt;&lt;periodical&gt;&lt;full-title&gt;Public Health Nutr&lt;/full-title&gt;&lt;/periodical&gt;&lt;pages&gt;2769-82&lt;/pages&gt;&lt;volume&gt;17&lt;/volume&gt;&lt;number&gt;12&lt;/number&gt;&lt;edition&gt;20131129&lt;/edition&gt;&lt;keywords&gt;&lt;keyword&gt;Cardiovascular Diseases/mortality/*prevention &amp;amp; control&lt;/keyword&gt;&lt;keyword&gt;*Diet, Mediterranean&lt;/keyword&gt;&lt;keyword&gt;*Feeding Behavior&lt;/keyword&gt;&lt;keyword&gt;*Health Status&lt;/keyword&gt;&lt;keyword&gt;Humans&lt;/keyword&gt;&lt;keyword&gt;Neoplasms/mortality/*prevention &amp;amp; control&lt;/keyword&gt;&lt;/keywords&gt;&lt;dates&gt;&lt;year&gt;2014&lt;/year&gt;&lt;pub-dates&gt;&lt;date&gt;Dec&lt;/date&gt;&lt;/pub-dates&gt;&lt;/dates&gt;&lt;isbn&gt;1368-9800&lt;/isbn&gt;&lt;accession-num&gt;24476641&lt;/accession-num&gt;&lt;urls&gt;&lt;/urls&gt;&lt;electronic-resource-num&gt;10.1017/s1368980013003169&lt;/electronic-resource-num&gt;&lt;remote-database-provider&gt;NLM&lt;/remote-database-provider&gt;&lt;language&gt;eng&lt;/language&gt;&lt;/record&gt;&lt;/Cite&gt;&lt;/EndNote&gt;</w:instrText>
      </w:r>
      <w:r w:rsidR="001E12D7" w:rsidRPr="00507136">
        <w:rPr>
          <w:rFonts w:ascii="Arial" w:eastAsia="Arial" w:hAnsi="Arial"/>
          <w:sz w:val="22"/>
        </w:rPr>
        <w:fldChar w:fldCharType="separate"/>
      </w:r>
      <w:r w:rsidR="001E12D7" w:rsidRPr="00507136">
        <w:rPr>
          <w:rFonts w:ascii="Arial" w:eastAsia="Arial" w:hAnsi="Arial"/>
          <w:noProof/>
          <w:sz w:val="22"/>
        </w:rPr>
        <w:t>(1)</w:t>
      </w:r>
      <w:r w:rsidR="001E12D7" w:rsidRPr="00507136">
        <w:rPr>
          <w:rFonts w:ascii="Arial" w:eastAsia="Arial" w:hAnsi="Arial"/>
          <w:sz w:val="22"/>
        </w:rPr>
        <w:fldChar w:fldCharType="end"/>
      </w:r>
      <w:r w:rsidR="001E12D7" w:rsidRPr="00507136">
        <w:rPr>
          <w:rFonts w:ascii="Arial" w:eastAsia="Arial" w:hAnsi="Arial"/>
          <w:sz w:val="22"/>
        </w:rPr>
        <w:t xml:space="preserve">. </w:t>
      </w:r>
      <w:r w:rsidR="007C5B5B" w:rsidRPr="00507136">
        <w:rPr>
          <w:rFonts w:ascii="Arial" w:eastAsia="Arial" w:hAnsi="Arial"/>
          <w:sz w:val="22"/>
        </w:rPr>
        <w:t xml:space="preserve">Subjects who reported intake of a </w:t>
      </w:r>
      <w:r w:rsidR="007C5B5B" w:rsidRPr="00507136">
        <w:rPr>
          <w:rFonts w:ascii="Arial" w:eastAsia="Arial" w:hAnsi="Arial"/>
          <w:sz w:val="22"/>
          <w:lang w:val="en-AU"/>
        </w:rPr>
        <w:t>Vitamin E supplement in at least one questionnaire (Field ID 20084, Medication ID 480) were excluded from the analysis (n=</w:t>
      </w:r>
      <w:r w:rsidR="0098516A" w:rsidRPr="00507136">
        <w:rPr>
          <w:rFonts w:ascii="Arial" w:eastAsia="Arial" w:hAnsi="Arial"/>
          <w:sz w:val="22"/>
          <w:lang w:val="en-AU"/>
        </w:rPr>
        <w:t>356</w:t>
      </w:r>
      <w:r w:rsidR="007C5B5B" w:rsidRPr="00507136">
        <w:rPr>
          <w:rFonts w:ascii="Arial" w:eastAsia="Arial" w:hAnsi="Arial"/>
          <w:sz w:val="22"/>
          <w:lang w:val="en-AU"/>
        </w:rPr>
        <w:t>)</w:t>
      </w:r>
      <w:r w:rsidR="001E12D7" w:rsidRPr="00507136">
        <w:rPr>
          <w:rFonts w:ascii="Arial" w:eastAsia="Arial" w:hAnsi="Arial"/>
          <w:sz w:val="22"/>
          <w:lang w:val="en-AU"/>
        </w:rPr>
        <w:t>.</w:t>
      </w:r>
    </w:p>
    <w:p w14:paraId="7CC39645" w14:textId="77777777" w:rsidR="007A39D3" w:rsidRPr="00507136" w:rsidRDefault="007A39D3" w:rsidP="007A39D3">
      <w:pPr>
        <w:spacing w:line="360" w:lineRule="auto"/>
        <w:jc w:val="both"/>
        <w:rPr>
          <w:rFonts w:ascii="Arial" w:eastAsia="Arial" w:hAnsi="Arial" w:cs="Arial"/>
          <w:sz w:val="22"/>
          <w:szCs w:val="22"/>
          <w:lang w:val="en-AU"/>
        </w:rPr>
      </w:pPr>
    </w:p>
    <w:p w14:paraId="7668C7DB" w14:textId="77777777" w:rsidR="007A39D3" w:rsidRPr="00507136" w:rsidRDefault="007A39D3" w:rsidP="007A39D3">
      <w:pPr>
        <w:spacing w:line="360" w:lineRule="auto"/>
        <w:jc w:val="both"/>
        <w:rPr>
          <w:rFonts w:ascii="Arial" w:eastAsia="Arial" w:hAnsi="Arial"/>
          <w:sz w:val="22"/>
          <w:u w:val="single"/>
          <w:lang w:val="en-AU"/>
        </w:rPr>
      </w:pPr>
      <w:r w:rsidRPr="00507136">
        <w:rPr>
          <w:rFonts w:ascii="Arial" w:eastAsia="Arial" w:hAnsi="Arial"/>
          <w:sz w:val="22"/>
          <w:u w:val="single"/>
          <w:lang w:val="en-AU"/>
        </w:rPr>
        <w:t xml:space="preserve">Definition of Endpoints </w:t>
      </w:r>
    </w:p>
    <w:p w14:paraId="2CC800E4" w14:textId="6D32EB95" w:rsidR="007A39D3" w:rsidRPr="00507136" w:rsidRDefault="007A39D3" w:rsidP="007A39D3">
      <w:pPr>
        <w:spacing w:line="360" w:lineRule="auto"/>
        <w:jc w:val="both"/>
        <w:rPr>
          <w:rFonts w:ascii="Arial" w:eastAsia="Arial" w:hAnsi="Arial"/>
          <w:sz w:val="22"/>
          <w:lang w:val="en-AU"/>
        </w:rPr>
      </w:pPr>
      <w:r w:rsidRPr="00507136">
        <w:rPr>
          <w:rFonts w:ascii="Arial" w:eastAsia="Arial" w:hAnsi="Arial"/>
          <w:sz w:val="22"/>
          <w:lang w:val="en-AU"/>
        </w:rPr>
        <w:t>We used ongoing inpatient hospital records beginning in 1996 to identify diagnoses according to the WHO’s International Classification of Diseases 10 (ICD-10) coding systems. Next, we connected all reported ICD-10 codes with the date of a patient’s first diagnosis. Hospital inpatient data, national cancer registries, or death registration were used for follow-up. We evaluated the association between dietary intake of Vitamin E and diagnosis of NAFLD ICD10 code (K76.0- Fatty (change of) liver, not elsewhere classified. (n=9</w:t>
      </w:r>
      <w:r w:rsidR="0039180E" w:rsidRPr="00507136">
        <w:rPr>
          <w:rFonts w:ascii="Arial" w:eastAsia="Arial" w:hAnsi="Arial"/>
          <w:sz w:val="22"/>
          <w:lang w:val="en-AU"/>
        </w:rPr>
        <w:t>56</w:t>
      </w:r>
      <w:r w:rsidRPr="00507136">
        <w:rPr>
          <w:rFonts w:ascii="Arial" w:eastAsia="Arial" w:hAnsi="Arial"/>
          <w:sz w:val="22"/>
          <w:lang w:val="en-AU"/>
        </w:rPr>
        <w:t>). Liver MRI was performed in subsets of participants (n=3 038), mean 2 years after the first questionnaire was performed. The end of follow-up in the UKB was defined either as death of a participant or the end of hospital inpatient visits (June of 2021). Death notifications (age at death and primary ICD diagnosis that led to death) were received through linkage to national death registries by the UK Biobank. The UKB Access Committee has approved the study (Project #71300).</w:t>
      </w:r>
    </w:p>
    <w:p w14:paraId="0FD6E6B3" w14:textId="7EC33708" w:rsidR="007A39D3" w:rsidRPr="00507136" w:rsidRDefault="007A39D3" w:rsidP="007A39D3"/>
    <w:tbl>
      <w:tblPr>
        <w:tblStyle w:val="TableGridLight"/>
        <w:tblW w:w="5000" w:type="pct"/>
        <w:tblLayout w:type="fixed"/>
        <w:tblLook w:val="04A0" w:firstRow="1" w:lastRow="0" w:firstColumn="1" w:lastColumn="0" w:noHBand="0" w:noVBand="1"/>
      </w:tblPr>
      <w:tblGrid>
        <w:gridCol w:w="909"/>
        <w:gridCol w:w="699"/>
        <w:gridCol w:w="798"/>
        <w:gridCol w:w="993"/>
        <w:gridCol w:w="991"/>
        <w:gridCol w:w="3544"/>
        <w:gridCol w:w="1416"/>
      </w:tblGrid>
      <w:tr w:rsidR="00D725F0" w:rsidRPr="00507136" w14:paraId="1D85C4F1" w14:textId="77777777" w:rsidTr="00046883">
        <w:trPr>
          <w:trHeight w:val="34"/>
        </w:trPr>
        <w:tc>
          <w:tcPr>
            <w:tcW w:w="5000" w:type="pct"/>
            <w:gridSpan w:val="7"/>
          </w:tcPr>
          <w:p w14:paraId="76C5CE3C" w14:textId="0CE7334F" w:rsidR="00D86692" w:rsidRPr="00507136" w:rsidRDefault="00D86692" w:rsidP="00161EAF">
            <w:pPr>
              <w:pStyle w:val="Heading1"/>
              <w:spacing w:before="0"/>
              <w:rPr>
                <w:rFonts w:cs="Arial"/>
                <w:color w:val="auto"/>
                <w:sz w:val="18"/>
                <w:szCs w:val="18"/>
              </w:rPr>
            </w:pPr>
            <w:r w:rsidRPr="00507136">
              <w:rPr>
                <w:rFonts w:cs="Arial"/>
                <w:color w:val="auto"/>
                <w:sz w:val="18"/>
                <w:szCs w:val="18"/>
              </w:rPr>
              <w:t>eTable 2. Mediterranean diet score</w:t>
            </w:r>
          </w:p>
        </w:tc>
      </w:tr>
      <w:tr w:rsidR="00D725F0" w:rsidRPr="00507136" w14:paraId="1899A6CE" w14:textId="77777777" w:rsidTr="00046883">
        <w:trPr>
          <w:trHeight w:val="43"/>
        </w:trPr>
        <w:tc>
          <w:tcPr>
            <w:tcW w:w="486" w:type="pct"/>
          </w:tcPr>
          <w:p w14:paraId="2FE10FD1" w14:textId="77777777" w:rsidR="00D86692" w:rsidRPr="00507136" w:rsidRDefault="00D86692" w:rsidP="00161EAF">
            <w:pPr>
              <w:rPr>
                <w:rFonts w:ascii="Arial" w:hAnsi="Arial" w:cs="Arial"/>
                <w:b/>
                <w:bCs/>
                <w:sz w:val="18"/>
                <w:szCs w:val="18"/>
              </w:rPr>
            </w:pPr>
            <w:r w:rsidRPr="00507136">
              <w:rPr>
                <w:rFonts w:ascii="Arial" w:hAnsi="Arial" w:cs="Arial"/>
                <w:b/>
                <w:bCs/>
                <w:sz w:val="18"/>
                <w:szCs w:val="18"/>
              </w:rPr>
              <w:t>Entity</w:t>
            </w:r>
          </w:p>
        </w:tc>
        <w:tc>
          <w:tcPr>
            <w:tcW w:w="374" w:type="pct"/>
          </w:tcPr>
          <w:p w14:paraId="72E42099" w14:textId="68349E08" w:rsidR="00D86692" w:rsidRPr="00507136" w:rsidRDefault="00D86692" w:rsidP="00161EAF">
            <w:pPr>
              <w:rPr>
                <w:rFonts w:ascii="Arial" w:hAnsi="Arial" w:cs="Arial"/>
                <w:b/>
                <w:bCs/>
                <w:sz w:val="18"/>
                <w:szCs w:val="18"/>
              </w:rPr>
            </w:pPr>
            <w:r w:rsidRPr="00507136">
              <w:rPr>
                <w:rFonts w:ascii="Arial" w:hAnsi="Arial" w:cs="Arial"/>
                <w:b/>
                <w:bCs/>
                <w:sz w:val="18"/>
                <w:szCs w:val="18"/>
              </w:rPr>
              <w:t>Portion size</w:t>
            </w:r>
          </w:p>
        </w:tc>
        <w:tc>
          <w:tcPr>
            <w:tcW w:w="427" w:type="pct"/>
          </w:tcPr>
          <w:p w14:paraId="3A0F4E5A" w14:textId="4C51B6DD" w:rsidR="00D86692" w:rsidRPr="00507136" w:rsidRDefault="00D86692" w:rsidP="00161EAF">
            <w:pPr>
              <w:rPr>
                <w:rFonts w:ascii="Arial" w:hAnsi="Arial" w:cs="Arial"/>
                <w:b/>
                <w:bCs/>
                <w:sz w:val="18"/>
                <w:szCs w:val="18"/>
              </w:rPr>
            </w:pPr>
            <w:r w:rsidRPr="00507136">
              <w:rPr>
                <w:rFonts w:ascii="Arial" w:hAnsi="Arial" w:cs="Arial"/>
                <w:b/>
                <w:bCs/>
                <w:sz w:val="18"/>
                <w:szCs w:val="18"/>
              </w:rPr>
              <w:t>0 Points</w:t>
            </w:r>
          </w:p>
        </w:tc>
        <w:tc>
          <w:tcPr>
            <w:tcW w:w="531" w:type="pct"/>
          </w:tcPr>
          <w:p w14:paraId="76D5D985" w14:textId="08A29D12" w:rsidR="00D86692" w:rsidRPr="00507136" w:rsidRDefault="00D86692" w:rsidP="00161EAF">
            <w:pPr>
              <w:rPr>
                <w:rFonts w:ascii="Arial" w:hAnsi="Arial" w:cs="Arial"/>
                <w:b/>
                <w:bCs/>
                <w:sz w:val="18"/>
                <w:szCs w:val="18"/>
              </w:rPr>
            </w:pPr>
            <w:r w:rsidRPr="00507136">
              <w:rPr>
                <w:rFonts w:ascii="Arial" w:hAnsi="Arial" w:cs="Arial"/>
                <w:b/>
                <w:bCs/>
                <w:sz w:val="18"/>
                <w:szCs w:val="18"/>
              </w:rPr>
              <w:t>1 point</w:t>
            </w:r>
          </w:p>
        </w:tc>
        <w:tc>
          <w:tcPr>
            <w:tcW w:w="530" w:type="pct"/>
          </w:tcPr>
          <w:p w14:paraId="4D895983" w14:textId="37B7E4AD" w:rsidR="00D86692" w:rsidRPr="00507136" w:rsidRDefault="00D86692" w:rsidP="00161EAF">
            <w:pPr>
              <w:rPr>
                <w:rFonts w:ascii="Arial" w:hAnsi="Arial" w:cs="Arial"/>
                <w:b/>
                <w:bCs/>
                <w:sz w:val="18"/>
                <w:szCs w:val="18"/>
              </w:rPr>
            </w:pPr>
            <w:r w:rsidRPr="00507136">
              <w:rPr>
                <w:rFonts w:ascii="Arial" w:hAnsi="Arial" w:cs="Arial"/>
                <w:b/>
                <w:bCs/>
                <w:sz w:val="18"/>
                <w:szCs w:val="18"/>
              </w:rPr>
              <w:t>2 points</w:t>
            </w:r>
          </w:p>
        </w:tc>
        <w:tc>
          <w:tcPr>
            <w:tcW w:w="1895" w:type="pct"/>
          </w:tcPr>
          <w:p w14:paraId="68289C97" w14:textId="75154F1F" w:rsidR="00D86692" w:rsidRPr="00507136" w:rsidRDefault="00D86692" w:rsidP="00161EAF">
            <w:pPr>
              <w:rPr>
                <w:rFonts w:ascii="Arial" w:hAnsi="Arial" w:cs="Arial"/>
                <w:b/>
                <w:bCs/>
                <w:sz w:val="18"/>
                <w:szCs w:val="18"/>
              </w:rPr>
            </w:pPr>
            <w:r w:rsidRPr="00507136">
              <w:rPr>
                <w:rFonts w:ascii="Arial" w:hAnsi="Arial" w:cs="Arial"/>
                <w:b/>
                <w:bCs/>
                <w:sz w:val="18"/>
                <w:szCs w:val="18"/>
              </w:rPr>
              <w:t>Source</w:t>
            </w:r>
          </w:p>
        </w:tc>
        <w:tc>
          <w:tcPr>
            <w:tcW w:w="758" w:type="pct"/>
          </w:tcPr>
          <w:p w14:paraId="790C3A9F" w14:textId="77777777" w:rsidR="00D86692" w:rsidRPr="00507136" w:rsidRDefault="00D86692" w:rsidP="00161EAF">
            <w:pPr>
              <w:rPr>
                <w:rFonts w:ascii="Arial" w:hAnsi="Arial" w:cs="Arial"/>
                <w:b/>
                <w:bCs/>
                <w:sz w:val="18"/>
                <w:szCs w:val="18"/>
              </w:rPr>
            </w:pPr>
            <w:r w:rsidRPr="00507136">
              <w:rPr>
                <w:rFonts w:ascii="Arial" w:hAnsi="Arial" w:cs="Arial"/>
                <w:b/>
                <w:bCs/>
                <w:sz w:val="18"/>
                <w:szCs w:val="18"/>
              </w:rPr>
              <w:t>Definition</w:t>
            </w:r>
          </w:p>
        </w:tc>
      </w:tr>
      <w:tr w:rsidR="00D725F0" w:rsidRPr="00507136" w14:paraId="134404E9" w14:textId="77777777" w:rsidTr="00161EAF">
        <w:trPr>
          <w:trHeight w:val="61"/>
        </w:trPr>
        <w:tc>
          <w:tcPr>
            <w:tcW w:w="486" w:type="pct"/>
          </w:tcPr>
          <w:p w14:paraId="46E85F8C" w14:textId="0120060F" w:rsidR="00D86692" w:rsidRPr="00507136" w:rsidRDefault="00D86692" w:rsidP="00161EAF">
            <w:pPr>
              <w:rPr>
                <w:rFonts w:ascii="Arial" w:hAnsi="Arial" w:cs="Arial"/>
                <w:sz w:val="18"/>
                <w:szCs w:val="18"/>
              </w:rPr>
            </w:pPr>
            <w:r w:rsidRPr="00507136">
              <w:rPr>
                <w:rFonts w:ascii="Arial" w:hAnsi="Arial" w:cs="Arial"/>
                <w:sz w:val="18"/>
                <w:szCs w:val="18"/>
              </w:rPr>
              <w:t>Fruit</w:t>
            </w:r>
          </w:p>
        </w:tc>
        <w:tc>
          <w:tcPr>
            <w:tcW w:w="374" w:type="pct"/>
          </w:tcPr>
          <w:p w14:paraId="4BCA3949" w14:textId="28899DC7" w:rsidR="00D86692" w:rsidRPr="00507136" w:rsidRDefault="00D86692" w:rsidP="00161EAF">
            <w:pPr>
              <w:rPr>
                <w:rFonts w:ascii="Arial" w:hAnsi="Arial" w:cs="Arial"/>
                <w:sz w:val="18"/>
                <w:szCs w:val="18"/>
              </w:rPr>
            </w:pPr>
            <w:r w:rsidRPr="00507136">
              <w:rPr>
                <w:rFonts w:ascii="Arial" w:hAnsi="Arial" w:cs="Arial"/>
                <w:sz w:val="18"/>
                <w:szCs w:val="18"/>
              </w:rPr>
              <w:t>150g</w:t>
            </w:r>
          </w:p>
        </w:tc>
        <w:tc>
          <w:tcPr>
            <w:tcW w:w="427" w:type="pct"/>
          </w:tcPr>
          <w:p w14:paraId="721669AC" w14:textId="4A887DE5"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531" w:type="pct"/>
          </w:tcPr>
          <w:p w14:paraId="6B90E4CA" w14:textId="18590228" w:rsidR="00D86692" w:rsidRPr="00507136" w:rsidRDefault="00D86692" w:rsidP="00161EAF">
            <w:pPr>
              <w:rPr>
                <w:rFonts w:ascii="Arial" w:hAnsi="Arial" w:cs="Arial"/>
                <w:sz w:val="18"/>
                <w:szCs w:val="18"/>
              </w:rPr>
            </w:pPr>
            <w:r w:rsidRPr="00507136">
              <w:rPr>
                <w:rFonts w:ascii="Arial" w:hAnsi="Arial" w:cs="Arial"/>
                <w:sz w:val="18"/>
                <w:szCs w:val="18"/>
              </w:rPr>
              <w:t>1-1.5 portions/d</w:t>
            </w:r>
          </w:p>
        </w:tc>
        <w:tc>
          <w:tcPr>
            <w:tcW w:w="530" w:type="pct"/>
          </w:tcPr>
          <w:p w14:paraId="78A087A5" w14:textId="64570047" w:rsidR="00D86692" w:rsidRPr="00507136" w:rsidRDefault="00D86692" w:rsidP="00161EAF">
            <w:pPr>
              <w:rPr>
                <w:rFonts w:ascii="Arial" w:hAnsi="Arial" w:cs="Arial"/>
                <w:sz w:val="18"/>
                <w:szCs w:val="18"/>
              </w:rPr>
            </w:pPr>
            <w:r w:rsidRPr="00507136">
              <w:rPr>
                <w:rFonts w:ascii="Arial" w:hAnsi="Arial" w:cs="Arial"/>
                <w:sz w:val="18"/>
                <w:szCs w:val="18"/>
              </w:rPr>
              <w:t>&gt;2 portions/d</w:t>
            </w:r>
          </w:p>
        </w:tc>
        <w:tc>
          <w:tcPr>
            <w:tcW w:w="1895" w:type="pct"/>
          </w:tcPr>
          <w:tbl>
            <w:tblPr>
              <w:tblW w:w="3049" w:type="dxa"/>
              <w:tblLayout w:type="fixed"/>
              <w:tblLook w:val="04A0" w:firstRow="1" w:lastRow="0" w:firstColumn="1" w:lastColumn="0" w:noHBand="0" w:noVBand="1"/>
            </w:tblPr>
            <w:tblGrid>
              <w:gridCol w:w="878"/>
              <w:gridCol w:w="2171"/>
            </w:tblGrid>
            <w:tr w:rsidR="00D725F0" w:rsidRPr="00507136" w14:paraId="358EB7B3" w14:textId="77777777" w:rsidTr="00046883">
              <w:trPr>
                <w:trHeight w:val="283"/>
              </w:trPr>
              <w:tc>
                <w:tcPr>
                  <w:tcW w:w="878" w:type="dxa"/>
                  <w:tcBorders>
                    <w:top w:val="nil"/>
                    <w:left w:val="nil"/>
                    <w:bottom w:val="nil"/>
                    <w:right w:val="nil"/>
                  </w:tcBorders>
                  <w:shd w:val="clear" w:color="auto" w:fill="auto"/>
                  <w:noWrap/>
                  <w:vAlign w:val="bottom"/>
                  <w:hideMark/>
                </w:tcPr>
                <w:p w14:paraId="4BA4B1ED" w14:textId="77777777" w:rsidR="00D86692" w:rsidRPr="00507136" w:rsidRDefault="00D86692" w:rsidP="00161EAF">
                  <w:pPr>
                    <w:rPr>
                      <w:rFonts w:ascii="Arial" w:hAnsi="Arial" w:cs="Arial"/>
                      <w:sz w:val="18"/>
                      <w:szCs w:val="18"/>
                    </w:rPr>
                  </w:pPr>
                  <w:r w:rsidRPr="00507136">
                    <w:rPr>
                      <w:rFonts w:ascii="Arial" w:hAnsi="Arial" w:cs="Arial"/>
                      <w:sz w:val="18"/>
                      <w:szCs w:val="18"/>
                    </w:rPr>
                    <w:t>ID</w:t>
                  </w:r>
                </w:p>
              </w:tc>
              <w:tc>
                <w:tcPr>
                  <w:tcW w:w="2171" w:type="dxa"/>
                  <w:tcBorders>
                    <w:top w:val="nil"/>
                    <w:left w:val="nil"/>
                    <w:bottom w:val="nil"/>
                    <w:right w:val="nil"/>
                  </w:tcBorders>
                  <w:shd w:val="clear" w:color="auto" w:fill="auto"/>
                  <w:noWrap/>
                  <w:vAlign w:val="bottom"/>
                  <w:hideMark/>
                </w:tcPr>
                <w:p w14:paraId="084AB858" w14:textId="77777777" w:rsidR="00D86692" w:rsidRPr="00507136" w:rsidRDefault="00D86692" w:rsidP="00161EAF">
                  <w:pPr>
                    <w:rPr>
                      <w:rFonts w:ascii="Arial" w:hAnsi="Arial" w:cs="Arial"/>
                      <w:sz w:val="18"/>
                      <w:szCs w:val="18"/>
                    </w:rPr>
                  </w:pPr>
                  <w:r w:rsidRPr="00507136">
                    <w:rPr>
                      <w:rFonts w:ascii="Arial" w:hAnsi="Arial" w:cs="Arial"/>
                      <w:sz w:val="18"/>
                      <w:szCs w:val="18"/>
                    </w:rPr>
                    <w:t>Fruit</w:t>
                  </w:r>
                </w:p>
              </w:tc>
            </w:tr>
            <w:tr w:rsidR="00D725F0" w:rsidRPr="00507136" w14:paraId="16764AB1" w14:textId="77777777" w:rsidTr="00046883">
              <w:trPr>
                <w:trHeight w:val="283"/>
              </w:trPr>
              <w:tc>
                <w:tcPr>
                  <w:tcW w:w="878" w:type="dxa"/>
                  <w:tcBorders>
                    <w:top w:val="nil"/>
                    <w:left w:val="nil"/>
                    <w:bottom w:val="nil"/>
                    <w:right w:val="nil"/>
                  </w:tcBorders>
                  <w:shd w:val="clear" w:color="auto" w:fill="auto"/>
                  <w:noWrap/>
                  <w:vAlign w:val="bottom"/>
                  <w:hideMark/>
                </w:tcPr>
                <w:p w14:paraId="3F2A1C8D" w14:textId="77777777" w:rsidR="00D86692" w:rsidRPr="00507136" w:rsidRDefault="00D86692" w:rsidP="00161EAF">
                  <w:pPr>
                    <w:rPr>
                      <w:rFonts w:ascii="Arial" w:hAnsi="Arial" w:cs="Arial"/>
                      <w:sz w:val="18"/>
                      <w:szCs w:val="18"/>
                    </w:rPr>
                  </w:pPr>
                  <w:r w:rsidRPr="00507136">
                    <w:rPr>
                      <w:rFonts w:ascii="Arial" w:hAnsi="Arial" w:cs="Arial"/>
                      <w:sz w:val="18"/>
                      <w:szCs w:val="18"/>
                    </w:rPr>
                    <w:t>104400</w:t>
                  </w:r>
                </w:p>
              </w:tc>
              <w:tc>
                <w:tcPr>
                  <w:tcW w:w="2171" w:type="dxa"/>
                  <w:tcBorders>
                    <w:top w:val="nil"/>
                    <w:left w:val="nil"/>
                    <w:bottom w:val="nil"/>
                    <w:right w:val="nil"/>
                  </w:tcBorders>
                  <w:shd w:val="clear" w:color="auto" w:fill="auto"/>
                  <w:noWrap/>
                  <w:vAlign w:val="bottom"/>
                  <w:hideMark/>
                </w:tcPr>
                <w:p w14:paraId="4D9634D9" w14:textId="77777777" w:rsidR="00D86692" w:rsidRPr="00507136" w:rsidRDefault="00D86692" w:rsidP="00161EAF">
                  <w:pPr>
                    <w:rPr>
                      <w:rFonts w:ascii="Arial" w:hAnsi="Arial" w:cs="Arial"/>
                      <w:sz w:val="18"/>
                      <w:szCs w:val="18"/>
                    </w:rPr>
                  </w:pPr>
                  <w:r w:rsidRPr="00507136">
                    <w:rPr>
                      <w:rFonts w:ascii="Arial" w:hAnsi="Arial" w:cs="Arial"/>
                      <w:sz w:val="18"/>
                      <w:szCs w:val="18"/>
                    </w:rPr>
                    <w:t>Fruit consumers</w:t>
                  </w:r>
                </w:p>
              </w:tc>
            </w:tr>
            <w:tr w:rsidR="00D725F0" w:rsidRPr="00507136" w14:paraId="0F3C6EA9" w14:textId="77777777" w:rsidTr="00046883">
              <w:trPr>
                <w:trHeight w:val="283"/>
              </w:trPr>
              <w:tc>
                <w:tcPr>
                  <w:tcW w:w="878" w:type="dxa"/>
                  <w:tcBorders>
                    <w:top w:val="nil"/>
                    <w:left w:val="nil"/>
                    <w:bottom w:val="nil"/>
                    <w:right w:val="nil"/>
                  </w:tcBorders>
                  <w:shd w:val="clear" w:color="auto" w:fill="auto"/>
                  <w:noWrap/>
                  <w:vAlign w:val="bottom"/>
                  <w:hideMark/>
                </w:tcPr>
                <w:p w14:paraId="531C245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104410</w:t>
                  </w:r>
                </w:p>
              </w:tc>
              <w:tc>
                <w:tcPr>
                  <w:tcW w:w="2171" w:type="dxa"/>
                  <w:tcBorders>
                    <w:top w:val="nil"/>
                    <w:left w:val="nil"/>
                    <w:bottom w:val="nil"/>
                    <w:right w:val="nil"/>
                  </w:tcBorders>
                  <w:shd w:val="clear" w:color="auto" w:fill="auto"/>
                  <w:noWrap/>
                  <w:vAlign w:val="bottom"/>
                  <w:hideMark/>
                </w:tcPr>
                <w:p w14:paraId="79AA2438" w14:textId="77777777" w:rsidR="00D86692" w:rsidRPr="00507136" w:rsidRDefault="00D86692" w:rsidP="00161EAF">
                  <w:pPr>
                    <w:rPr>
                      <w:rFonts w:ascii="Arial" w:hAnsi="Arial" w:cs="Arial"/>
                      <w:sz w:val="18"/>
                      <w:szCs w:val="18"/>
                    </w:rPr>
                  </w:pPr>
                  <w:r w:rsidRPr="00507136">
                    <w:rPr>
                      <w:rFonts w:ascii="Arial" w:hAnsi="Arial" w:cs="Arial"/>
                      <w:sz w:val="18"/>
                      <w:szCs w:val="18"/>
                    </w:rPr>
                    <w:t>Stewed fruit intake</w:t>
                  </w:r>
                </w:p>
              </w:tc>
            </w:tr>
            <w:tr w:rsidR="00D725F0" w:rsidRPr="00507136" w14:paraId="06DA0577" w14:textId="77777777" w:rsidTr="00046883">
              <w:trPr>
                <w:trHeight w:val="283"/>
              </w:trPr>
              <w:tc>
                <w:tcPr>
                  <w:tcW w:w="878" w:type="dxa"/>
                  <w:tcBorders>
                    <w:top w:val="nil"/>
                    <w:left w:val="nil"/>
                    <w:bottom w:val="nil"/>
                    <w:right w:val="nil"/>
                  </w:tcBorders>
                  <w:shd w:val="clear" w:color="auto" w:fill="auto"/>
                  <w:noWrap/>
                  <w:vAlign w:val="bottom"/>
                  <w:hideMark/>
                </w:tcPr>
                <w:p w14:paraId="1C6DF5A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104420</w:t>
                  </w:r>
                </w:p>
              </w:tc>
              <w:tc>
                <w:tcPr>
                  <w:tcW w:w="2171" w:type="dxa"/>
                  <w:tcBorders>
                    <w:top w:val="nil"/>
                    <w:left w:val="nil"/>
                    <w:bottom w:val="nil"/>
                    <w:right w:val="nil"/>
                  </w:tcBorders>
                  <w:shd w:val="clear" w:color="auto" w:fill="auto"/>
                  <w:noWrap/>
                  <w:vAlign w:val="bottom"/>
                  <w:hideMark/>
                </w:tcPr>
                <w:p w14:paraId="4176D519" w14:textId="77777777" w:rsidR="00D86692" w:rsidRPr="00507136" w:rsidRDefault="00D86692" w:rsidP="00161EAF">
                  <w:pPr>
                    <w:rPr>
                      <w:rFonts w:ascii="Arial" w:hAnsi="Arial" w:cs="Arial"/>
                      <w:sz w:val="18"/>
                      <w:szCs w:val="18"/>
                    </w:rPr>
                  </w:pPr>
                  <w:r w:rsidRPr="00507136">
                    <w:rPr>
                      <w:rFonts w:ascii="Arial" w:hAnsi="Arial" w:cs="Arial"/>
                      <w:sz w:val="18"/>
                      <w:szCs w:val="18"/>
                    </w:rPr>
                    <w:t>Prune intake</w:t>
                  </w:r>
                </w:p>
              </w:tc>
            </w:tr>
            <w:tr w:rsidR="00D725F0" w:rsidRPr="00507136" w14:paraId="4D1BBC83" w14:textId="77777777" w:rsidTr="00046883">
              <w:trPr>
                <w:trHeight w:val="283"/>
              </w:trPr>
              <w:tc>
                <w:tcPr>
                  <w:tcW w:w="878" w:type="dxa"/>
                  <w:tcBorders>
                    <w:top w:val="nil"/>
                    <w:left w:val="nil"/>
                    <w:bottom w:val="nil"/>
                    <w:right w:val="nil"/>
                  </w:tcBorders>
                  <w:shd w:val="clear" w:color="auto" w:fill="auto"/>
                  <w:noWrap/>
                  <w:vAlign w:val="bottom"/>
                  <w:hideMark/>
                </w:tcPr>
                <w:p w14:paraId="7510507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104430</w:t>
                  </w:r>
                </w:p>
              </w:tc>
              <w:tc>
                <w:tcPr>
                  <w:tcW w:w="2171" w:type="dxa"/>
                  <w:tcBorders>
                    <w:top w:val="nil"/>
                    <w:left w:val="nil"/>
                    <w:bottom w:val="nil"/>
                    <w:right w:val="nil"/>
                  </w:tcBorders>
                  <w:shd w:val="clear" w:color="auto" w:fill="auto"/>
                  <w:noWrap/>
                  <w:vAlign w:val="bottom"/>
                  <w:hideMark/>
                </w:tcPr>
                <w:p w14:paraId="0DECB656" w14:textId="77777777" w:rsidR="00D86692" w:rsidRPr="00507136" w:rsidRDefault="00D86692" w:rsidP="00161EAF">
                  <w:pPr>
                    <w:rPr>
                      <w:rFonts w:ascii="Arial" w:hAnsi="Arial" w:cs="Arial"/>
                      <w:sz w:val="18"/>
                      <w:szCs w:val="18"/>
                    </w:rPr>
                  </w:pPr>
                  <w:r w:rsidRPr="00507136">
                    <w:rPr>
                      <w:rFonts w:ascii="Arial" w:hAnsi="Arial" w:cs="Arial"/>
                      <w:sz w:val="18"/>
                      <w:szCs w:val="18"/>
                    </w:rPr>
                    <w:t>Dried fruit intake</w:t>
                  </w:r>
                </w:p>
              </w:tc>
            </w:tr>
            <w:tr w:rsidR="00D725F0" w:rsidRPr="00507136" w14:paraId="67901848" w14:textId="77777777" w:rsidTr="00046883">
              <w:trPr>
                <w:trHeight w:val="283"/>
              </w:trPr>
              <w:tc>
                <w:tcPr>
                  <w:tcW w:w="878" w:type="dxa"/>
                  <w:tcBorders>
                    <w:top w:val="nil"/>
                    <w:left w:val="nil"/>
                    <w:bottom w:val="nil"/>
                    <w:right w:val="nil"/>
                  </w:tcBorders>
                  <w:shd w:val="clear" w:color="auto" w:fill="auto"/>
                  <w:noWrap/>
                  <w:vAlign w:val="bottom"/>
                  <w:hideMark/>
                </w:tcPr>
                <w:p w14:paraId="3C1BBB1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104440</w:t>
                  </w:r>
                </w:p>
              </w:tc>
              <w:tc>
                <w:tcPr>
                  <w:tcW w:w="2171" w:type="dxa"/>
                  <w:tcBorders>
                    <w:top w:val="nil"/>
                    <w:left w:val="nil"/>
                    <w:bottom w:val="nil"/>
                    <w:right w:val="nil"/>
                  </w:tcBorders>
                  <w:shd w:val="clear" w:color="auto" w:fill="auto"/>
                  <w:noWrap/>
                  <w:vAlign w:val="bottom"/>
                  <w:hideMark/>
                </w:tcPr>
                <w:p w14:paraId="0EE44DFA" w14:textId="77777777" w:rsidR="00D86692" w:rsidRPr="00507136" w:rsidRDefault="00D86692" w:rsidP="00161EAF">
                  <w:pPr>
                    <w:rPr>
                      <w:rFonts w:ascii="Arial" w:hAnsi="Arial" w:cs="Arial"/>
                      <w:sz w:val="18"/>
                      <w:szCs w:val="18"/>
                    </w:rPr>
                  </w:pPr>
                  <w:r w:rsidRPr="00507136">
                    <w:rPr>
                      <w:rFonts w:ascii="Arial" w:hAnsi="Arial" w:cs="Arial"/>
                      <w:sz w:val="18"/>
                      <w:szCs w:val="18"/>
                    </w:rPr>
                    <w:t>Mixed fruit intake</w:t>
                  </w:r>
                </w:p>
              </w:tc>
            </w:tr>
            <w:tr w:rsidR="00D725F0" w:rsidRPr="00507136" w14:paraId="3A633E47" w14:textId="77777777" w:rsidTr="00046883">
              <w:trPr>
                <w:trHeight w:val="283"/>
              </w:trPr>
              <w:tc>
                <w:tcPr>
                  <w:tcW w:w="878" w:type="dxa"/>
                  <w:tcBorders>
                    <w:top w:val="nil"/>
                    <w:left w:val="nil"/>
                    <w:bottom w:val="nil"/>
                    <w:right w:val="nil"/>
                  </w:tcBorders>
                  <w:shd w:val="clear" w:color="auto" w:fill="auto"/>
                  <w:noWrap/>
                  <w:vAlign w:val="bottom"/>
                  <w:hideMark/>
                </w:tcPr>
                <w:p w14:paraId="1E005F4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104450</w:t>
                  </w:r>
                </w:p>
              </w:tc>
              <w:tc>
                <w:tcPr>
                  <w:tcW w:w="2171" w:type="dxa"/>
                  <w:tcBorders>
                    <w:top w:val="nil"/>
                    <w:left w:val="nil"/>
                    <w:bottom w:val="nil"/>
                    <w:right w:val="nil"/>
                  </w:tcBorders>
                  <w:shd w:val="clear" w:color="auto" w:fill="auto"/>
                  <w:noWrap/>
                  <w:vAlign w:val="bottom"/>
                  <w:hideMark/>
                </w:tcPr>
                <w:p w14:paraId="0F54919F" w14:textId="77777777" w:rsidR="00D86692" w:rsidRPr="00507136" w:rsidRDefault="00D86692" w:rsidP="00161EAF">
                  <w:pPr>
                    <w:rPr>
                      <w:rFonts w:ascii="Arial" w:hAnsi="Arial" w:cs="Arial"/>
                      <w:sz w:val="18"/>
                      <w:szCs w:val="18"/>
                    </w:rPr>
                  </w:pPr>
                  <w:r w:rsidRPr="00507136">
                    <w:rPr>
                      <w:rFonts w:ascii="Arial" w:hAnsi="Arial" w:cs="Arial"/>
                      <w:sz w:val="18"/>
                      <w:szCs w:val="18"/>
                    </w:rPr>
                    <w:t>Apple intake</w:t>
                  </w:r>
                </w:p>
              </w:tc>
            </w:tr>
            <w:tr w:rsidR="00D725F0" w:rsidRPr="00507136" w14:paraId="1F25E3F7" w14:textId="77777777" w:rsidTr="00046883">
              <w:trPr>
                <w:trHeight w:val="283"/>
              </w:trPr>
              <w:tc>
                <w:tcPr>
                  <w:tcW w:w="878" w:type="dxa"/>
                  <w:tcBorders>
                    <w:top w:val="nil"/>
                    <w:left w:val="nil"/>
                    <w:bottom w:val="nil"/>
                    <w:right w:val="nil"/>
                  </w:tcBorders>
                  <w:shd w:val="clear" w:color="auto" w:fill="auto"/>
                  <w:noWrap/>
                  <w:vAlign w:val="bottom"/>
                  <w:hideMark/>
                </w:tcPr>
                <w:p w14:paraId="0C59088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104460</w:t>
                  </w:r>
                </w:p>
              </w:tc>
              <w:tc>
                <w:tcPr>
                  <w:tcW w:w="2171" w:type="dxa"/>
                  <w:tcBorders>
                    <w:top w:val="nil"/>
                    <w:left w:val="nil"/>
                    <w:bottom w:val="nil"/>
                    <w:right w:val="nil"/>
                  </w:tcBorders>
                  <w:shd w:val="clear" w:color="auto" w:fill="auto"/>
                  <w:noWrap/>
                  <w:vAlign w:val="bottom"/>
                  <w:hideMark/>
                </w:tcPr>
                <w:p w14:paraId="4EA8071E" w14:textId="77777777" w:rsidR="00D86692" w:rsidRPr="00507136" w:rsidRDefault="00D86692" w:rsidP="00161EAF">
                  <w:pPr>
                    <w:rPr>
                      <w:rFonts w:ascii="Arial" w:hAnsi="Arial" w:cs="Arial"/>
                      <w:sz w:val="18"/>
                      <w:szCs w:val="18"/>
                    </w:rPr>
                  </w:pPr>
                  <w:r w:rsidRPr="00507136">
                    <w:rPr>
                      <w:rFonts w:ascii="Arial" w:hAnsi="Arial" w:cs="Arial"/>
                      <w:sz w:val="18"/>
                      <w:szCs w:val="18"/>
                    </w:rPr>
                    <w:t>Banana intake</w:t>
                  </w:r>
                </w:p>
              </w:tc>
            </w:tr>
            <w:tr w:rsidR="00D725F0" w:rsidRPr="00507136" w14:paraId="268246E7" w14:textId="77777777" w:rsidTr="00046883">
              <w:trPr>
                <w:trHeight w:val="283"/>
              </w:trPr>
              <w:tc>
                <w:tcPr>
                  <w:tcW w:w="878" w:type="dxa"/>
                  <w:tcBorders>
                    <w:top w:val="nil"/>
                    <w:left w:val="nil"/>
                    <w:bottom w:val="nil"/>
                    <w:right w:val="nil"/>
                  </w:tcBorders>
                  <w:shd w:val="clear" w:color="auto" w:fill="auto"/>
                  <w:noWrap/>
                  <w:vAlign w:val="bottom"/>
                  <w:hideMark/>
                </w:tcPr>
                <w:p w14:paraId="0BA73AF3"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104470</w:t>
                  </w:r>
                </w:p>
              </w:tc>
              <w:tc>
                <w:tcPr>
                  <w:tcW w:w="2171" w:type="dxa"/>
                  <w:tcBorders>
                    <w:top w:val="nil"/>
                    <w:left w:val="nil"/>
                    <w:bottom w:val="nil"/>
                    <w:right w:val="nil"/>
                  </w:tcBorders>
                  <w:shd w:val="clear" w:color="auto" w:fill="auto"/>
                  <w:noWrap/>
                  <w:vAlign w:val="bottom"/>
                  <w:hideMark/>
                </w:tcPr>
                <w:p w14:paraId="298D22F1" w14:textId="77777777" w:rsidR="00D86692" w:rsidRPr="00507136" w:rsidRDefault="00D86692" w:rsidP="00161EAF">
                  <w:pPr>
                    <w:rPr>
                      <w:rFonts w:ascii="Arial" w:hAnsi="Arial" w:cs="Arial"/>
                      <w:sz w:val="18"/>
                      <w:szCs w:val="18"/>
                    </w:rPr>
                  </w:pPr>
                  <w:r w:rsidRPr="00507136">
                    <w:rPr>
                      <w:rFonts w:ascii="Arial" w:hAnsi="Arial" w:cs="Arial"/>
                      <w:sz w:val="18"/>
                      <w:szCs w:val="18"/>
                    </w:rPr>
                    <w:t>Berry intake</w:t>
                  </w:r>
                </w:p>
              </w:tc>
            </w:tr>
            <w:tr w:rsidR="00D725F0" w:rsidRPr="00507136" w14:paraId="5DFF163D" w14:textId="77777777" w:rsidTr="00046883">
              <w:trPr>
                <w:trHeight w:val="283"/>
              </w:trPr>
              <w:tc>
                <w:tcPr>
                  <w:tcW w:w="878" w:type="dxa"/>
                  <w:tcBorders>
                    <w:top w:val="nil"/>
                    <w:left w:val="nil"/>
                    <w:bottom w:val="nil"/>
                    <w:right w:val="nil"/>
                  </w:tcBorders>
                  <w:shd w:val="clear" w:color="auto" w:fill="auto"/>
                  <w:noWrap/>
                  <w:vAlign w:val="bottom"/>
                  <w:hideMark/>
                </w:tcPr>
                <w:p w14:paraId="6EE6CD1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104480</w:t>
                  </w:r>
                </w:p>
              </w:tc>
              <w:tc>
                <w:tcPr>
                  <w:tcW w:w="2171" w:type="dxa"/>
                  <w:tcBorders>
                    <w:top w:val="nil"/>
                    <w:left w:val="nil"/>
                    <w:bottom w:val="nil"/>
                    <w:right w:val="nil"/>
                  </w:tcBorders>
                  <w:shd w:val="clear" w:color="auto" w:fill="auto"/>
                  <w:noWrap/>
                  <w:vAlign w:val="bottom"/>
                  <w:hideMark/>
                </w:tcPr>
                <w:p w14:paraId="27575FB3" w14:textId="77777777" w:rsidR="00D86692" w:rsidRPr="00507136" w:rsidRDefault="00D86692" w:rsidP="00161EAF">
                  <w:pPr>
                    <w:rPr>
                      <w:rFonts w:ascii="Arial" w:hAnsi="Arial" w:cs="Arial"/>
                      <w:sz w:val="18"/>
                      <w:szCs w:val="18"/>
                    </w:rPr>
                  </w:pPr>
                  <w:r w:rsidRPr="00507136">
                    <w:rPr>
                      <w:rFonts w:ascii="Arial" w:hAnsi="Arial" w:cs="Arial"/>
                      <w:sz w:val="18"/>
                      <w:szCs w:val="18"/>
                    </w:rPr>
                    <w:t>Cherry intake</w:t>
                  </w:r>
                </w:p>
              </w:tc>
            </w:tr>
            <w:tr w:rsidR="00D725F0" w:rsidRPr="00507136" w14:paraId="7D957596" w14:textId="77777777" w:rsidTr="00046883">
              <w:trPr>
                <w:trHeight w:val="283"/>
              </w:trPr>
              <w:tc>
                <w:tcPr>
                  <w:tcW w:w="878" w:type="dxa"/>
                  <w:tcBorders>
                    <w:top w:val="nil"/>
                    <w:left w:val="nil"/>
                    <w:bottom w:val="nil"/>
                    <w:right w:val="nil"/>
                  </w:tcBorders>
                  <w:shd w:val="clear" w:color="auto" w:fill="auto"/>
                  <w:noWrap/>
                  <w:vAlign w:val="bottom"/>
                  <w:hideMark/>
                </w:tcPr>
                <w:p w14:paraId="1E05158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104490</w:t>
                  </w:r>
                </w:p>
              </w:tc>
              <w:tc>
                <w:tcPr>
                  <w:tcW w:w="2171" w:type="dxa"/>
                  <w:tcBorders>
                    <w:top w:val="nil"/>
                    <w:left w:val="nil"/>
                    <w:bottom w:val="nil"/>
                    <w:right w:val="nil"/>
                  </w:tcBorders>
                  <w:shd w:val="clear" w:color="auto" w:fill="auto"/>
                  <w:noWrap/>
                  <w:vAlign w:val="bottom"/>
                  <w:hideMark/>
                </w:tcPr>
                <w:p w14:paraId="44189192" w14:textId="77777777" w:rsidR="00D86692" w:rsidRPr="00507136" w:rsidRDefault="00D86692" w:rsidP="00161EAF">
                  <w:pPr>
                    <w:rPr>
                      <w:rFonts w:ascii="Arial" w:hAnsi="Arial" w:cs="Arial"/>
                      <w:sz w:val="18"/>
                      <w:szCs w:val="18"/>
                    </w:rPr>
                  </w:pPr>
                  <w:r w:rsidRPr="00507136">
                    <w:rPr>
                      <w:rFonts w:ascii="Arial" w:hAnsi="Arial" w:cs="Arial"/>
                      <w:sz w:val="18"/>
                      <w:szCs w:val="18"/>
                    </w:rPr>
                    <w:t>Grapefruit intake</w:t>
                  </w:r>
                </w:p>
              </w:tc>
            </w:tr>
            <w:tr w:rsidR="00D725F0" w:rsidRPr="00507136" w14:paraId="09433FFA" w14:textId="77777777" w:rsidTr="00046883">
              <w:trPr>
                <w:trHeight w:val="283"/>
              </w:trPr>
              <w:tc>
                <w:tcPr>
                  <w:tcW w:w="878" w:type="dxa"/>
                  <w:tcBorders>
                    <w:top w:val="nil"/>
                    <w:left w:val="nil"/>
                    <w:bottom w:val="nil"/>
                    <w:right w:val="nil"/>
                  </w:tcBorders>
                  <w:shd w:val="clear" w:color="auto" w:fill="auto"/>
                  <w:noWrap/>
                  <w:vAlign w:val="bottom"/>
                  <w:hideMark/>
                </w:tcPr>
                <w:p w14:paraId="69CCFCB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104500</w:t>
                  </w:r>
                </w:p>
              </w:tc>
              <w:tc>
                <w:tcPr>
                  <w:tcW w:w="2171" w:type="dxa"/>
                  <w:tcBorders>
                    <w:top w:val="nil"/>
                    <w:left w:val="nil"/>
                    <w:bottom w:val="nil"/>
                    <w:right w:val="nil"/>
                  </w:tcBorders>
                  <w:shd w:val="clear" w:color="auto" w:fill="auto"/>
                  <w:noWrap/>
                  <w:vAlign w:val="bottom"/>
                  <w:hideMark/>
                </w:tcPr>
                <w:p w14:paraId="7808EB99" w14:textId="77777777" w:rsidR="00D86692" w:rsidRPr="00507136" w:rsidRDefault="00D86692" w:rsidP="00161EAF">
                  <w:pPr>
                    <w:rPr>
                      <w:rFonts w:ascii="Arial" w:hAnsi="Arial" w:cs="Arial"/>
                      <w:sz w:val="18"/>
                      <w:szCs w:val="18"/>
                    </w:rPr>
                  </w:pPr>
                  <w:r w:rsidRPr="00507136">
                    <w:rPr>
                      <w:rFonts w:ascii="Arial" w:hAnsi="Arial" w:cs="Arial"/>
                      <w:sz w:val="18"/>
                      <w:szCs w:val="18"/>
                    </w:rPr>
                    <w:t>Grape intake</w:t>
                  </w:r>
                </w:p>
              </w:tc>
            </w:tr>
            <w:tr w:rsidR="00D725F0" w:rsidRPr="00507136" w14:paraId="1A2C3101" w14:textId="77777777" w:rsidTr="00046883">
              <w:trPr>
                <w:trHeight w:val="283"/>
              </w:trPr>
              <w:tc>
                <w:tcPr>
                  <w:tcW w:w="878" w:type="dxa"/>
                  <w:tcBorders>
                    <w:top w:val="nil"/>
                    <w:left w:val="nil"/>
                    <w:bottom w:val="nil"/>
                    <w:right w:val="nil"/>
                  </w:tcBorders>
                  <w:shd w:val="clear" w:color="auto" w:fill="auto"/>
                  <w:noWrap/>
                  <w:vAlign w:val="bottom"/>
                  <w:hideMark/>
                </w:tcPr>
                <w:p w14:paraId="73FA02C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104510</w:t>
                  </w:r>
                </w:p>
              </w:tc>
              <w:tc>
                <w:tcPr>
                  <w:tcW w:w="2171" w:type="dxa"/>
                  <w:tcBorders>
                    <w:top w:val="nil"/>
                    <w:left w:val="nil"/>
                    <w:bottom w:val="nil"/>
                    <w:right w:val="nil"/>
                  </w:tcBorders>
                  <w:shd w:val="clear" w:color="auto" w:fill="auto"/>
                  <w:noWrap/>
                  <w:vAlign w:val="bottom"/>
                  <w:hideMark/>
                </w:tcPr>
                <w:p w14:paraId="594A8063" w14:textId="77777777" w:rsidR="00D86692" w:rsidRPr="00507136" w:rsidRDefault="00D86692" w:rsidP="00161EAF">
                  <w:pPr>
                    <w:rPr>
                      <w:rFonts w:ascii="Arial" w:hAnsi="Arial" w:cs="Arial"/>
                      <w:sz w:val="18"/>
                      <w:szCs w:val="18"/>
                    </w:rPr>
                  </w:pPr>
                  <w:r w:rsidRPr="00507136">
                    <w:rPr>
                      <w:rFonts w:ascii="Arial" w:hAnsi="Arial" w:cs="Arial"/>
                      <w:sz w:val="18"/>
                      <w:szCs w:val="18"/>
                    </w:rPr>
                    <w:t>Mango intake</w:t>
                  </w:r>
                </w:p>
              </w:tc>
            </w:tr>
            <w:tr w:rsidR="00D725F0" w:rsidRPr="00507136" w14:paraId="21F21DDF" w14:textId="77777777" w:rsidTr="00046883">
              <w:trPr>
                <w:trHeight w:val="283"/>
              </w:trPr>
              <w:tc>
                <w:tcPr>
                  <w:tcW w:w="878" w:type="dxa"/>
                  <w:tcBorders>
                    <w:top w:val="nil"/>
                    <w:left w:val="nil"/>
                    <w:bottom w:val="nil"/>
                    <w:right w:val="nil"/>
                  </w:tcBorders>
                  <w:shd w:val="clear" w:color="auto" w:fill="auto"/>
                  <w:noWrap/>
                  <w:vAlign w:val="bottom"/>
                  <w:hideMark/>
                </w:tcPr>
                <w:p w14:paraId="2C60C17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104520</w:t>
                  </w:r>
                </w:p>
              </w:tc>
              <w:tc>
                <w:tcPr>
                  <w:tcW w:w="2171" w:type="dxa"/>
                  <w:tcBorders>
                    <w:top w:val="nil"/>
                    <w:left w:val="nil"/>
                    <w:bottom w:val="nil"/>
                    <w:right w:val="nil"/>
                  </w:tcBorders>
                  <w:shd w:val="clear" w:color="auto" w:fill="auto"/>
                  <w:noWrap/>
                  <w:vAlign w:val="bottom"/>
                  <w:hideMark/>
                </w:tcPr>
                <w:p w14:paraId="16E9C9DF" w14:textId="77777777" w:rsidR="00D86692" w:rsidRPr="00507136" w:rsidRDefault="00D86692" w:rsidP="00161EAF">
                  <w:pPr>
                    <w:rPr>
                      <w:rFonts w:ascii="Arial" w:hAnsi="Arial" w:cs="Arial"/>
                      <w:sz w:val="18"/>
                      <w:szCs w:val="18"/>
                    </w:rPr>
                  </w:pPr>
                  <w:r w:rsidRPr="00507136">
                    <w:rPr>
                      <w:rFonts w:ascii="Arial" w:hAnsi="Arial" w:cs="Arial"/>
                      <w:sz w:val="18"/>
                      <w:szCs w:val="18"/>
                    </w:rPr>
                    <w:t>Melon intake</w:t>
                  </w:r>
                </w:p>
              </w:tc>
            </w:tr>
            <w:tr w:rsidR="00D725F0" w:rsidRPr="00507136" w14:paraId="504D15D5" w14:textId="77777777" w:rsidTr="00046883">
              <w:trPr>
                <w:trHeight w:val="283"/>
              </w:trPr>
              <w:tc>
                <w:tcPr>
                  <w:tcW w:w="878" w:type="dxa"/>
                  <w:tcBorders>
                    <w:top w:val="nil"/>
                    <w:left w:val="nil"/>
                    <w:bottom w:val="nil"/>
                    <w:right w:val="nil"/>
                  </w:tcBorders>
                  <w:shd w:val="clear" w:color="auto" w:fill="auto"/>
                  <w:noWrap/>
                  <w:vAlign w:val="bottom"/>
                  <w:hideMark/>
                </w:tcPr>
                <w:p w14:paraId="6070ADC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104530</w:t>
                  </w:r>
                </w:p>
              </w:tc>
              <w:tc>
                <w:tcPr>
                  <w:tcW w:w="2171" w:type="dxa"/>
                  <w:tcBorders>
                    <w:top w:val="nil"/>
                    <w:left w:val="nil"/>
                    <w:bottom w:val="nil"/>
                    <w:right w:val="nil"/>
                  </w:tcBorders>
                  <w:shd w:val="clear" w:color="auto" w:fill="auto"/>
                  <w:noWrap/>
                  <w:vAlign w:val="bottom"/>
                  <w:hideMark/>
                </w:tcPr>
                <w:p w14:paraId="5DC7AD38" w14:textId="77777777" w:rsidR="00D86692" w:rsidRPr="00507136" w:rsidRDefault="00D86692" w:rsidP="00161EAF">
                  <w:pPr>
                    <w:rPr>
                      <w:rFonts w:ascii="Arial" w:hAnsi="Arial" w:cs="Arial"/>
                      <w:sz w:val="18"/>
                      <w:szCs w:val="18"/>
                    </w:rPr>
                  </w:pPr>
                  <w:r w:rsidRPr="00507136">
                    <w:rPr>
                      <w:rFonts w:ascii="Arial" w:hAnsi="Arial" w:cs="Arial"/>
                      <w:sz w:val="18"/>
                      <w:szCs w:val="18"/>
                    </w:rPr>
                    <w:t>Orange intake</w:t>
                  </w:r>
                </w:p>
              </w:tc>
            </w:tr>
            <w:tr w:rsidR="00D725F0" w:rsidRPr="00507136" w14:paraId="362AC3DF" w14:textId="77777777" w:rsidTr="00046883">
              <w:trPr>
                <w:trHeight w:val="283"/>
              </w:trPr>
              <w:tc>
                <w:tcPr>
                  <w:tcW w:w="878" w:type="dxa"/>
                  <w:tcBorders>
                    <w:top w:val="nil"/>
                    <w:left w:val="nil"/>
                    <w:bottom w:val="nil"/>
                    <w:right w:val="nil"/>
                  </w:tcBorders>
                  <w:shd w:val="clear" w:color="auto" w:fill="auto"/>
                  <w:noWrap/>
                  <w:vAlign w:val="bottom"/>
                  <w:hideMark/>
                </w:tcPr>
                <w:p w14:paraId="384B7A13"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104540</w:t>
                  </w:r>
                </w:p>
              </w:tc>
              <w:tc>
                <w:tcPr>
                  <w:tcW w:w="2171" w:type="dxa"/>
                  <w:tcBorders>
                    <w:top w:val="nil"/>
                    <w:left w:val="nil"/>
                    <w:bottom w:val="nil"/>
                    <w:right w:val="nil"/>
                  </w:tcBorders>
                  <w:shd w:val="clear" w:color="auto" w:fill="auto"/>
                  <w:noWrap/>
                  <w:vAlign w:val="bottom"/>
                  <w:hideMark/>
                </w:tcPr>
                <w:p w14:paraId="429701BF" w14:textId="77777777" w:rsidR="00D86692" w:rsidRPr="00507136" w:rsidRDefault="00D86692" w:rsidP="00161EAF">
                  <w:pPr>
                    <w:rPr>
                      <w:rFonts w:ascii="Arial" w:hAnsi="Arial" w:cs="Arial"/>
                      <w:sz w:val="18"/>
                      <w:szCs w:val="18"/>
                    </w:rPr>
                  </w:pPr>
                  <w:r w:rsidRPr="00507136">
                    <w:rPr>
                      <w:rFonts w:ascii="Arial" w:hAnsi="Arial" w:cs="Arial"/>
                      <w:sz w:val="18"/>
                      <w:szCs w:val="18"/>
                    </w:rPr>
                    <w:t>Satsuma intake</w:t>
                  </w:r>
                </w:p>
              </w:tc>
            </w:tr>
            <w:tr w:rsidR="00D725F0" w:rsidRPr="00507136" w14:paraId="7E25F90D" w14:textId="77777777" w:rsidTr="00046883">
              <w:trPr>
                <w:trHeight w:val="283"/>
              </w:trPr>
              <w:tc>
                <w:tcPr>
                  <w:tcW w:w="878" w:type="dxa"/>
                  <w:tcBorders>
                    <w:top w:val="nil"/>
                    <w:left w:val="nil"/>
                    <w:bottom w:val="nil"/>
                    <w:right w:val="nil"/>
                  </w:tcBorders>
                  <w:shd w:val="clear" w:color="auto" w:fill="auto"/>
                  <w:noWrap/>
                  <w:vAlign w:val="bottom"/>
                  <w:hideMark/>
                </w:tcPr>
                <w:p w14:paraId="21A9006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lastRenderedPageBreak/>
                    <w:t>104550</w:t>
                  </w:r>
                </w:p>
              </w:tc>
              <w:tc>
                <w:tcPr>
                  <w:tcW w:w="2171" w:type="dxa"/>
                  <w:tcBorders>
                    <w:top w:val="nil"/>
                    <w:left w:val="nil"/>
                    <w:bottom w:val="nil"/>
                    <w:right w:val="nil"/>
                  </w:tcBorders>
                  <w:shd w:val="clear" w:color="auto" w:fill="auto"/>
                  <w:noWrap/>
                  <w:vAlign w:val="bottom"/>
                  <w:hideMark/>
                </w:tcPr>
                <w:p w14:paraId="6B823B33" w14:textId="77777777" w:rsidR="00D86692" w:rsidRPr="00507136" w:rsidRDefault="00D86692" w:rsidP="00161EAF">
                  <w:pPr>
                    <w:rPr>
                      <w:rFonts w:ascii="Arial" w:hAnsi="Arial" w:cs="Arial"/>
                      <w:sz w:val="18"/>
                      <w:szCs w:val="18"/>
                    </w:rPr>
                  </w:pPr>
                  <w:r w:rsidRPr="00507136">
                    <w:rPr>
                      <w:rFonts w:ascii="Arial" w:hAnsi="Arial" w:cs="Arial"/>
                      <w:sz w:val="18"/>
                      <w:szCs w:val="18"/>
                    </w:rPr>
                    <w:t>Peach/nectarine intake</w:t>
                  </w:r>
                </w:p>
              </w:tc>
            </w:tr>
            <w:tr w:rsidR="00D725F0" w:rsidRPr="00507136" w14:paraId="6BA077D4" w14:textId="77777777" w:rsidTr="00046883">
              <w:trPr>
                <w:trHeight w:val="283"/>
              </w:trPr>
              <w:tc>
                <w:tcPr>
                  <w:tcW w:w="878" w:type="dxa"/>
                  <w:tcBorders>
                    <w:top w:val="nil"/>
                    <w:left w:val="nil"/>
                    <w:bottom w:val="nil"/>
                    <w:right w:val="nil"/>
                  </w:tcBorders>
                  <w:shd w:val="clear" w:color="auto" w:fill="auto"/>
                  <w:noWrap/>
                  <w:vAlign w:val="bottom"/>
                  <w:hideMark/>
                </w:tcPr>
                <w:p w14:paraId="11D06CB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104560</w:t>
                  </w:r>
                </w:p>
              </w:tc>
              <w:tc>
                <w:tcPr>
                  <w:tcW w:w="2171" w:type="dxa"/>
                  <w:tcBorders>
                    <w:top w:val="nil"/>
                    <w:left w:val="nil"/>
                    <w:bottom w:val="nil"/>
                    <w:right w:val="nil"/>
                  </w:tcBorders>
                  <w:shd w:val="clear" w:color="auto" w:fill="auto"/>
                  <w:noWrap/>
                  <w:vAlign w:val="bottom"/>
                  <w:hideMark/>
                </w:tcPr>
                <w:p w14:paraId="03E7B892" w14:textId="77777777" w:rsidR="00D86692" w:rsidRPr="00507136" w:rsidRDefault="00D86692" w:rsidP="00161EAF">
                  <w:pPr>
                    <w:rPr>
                      <w:rFonts w:ascii="Arial" w:hAnsi="Arial" w:cs="Arial"/>
                      <w:sz w:val="18"/>
                      <w:szCs w:val="18"/>
                    </w:rPr>
                  </w:pPr>
                  <w:r w:rsidRPr="00507136">
                    <w:rPr>
                      <w:rFonts w:ascii="Arial" w:hAnsi="Arial" w:cs="Arial"/>
                      <w:sz w:val="18"/>
                      <w:szCs w:val="18"/>
                    </w:rPr>
                    <w:t>Pear intake</w:t>
                  </w:r>
                </w:p>
              </w:tc>
            </w:tr>
            <w:tr w:rsidR="00D725F0" w:rsidRPr="00507136" w14:paraId="57E8A8AA" w14:textId="77777777" w:rsidTr="00046883">
              <w:trPr>
                <w:trHeight w:val="283"/>
              </w:trPr>
              <w:tc>
                <w:tcPr>
                  <w:tcW w:w="878" w:type="dxa"/>
                  <w:tcBorders>
                    <w:top w:val="nil"/>
                    <w:left w:val="nil"/>
                    <w:bottom w:val="nil"/>
                    <w:right w:val="nil"/>
                  </w:tcBorders>
                  <w:shd w:val="clear" w:color="auto" w:fill="auto"/>
                  <w:noWrap/>
                  <w:vAlign w:val="bottom"/>
                  <w:hideMark/>
                </w:tcPr>
                <w:p w14:paraId="0621E21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104570</w:t>
                  </w:r>
                </w:p>
              </w:tc>
              <w:tc>
                <w:tcPr>
                  <w:tcW w:w="2171" w:type="dxa"/>
                  <w:tcBorders>
                    <w:top w:val="nil"/>
                    <w:left w:val="nil"/>
                    <w:bottom w:val="nil"/>
                    <w:right w:val="nil"/>
                  </w:tcBorders>
                  <w:shd w:val="clear" w:color="auto" w:fill="auto"/>
                  <w:noWrap/>
                  <w:vAlign w:val="bottom"/>
                  <w:hideMark/>
                </w:tcPr>
                <w:p w14:paraId="5CEBAA14" w14:textId="77777777" w:rsidR="00D86692" w:rsidRPr="00507136" w:rsidRDefault="00D86692" w:rsidP="00161EAF">
                  <w:pPr>
                    <w:rPr>
                      <w:rFonts w:ascii="Arial" w:hAnsi="Arial" w:cs="Arial"/>
                      <w:sz w:val="18"/>
                      <w:szCs w:val="18"/>
                    </w:rPr>
                  </w:pPr>
                  <w:r w:rsidRPr="00507136">
                    <w:rPr>
                      <w:rFonts w:ascii="Arial" w:hAnsi="Arial" w:cs="Arial"/>
                      <w:sz w:val="18"/>
                      <w:szCs w:val="18"/>
                    </w:rPr>
                    <w:t>Pineapple intake</w:t>
                  </w:r>
                </w:p>
              </w:tc>
            </w:tr>
            <w:tr w:rsidR="00D725F0" w:rsidRPr="00507136" w14:paraId="371B0FD4" w14:textId="77777777" w:rsidTr="00046883">
              <w:trPr>
                <w:trHeight w:val="283"/>
              </w:trPr>
              <w:tc>
                <w:tcPr>
                  <w:tcW w:w="878" w:type="dxa"/>
                  <w:tcBorders>
                    <w:top w:val="nil"/>
                    <w:left w:val="nil"/>
                    <w:bottom w:val="nil"/>
                    <w:right w:val="nil"/>
                  </w:tcBorders>
                  <w:shd w:val="clear" w:color="auto" w:fill="auto"/>
                  <w:noWrap/>
                  <w:vAlign w:val="bottom"/>
                  <w:hideMark/>
                </w:tcPr>
                <w:p w14:paraId="139B7513"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104580</w:t>
                  </w:r>
                </w:p>
              </w:tc>
              <w:tc>
                <w:tcPr>
                  <w:tcW w:w="2171" w:type="dxa"/>
                  <w:tcBorders>
                    <w:top w:val="nil"/>
                    <w:left w:val="nil"/>
                    <w:bottom w:val="nil"/>
                    <w:right w:val="nil"/>
                  </w:tcBorders>
                  <w:shd w:val="clear" w:color="auto" w:fill="auto"/>
                  <w:noWrap/>
                  <w:vAlign w:val="bottom"/>
                  <w:hideMark/>
                </w:tcPr>
                <w:p w14:paraId="4DE72248" w14:textId="77777777" w:rsidR="00D86692" w:rsidRPr="00507136" w:rsidRDefault="00D86692" w:rsidP="00161EAF">
                  <w:pPr>
                    <w:rPr>
                      <w:rFonts w:ascii="Arial" w:hAnsi="Arial" w:cs="Arial"/>
                      <w:sz w:val="18"/>
                      <w:szCs w:val="18"/>
                    </w:rPr>
                  </w:pPr>
                  <w:r w:rsidRPr="00507136">
                    <w:rPr>
                      <w:rFonts w:ascii="Arial" w:hAnsi="Arial" w:cs="Arial"/>
                      <w:sz w:val="18"/>
                      <w:szCs w:val="18"/>
                    </w:rPr>
                    <w:t>Plum intake</w:t>
                  </w:r>
                </w:p>
              </w:tc>
            </w:tr>
            <w:tr w:rsidR="00D725F0" w:rsidRPr="00507136" w14:paraId="5E42F9D6" w14:textId="77777777" w:rsidTr="00046883">
              <w:trPr>
                <w:trHeight w:val="283"/>
              </w:trPr>
              <w:tc>
                <w:tcPr>
                  <w:tcW w:w="878" w:type="dxa"/>
                  <w:tcBorders>
                    <w:top w:val="nil"/>
                    <w:left w:val="nil"/>
                    <w:bottom w:val="nil"/>
                    <w:right w:val="nil"/>
                  </w:tcBorders>
                  <w:shd w:val="clear" w:color="auto" w:fill="auto"/>
                  <w:noWrap/>
                  <w:vAlign w:val="bottom"/>
                  <w:hideMark/>
                </w:tcPr>
                <w:p w14:paraId="243B128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104590</w:t>
                  </w:r>
                </w:p>
              </w:tc>
              <w:tc>
                <w:tcPr>
                  <w:tcW w:w="2171" w:type="dxa"/>
                  <w:tcBorders>
                    <w:top w:val="nil"/>
                    <w:left w:val="nil"/>
                    <w:bottom w:val="nil"/>
                    <w:right w:val="nil"/>
                  </w:tcBorders>
                  <w:shd w:val="clear" w:color="auto" w:fill="auto"/>
                  <w:noWrap/>
                  <w:vAlign w:val="bottom"/>
                  <w:hideMark/>
                </w:tcPr>
                <w:p w14:paraId="0942AF12" w14:textId="77777777" w:rsidR="00D86692" w:rsidRPr="00507136" w:rsidRDefault="00D86692" w:rsidP="00161EAF">
                  <w:pPr>
                    <w:rPr>
                      <w:rFonts w:ascii="Arial" w:hAnsi="Arial" w:cs="Arial"/>
                      <w:sz w:val="18"/>
                      <w:szCs w:val="18"/>
                    </w:rPr>
                  </w:pPr>
                  <w:r w:rsidRPr="00507136">
                    <w:rPr>
                      <w:rFonts w:ascii="Arial" w:hAnsi="Arial" w:cs="Arial"/>
                      <w:sz w:val="18"/>
                      <w:szCs w:val="18"/>
                    </w:rPr>
                    <w:t>Other fruit intake</w:t>
                  </w:r>
                </w:p>
              </w:tc>
            </w:tr>
          </w:tbl>
          <w:p w14:paraId="5BA66303" w14:textId="293BDD2B" w:rsidR="00D86692" w:rsidRPr="00507136" w:rsidRDefault="00D86692" w:rsidP="00161EAF">
            <w:pPr>
              <w:rPr>
                <w:rFonts w:ascii="Arial" w:hAnsi="Arial" w:cs="Arial"/>
                <w:sz w:val="18"/>
                <w:szCs w:val="18"/>
              </w:rPr>
            </w:pPr>
          </w:p>
        </w:tc>
        <w:tc>
          <w:tcPr>
            <w:tcW w:w="758" w:type="pct"/>
          </w:tcPr>
          <w:p w14:paraId="0E18A5F0" w14:textId="52FA8B48" w:rsidR="00161EAF" w:rsidRPr="00507136" w:rsidRDefault="00161EAF" w:rsidP="00161EAF">
            <w:pPr>
              <w:rPr>
                <w:rFonts w:ascii="Arial" w:hAnsi="Arial" w:cs="Arial"/>
                <w:sz w:val="18"/>
                <w:szCs w:val="18"/>
              </w:rPr>
            </w:pPr>
            <w:r w:rsidRPr="00507136">
              <w:rPr>
                <w:rFonts w:ascii="Arial" w:hAnsi="Arial" w:cs="Arial"/>
                <w:sz w:val="18"/>
                <w:szCs w:val="18"/>
              </w:rPr>
              <w:lastRenderedPageBreak/>
              <w:t>Fruit consumption per questionnaire was added,</w:t>
            </w:r>
          </w:p>
          <w:p w14:paraId="19314C2C" w14:textId="2C107301" w:rsidR="00D86692" w:rsidRPr="00507136" w:rsidRDefault="00161EAF" w:rsidP="00161EAF">
            <w:pPr>
              <w:rPr>
                <w:rFonts w:ascii="Arial" w:hAnsi="Arial" w:cs="Arial"/>
                <w:sz w:val="18"/>
                <w:szCs w:val="18"/>
              </w:rPr>
            </w:pPr>
            <w:r w:rsidRPr="00507136">
              <w:rPr>
                <w:rFonts w:ascii="Arial" w:hAnsi="Arial" w:cs="Arial"/>
                <w:sz w:val="18"/>
                <w:szCs w:val="18"/>
              </w:rPr>
              <w:t>The mean fruit consumption between up to 5 questionnaires was calculated.</w:t>
            </w:r>
          </w:p>
        </w:tc>
      </w:tr>
      <w:tr w:rsidR="00D725F0" w:rsidRPr="00507136" w14:paraId="32972419" w14:textId="77777777" w:rsidTr="00046883">
        <w:trPr>
          <w:trHeight w:val="61"/>
        </w:trPr>
        <w:tc>
          <w:tcPr>
            <w:tcW w:w="486" w:type="pct"/>
          </w:tcPr>
          <w:p w14:paraId="337D18B7" w14:textId="00EA13C3" w:rsidR="00D86692" w:rsidRPr="00507136" w:rsidRDefault="00D86692" w:rsidP="00161EAF">
            <w:pPr>
              <w:rPr>
                <w:rFonts w:ascii="Arial" w:hAnsi="Arial" w:cs="Arial"/>
                <w:sz w:val="18"/>
                <w:szCs w:val="18"/>
              </w:rPr>
            </w:pPr>
            <w:r w:rsidRPr="00507136">
              <w:rPr>
                <w:rFonts w:ascii="Arial" w:hAnsi="Arial" w:cs="Arial"/>
                <w:sz w:val="18"/>
                <w:szCs w:val="18"/>
              </w:rPr>
              <w:t>Vegetables</w:t>
            </w:r>
          </w:p>
        </w:tc>
        <w:tc>
          <w:tcPr>
            <w:tcW w:w="374" w:type="pct"/>
          </w:tcPr>
          <w:p w14:paraId="4FEFDA15" w14:textId="377E9727" w:rsidR="00D86692" w:rsidRPr="00507136" w:rsidRDefault="00D86692" w:rsidP="00161EAF">
            <w:pPr>
              <w:rPr>
                <w:rFonts w:ascii="Arial" w:hAnsi="Arial" w:cs="Arial"/>
                <w:sz w:val="18"/>
                <w:szCs w:val="18"/>
              </w:rPr>
            </w:pPr>
            <w:r w:rsidRPr="00507136">
              <w:rPr>
                <w:rFonts w:ascii="Arial" w:hAnsi="Arial" w:cs="Arial"/>
                <w:sz w:val="18"/>
                <w:szCs w:val="18"/>
              </w:rPr>
              <w:t>100g</w:t>
            </w:r>
          </w:p>
        </w:tc>
        <w:tc>
          <w:tcPr>
            <w:tcW w:w="427" w:type="pct"/>
          </w:tcPr>
          <w:p w14:paraId="2B3B04AD" w14:textId="32942C2B"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531" w:type="pct"/>
          </w:tcPr>
          <w:p w14:paraId="6B00318D" w14:textId="6071EE2A" w:rsidR="00D86692" w:rsidRPr="00507136" w:rsidRDefault="00D86692" w:rsidP="00161EAF">
            <w:pPr>
              <w:rPr>
                <w:rFonts w:ascii="Arial" w:hAnsi="Arial" w:cs="Arial"/>
                <w:sz w:val="18"/>
                <w:szCs w:val="18"/>
              </w:rPr>
            </w:pPr>
            <w:r w:rsidRPr="00507136">
              <w:rPr>
                <w:rFonts w:ascii="Arial" w:hAnsi="Arial" w:cs="Arial"/>
                <w:sz w:val="18"/>
                <w:szCs w:val="18"/>
              </w:rPr>
              <w:t>1-2.5 portions/d</w:t>
            </w:r>
          </w:p>
        </w:tc>
        <w:tc>
          <w:tcPr>
            <w:tcW w:w="530" w:type="pct"/>
          </w:tcPr>
          <w:p w14:paraId="0285804C" w14:textId="7B49FF42" w:rsidR="00D86692" w:rsidRPr="00507136" w:rsidRDefault="00D86692" w:rsidP="00161EAF">
            <w:pPr>
              <w:rPr>
                <w:rFonts w:ascii="Arial" w:hAnsi="Arial" w:cs="Arial"/>
                <w:sz w:val="18"/>
                <w:szCs w:val="18"/>
              </w:rPr>
            </w:pPr>
            <w:r w:rsidRPr="00507136">
              <w:rPr>
                <w:rFonts w:ascii="Arial" w:hAnsi="Arial" w:cs="Arial"/>
                <w:sz w:val="18"/>
                <w:szCs w:val="18"/>
              </w:rPr>
              <w:t>&gt;2.5 portions/d</w:t>
            </w:r>
          </w:p>
        </w:tc>
        <w:tc>
          <w:tcPr>
            <w:tcW w:w="1895" w:type="pct"/>
          </w:tcPr>
          <w:tbl>
            <w:tblPr>
              <w:tblW w:w="3485" w:type="dxa"/>
              <w:tblLayout w:type="fixed"/>
              <w:tblLook w:val="04A0" w:firstRow="1" w:lastRow="0" w:firstColumn="1" w:lastColumn="0" w:noHBand="0" w:noVBand="1"/>
            </w:tblPr>
            <w:tblGrid>
              <w:gridCol w:w="1020"/>
              <w:gridCol w:w="2465"/>
            </w:tblGrid>
            <w:tr w:rsidR="00D725F0" w:rsidRPr="00507136" w14:paraId="41952C77" w14:textId="77777777" w:rsidTr="00046883">
              <w:trPr>
                <w:trHeight w:val="269"/>
              </w:trPr>
              <w:tc>
                <w:tcPr>
                  <w:tcW w:w="1020" w:type="dxa"/>
                  <w:tcBorders>
                    <w:top w:val="nil"/>
                    <w:left w:val="nil"/>
                    <w:bottom w:val="nil"/>
                    <w:right w:val="nil"/>
                  </w:tcBorders>
                  <w:shd w:val="clear" w:color="auto" w:fill="auto"/>
                  <w:noWrap/>
                  <w:vAlign w:val="bottom"/>
                  <w:hideMark/>
                </w:tcPr>
                <w:p w14:paraId="5FABAA8F" w14:textId="77777777" w:rsidR="00D86692" w:rsidRPr="00507136" w:rsidRDefault="00D86692" w:rsidP="00161EAF">
                  <w:pPr>
                    <w:rPr>
                      <w:rFonts w:ascii="Arial" w:hAnsi="Arial" w:cs="Arial"/>
                      <w:sz w:val="18"/>
                      <w:szCs w:val="18"/>
                    </w:rPr>
                  </w:pPr>
                  <w:r w:rsidRPr="00507136">
                    <w:rPr>
                      <w:rFonts w:ascii="Arial" w:hAnsi="Arial" w:cs="Arial"/>
                      <w:sz w:val="18"/>
                      <w:szCs w:val="18"/>
                    </w:rPr>
                    <w:t>ID</w:t>
                  </w:r>
                </w:p>
              </w:tc>
              <w:tc>
                <w:tcPr>
                  <w:tcW w:w="2465" w:type="dxa"/>
                  <w:tcBorders>
                    <w:top w:val="nil"/>
                    <w:left w:val="nil"/>
                    <w:bottom w:val="nil"/>
                    <w:right w:val="nil"/>
                  </w:tcBorders>
                  <w:shd w:val="clear" w:color="auto" w:fill="auto"/>
                  <w:noWrap/>
                  <w:vAlign w:val="bottom"/>
                  <w:hideMark/>
                </w:tcPr>
                <w:p w14:paraId="57BB255C" w14:textId="77777777" w:rsidR="00D86692" w:rsidRPr="00507136" w:rsidRDefault="00D86692" w:rsidP="00161EAF">
                  <w:pPr>
                    <w:rPr>
                      <w:rFonts w:ascii="Arial" w:hAnsi="Arial" w:cs="Arial"/>
                      <w:sz w:val="18"/>
                      <w:szCs w:val="18"/>
                    </w:rPr>
                  </w:pPr>
                  <w:r w:rsidRPr="00507136">
                    <w:rPr>
                      <w:rFonts w:ascii="Arial" w:hAnsi="Arial" w:cs="Arial"/>
                      <w:sz w:val="18"/>
                      <w:szCs w:val="18"/>
                    </w:rPr>
                    <w:t>Vegetables</w:t>
                  </w:r>
                </w:p>
              </w:tc>
            </w:tr>
            <w:tr w:rsidR="00D725F0" w:rsidRPr="00507136" w14:paraId="0C108031" w14:textId="77777777" w:rsidTr="00046883">
              <w:trPr>
                <w:trHeight w:val="269"/>
              </w:trPr>
              <w:tc>
                <w:tcPr>
                  <w:tcW w:w="1020" w:type="dxa"/>
                  <w:tcBorders>
                    <w:top w:val="nil"/>
                    <w:left w:val="nil"/>
                    <w:bottom w:val="nil"/>
                    <w:right w:val="nil"/>
                  </w:tcBorders>
                  <w:shd w:val="clear" w:color="auto" w:fill="auto"/>
                  <w:noWrap/>
                  <w:vAlign w:val="bottom"/>
                  <w:hideMark/>
                </w:tcPr>
                <w:p w14:paraId="12D7963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103990</w:t>
                  </w:r>
                </w:p>
              </w:tc>
              <w:tc>
                <w:tcPr>
                  <w:tcW w:w="2465" w:type="dxa"/>
                  <w:tcBorders>
                    <w:top w:val="nil"/>
                    <w:left w:val="nil"/>
                    <w:bottom w:val="nil"/>
                    <w:right w:val="nil"/>
                  </w:tcBorders>
                  <w:shd w:val="clear" w:color="auto" w:fill="auto"/>
                  <w:noWrap/>
                  <w:vAlign w:val="bottom"/>
                  <w:hideMark/>
                </w:tcPr>
                <w:p w14:paraId="73AB8729" w14:textId="77777777" w:rsidR="00D86692" w:rsidRPr="00507136" w:rsidRDefault="00D86692" w:rsidP="00161EAF">
                  <w:pPr>
                    <w:rPr>
                      <w:rFonts w:ascii="Arial" w:hAnsi="Arial" w:cs="Arial"/>
                      <w:sz w:val="18"/>
                      <w:szCs w:val="18"/>
                    </w:rPr>
                  </w:pPr>
                  <w:r w:rsidRPr="00507136">
                    <w:rPr>
                      <w:rFonts w:ascii="Arial" w:hAnsi="Arial" w:cs="Arial"/>
                      <w:sz w:val="18"/>
                      <w:szCs w:val="18"/>
                    </w:rPr>
                    <w:t>Vegetable consumers</w:t>
                  </w:r>
                </w:p>
              </w:tc>
            </w:tr>
            <w:tr w:rsidR="00D725F0" w:rsidRPr="00507136" w14:paraId="57C5E1C7" w14:textId="77777777" w:rsidTr="00046883">
              <w:trPr>
                <w:trHeight w:val="269"/>
              </w:trPr>
              <w:tc>
                <w:tcPr>
                  <w:tcW w:w="1020" w:type="dxa"/>
                  <w:tcBorders>
                    <w:top w:val="nil"/>
                    <w:left w:val="nil"/>
                    <w:bottom w:val="nil"/>
                    <w:right w:val="nil"/>
                  </w:tcBorders>
                  <w:shd w:val="clear" w:color="auto" w:fill="auto"/>
                  <w:noWrap/>
                  <w:vAlign w:val="bottom"/>
                  <w:hideMark/>
                </w:tcPr>
                <w:p w14:paraId="75008AA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104060</w:t>
                  </w:r>
                </w:p>
              </w:tc>
              <w:tc>
                <w:tcPr>
                  <w:tcW w:w="2465" w:type="dxa"/>
                  <w:tcBorders>
                    <w:top w:val="nil"/>
                    <w:left w:val="nil"/>
                    <w:bottom w:val="nil"/>
                    <w:right w:val="nil"/>
                  </w:tcBorders>
                  <w:shd w:val="clear" w:color="auto" w:fill="auto"/>
                  <w:noWrap/>
                  <w:vAlign w:val="bottom"/>
                  <w:hideMark/>
                </w:tcPr>
                <w:p w14:paraId="30D435AF" w14:textId="77777777" w:rsidR="00D86692" w:rsidRPr="00507136" w:rsidRDefault="00D86692" w:rsidP="00161EAF">
                  <w:pPr>
                    <w:rPr>
                      <w:rFonts w:ascii="Arial" w:hAnsi="Arial" w:cs="Arial"/>
                      <w:sz w:val="18"/>
                      <w:szCs w:val="18"/>
                    </w:rPr>
                  </w:pPr>
                  <w:r w:rsidRPr="00507136">
                    <w:rPr>
                      <w:rFonts w:ascii="Arial" w:hAnsi="Arial" w:cs="Arial"/>
                      <w:sz w:val="18"/>
                      <w:szCs w:val="18"/>
                    </w:rPr>
                    <w:t>Mixed vegetable intake</w:t>
                  </w:r>
                </w:p>
              </w:tc>
            </w:tr>
            <w:tr w:rsidR="00D725F0" w:rsidRPr="00507136" w14:paraId="5E7890C0" w14:textId="77777777" w:rsidTr="00046883">
              <w:trPr>
                <w:trHeight w:val="269"/>
              </w:trPr>
              <w:tc>
                <w:tcPr>
                  <w:tcW w:w="1020" w:type="dxa"/>
                  <w:tcBorders>
                    <w:top w:val="nil"/>
                    <w:left w:val="nil"/>
                    <w:bottom w:val="nil"/>
                    <w:right w:val="nil"/>
                  </w:tcBorders>
                  <w:shd w:val="clear" w:color="auto" w:fill="auto"/>
                  <w:noWrap/>
                  <w:vAlign w:val="bottom"/>
                  <w:hideMark/>
                </w:tcPr>
                <w:p w14:paraId="5104C20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104070</w:t>
                  </w:r>
                </w:p>
              </w:tc>
              <w:tc>
                <w:tcPr>
                  <w:tcW w:w="2465" w:type="dxa"/>
                  <w:tcBorders>
                    <w:top w:val="nil"/>
                    <w:left w:val="nil"/>
                    <w:bottom w:val="nil"/>
                    <w:right w:val="nil"/>
                  </w:tcBorders>
                  <w:shd w:val="clear" w:color="auto" w:fill="auto"/>
                  <w:noWrap/>
                  <w:vAlign w:val="bottom"/>
                  <w:hideMark/>
                </w:tcPr>
                <w:p w14:paraId="3E93A669" w14:textId="77777777" w:rsidR="00D86692" w:rsidRPr="00507136" w:rsidRDefault="00D86692" w:rsidP="00161EAF">
                  <w:pPr>
                    <w:rPr>
                      <w:rFonts w:ascii="Arial" w:hAnsi="Arial" w:cs="Arial"/>
                      <w:sz w:val="18"/>
                      <w:szCs w:val="18"/>
                    </w:rPr>
                  </w:pPr>
                  <w:r w:rsidRPr="00507136">
                    <w:rPr>
                      <w:rFonts w:ascii="Arial" w:hAnsi="Arial" w:cs="Arial"/>
                      <w:sz w:val="18"/>
                      <w:szCs w:val="18"/>
                    </w:rPr>
                    <w:t>Vegetable pieces intake</w:t>
                  </w:r>
                </w:p>
              </w:tc>
            </w:tr>
            <w:tr w:rsidR="00D725F0" w:rsidRPr="00507136" w14:paraId="05C34F42" w14:textId="77777777" w:rsidTr="00046883">
              <w:trPr>
                <w:trHeight w:val="269"/>
              </w:trPr>
              <w:tc>
                <w:tcPr>
                  <w:tcW w:w="1020" w:type="dxa"/>
                  <w:tcBorders>
                    <w:top w:val="nil"/>
                    <w:left w:val="nil"/>
                    <w:bottom w:val="nil"/>
                    <w:right w:val="nil"/>
                  </w:tcBorders>
                  <w:shd w:val="clear" w:color="auto" w:fill="auto"/>
                  <w:noWrap/>
                  <w:vAlign w:val="bottom"/>
                  <w:hideMark/>
                </w:tcPr>
                <w:p w14:paraId="2FEBEF3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104080</w:t>
                  </w:r>
                </w:p>
              </w:tc>
              <w:tc>
                <w:tcPr>
                  <w:tcW w:w="2465" w:type="dxa"/>
                  <w:tcBorders>
                    <w:top w:val="nil"/>
                    <w:left w:val="nil"/>
                    <w:bottom w:val="nil"/>
                    <w:right w:val="nil"/>
                  </w:tcBorders>
                  <w:shd w:val="clear" w:color="auto" w:fill="auto"/>
                  <w:noWrap/>
                  <w:vAlign w:val="bottom"/>
                  <w:hideMark/>
                </w:tcPr>
                <w:p w14:paraId="09441640" w14:textId="77777777" w:rsidR="00D86692" w:rsidRPr="00507136" w:rsidRDefault="00D86692" w:rsidP="00161EAF">
                  <w:pPr>
                    <w:rPr>
                      <w:rFonts w:ascii="Arial" w:hAnsi="Arial" w:cs="Arial"/>
                      <w:sz w:val="18"/>
                      <w:szCs w:val="18"/>
                    </w:rPr>
                  </w:pPr>
                  <w:r w:rsidRPr="00507136">
                    <w:rPr>
                      <w:rFonts w:ascii="Arial" w:hAnsi="Arial" w:cs="Arial"/>
                      <w:sz w:val="18"/>
                      <w:szCs w:val="18"/>
                    </w:rPr>
                    <w:t>Coleslaw intake</w:t>
                  </w:r>
                </w:p>
              </w:tc>
            </w:tr>
            <w:tr w:rsidR="00D725F0" w:rsidRPr="00507136" w14:paraId="70BFC9F9" w14:textId="77777777" w:rsidTr="00046883">
              <w:trPr>
                <w:trHeight w:val="269"/>
              </w:trPr>
              <w:tc>
                <w:tcPr>
                  <w:tcW w:w="1020" w:type="dxa"/>
                  <w:tcBorders>
                    <w:top w:val="nil"/>
                    <w:left w:val="nil"/>
                    <w:bottom w:val="nil"/>
                    <w:right w:val="nil"/>
                  </w:tcBorders>
                  <w:shd w:val="clear" w:color="auto" w:fill="auto"/>
                  <w:noWrap/>
                  <w:vAlign w:val="bottom"/>
                  <w:hideMark/>
                </w:tcPr>
                <w:p w14:paraId="38A879F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104090</w:t>
                  </w:r>
                </w:p>
              </w:tc>
              <w:tc>
                <w:tcPr>
                  <w:tcW w:w="2465" w:type="dxa"/>
                  <w:tcBorders>
                    <w:top w:val="nil"/>
                    <w:left w:val="nil"/>
                    <w:bottom w:val="nil"/>
                    <w:right w:val="nil"/>
                  </w:tcBorders>
                  <w:shd w:val="clear" w:color="auto" w:fill="auto"/>
                  <w:noWrap/>
                  <w:vAlign w:val="bottom"/>
                  <w:hideMark/>
                </w:tcPr>
                <w:p w14:paraId="325B1274" w14:textId="77777777" w:rsidR="00D86692" w:rsidRPr="00507136" w:rsidRDefault="00D86692" w:rsidP="00161EAF">
                  <w:pPr>
                    <w:rPr>
                      <w:rFonts w:ascii="Arial" w:hAnsi="Arial" w:cs="Arial"/>
                      <w:sz w:val="18"/>
                      <w:szCs w:val="18"/>
                    </w:rPr>
                  </w:pPr>
                  <w:r w:rsidRPr="00507136">
                    <w:rPr>
                      <w:rFonts w:ascii="Arial" w:hAnsi="Arial" w:cs="Arial"/>
                      <w:sz w:val="18"/>
                      <w:szCs w:val="18"/>
                    </w:rPr>
                    <w:t>Side salad intake</w:t>
                  </w:r>
                </w:p>
              </w:tc>
            </w:tr>
            <w:tr w:rsidR="00D725F0" w:rsidRPr="00507136" w14:paraId="6D744E3D" w14:textId="77777777" w:rsidTr="00046883">
              <w:trPr>
                <w:trHeight w:val="269"/>
              </w:trPr>
              <w:tc>
                <w:tcPr>
                  <w:tcW w:w="1020" w:type="dxa"/>
                  <w:tcBorders>
                    <w:top w:val="nil"/>
                    <w:left w:val="nil"/>
                    <w:bottom w:val="nil"/>
                    <w:right w:val="nil"/>
                  </w:tcBorders>
                  <w:shd w:val="clear" w:color="auto" w:fill="auto"/>
                  <w:noWrap/>
                  <w:vAlign w:val="bottom"/>
                  <w:hideMark/>
                </w:tcPr>
                <w:p w14:paraId="26141BD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104100</w:t>
                  </w:r>
                </w:p>
              </w:tc>
              <w:tc>
                <w:tcPr>
                  <w:tcW w:w="2465" w:type="dxa"/>
                  <w:tcBorders>
                    <w:top w:val="nil"/>
                    <w:left w:val="nil"/>
                    <w:bottom w:val="nil"/>
                    <w:right w:val="nil"/>
                  </w:tcBorders>
                  <w:shd w:val="clear" w:color="auto" w:fill="auto"/>
                  <w:noWrap/>
                  <w:vAlign w:val="bottom"/>
                  <w:hideMark/>
                </w:tcPr>
                <w:p w14:paraId="6C7D20A2" w14:textId="77777777" w:rsidR="00D86692" w:rsidRPr="00507136" w:rsidRDefault="00D86692" w:rsidP="00161EAF">
                  <w:pPr>
                    <w:rPr>
                      <w:rFonts w:ascii="Arial" w:hAnsi="Arial" w:cs="Arial"/>
                      <w:sz w:val="18"/>
                      <w:szCs w:val="18"/>
                    </w:rPr>
                  </w:pPr>
                  <w:r w:rsidRPr="00507136">
                    <w:rPr>
                      <w:rFonts w:ascii="Arial" w:hAnsi="Arial" w:cs="Arial"/>
                      <w:sz w:val="18"/>
                      <w:szCs w:val="18"/>
                    </w:rPr>
                    <w:t>Avocado intake</w:t>
                  </w:r>
                </w:p>
              </w:tc>
            </w:tr>
            <w:tr w:rsidR="00D725F0" w:rsidRPr="00507136" w14:paraId="5F0421CB" w14:textId="77777777" w:rsidTr="00046883">
              <w:trPr>
                <w:trHeight w:val="269"/>
              </w:trPr>
              <w:tc>
                <w:tcPr>
                  <w:tcW w:w="1020" w:type="dxa"/>
                  <w:tcBorders>
                    <w:top w:val="nil"/>
                    <w:left w:val="nil"/>
                    <w:bottom w:val="nil"/>
                    <w:right w:val="nil"/>
                  </w:tcBorders>
                  <w:shd w:val="clear" w:color="auto" w:fill="auto"/>
                  <w:noWrap/>
                  <w:vAlign w:val="bottom"/>
                  <w:hideMark/>
                </w:tcPr>
                <w:p w14:paraId="6A4D6BF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104130</w:t>
                  </w:r>
                </w:p>
              </w:tc>
              <w:tc>
                <w:tcPr>
                  <w:tcW w:w="2465" w:type="dxa"/>
                  <w:tcBorders>
                    <w:top w:val="nil"/>
                    <w:left w:val="nil"/>
                    <w:bottom w:val="nil"/>
                    <w:right w:val="nil"/>
                  </w:tcBorders>
                  <w:shd w:val="clear" w:color="auto" w:fill="auto"/>
                  <w:noWrap/>
                  <w:vAlign w:val="bottom"/>
                  <w:hideMark/>
                </w:tcPr>
                <w:p w14:paraId="3732FCAE" w14:textId="77777777" w:rsidR="00D86692" w:rsidRPr="00507136" w:rsidRDefault="00D86692" w:rsidP="00161EAF">
                  <w:pPr>
                    <w:rPr>
                      <w:rFonts w:ascii="Arial" w:hAnsi="Arial" w:cs="Arial"/>
                      <w:sz w:val="18"/>
                      <w:szCs w:val="18"/>
                    </w:rPr>
                  </w:pPr>
                  <w:r w:rsidRPr="00507136">
                    <w:rPr>
                      <w:rFonts w:ascii="Arial" w:hAnsi="Arial" w:cs="Arial"/>
                      <w:sz w:val="18"/>
                      <w:szCs w:val="18"/>
                    </w:rPr>
                    <w:t>Beetroot intake</w:t>
                  </w:r>
                </w:p>
              </w:tc>
            </w:tr>
            <w:tr w:rsidR="00D725F0" w:rsidRPr="00507136" w14:paraId="41C25AC6" w14:textId="77777777" w:rsidTr="00046883">
              <w:trPr>
                <w:trHeight w:val="269"/>
              </w:trPr>
              <w:tc>
                <w:tcPr>
                  <w:tcW w:w="1020" w:type="dxa"/>
                  <w:tcBorders>
                    <w:top w:val="nil"/>
                    <w:left w:val="nil"/>
                    <w:bottom w:val="nil"/>
                    <w:right w:val="nil"/>
                  </w:tcBorders>
                  <w:shd w:val="clear" w:color="auto" w:fill="auto"/>
                  <w:noWrap/>
                  <w:vAlign w:val="bottom"/>
                  <w:hideMark/>
                </w:tcPr>
                <w:p w14:paraId="3C30138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104140</w:t>
                  </w:r>
                </w:p>
              </w:tc>
              <w:tc>
                <w:tcPr>
                  <w:tcW w:w="2465" w:type="dxa"/>
                  <w:tcBorders>
                    <w:top w:val="nil"/>
                    <w:left w:val="nil"/>
                    <w:bottom w:val="nil"/>
                    <w:right w:val="nil"/>
                  </w:tcBorders>
                  <w:shd w:val="clear" w:color="auto" w:fill="auto"/>
                  <w:noWrap/>
                  <w:vAlign w:val="bottom"/>
                  <w:hideMark/>
                </w:tcPr>
                <w:p w14:paraId="1B69A32B" w14:textId="77777777" w:rsidR="00D86692" w:rsidRPr="00507136" w:rsidRDefault="00D86692" w:rsidP="00161EAF">
                  <w:pPr>
                    <w:rPr>
                      <w:rFonts w:ascii="Arial" w:hAnsi="Arial" w:cs="Arial"/>
                      <w:sz w:val="18"/>
                      <w:szCs w:val="18"/>
                    </w:rPr>
                  </w:pPr>
                  <w:r w:rsidRPr="00507136">
                    <w:rPr>
                      <w:rFonts w:ascii="Arial" w:hAnsi="Arial" w:cs="Arial"/>
                      <w:sz w:val="18"/>
                      <w:szCs w:val="18"/>
                    </w:rPr>
                    <w:t>Broccoli intake</w:t>
                  </w:r>
                </w:p>
              </w:tc>
            </w:tr>
            <w:tr w:rsidR="00D725F0" w:rsidRPr="00507136" w14:paraId="51739323" w14:textId="77777777" w:rsidTr="00046883">
              <w:trPr>
                <w:trHeight w:val="269"/>
              </w:trPr>
              <w:tc>
                <w:tcPr>
                  <w:tcW w:w="1020" w:type="dxa"/>
                  <w:tcBorders>
                    <w:top w:val="nil"/>
                    <w:left w:val="nil"/>
                    <w:bottom w:val="nil"/>
                    <w:right w:val="nil"/>
                  </w:tcBorders>
                  <w:shd w:val="clear" w:color="auto" w:fill="auto"/>
                  <w:noWrap/>
                  <w:vAlign w:val="bottom"/>
                  <w:hideMark/>
                </w:tcPr>
                <w:p w14:paraId="6CF56CC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104150</w:t>
                  </w:r>
                </w:p>
              </w:tc>
              <w:tc>
                <w:tcPr>
                  <w:tcW w:w="2465" w:type="dxa"/>
                  <w:tcBorders>
                    <w:top w:val="nil"/>
                    <w:left w:val="nil"/>
                    <w:bottom w:val="nil"/>
                    <w:right w:val="nil"/>
                  </w:tcBorders>
                  <w:shd w:val="clear" w:color="auto" w:fill="auto"/>
                  <w:noWrap/>
                  <w:vAlign w:val="bottom"/>
                  <w:hideMark/>
                </w:tcPr>
                <w:p w14:paraId="1E5AC6F1" w14:textId="77777777" w:rsidR="00D86692" w:rsidRPr="00507136" w:rsidRDefault="00D86692" w:rsidP="00161EAF">
                  <w:pPr>
                    <w:rPr>
                      <w:rFonts w:ascii="Arial" w:hAnsi="Arial" w:cs="Arial"/>
                      <w:sz w:val="18"/>
                      <w:szCs w:val="18"/>
                    </w:rPr>
                  </w:pPr>
                  <w:r w:rsidRPr="00507136">
                    <w:rPr>
                      <w:rFonts w:ascii="Arial" w:hAnsi="Arial" w:cs="Arial"/>
                      <w:sz w:val="18"/>
                      <w:szCs w:val="18"/>
                    </w:rPr>
                    <w:t>Butternut squash intake</w:t>
                  </w:r>
                </w:p>
              </w:tc>
            </w:tr>
            <w:tr w:rsidR="00D725F0" w:rsidRPr="00507136" w14:paraId="3FDAD634" w14:textId="77777777" w:rsidTr="00046883">
              <w:trPr>
                <w:trHeight w:val="269"/>
              </w:trPr>
              <w:tc>
                <w:tcPr>
                  <w:tcW w:w="1020" w:type="dxa"/>
                  <w:tcBorders>
                    <w:top w:val="nil"/>
                    <w:left w:val="nil"/>
                    <w:bottom w:val="nil"/>
                    <w:right w:val="nil"/>
                  </w:tcBorders>
                  <w:shd w:val="clear" w:color="auto" w:fill="auto"/>
                  <w:noWrap/>
                  <w:vAlign w:val="bottom"/>
                  <w:hideMark/>
                </w:tcPr>
                <w:p w14:paraId="501AAC0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104160</w:t>
                  </w:r>
                </w:p>
              </w:tc>
              <w:tc>
                <w:tcPr>
                  <w:tcW w:w="2465" w:type="dxa"/>
                  <w:tcBorders>
                    <w:top w:val="nil"/>
                    <w:left w:val="nil"/>
                    <w:bottom w:val="nil"/>
                    <w:right w:val="nil"/>
                  </w:tcBorders>
                  <w:shd w:val="clear" w:color="auto" w:fill="auto"/>
                  <w:noWrap/>
                  <w:vAlign w:val="bottom"/>
                  <w:hideMark/>
                </w:tcPr>
                <w:p w14:paraId="2A458A71" w14:textId="77777777" w:rsidR="00D86692" w:rsidRPr="00507136" w:rsidRDefault="00D86692" w:rsidP="00161EAF">
                  <w:pPr>
                    <w:rPr>
                      <w:rFonts w:ascii="Arial" w:hAnsi="Arial" w:cs="Arial"/>
                      <w:sz w:val="18"/>
                      <w:szCs w:val="18"/>
                    </w:rPr>
                  </w:pPr>
                  <w:r w:rsidRPr="00507136">
                    <w:rPr>
                      <w:rFonts w:ascii="Arial" w:hAnsi="Arial" w:cs="Arial"/>
                      <w:sz w:val="18"/>
                      <w:szCs w:val="18"/>
                    </w:rPr>
                    <w:t>Cabbage/kale intake</w:t>
                  </w:r>
                </w:p>
              </w:tc>
            </w:tr>
            <w:tr w:rsidR="00D725F0" w:rsidRPr="00507136" w14:paraId="22DE13E0" w14:textId="77777777" w:rsidTr="00046883">
              <w:trPr>
                <w:trHeight w:val="269"/>
              </w:trPr>
              <w:tc>
                <w:tcPr>
                  <w:tcW w:w="1020" w:type="dxa"/>
                  <w:tcBorders>
                    <w:top w:val="nil"/>
                    <w:left w:val="nil"/>
                    <w:bottom w:val="nil"/>
                    <w:right w:val="nil"/>
                  </w:tcBorders>
                  <w:shd w:val="clear" w:color="auto" w:fill="auto"/>
                  <w:noWrap/>
                  <w:vAlign w:val="bottom"/>
                  <w:hideMark/>
                </w:tcPr>
                <w:p w14:paraId="5A240CE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104170</w:t>
                  </w:r>
                </w:p>
              </w:tc>
              <w:tc>
                <w:tcPr>
                  <w:tcW w:w="2465" w:type="dxa"/>
                  <w:tcBorders>
                    <w:top w:val="nil"/>
                    <w:left w:val="nil"/>
                    <w:bottom w:val="nil"/>
                    <w:right w:val="nil"/>
                  </w:tcBorders>
                  <w:shd w:val="clear" w:color="auto" w:fill="auto"/>
                  <w:noWrap/>
                  <w:vAlign w:val="bottom"/>
                  <w:hideMark/>
                </w:tcPr>
                <w:p w14:paraId="3410CF24" w14:textId="77777777" w:rsidR="00D86692" w:rsidRPr="00507136" w:rsidRDefault="00D86692" w:rsidP="00161EAF">
                  <w:pPr>
                    <w:rPr>
                      <w:rFonts w:ascii="Arial" w:hAnsi="Arial" w:cs="Arial"/>
                      <w:sz w:val="18"/>
                      <w:szCs w:val="18"/>
                    </w:rPr>
                  </w:pPr>
                  <w:r w:rsidRPr="00507136">
                    <w:rPr>
                      <w:rFonts w:ascii="Arial" w:hAnsi="Arial" w:cs="Arial"/>
                      <w:sz w:val="18"/>
                      <w:szCs w:val="18"/>
                    </w:rPr>
                    <w:t>Carrot intake</w:t>
                  </w:r>
                </w:p>
              </w:tc>
            </w:tr>
            <w:tr w:rsidR="00D725F0" w:rsidRPr="00507136" w14:paraId="42568FDD" w14:textId="77777777" w:rsidTr="00046883">
              <w:trPr>
                <w:trHeight w:val="269"/>
              </w:trPr>
              <w:tc>
                <w:tcPr>
                  <w:tcW w:w="1020" w:type="dxa"/>
                  <w:tcBorders>
                    <w:top w:val="nil"/>
                    <w:left w:val="nil"/>
                    <w:bottom w:val="nil"/>
                    <w:right w:val="nil"/>
                  </w:tcBorders>
                  <w:shd w:val="clear" w:color="auto" w:fill="auto"/>
                  <w:noWrap/>
                  <w:vAlign w:val="bottom"/>
                  <w:hideMark/>
                </w:tcPr>
                <w:p w14:paraId="6223C95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104180</w:t>
                  </w:r>
                </w:p>
              </w:tc>
              <w:tc>
                <w:tcPr>
                  <w:tcW w:w="2465" w:type="dxa"/>
                  <w:tcBorders>
                    <w:top w:val="nil"/>
                    <w:left w:val="nil"/>
                    <w:bottom w:val="nil"/>
                    <w:right w:val="nil"/>
                  </w:tcBorders>
                  <w:shd w:val="clear" w:color="auto" w:fill="auto"/>
                  <w:noWrap/>
                  <w:vAlign w:val="bottom"/>
                  <w:hideMark/>
                </w:tcPr>
                <w:p w14:paraId="11F106AC" w14:textId="77777777" w:rsidR="00D86692" w:rsidRPr="00507136" w:rsidRDefault="00D86692" w:rsidP="00161EAF">
                  <w:pPr>
                    <w:rPr>
                      <w:rFonts w:ascii="Arial" w:hAnsi="Arial" w:cs="Arial"/>
                      <w:sz w:val="18"/>
                      <w:szCs w:val="18"/>
                    </w:rPr>
                  </w:pPr>
                  <w:r w:rsidRPr="00507136">
                    <w:rPr>
                      <w:rFonts w:ascii="Arial" w:hAnsi="Arial" w:cs="Arial"/>
                      <w:sz w:val="18"/>
                      <w:szCs w:val="18"/>
                    </w:rPr>
                    <w:t>Cauliflower intake</w:t>
                  </w:r>
                </w:p>
              </w:tc>
            </w:tr>
            <w:tr w:rsidR="00D725F0" w:rsidRPr="00507136" w14:paraId="05DE8205" w14:textId="77777777" w:rsidTr="00046883">
              <w:trPr>
                <w:trHeight w:val="269"/>
              </w:trPr>
              <w:tc>
                <w:tcPr>
                  <w:tcW w:w="1020" w:type="dxa"/>
                  <w:tcBorders>
                    <w:top w:val="nil"/>
                    <w:left w:val="nil"/>
                    <w:bottom w:val="nil"/>
                    <w:right w:val="nil"/>
                  </w:tcBorders>
                  <w:shd w:val="clear" w:color="auto" w:fill="auto"/>
                  <w:noWrap/>
                  <w:vAlign w:val="bottom"/>
                  <w:hideMark/>
                </w:tcPr>
                <w:p w14:paraId="33904EB7"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104190</w:t>
                  </w:r>
                </w:p>
              </w:tc>
              <w:tc>
                <w:tcPr>
                  <w:tcW w:w="2465" w:type="dxa"/>
                  <w:tcBorders>
                    <w:top w:val="nil"/>
                    <w:left w:val="nil"/>
                    <w:bottom w:val="nil"/>
                    <w:right w:val="nil"/>
                  </w:tcBorders>
                  <w:shd w:val="clear" w:color="auto" w:fill="auto"/>
                  <w:noWrap/>
                  <w:vAlign w:val="bottom"/>
                  <w:hideMark/>
                </w:tcPr>
                <w:p w14:paraId="42289C65" w14:textId="77777777" w:rsidR="00D86692" w:rsidRPr="00507136" w:rsidRDefault="00D86692" w:rsidP="00161EAF">
                  <w:pPr>
                    <w:rPr>
                      <w:rFonts w:ascii="Arial" w:hAnsi="Arial" w:cs="Arial"/>
                      <w:sz w:val="18"/>
                      <w:szCs w:val="18"/>
                    </w:rPr>
                  </w:pPr>
                  <w:r w:rsidRPr="00507136">
                    <w:rPr>
                      <w:rFonts w:ascii="Arial" w:hAnsi="Arial" w:cs="Arial"/>
                      <w:sz w:val="18"/>
                      <w:szCs w:val="18"/>
                    </w:rPr>
                    <w:t>Celery intake</w:t>
                  </w:r>
                </w:p>
              </w:tc>
            </w:tr>
            <w:tr w:rsidR="00D725F0" w:rsidRPr="00507136" w14:paraId="10AB4F92" w14:textId="77777777" w:rsidTr="00046883">
              <w:trPr>
                <w:trHeight w:val="269"/>
              </w:trPr>
              <w:tc>
                <w:tcPr>
                  <w:tcW w:w="1020" w:type="dxa"/>
                  <w:tcBorders>
                    <w:top w:val="nil"/>
                    <w:left w:val="nil"/>
                    <w:bottom w:val="nil"/>
                    <w:right w:val="nil"/>
                  </w:tcBorders>
                  <w:shd w:val="clear" w:color="auto" w:fill="auto"/>
                  <w:noWrap/>
                  <w:vAlign w:val="bottom"/>
                  <w:hideMark/>
                </w:tcPr>
                <w:p w14:paraId="6C943D2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104200</w:t>
                  </w:r>
                </w:p>
              </w:tc>
              <w:tc>
                <w:tcPr>
                  <w:tcW w:w="2465" w:type="dxa"/>
                  <w:tcBorders>
                    <w:top w:val="nil"/>
                    <w:left w:val="nil"/>
                    <w:bottom w:val="nil"/>
                    <w:right w:val="nil"/>
                  </w:tcBorders>
                  <w:shd w:val="clear" w:color="auto" w:fill="auto"/>
                  <w:noWrap/>
                  <w:vAlign w:val="bottom"/>
                  <w:hideMark/>
                </w:tcPr>
                <w:p w14:paraId="0DFAA968" w14:textId="77777777" w:rsidR="00D86692" w:rsidRPr="00507136" w:rsidRDefault="00D86692" w:rsidP="00161EAF">
                  <w:pPr>
                    <w:rPr>
                      <w:rFonts w:ascii="Arial" w:hAnsi="Arial" w:cs="Arial"/>
                      <w:sz w:val="18"/>
                      <w:szCs w:val="18"/>
                    </w:rPr>
                  </w:pPr>
                  <w:r w:rsidRPr="00507136">
                    <w:rPr>
                      <w:rFonts w:ascii="Arial" w:hAnsi="Arial" w:cs="Arial"/>
                      <w:sz w:val="18"/>
                      <w:szCs w:val="18"/>
                    </w:rPr>
                    <w:t>Courgette intake</w:t>
                  </w:r>
                </w:p>
              </w:tc>
            </w:tr>
            <w:tr w:rsidR="00D725F0" w:rsidRPr="00507136" w14:paraId="0CAB3D8C" w14:textId="77777777" w:rsidTr="00046883">
              <w:trPr>
                <w:trHeight w:val="269"/>
              </w:trPr>
              <w:tc>
                <w:tcPr>
                  <w:tcW w:w="1020" w:type="dxa"/>
                  <w:tcBorders>
                    <w:top w:val="nil"/>
                    <w:left w:val="nil"/>
                    <w:bottom w:val="nil"/>
                    <w:right w:val="nil"/>
                  </w:tcBorders>
                  <w:shd w:val="clear" w:color="auto" w:fill="auto"/>
                  <w:noWrap/>
                  <w:vAlign w:val="bottom"/>
                  <w:hideMark/>
                </w:tcPr>
                <w:p w14:paraId="49E607B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104210</w:t>
                  </w:r>
                </w:p>
              </w:tc>
              <w:tc>
                <w:tcPr>
                  <w:tcW w:w="2465" w:type="dxa"/>
                  <w:tcBorders>
                    <w:top w:val="nil"/>
                    <w:left w:val="nil"/>
                    <w:bottom w:val="nil"/>
                    <w:right w:val="nil"/>
                  </w:tcBorders>
                  <w:shd w:val="clear" w:color="auto" w:fill="auto"/>
                  <w:noWrap/>
                  <w:vAlign w:val="bottom"/>
                  <w:hideMark/>
                </w:tcPr>
                <w:p w14:paraId="18C2164D" w14:textId="77777777" w:rsidR="00D86692" w:rsidRPr="00507136" w:rsidRDefault="00D86692" w:rsidP="00161EAF">
                  <w:pPr>
                    <w:rPr>
                      <w:rFonts w:ascii="Arial" w:hAnsi="Arial" w:cs="Arial"/>
                      <w:sz w:val="18"/>
                      <w:szCs w:val="18"/>
                    </w:rPr>
                  </w:pPr>
                  <w:r w:rsidRPr="00507136">
                    <w:rPr>
                      <w:rFonts w:ascii="Arial" w:hAnsi="Arial" w:cs="Arial"/>
                      <w:sz w:val="18"/>
                      <w:szCs w:val="18"/>
                    </w:rPr>
                    <w:t>Cucumber intake</w:t>
                  </w:r>
                </w:p>
              </w:tc>
            </w:tr>
            <w:tr w:rsidR="00D725F0" w:rsidRPr="00507136" w14:paraId="3E7F166D" w14:textId="77777777" w:rsidTr="00046883">
              <w:trPr>
                <w:trHeight w:val="269"/>
              </w:trPr>
              <w:tc>
                <w:tcPr>
                  <w:tcW w:w="1020" w:type="dxa"/>
                  <w:tcBorders>
                    <w:top w:val="nil"/>
                    <w:left w:val="nil"/>
                    <w:bottom w:val="nil"/>
                    <w:right w:val="nil"/>
                  </w:tcBorders>
                  <w:shd w:val="clear" w:color="auto" w:fill="auto"/>
                  <w:noWrap/>
                  <w:vAlign w:val="bottom"/>
                  <w:hideMark/>
                </w:tcPr>
                <w:p w14:paraId="32FA012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104220</w:t>
                  </w:r>
                </w:p>
              </w:tc>
              <w:tc>
                <w:tcPr>
                  <w:tcW w:w="2465" w:type="dxa"/>
                  <w:tcBorders>
                    <w:top w:val="nil"/>
                    <w:left w:val="nil"/>
                    <w:bottom w:val="nil"/>
                    <w:right w:val="nil"/>
                  </w:tcBorders>
                  <w:shd w:val="clear" w:color="auto" w:fill="auto"/>
                  <w:noWrap/>
                  <w:vAlign w:val="bottom"/>
                  <w:hideMark/>
                </w:tcPr>
                <w:p w14:paraId="3C0B6819" w14:textId="77777777" w:rsidR="00D86692" w:rsidRPr="00507136" w:rsidRDefault="00D86692" w:rsidP="00161EAF">
                  <w:pPr>
                    <w:rPr>
                      <w:rFonts w:ascii="Arial" w:hAnsi="Arial" w:cs="Arial"/>
                      <w:sz w:val="18"/>
                      <w:szCs w:val="18"/>
                    </w:rPr>
                  </w:pPr>
                  <w:r w:rsidRPr="00507136">
                    <w:rPr>
                      <w:rFonts w:ascii="Arial" w:hAnsi="Arial" w:cs="Arial"/>
                      <w:sz w:val="18"/>
                      <w:szCs w:val="18"/>
                    </w:rPr>
                    <w:t>Garlic intake</w:t>
                  </w:r>
                </w:p>
              </w:tc>
            </w:tr>
            <w:tr w:rsidR="00D725F0" w:rsidRPr="00507136" w14:paraId="18EE71EE" w14:textId="77777777" w:rsidTr="00046883">
              <w:trPr>
                <w:trHeight w:val="269"/>
              </w:trPr>
              <w:tc>
                <w:tcPr>
                  <w:tcW w:w="1020" w:type="dxa"/>
                  <w:tcBorders>
                    <w:top w:val="nil"/>
                    <w:left w:val="nil"/>
                    <w:bottom w:val="nil"/>
                    <w:right w:val="nil"/>
                  </w:tcBorders>
                  <w:shd w:val="clear" w:color="auto" w:fill="auto"/>
                  <w:noWrap/>
                  <w:vAlign w:val="bottom"/>
                  <w:hideMark/>
                </w:tcPr>
                <w:p w14:paraId="0E1F9F7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104230</w:t>
                  </w:r>
                </w:p>
              </w:tc>
              <w:tc>
                <w:tcPr>
                  <w:tcW w:w="2465" w:type="dxa"/>
                  <w:tcBorders>
                    <w:top w:val="nil"/>
                    <w:left w:val="nil"/>
                    <w:bottom w:val="nil"/>
                    <w:right w:val="nil"/>
                  </w:tcBorders>
                  <w:shd w:val="clear" w:color="auto" w:fill="auto"/>
                  <w:noWrap/>
                  <w:vAlign w:val="bottom"/>
                  <w:hideMark/>
                </w:tcPr>
                <w:p w14:paraId="6E3497BA" w14:textId="77777777" w:rsidR="00D86692" w:rsidRPr="00507136" w:rsidRDefault="00D86692" w:rsidP="00161EAF">
                  <w:pPr>
                    <w:rPr>
                      <w:rFonts w:ascii="Arial" w:hAnsi="Arial" w:cs="Arial"/>
                      <w:sz w:val="18"/>
                      <w:szCs w:val="18"/>
                    </w:rPr>
                  </w:pPr>
                  <w:r w:rsidRPr="00507136">
                    <w:rPr>
                      <w:rFonts w:ascii="Arial" w:hAnsi="Arial" w:cs="Arial"/>
                      <w:sz w:val="18"/>
                      <w:szCs w:val="18"/>
                    </w:rPr>
                    <w:t>Leek intake</w:t>
                  </w:r>
                </w:p>
              </w:tc>
            </w:tr>
            <w:tr w:rsidR="00D725F0" w:rsidRPr="00507136" w14:paraId="495B76CF" w14:textId="77777777" w:rsidTr="00046883">
              <w:trPr>
                <w:trHeight w:val="269"/>
              </w:trPr>
              <w:tc>
                <w:tcPr>
                  <w:tcW w:w="1020" w:type="dxa"/>
                  <w:tcBorders>
                    <w:top w:val="nil"/>
                    <w:left w:val="nil"/>
                    <w:bottom w:val="nil"/>
                    <w:right w:val="nil"/>
                  </w:tcBorders>
                  <w:shd w:val="clear" w:color="auto" w:fill="auto"/>
                  <w:noWrap/>
                  <w:vAlign w:val="bottom"/>
                  <w:hideMark/>
                </w:tcPr>
                <w:p w14:paraId="0AEF119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104240</w:t>
                  </w:r>
                </w:p>
              </w:tc>
              <w:tc>
                <w:tcPr>
                  <w:tcW w:w="2465" w:type="dxa"/>
                  <w:tcBorders>
                    <w:top w:val="nil"/>
                    <w:left w:val="nil"/>
                    <w:bottom w:val="nil"/>
                    <w:right w:val="nil"/>
                  </w:tcBorders>
                  <w:shd w:val="clear" w:color="auto" w:fill="auto"/>
                  <w:noWrap/>
                  <w:vAlign w:val="bottom"/>
                  <w:hideMark/>
                </w:tcPr>
                <w:p w14:paraId="1083972B" w14:textId="77777777" w:rsidR="00D86692" w:rsidRPr="00507136" w:rsidRDefault="00D86692" w:rsidP="00161EAF">
                  <w:pPr>
                    <w:rPr>
                      <w:rFonts w:ascii="Arial" w:hAnsi="Arial" w:cs="Arial"/>
                      <w:sz w:val="18"/>
                      <w:szCs w:val="18"/>
                    </w:rPr>
                  </w:pPr>
                  <w:r w:rsidRPr="00507136">
                    <w:rPr>
                      <w:rFonts w:ascii="Arial" w:hAnsi="Arial" w:cs="Arial"/>
                      <w:sz w:val="18"/>
                      <w:szCs w:val="18"/>
                    </w:rPr>
                    <w:t>Lettuce intake</w:t>
                  </w:r>
                </w:p>
              </w:tc>
            </w:tr>
            <w:tr w:rsidR="00D725F0" w:rsidRPr="00507136" w14:paraId="2A8FD830" w14:textId="77777777" w:rsidTr="00046883">
              <w:trPr>
                <w:trHeight w:val="269"/>
              </w:trPr>
              <w:tc>
                <w:tcPr>
                  <w:tcW w:w="1020" w:type="dxa"/>
                  <w:tcBorders>
                    <w:top w:val="nil"/>
                    <w:left w:val="nil"/>
                    <w:bottom w:val="nil"/>
                    <w:right w:val="nil"/>
                  </w:tcBorders>
                  <w:shd w:val="clear" w:color="auto" w:fill="auto"/>
                  <w:noWrap/>
                  <w:vAlign w:val="bottom"/>
                  <w:hideMark/>
                </w:tcPr>
                <w:p w14:paraId="11189C3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104250</w:t>
                  </w:r>
                </w:p>
              </w:tc>
              <w:tc>
                <w:tcPr>
                  <w:tcW w:w="2465" w:type="dxa"/>
                  <w:tcBorders>
                    <w:top w:val="nil"/>
                    <w:left w:val="nil"/>
                    <w:bottom w:val="nil"/>
                    <w:right w:val="nil"/>
                  </w:tcBorders>
                  <w:shd w:val="clear" w:color="auto" w:fill="auto"/>
                  <w:noWrap/>
                  <w:vAlign w:val="bottom"/>
                  <w:hideMark/>
                </w:tcPr>
                <w:p w14:paraId="782CDA1D" w14:textId="77777777" w:rsidR="00D86692" w:rsidRPr="00507136" w:rsidRDefault="00D86692" w:rsidP="00161EAF">
                  <w:pPr>
                    <w:rPr>
                      <w:rFonts w:ascii="Arial" w:hAnsi="Arial" w:cs="Arial"/>
                      <w:sz w:val="18"/>
                      <w:szCs w:val="18"/>
                    </w:rPr>
                  </w:pPr>
                  <w:r w:rsidRPr="00507136">
                    <w:rPr>
                      <w:rFonts w:ascii="Arial" w:hAnsi="Arial" w:cs="Arial"/>
                      <w:sz w:val="18"/>
                      <w:szCs w:val="18"/>
                    </w:rPr>
                    <w:t>Mushroom intake</w:t>
                  </w:r>
                </w:p>
              </w:tc>
            </w:tr>
            <w:tr w:rsidR="00D725F0" w:rsidRPr="00507136" w14:paraId="5E10CBD4" w14:textId="77777777" w:rsidTr="00046883">
              <w:trPr>
                <w:trHeight w:val="269"/>
              </w:trPr>
              <w:tc>
                <w:tcPr>
                  <w:tcW w:w="1020" w:type="dxa"/>
                  <w:tcBorders>
                    <w:top w:val="nil"/>
                    <w:left w:val="nil"/>
                    <w:bottom w:val="nil"/>
                    <w:right w:val="nil"/>
                  </w:tcBorders>
                  <w:shd w:val="clear" w:color="auto" w:fill="auto"/>
                  <w:noWrap/>
                  <w:vAlign w:val="bottom"/>
                  <w:hideMark/>
                </w:tcPr>
                <w:p w14:paraId="231F35D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104260</w:t>
                  </w:r>
                </w:p>
              </w:tc>
              <w:tc>
                <w:tcPr>
                  <w:tcW w:w="2465" w:type="dxa"/>
                  <w:tcBorders>
                    <w:top w:val="nil"/>
                    <w:left w:val="nil"/>
                    <w:bottom w:val="nil"/>
                    <w:right w:val="nil"/>
                  </w:tcBorders>
                  <w:shd w:val="clear" w:color="auto" w:fill="auto"/>
                  <w:noWrap/>
                  <w:vAlign w:val="bottom"/>
                  <w:hideMark/>
                </w:tcPr>
                <w:p w14:paraId="7F61D637" w14:textId="77777777" w:rsidR="00D86692" w:rsidRPr="00507136" w:rsidRDefault="00D86692" w:rsidP="00161EAF">
                  <w:pPr>
                    <w:rPr>
                      <w:rFonts w:ascii="Arial" w:hAnsi="Arial" w:cs="Arial"/>
                      <w:sz w:val="18"/>
                      <w:szCs w:val="18"/>
                    </w:rPr>
                  </w:pPr>
                  <w:r w:rsidRPr="00507136">
                    <w:rPr>
                      <w:rFonts w:ascii="Arial" w:hAnsi="Arial" w:cs="Arial"/>
                      <w:sz w:val="18"/>
                      <w:szCs w:val="18"/>
                    </w:rPr>
                    <w:t>Onion intake</w:t>
                  </w:r>
                </w:p>
              </w:tc>
            </w:tr>
            <w:tr w:rsidR="00D725F0" w:rsidRPr="00507136" w14:paraId="4E4CA41E" w14:textId="77777777" w:rsidTr="00046883">
              <w:trPr>
                <w:trHeight w:val="269"/>
              </w:trPr>
              <w:tc>
                <w:tcPr>
                  <w:tcW w:w="1020" w:type="dxa"/>
                  <w:tcBorders>
                    <w:top w:val="nil"/>
                    <w:left w:val="nil"/>
                    <w:bottom w:val="nil"/>
                    <w:right w:val="nil"/>
                  </w:tcBorders>
                  <w:shd w:val="clear" w:color="auto" w:fill="auto"/>
                  <w:noWrap/>
                  <w:vAlign w:val="bottom"/>
                  <w:hideMark/>
                </w:tcPr>
                <w:p w14:paraId="01EE077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104270</w:t>
                  </w:r>
                </w:p>
              </w:tc>
              <w:tc>
                <w:tcPr>
                  <w:tcW w:w="2465" w:type="dxa"/>
                  <w:tcBorders>
                    <w:top w:val="nil"/>
                    <w:left w:val="nil"/>
                    <w:bottom w:val="nil"/>
                    <w:right w:val="nil"/>
                  </w:tcBorders>
                  <w:shd w:val="clear" w:color="auto" w:fill="auto"/>
                  <w:noWrap/>
                  <w:vAlign w:val="bottom"/>
                  <w:hideMark/>
                </w:tcPr>
                <w:p w14:paraId="23A18D51" w14:textId="77777777" w:rsidR="00D86692" w:rsidRPr="00507136" w:rsidRDefault="00D86692" w:rsidP="00161EAF">
                  <w:pPr>
                    <w:rPr>
                      <w:rFonts w:ascii="Arial" w:hAnsi="Arial" w:cs="Arial"/>
                      <w:sz w:val="18"/>
                      <w:szCs w:val="18"/>
                    </w:rPr>
                  </w:pPr>
                  <w:r w:rsidRPr="00507136">
                    <w:rPr>
                      <w:rFonts w:ascii="Arial" w:hAnsi="Arial" w:cs="Arial"/>
                      <w:sz w:val="18"/>
                      <w:szCs w:val="18"/>
                    </w:rPr>
                    <w:t>Parsnip intake</w:t>
                  </w:r>
                </w:p>
              </w:tc>
            </w:tr>
            <w:tr w:rsidR="00D725F0" w:rsidRPr="00507136" w14:paraId="07FF090C" w14:textId="77777777" w:rsidTr="00046883">
              <w:trPr>
                <w:trHeight w:val="269"/>
              </w:trPr>
              <w:tc>
                <w:tcPr>
                  <w:tcW w:w="1020" w:type="dxa"/>
                  <w:tcBorders>
                    <w:top w:val="nil"/>
                    <w:left w:val="nil"/>
                    <w:bottom w:val="nil"/>
                    <w:right w:val="nil"/>
                  </w:tcBorders>
                  <w:shd w:val="clear" w:color="auto" w:fill="auto"/>
                  <w:noWrap/>
                  <w:vAlign w:val="bottom"/>
                  <w:hideMark/>
                </w:tcPr>
                <w:p w14:paraId="184E128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104280</w:t>
                  </w:r>
                </w:p>
              </w:tc>
              <w:tc>
                <w:tcPr>
                  <w:tcW w:w="2465" w:type="dxa"/>
                  <w:tcBorders>
                    <w:top w:val="nil"/>
                    <w:left w:val="nil"/>
                    <w:bottom w:val="nil"/>
                    <w:right w:val="nil"/>
                  </w:tcBorders>
                  <w:shd w:val="clear" w:color="auto" w:fill="auto"/>
                  <w:noWrap/>
                  <w:vAlign w:val="bottom"/>
                  <w:hideMark/>
                </w:tcPr>
                <w:p w14:paraId="0629F787" w14:textId="77777777" w:rsidR="00D86692" w:rsidRPr="00507136" w:rsidRDefault="00D86692" w:rsidP="00161EAF">
                  <w:pPr>
                    <w:rPr>
                      <w:rFonts w:ascii="Arial" w:hAnsi="Arial" w:cs="Arial"/>
                      <w:sz w:val="18"/>
                      <w:szCs w:val="18"/>
                    </w:rPr>
                  </w:pPr>
                  <w:r w:rsidRPr="00507136">
                    <w:rPr>
                      <w:rFonts w:ascii="Arial" w:hAnsi="Arial" w:cs="Arial"/>
                      <w:sz w:val="18"/>
                      <w:szCs w:val="18"/>
                    </w:rPr>
                    <w:t>Pea intake</w:t>
                  </w:r>
                </w:p>
              </w:tc>
            </w:tr>
            <w:tr w:rsidR="00D725F0" w:rsidRPr="00507136" w14:paraId="4110B085" w14:textId="77777777" w:rsidTr="00046883">
              <w:trPr>
                <w:trHeight w:val="269"/>
              </w:trPr>
              <w:tc>
                <w:tcPr>
                  <w:tcW w:w="1020" w:type="dxa"/>
                  <w:tcBorders>
                    <w:top w:val="nil"/>
                    <w:left w:val="nil"/>
                    <w:bottom w:val="nil"/>
                    <w:right w:val="nil"/>
                  </w:tcBorders>
                  <w:shd w:val="clear" w:color="auto" w:fill="auto"/>
                  <w:noWrap/>
                  <w:vAlign w:val="bottom"/>
                  <w:hideMark/>
                </w:tcPr>
                <w:p w14:paraId="72D07AF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104290</w:t>
                  </w:r>
                </w:p>
              </w:tc>
              <w:tc>
                <w:tcPr>
                  <w:tcW w:w="2465" w:type="dxa"/>
                  <w:tcBorders>
                    <w:top w:val="nil"/>
                    <w:left w:val="nil"/>
                    <w:bottom w:val="nil"/>
                    <w:right w:val="nil"/>
                  </w:tcBorders>
                  <w:shd w:val="clear" w:color="auto" w:fill="auto"/>
                  <w:noWrap/>
                  <w:vAlign w:val="bottom"/>
                  <w:hideMark/>
                </w:tcPr>
                <w:p w14:paraId="430A85E3" w14:textId="77777777" w:rsidR="00D86692" w:rsidRPr="00507136" w:rsidRDefault="00D86692" w:rsidP="00161EAF">
                  <w:pPr>
                    <w:rPr>
                      <w:rFonts w:ascii="Arial" w:hAnsi="Arial" w:cs="Arial"/>
                      <w:sz w:val="18"/>
                      <w:szCs w:val="18"/>
                    </w:rPr>
                  </w:pPr>
                  <w:r w:rsidRPr="00507136">
                    <w:rPr>
                      <w:rFonts w:ascii="Arial" w:hAnsi="Arial" w:cs="Arial"/>
                      <w:sz w:val="18"/>
                      <w:szCs w:val="18"/>
                    </w:rPr>
                    <w:t>Sweet pepper intake</w:t>
                  </w:r>
                </w:p>
              </w:tc>
            </w:tr>
            <w:tr w:rsidR="00D725F0" w:rsidRPr="00507136" w14:paraId="122E575C" w14:textId="77777777" w:rsidTr="00046883">
              <w:trPr>
                <w:trHeight w:val="269"/>
              </w:trPr>
              <w:tc>
                <w:tcPr>
                  <w:tcW w:w="1020" w:type="dxa"/>
                  <w:tcBorders>
                    <w:top w:val="nil"/>
                    <w:left w:val="nil"/>
                    <w:bottom w:val="nil"/>
                    <w:right w:val="nil"/>
                  </w:tcBorders>
                  <w:shd w:val="clear" w:color="auto" w:fill="auto"/>
                  <w:noWrap/>
                  <w:vAlign w:val="bottom"/>
                  <w:hideMark/>
                </w:tcPr>
                <w:p w14:paraId="12C0126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104300</w:t>
                  </w:r>
                </w:p>
              </w:tc>
              <w:tc>
                <w:tcPr>
                  <w:tcW w:w="2465" w:type="dxa"/>
                  <w:tcBorders>
                    <w:top w:val="nil"/>
                    <w:left w:val="nil"/>
                    <w:bottom w:val="nil"/>
                    <w:right w:val="nil"/>
                  </w:tcBorders>
                  <w:shd w:val="clear" w:color="auto" w:fill="auto"/>
                  <w:noWrap/>
                  <w:vAlign w:val="bottom"/>
                  <w:hideMark/>
                </w:tcPr>
                <w:p w14:paraId="6D8F8CED" w14:textId="77777777" w:rsidR="00D86692" w:rsidRPr="00507136" w:rsidRDefault="00D86692" w:rsidP="00161EAF">
                  <w:pPr>
                    <w:rPr>
                      <w:rFonts w:ascii="Arial" w:hAnsi="Arial" w:cs="Arial"/>
                      <w:sz w:val="18"/>
                      <w:szCs w:val="18"/>
                    </w:rPr>
                  </w:pPr>
                  <w:r w:rsidRPr="00507136">
                    <w:rPr>
                      <w:rFonts w:ascii="Arial" w:hAnsi="Arial" w:cs="Arial"/>
                      <w:sz w:val="18"/>
                      <w:szCs w:val="18"/>
                    </w:rPr>
                    <w:t>Spinach intake</w:t>
                  </w:r>
                </w:p>
              </w:tc>
            </w:tr>
            <w:tr w:rsidR="00D725F0" w:rsidRPr="00507136" w14:paraId="215C20CE" w14:textId="77777777" w:rsidTr="00046883">
              <w:trPr>
                <w:trHeight w:val="269"/>
              </w:trPr>
              <w:tc>
                <w:tcPr>
                  <w:tcW w:w="1020" w:type="dxa"/>
                  <w:tcBorders>
                    <w:top w:val="nil"/>
                    <w:left w:val="nil"/>
                    <w:bottom w:val="nil"/>
                    <w:right w:val="nil"/>
                  </w:tcBorders>
                  <w:shd w:val="clear" w:color="auto" w:fill="auto"/>
                  <w:noWrap/>
                  <w:vAlign w:val="bottom"/>
                  <w:hideMark/>
                </w:tcPr>
                <w:p w14:paraId="22C322C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104310</w:t>
                  </w:r>
                </w:p>
              </w:tc>
              <w:tc>
                <w:tcPr>
                  <w:tcW w:w="2465" w:type="dxa"/>
                  <w:tcBorders>
                    <w:top w:val="nil"/>
                    <w:left w:val="nil"/>
                    <w:bottom w:val="nil"/>
                    <w:right w:val="nil"/>
                  </w:tcBorders>
                  <w:shd w:val="clear" w:color="auto" w:fill="auto"/>
                  <w:noWrap/>
                  <w:vAlign w:val="bottom"/>
                  <w:hideMark/>
                </w:tcPr>
                <w:p w14:paraId="33194258" w14:textId="77777777" w:rsidR="00D86692" w:rsidRPr="00507136" w:rsidRDefault="00D86692" w:rsidP="00161EAF">
                  <w:pPr>
                    <w:rPr>
                      <w:rFonts w:ascii="Arial" w:hAnsi="Arial" w:cs="Arial"/>
                      <w:sz w:val="18"/>
                      <w:szCs w:val="18"/>
                    </w:rPr>
                  </w:pPr>
                  <w:r w:rsidRPr="00507136">
                    <w:rPr>
                      <w:rFonts w:ascii="Arial" w:hAnsi="Arial" w:cs="Arial"/>
                      <w:sz w:val="18"/>
                      <w:szCs w:val="18"/>
                    </w:rPr>
                    <w:t>Sprouts intake</w:t>
                  </w:r>
                </w:p>
              </w:tc>
            </w:tr>
            <w:tr w:rsidR="00D725F0" w:rsidRPr="00507136" w14:paraId="6BF9D45C" w14:textId="77777777" w:rsidTr="00046883">
              <w:trPr>
                <w:trHeight w:val="269"/>
              </w:trPr>
              <w:tc>
                <w:tcPr>
                  <w:tcW w:w="1020" w:type="dxa"/>
                  <w:tcBorders>
                    <w:top w:val="nil"/>
                    <w:left w:val="nil"/>
                    <w:bottom w:val="nil"/>
                    <w:right w:val="nil"/>
                  </w:tcBorders>
                  <w:shd w:val="clear" w:color="auto" w:fill="auto"/>
                  <w:noWrap/>
                  <w:vAlign w:val="bottom"/>
                  <w:hideMark/>
                </w:tcPr>
                <w:p w14:paraId="5471A34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104320</w:t>
                  </w:r>
                </w:p>
              </w:tc>
              <w:tc>
                <w:tcPr>
                  <w:tcW w:w="2465" w:type="dxa"/>
                  <w:tcBorders>
                    <w:top w:val="nil"/>
                    <w:left w:val="nil"/>
                    <w:bottom w:val="nil"/>
                    <w:right w:val="nil"/>
                  </w:tcBorders>
                  <w:shd w:val="clear" w:color="auto" w:fill="auto"/>
                  <w:noWrap/>
                  <w:vAlign w:val="bottom"/>
                  <w:hideMark/>
                </w:tcPr>
                <w:p w14:paraId="26914870" w14:textId="77777777" w:rsidR="00D86692" w:rsidRPr="00507136" w:rsidRDefault="00D86692" w:rsidP="00161EAF">
                  <w:pPr>
                    <w:rPr>
                      <w:rFonts w:ascii="Arial" w:hAnsi="Arial" w:cs="Arial"/>
                      <w:sz w:val="18"/>
                      <w:szCs w:val="18"/>
                    </w:rPr>
                  </w:pPr>
                  <w:r w:rsidRPr="00507136">
                    <w:rPr>
                      <w:rFonts w:ascii="Arial" w:hAnsi="Arial" w:cs="Arial"/>
                      <w:sz w:val="18"/>
                      <w:szCs w:val="18"/>
                    </w:rPr>
                    <w:t>Sweetcorn intake</w:t>
                  </w:r>
                </w:p>
              </w:tc>
            </w:tr>
            <w:tr w:rsidR="00D725F0" w:rsidRPr="00507136" w14:paraId="754AABAB" w14:textId="77777777" w:rsidTr="00046883">
              <w:trPr>
                <w:trHeight w:val="269"/>
              </w:trPr>
              <w:tc>
                <w:tcPr>
                  <w:tcW w:w="1020" w:type="dxa"/>
                  <w:tcBorders>
                    <w:top w:val="nil"/>
                    <w:left w:val="nil"/>
                    <w:bottom w:val="nil"/>
                    <w:right w:val="nil"/>
                  </w:tcBorders>
                  <w:shd w:val="clear" w:color="auto" w:fill="auto"/>
                  <w:noWrap/>
                  <w:vAlign w:val="bottom"/>
                  <w:hideMark/>
                </w:tcPr>
                <w:p w14:paraId="1A47AFF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104330</w:t>
                  </w:r>
                </w:p>
              </w:tc>
              <w:tc>
                <w:tcPr>
                  <w:tcW w:w="2465" w:type="dxa"/>
                  <w:tcBorders>
                    <w:top w:val="nil"/>
                    <w:left w:val="nil"/>
                    <w:bottom w:val="nil"/>
                    <w:right w:val="nil"/>
                  </w:tcBorders>
                  <w:shd w:val="clear" w:color="auto" w:fill="auto"/>
                  <w:noWrap/>
                  <w:vAlign w:val="bottom"/>
                  <w:hideMark/>
                </w:tcPr>
                <w:p w14:paraId="4B35EDF8" w14:textId="77777777" w:rsidR="00D86692" w:rsidRPr="00507136" w:rsidRDefault="00D86692" w:rsidP="00161EAF">
                  <w:pPr>
                    <w:rPr>
                      <w:rFonts w:ascii="Arial" w:hAnsi="Arial" w:cs="Arial"/>
                      <w:sz w:val="18"/>
                      <w:szCs w:val="18"/>
                    </w:rPr>
                  </w:pPr>
                  <w:r w:rsidRPr="00507136">
                    <w:rPr>
                      <w:rFonts w:ascii="Arial" w:hAnsi="Arial" w:cs="Arial"/>
                      <w:sz w:val="18"/>
                      <w:szCs w:val="18"/>
                    </w:rPr>
                    <w:t>Sweet potato intake</w:t>
                  </w:r>
                </w:p>
              </w:tc>
            </w:tr>
            <w:tr w:rsidR="00D725F0" w:rsidRPr="00507136" w14:paraId="19A4C46F" w14:textId="77777777" w:rsidTr="00046883">
              <w:trPr>
                <w:trHeight w:val="269"/>
              </w:trPr>
              <w:tc>
                <w:tcPr>
                  <w:tcW w:w="1020" w:type="dxa"/>
                  <w:tcBorders>
                    <w:top w:val="nil"/>
                    <w:left w:val="nil"/>
                    <w:bottom w:val="nil"/>
                    <w:right w:val="nil"/>
                  </w:tcBorders>
                  <w:shd w:val="clear" w:color="auto" w:fill="auto"/>
                  <w:noWrap/>
                  <w:vAlign w:val="bottom"/>
                  <w:hideMark/>
                </w:tcPr>
                <w:p w14:paraId="1A31C21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104340</w:t>
                  </w:r>
                </w:p>
              </w:tc>
              <w:tc>
                <w:tcPr>
                  <w:tcW w:w="2465" w:type="dxa"/>
                  <w:tcBorders>
                    <w:top w:val="nil"/>
                    <w:left w:val="nil"/>
                    <w:bottom w:val="nil"/>
                    <w:right w:val="nil"/>
                  </w:tcBorders>
                  <w:shd w:val="clear" w:color="auto" w:fill="auto"/>
                  <w:noWrap/>
                  <w:vAlign w:val="bottom"/>
                  <w:hideMark/>
                </w:tcPr>
                <w:p w14:paraId="01EF6D2F" w14:textId="77777777" w:rsidR="00D86692" w:rsidRPr="00507136" w:rsidRDefault="00D86692" w:rsidP="00161EAF">
                  <w:pPr>
                    <w:rPr>
                      <w:rFonts w:ascii="Arial" w:hAnsi="Arial" w:cs="Arial"/>
                      <w:sz w:val="18"/>
                      <w:szCs w:val="18"/>
                    </w:rPr>
                  </w:pPr>
                  <w:r w:rsidRPr="00507136">
                    <w:rPr>
                      <w:rFonts w:ascii="Arial" w:hAnsi="Arial" w:cs="Arial"/>
                      <w:sz w:val="18"/>
                      <w:szCs w:val="18"/>
                    </w:rPr>
                    <w:t>Fresh tomato intake</w:t>
                  </w:r>
                </w:p>
              </w:tc>
            </w:tr>
            <w:tr w:rsidR="00D725F0" w:rsidRPr="00507136" w14:paraId="70B59576" w14:textId="77777777" w:rsidTr="00046883">
              <w:trPr>
                <w:trHeight w:val="269"/>
              </w:trPr>
              <w:tc>
                <w:tcPr>
                  <w:tcW w:w="1020" w:type="dxa"/>
                  <w:tcBorders>
                    <w:top w:val="nil"/>
                    <w:left w:val="nil"/>
                    <w:bottom w:val="nil"/>
                    <w:right w:val="nil"/>
                  </w:tcBorders>
                  <w:shd w:val="clear" w:color="auto" w:fill="auto"/>
                  <w:noWrap/>
                  <w:vAlign w:val="bottom"/>
                  <w:hideMark/>
                </w:tcPr>
                <w:p w14:paraId="7AF4AE0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104350</w:t>
                  </w:r>
                </w:p>
              </w:tc>
              <w:tc>
                <w:tcPr>
                  <w:tcW w:w="2465" w:type="dxa"/>
                  <w:tcBorders>
                    <w:top w:val="nil"/>
                    <w:left w:val="nil"/>
                    <w:bottom w:val="nil"/>
                    <w:right w:val="nil"/>
                  </w:tcBorders>
                  <w:shd w:val="clear" w:color="auto" w:fill="auto"/>
                  <w:noWrap/>
                  <w:vAlign w:val="bottom"/>
                  <w:hideMark/>
                </w:tcPr>
                <w:p w14:paraId="17C510B2" w14:textId="77777777" w:rsidR="00D86692" w:rsidRPr="00507136" w:rsidRDefault="00D86692" w:rsidP="00161EAF">
                  <w:pPr>
                    <w:rPr>
                      <w:rFonts w:ascii="Arial" w:hAnsi="Arial" w:cs="Arial"/>
                      <w:sz w:val="18"/>
                      <w:szCs w:val="18"/>
                    </w:rPr>
                  </w:pPr>
                  <w:r w:rsidRPr="00507136">
                    <w:rPr>
                      <w:rFonts w:ascii="Arial" w:hAnsi="Arial" w:cs="Arial"/>
                      <w:sz w:val="18"/>
                      <w:szCs w:val="18"/>
                    </w:rPr>
                    <w:t>Tinned tomato intake</w:t>
                  </w:r>
                </w:p>
              </w:tc>
            </w:tr>
            <w:tr w:rsidR="00D725F0" w:rsidRPr="00507136" w14:paraId="184FFC13" w14:textId="77777777" w:rsidTr="00046883">
              <w:trPr>
                <w:trHeight w:val="269"/>
              </w:trPr>
              <w:tc>
                <w:tcPr>
                  <w:tcW w:w="1020" w:type="dxa"/>
                  <w:tcBorders>
                    <w:top w:val="nil"/>
                    <w:left w:val="nil"/>
                    <w:bottom w:val="nil"/>
                    <w:right w:val="nil"/>
                  </w:tcBorders>
                  <w:shd w:val="clear" w:color="auto" w:fill="auto"/>
                  <w:noWrap/>
                  <w:vAlign w:val="bottom"/>
                  <w:hideMark/>
                </w:tcPr>
                <w:p w14:paraId="69C488BF"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104360</w:t>
                  </w:r>
                </w:p>
              </w:tc>
              <w:tc>
                <w:tcPr>
                  <w:tcW w:w="2465" w:type="dxa"/>
                  <w:tcBorders>
                    <w:top w:val="nil"/>
                    <w:left w:val="nil"/>
                    <w:bottom w:val="nil"/>
                    <w:right w:val="nil"/>
                  </w:tcBorders>
                  <w:shd w:val="clear" w:color="auto" w:fill="auto"/>
                  <w:noWrap/>
                  <w:vAlign w:val="bottom"/>
                  <w:hideMark/>
                </w:tcPr>
                <w:p w14:paraId="33BEE3ED" w14:textId="77777777" w:rsidR="00D86692" w:rsidRPr="00507136" w:rsidRDefault="00D86692" w:rsidP="00161EAF">
                  <w:pPr>
                    <w:rPr>
                      <w:rFonts w:ascii="Arial" w:hAnsi="Arial" w:cs="Arial"/>
                      <w:sz w:val="18"/>
                      <w:szCs w:val="18"/>
                    </w:rPr>
                  </w:pPr>
                  <w:r w:rsidRPr="00507136">
                    <w:rPr>
                      <w:rFonts w:ascii="Arial" w:hAnsi="Arial" w:cs="Arial"/>
                      <w:sz w:val="18"/>
                      <w:szCs w:val="18"/>
                    </w:rPr>
                    <w:t>Turnip/swede intake</w:t>
                  </w:r>
                </w:p>
              </w:tc>
            </w:tr>
            <w:tr w:rsidR="00D725F0" w:rsidRPr="00507136" w14:paraId="0E077DA9" w14:textId="77777777" w:rsidTr="00046883">
              <w:trPr>
                <w:trHeight w:val="269"/>
              </w:trPr>
              <w:tc>
                <w:tcPr>
                  <w:tcW w:w="1020" w:type="dxa"/>
                  <w:tcBorders>
                    <w:top w:val="nil"/>
                    <w:left w:val="nil"/>
                    <w:bottom w:val="nil"/>
                    <w:right w:val="nil"/>
                  </w:tcBorders>
                  <w:shd w:val="clear" w:color="auto" w:fill="auto"/>
                  <w:noWrap/>
                  <w:vAlign w:val="bottom"/>
                  <w:hideMark/>
                </w:tcPr>
                <w:p w14:paraId="1128197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104370</w:t>
                  </w:r>
                </w:p>
              </w:tc>
              <w:tc>
                <w:tcPr>
                  <w:tcW w:w="2465" w:type="dxa"/>
                  <w:tcBorders>
                    <w:top w:val="nil"/>
                    <w:left w:val="nil"/>
                    <w:bottom w:val="nil"/>
                    <w:right w:val="nil"/>
                  </w:tcBorders>
                  <w:shd w:val="clear" w:color="auto" w:fill="auto"/>
                  <w:noWrap/>
                  <w:vAlign w:val="bottom"/>
                  <w:hideMark/>
                </w:tcPr>
                <w:p w14:paraId="4A663908" w14:textId="77777777" w:rsidR="00D86692" w:rsidRPr="00507136" w:rsidRDefault="00D86692" w:rsidP="00161EAF">
                  <w:pPr>
                    <w:rPr>
                      <w:rFonts w:ascii="Arial" w:hAnsi="Arial" w:cs="Arial"/>
                      <w:sz w:val="18"/>
                      <w:szCs w:val="18"/>
                    </w:rPr>
                  </w:pPr>
                  <w:r w:rsidRPr="00507136">
                    <w:rPr>
                      <w:rFonts w:ascii="Arial" w:hAnsi="Arial" w:cs="Arial"/>
                      <w:sz w:val="18"/>
                      <w:szCs w:val="18"/>
                    </w:rPr>
                    <w:t>Watercress intake</w:t>
                  </w:r>
                </w:p>
              </w:tc>
            </w:tr>
            <w:tr w:rsidR="00D725F0" w:rsidRPr="00507136" w14:paraId="6D8B7EF7" w14:textId="77777777" w:rsidTr="00046883">
              <w:trPr>
                <w:trHeight w:val="269"/>
              </w:trPr>
              <w:tc>
                <w:tcPr>
                  <w:tcW w:w="1020" w:type="dxa"/>
                  <w:tcBorders>
                    <w:top w:val="nil"/>
                    <w:left w:val="nil"/>
                    <w:bottom w:val="nil"/>
                    <w:right w:val="nil"/>
                  </w:tcBorders>
                  <w:shd w:val="clear" w:color="auto" w:fill="auto"/>
                  <w:noWrap/>
                  <w:vAlign w:val="bottom"/>
                  <w:hideMark/>
                </w:tcPr>
                <w:p w14:paraId="7046785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104380</w:t>
                  </w:r>
                </w:p>
              </w:tc>
              <w:tc>
                <w:tcPr>
                  <w:tcW w:w="2465" w:type="dxa"/>
                  <w:tcBorders>
                    <w:top w:val="nil"/>
                    <w:left w:val="nil"/>
                    <w:bottom w:val="nil"/>
                    <w:right w:val="nil"/>
                  </w:tcBorders>
                  <w:shd w:val="clear" w:color="auto" w:fill="auto"/>
                  <w:noWrap/>
                  <w:vAlign w:val="bottom"/>
                  <w:hideMark/>
                </w:tcPr>
                <w:p w14:paraId="5A832C78" w14:textId="77777777" w:rsidR="00D86692" w:rsidRPr="00507136" w:rsidRDefault="00D86692" w:rsidP="00161EAF">
                  <w:pPr>
                    <w:rPr>
                      <w:rFonts w:ascii="Arial" w:hAnsi="Arial" w:cs="Arial"/>
                      <w:sz w:val="18"/>
                      <w:szCs w:val="18"/>
                    </w:rPr>
                  </w:pPr>
                  <w:r w:rsidRPr="00507136">
                    <w:rPr>
                      <w:rFonts w:ascii="Arial" w:hAnsi="Arial" w:cs="Arial"/>
                      <w:sz w:val="18"/>
                      <w:szCs w:val="18"/>
                    </w:rPr>
                    <w:t>Other vegetables intake</w:t>
                  </w:r>
                </w:p>
              </w:tc>
            </w:tr>
          </w:tbl>
          <w:p w14:paraId="6129F58D" w14:textId="4180BAA7" w:rsidR="00D86692" w:rsidRPr="00507136" w:rsidRDefault="00D86692" w:rsidP="00161EAF">
            <w:pPr>
              <w:rPr>
                <w:rFonts w:ascii="Arial" w:hAnsi="Arial" w:cs="Arial"/>
                <w:sz w:val="18"/>
                <w:szCs w:val="18"/>
              </w:rPr>
            </w:pPr>
          </w:p>
        </w:tc>
        <w:tc>
          <w:tcPr>
            <w:tcW w:w="758" w:type="pct"/>
          </w:tcPr>
          <w:p w14:paraId="118EDA6D" w14:textId="43EE11E6"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21BE1098" w14:textId="19E962E7"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D725F0" w:rsidRPr="00507136" w14:paraId="7A1E0E61" w14:textId="77777777" w:rsidTr="00046883">
        <w:trPr>
          <w:trHeight w:val="186"/>
        </w:trPr>
        <w:tc>
          <w:tcPr>
            <w:tcW w:w="486" w:type="pct"/>
          </w:tcPr>
          <w:p w14:paraId="7E649B79" w14:textId="6CA7AA88" w:rsidR="00D86692" w:rsidRPr="00507136" w:rsidRDefault="00D86692" w:rsidP="00161EAF">
            <w:pPr>
              <w:rPr>
                <w:rFonts w:ascii="Arial" w:hAnsi="Arial" w:cs="Arial"/>
                <w:sz w:val="18"/>
                <w:szCs w:val="18"/>
              </w:rPr>
            </w:pPr>
            <w:r w:rsidRPr="00507136">
              <w:rPr>
                <w:rFonts w:ascii="Arial" w:hAnsi="Arial" w:cs="Arial"/>
                <w:sz w:val="18"/>
                <w:szCs w:val="18"/>
              </w:rPr>
              <w:t>Legumes</w:t>
            </w:r>
          </w:p>
        </w:tc>
        <w:tc>
          <w:tcPr>
            <w:tcW w:w="374" w:type="pct"/>
          </w:tcPr>
          <w:p w14:paraId="50D54EAF" w14:textId="05C0310C" w:rsidR="00D86692" w:rsidRPr="00507136" w:rsidRDefault="00D86692" w:rsidP="00161EAF">
            <w:pPr>
              <w:rPr>
                <w:rFonts w:ascii="Arial" w:hAnsi="Arial" w:cs="Arial"/>
                <w:sz w:val="18"/>
                <w:szCs w:val="18"/>
              </w:rPr>
            </w:pPr>
            <w:r w:rsidRPr="00507136">
              <w:rPr>
                <w:rFonts w:ascii="Arial" w:hAnsi="Arial" w:cs="Arial"/>
                <w:sz w:val="18"/>
                <w:szCs w:val="18"/>
              </w:rPr>
              <w:t>70g</w:t>
            </w:r>
          </w:p>
        </w:tc>
        <w:tc>
          <w:tcPr>
            <w:tcW w:w="427" w:type="pct"/>
          </w:tcPr>
          <w:p w14:paraId="3533CE6B" w14:textId="79428CC1" w:rsidR="00D86692" w:rsidRPr="00507136" w:rsidRDefault="00D86692" w:rsidP="00161EAF">
            <w:pPr>
              <w:rPr>
                <w:rFonts w:ascii="Arial" w:hAnsi="Arial" w:cs="Arial"/>
                <w:sz w:val="18"/>
                <w:szCs w:val="18"/>
              </w:rPr>
            </w:pPr>
            <w:r w:rsidRPr="00507136">
              <w:rPr>
                <w:rFonts w:ascii="Arial" w:hAnsi="Arial" w:cs="Arial"/>
                <w:sz w:val="18"/>
                <w:szCs w:val="18"/>
              </w:rPr>
              <w:t>&lt;1 portion/week</w:t>
            </w:r>
          </w:p>
        </w:tc>
        <w:tc>
          <w:tcPr>
            <w:tcW w:w="531" w:type="pct"/>
          </w:tcPr>
          <w:p w14:paraId="3A66E3D4" w14:textId="57103168" w:rsidR="00D86692" w:rsidRPr="00507136" w:rsidRDefault="00D86692" w:rsidP="00161EAF">
            <w:pPr>
              <w:rPr>
                <w:rFonts w:ascii="Arial" w:hAnsi="Arial" w:cs="Arial"/>
                <w:sz w:val="18"/>
                <w:szCs w:val="18"/>
              </w:rPr>
            </w:pPr>
            <w:r w:rsidRPr="00507136">
              <w:rPr>
                <w:rFonts w:ascii="Arial" w:hAnsi="Arial" w:cs="Arial"/>
                <w:sz w:val="18"/>
                <w:szCs w:val="18"/>
              </w:rPr>
              <w:t>1-2 portions/week</w:t>
            </w:r>
          </w:p>
        </w:tc>
        <w:tc>
          <w:tcPr>
            <w:tcW w:w="530" w:type="pct"/>
          </w:tcPr>
          <w:p w14:paraId="11BF8AD5" w14:textId="76EF14A1" w:rsidR="00D86692" w:rsidRPr="00507136" w:rsidRDefault="00D86692" w:rsidP="00161EAF">
            <w:pPr>
              <w:rPr>
                <w:rFonts w:ascii="Arial" w:hAnsi="Arial" w:cs="Arial"/>
                <w:sz w:val="18"/>
                <w:szCs w:val="18"/>
              </w:rPr>
            </w:pPr>
            <w:r w:rsidRPr="00507136">
              <w:rPr>
                <w:rFonts w:ascii="Arial" w:hAnsi="Arial" w:cs="Arial"/>
                <w:sz w:val="18"/>
                <w:szCs w:val="18"/>
              </w:rPr>
              <w:t>&gt;2 portions/week</w:t>
            </w:r>
          </w:p>
        </w:tc>
        <w:tc>
          <w:tcPr>
            <w:tcW w:w="1895" w:type="pct"/>
          </w:tcPr>
          <w:tbl>
            <w:tblPr>
              <w:tblW w:w="4113" w:type="dxa"/>
              <w:tblLayout w:type="fixed"/>
              <w:tblLook w:val="04A0" w:firstRow="1" w:lastRow="0" w:firstColumn="1" w:lastColumn="0" w:noHBand="0" w:noVBand="1"/>
            </w:tblPr>
            <w:tblGrid>
              <w:gridCol w:w="1161"/>
              <w:gridCol w:w="2952"/>
            </w:tblGrid>
            <w:tr w:rsidR="00D725F0" w:rsidRPr="00507136" w14:paraId="23EC4BCA" w14:textId="77777777" w:rsidTr="00046883">
              <w:trPr>
                <w:trHeight w:val="299"/>
              </w:trPr>
              <w:tc>
                <w:tcPr>
                  <w:tcW w:w="1161" w:type="dxa"/>
                  <w:tcBorders>
                    <w:top w:val="nil"/>
                    <w:left w:val="nil"/>
                    <w:bottom w:val="nil"/>
                    <w:right w:val="nil"/>
                  </w:tcBorders>
                  <w:shd w:val="clear" w:color="auto" w:fill="auto"/>
                  <w:noWrap/>
                  <w:vAlign w:val="bottom"/>
                  <w:hideMark/>
                </w:tcPr>
                <w:p w14:paraId="798ACAA4" w14:textId="77777777" w:rsidR="00D86692" w:rsidRPr="00507136" w:rsidRDefault="00D86692" w:rsidP="00161EAF">
                  <w:pPr>
                    <w:rPr>
                      <w:rFonts w:ascii="Arial" w:hAnsi="Arial" w:cs="Arial"/>
                      <w:sz w:val="18"/>
                      <w:szCs w:val="18"/>
                    </w:rPr>
                  </w:pPr>
                  <w:r w:rsidRPr="00507136">
                    <w:rPr>
                      <w:rFonts w:ascii="Arial" w:hAnsi="Arial" w:cs="Arial"/>
                      <w:sz w:val="18"/>
                      <w:szCs w:val="18"/>
                    </w:rPr>
                    <w:t>ID</w:t>
                  </w:r>
                </w:p>
              </w:tc>
              <w:tc>
                <w:tcPr>
                  <w:tcW w:w="2952" w:type="dxa"/>
                  <w:tcBorders>
                    <w:top w:val="nil"/>
                    <w:left w:val="nil"/>
                    <w:bottom w:val="nil"/>
                    <w:right w:val="nil"/>
                  </w:tcBorders>
                  <w:shd w:val="clear" w:color="auto" w:fill="auto"/>
                  <w:noWrap/>
                  <w:vAlign w:val="bottom"/>
                  <w:hideMark/>
                </w:tcPr>
                <w:p w14:paraId="5C8CE2F9" w14:textId="77777777" w:rsidR="00D86692" w:rsidRPr="00507136" w:rsidRDefault="00D86692" w:rsidP="00161EAF">
                  <w:pPr>
                    <w:rPr>
                      <w:rFonts w:ascii="Arial" w:hAnsi="Arial" w:cs="Arial"/>
                      <w:sz w:val="18"/>
                      <w:szCs w:val="18"/>
                    </w:rPr>
                  </w:pPr>
                  <w:r w:rsidRPr="00507136">
                    <w:rPr>
                      <w:rFonts w:ascii="Arial" w:hAnsi="Arial" w:cs="Arial"/>
                      <w:sz w:val="18"/>
                      <w:szCs w:val="18"/>
                    </w:rPr>
                    <w:t>Legumes</w:t>
                  </w:r>
                </w:p>
              </w:tc>
            </w:tr>
            <w:tr w:rsidR="00D725F0" w:rsidRPr="00507136" w14:paraId="4399455C" w14:textId="77777777" w:rsidTr="00046883">
              <w:trPr>
                <w:trHeight w:val="299"/>
              </w:trPr>
              <w:tc>
                <w:tcPr>
                  <w:tcW w:w="1161" w:type="dxa"/>
                  <w:tcBorders>
                    <w:top w:val="nil"/>
                    <w:left w:val="nil"/>
                    <w:bottom w:val="nil"/>
                    <w:right w:val="nil"/>
                  </w:tcBorders>
                  <w:shd w:val="clear" w:color="auto" w:fill="auto"/>
                  <w:noWrap/>
                  <w:vAlign w:val="bottom"/>
                  <w:hideMark/>
                </w:tcPr>
                <w:p w14:paraId="3B245C59" w14:textId="77777777" w:rsidR="00D86692" w:rsidRPr="00507136" w:rsidRDefault="005E6452" w:rsidP="00161EAF">
                  <w:pPr>
                    <w:jc w:val="right"/>
                    <w:rPr>
                      <w:rFonts w:ascii="Arial" w:hAnsi="Arial" w:cs="Arial"/>
                      <w:sz w:val="18"/>
                      <w:szCs w:val="18"/>
                    </w:rPr>
                  </w:pPr>
                  <w:hyperlink r:id="rId7" w:history="1">
                    <w:r w:rsidR="00D86692" w:rsidRPr="00507136">
                      <w:rPr>
                        <w:rStyle w:val="Hyperlink"/>
                        <w:rFonts w:ascii="Arial" w:hAnsi="Arial" w:cs="Arial"/>
                        <w:color w:val="auto"/>
                        <w:sz w:val="18"/>
                        <w:szCs w:val="18"/>
                      </w:rPr>
                      <w:t>104000</w:t>
                    </w:r>
                  </w:hyperlink>
                </w:p>
              </w:tc>
              <w:tc>
                <w:tcPr>
                  <w:tcW w:w="2952" w:type="dxa"/>
                  <w:tcBorders>
                    <w:top w:val="nil"/>
                    <w:left w:val="nil"/>
                    <w:bottom w:val="nil"/>
                    <w:right w:val="nil"/>
                  </w:tcBorders>
                  <w:shd w:val="clear" w:color="auto" w:fill="auto"/>
                  <w:noWrap/>
                  <w:vAlign w:val="bottom"/>
                  <w:hideMark/>
                </w:tcPr>
                <w:p w14:paraId="7CF7A59C" w14:textId="77777777" w:rsidR="00D86692" w:rsidRPr="00507136" w:rsidRDefault="005E6452" w:rsidP="00161EAF">
                  <w:pPr>
                    <w:rPr>
                      <w:rFonts w:ascii="Arial" w:hAnsi="Arial" w:cs="Arial"/>
                      <w:sz w:val="18"/>
                      <w:szCs w:val="18"/>
                    </w:rPr>
                  </w:pPr>
                  <w:hyperlink r:id="rId8" w:history="1">
                    <w:r w:rsidR="00D86692" w:rsidRPr="00507136">
                      <w:rPr>
                        <w:rStyle w:val="Hyperlink"/>
                        <w:rFonts w:ascii="Arial" w:hAnsi="Arial" w:cs="Arial"/>
                        <w:color w:val="auto"/>
                        <w:sz w:val="18"/>
                        <w:szCs w:val="18"/>
                      </w:rPr>
                      <w:t>Baked bean intake</w:t>
                    </w:r>
                  </w:hyperlink>
                </w:p>
              </w:tc>
            </w:tr>
            <w:tr w:rsidR="00D725F0" w:rsidRPr="00507136" w14:paraId="44FA831D" w14:textId="77777777" w:rsidTr="00046883">
              <w:trPr>
                <w:trHeight w:val="299"/>
              </w:trPr>
              <w:tc>
                <w:tcPr>
                  <w:tcW w:w="1161" w:type="dxa"/>
                  <w:tcBorders>
                    <w:top w:val="nil"/>
                    <w:left w:val="nil"/>
                    <w:bottom w:val="nil"/>
                    <w:right w:val="nil"/>
                  </w:tcBorders>
                  <w:shd w:val="clear" w:color="auto" w:fill="auto"/>
                  <w:noWrap/>
                  <w:vAlign w:val="bottom"/>
                  <w:hideMark/>
                </w:tcPr>
                <w:p w14:paraId="6A06C5A4" w14:textId="77777777" w:rsidR="00D86692" w:rsidRPr="00507136" w:rsidRDefault="005E6452" w:rsidP="00161EAF">
                  <w:pPr>
                    <w:jc w:val="right"/>
                    <w:rPr>
                      <w:rFonts w:ascii="Arial" w:hAnsi="Arial" w:cs="Arial"/>
                      <w:sz w:val="18"/>
                      <w:szCs w:val="18"/>
                    </w:rPr>
                  </w:pPr>
                  <w:hyperlink r:id="rId9" w:history="1">
                    <w:r w:rsidR="00D86692" w:rsidRPr="00507136">
                      <w:rPr>
                        <w:rStyle w:val="Hyperlink"/>
                        <w:rFonts w:ascii="Arial" w:hAnsi="Arial" w:cs="Arial"/>
                        <w:color w:val="auto"/>
                        <w:sz w:val="18"/>
                        <w:szCs w:val="18"/>
                      </w:rPr>
                      <w:t>104010</w:t>
                    </w:r>
                  </w:hyperlink>
                </w:p>
              </w:tc>
              <w:tc>
                <w:tcPr>
                  <w:tcW w:w="2952" w:type="dxa"/>
                  <w:tcBorders>
                    <w:top w:val="nil"/>
                    <w:left w:val="nil"/>
                    <w:bottom w:val="nil"/>
                    <w:right w:val="nil"/>
                  </w:tcBorders>
                  <w:shd w:val="clear" w:color="auto" w:fill="auto"/>
                  <w:noWrap/>
                  <w:vAlign w:val="bottom"/>
                  <w:hideMark/>
                </w:tcPr>
                <w:p w14:paraId="20D92203" w14:textId="77777777" w:rsidR="00D86692" w:rsidRPr="00507136" w:rsidRDefault="005E6452" w:rsidP="00161EAF">
                  <w:pPr>
                    <w:rPr>
                      <w:rFonts w:ascii="Arial" w:hAnsi="Arial" w:cs="Arial"/>
                      <w:sz w:val="18"/>
                      <w:szCs w:val="18"/>
                    </w:rPr>
                  </w:pPr>
                  <w:hyperlink r:id="rId10" w:history="1">
                    <w:r w:rsidR="00D86692" w:rsidRPr="00507136">
                      <w:rPr>
                        <w:rStyle w:val="Hyperlink"/>
                        <w:rFonts w:ascii="Arial" w:hAnsi="Arial" w:cs="Arial"/>
                        <w:color w:val="auto"/>
                        <w:sz w:val="18"/>
                        <w:szCs w:val="18"/>
                      </w:rPr>
                      <w:t>Pulses intake</w:t>
                    </w:r>
                  </w:hyperlink>
                </w:p>
              </w:tc>
            </w:tr>
            <w:tr w:rsidR="00D725F0" w:rsidRPr="00507136" w14:paraId="1728AD54" w14:textId="77777777" w:rsidTr="00046883">
              <w:trPr>
                <w:trHeight w:val="299"/>
              </w:trPr>
              <w:tc>
                <w:tcPr>
                  <w:tcW w:w="1161" w:type="dxa"/>
                  <w:tcBorders>
                    <w:top w:val="nil"/>
                    <w:left w:val="nil"/>
                    <w:bottom w:val="nil"/>
                    <w:right w:val="nil"/>
                  </w:tcBorders>
                  <w:shd w:val="clear" w:color="auto" w:fill="auto"/>
                  <w:noWrap/>
                  <w:vAlign w:val="bottom"/>
                  <w:hideMark/>
                </w:tcPr>
                <w:p w14:paraId="5984C7F3"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104110</w:t>
                  </w:r>
                </w:p>
              </w:tc>
              <w:tc>
                <w:tcPr>
                  <w:tcW w:w="2952" w:type="dxa"/>
                  <w:tcBorders>
                    <w:top w:val="nil"/>
                    <w:left w:val="nil"/>
                    <w:bottom w:val="nil"/>
                    <w:right w:val="nil"/>
                  </w:tcBorders>
                  <w:shd w:val="clear" w:color="auto" w:fill="auto"/>
                  <w:noWrap/>
                  <w:vAlign w:val="bottom"/>
                  <w:hideMark/>
                </w:tcPr>
                <w:p w14:paraId="55F79C01" w14:textId="77777777" w:rsidR="00D86692" w:rsidRPr="00507136" w:rsidRDefault="00D86692" w:rsidP="00161EAF">
                  <w:pPr>
                    <w:rPr>
                      <w:rFonts w:ascii="Arial" w:hAnsi="Arial" w:cs="Arial"/>
                      <w:sz w:val="18"/>
                      <w:szCs w:val="18"/>
                    </w:rPr>
                  </w:pPr>
                  <w:r w:rsidRPr="00507136">
                    <w:rPr>
                      <w:rFonts w:ascii="Arial" w:hAnsi="Arial" w:cs="Arial"/>
                      <w:sz w:val="18"/>
                      <w:szCs w:val="18"/>
                    </w:rPr>
                    <w:t>Broad bean intake</w:t>
                  </w:r>
                </w:p>
              </w:tc>
            </w:tr>
            <w:tr w:rsidR="00D725F0" w:rsidRPr="00507136" w14:paraId="20D5EBA9" w14:textId="77777777" w:rsidTr="00046883">
              <w:trPr>
                <w:trHeight w:val="299"/>
              </w:trPr>
              <w:tc>
                <w:tcPr>
                  <w:tcW w:w="1161" w:type="dxa"/>
                  <w:tcBorders>
                    <w:top w:val="nil"/>
                    <w:left w:val="nil"/>
                    <w:bottom w:val="nil"/>
                    <w:right w:val="nil"/>
                  </w:tcBorders>
                  <w:shd w:val="clear" w:color="auto" w:fill="auto"/>
                  <w:noWrap/>
                  <w:vAlign w:val="bottom"/>
                  <w:hideMark/>
                </w:tcPr>
                <w:p w14:paraId="0E8E36A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104120</w:t>
                  </w:r>
                </w:p>
              </w:tc>
              <w:tc>
                <w:tcPr>
                  <w:tcW w:w="2952" w:type="dxa"/>
                  <w:tcBorders>
                    <w:top w:val="nil"/>
                    <w:left w:val="nil"/>
                    <w:bottom w:val="nil"/>
                    <w:right w:val="nil"/>
                  </w:tcBorders>
                  <w:shd w:val="clear" w:color="auto" w:fill="auto"/>
                  <w:noWrap/>
                  <w:vAlign w:val="bottom"/>
                  <w:hideMark/>
                </w:tcPr>
                <w:p w14:paraId="00D25A11" w14:textId="77777777" w:rsidR="00D86692" w:rsidRPr="00507136" w:rsidRDefault="00D86692" w:rsidP="00161EAF">
                  <w:pPr>
                    <w:rPr>
                      <w:rFonts w:ascii="Arial" w:hAnsi="Arial" w:cs="Arial"/>
                      <w:sz w:val="18"/>
                      <w:szCs w:val="18"/>
                    </w:rPr>
                  </w:pPr>
                  <w:r w:rsidRPr="00507136">
                    <w:rPr>
                      <w:rFonts w:ascii="Arial" w:hAnsi="Arial" w:cs="Arial"/>
                      <w:sz w:val="18"/>
                      <w:szCs w:val="18"/>
                    </w:rPr>
                    <w:t>Green bean intake</w:t>
                  </w:r>
                </w:p>
              </w:tc>
            </w:tr>
          </w:tbl>
          <w:p w14:paraId="7FB36BFF" w14:textId="56979F1A" w:rsidR="00D86692" w:rsidRPr="00507136" w:rsidRDefault="00D86692" w:rsidP="00161EAF">
            <w:pPr>
              <w:rPr>
                <w:rFonts w:ascii="Arial" w:hAnsi="Arial" w:cs="Arial"/>
                <w:sz w:val="18"/>
                <w:szCs w:val="18"/>
              </w:rPr>
            </w:pPr>
          </w:p>
        </w:tc>
        <w:tc>
          <w:tcPr>
            <w:tcW w:w="758" w:type="pct"/>
          </w:tcPr>
          <w:p w14:paraId="76505EBF" w14:textId="77777777"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22F4EA19" w14:textId="4E18F3BD"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 and multiplied by 7.</w:t>
            </w:r>
          </w:p>
        </w:tc>
      </w:tr>
      <w:tr w:rsidR="00D725F0" w:rsidRPr="00507136" w14:paraId="5F7FB5ED" w14:textId="77777777" w:rsidTr="00046883">
        <w:trPr>
          <w:trHeight w:val="61"/>
        </w:trPr>
        <w:tc>
          <w:tcPr>
            <w:tcW w:w="486" w:type="pct"/>
          </w:tcPr>
          <w:p w14:paraId="3B76F3B7" w14:textId="00877A5B" w:rsidR="00D86692" w:rsidRPr="00507136" w:rsidRDefault="00D86692" w:rsidP="00161EAF">
            <w:pPr>
              <w:rPr>
                <w:rFonts w:ascii="Arial" w:hAnsi="Arial" w:cs="Arial"/>
                <w:sz w:val="18"/>
                <w:szCs w:val="18"/>
              </w:rPr>
            </w:pPr>
            <w:r w:rsidRPr="00507136">
              <w:rPr>
                <w:rFonts w:ascii="Arial" w:hAnsi="Arial" w:cs="Arial"/>
                <w:sz w:val="18"/>
                <w:szCs w:val="18"/>
              </w:rPr>
              <w:lastRenderedPageBreak/>
              <w:t>Cereals</w:t>
            </w:r>
          </w:p>
        </w:tc>
        <w:tc>
          <w:tcPr>
            <w:tcW w:w="374" w:type="pct"/>
          </w:tcPr>
          <w:p w14:paraId="67F78746" w14:textId="0B7CD15D" w:rsidR="00D86692" w:rsidRPr="00507136" w:rsidRDefault="00D86692" w:rsidP="00161EAF">
            <w:pPr>
              <w:rPr>
                <w:rFonts w:ascii="Arial" w:hAnsi="Arial" w:cs="Arial"/>
                <w:sz w:val="18"/>
                <w:szCs w:val="18"/>
              </w:rPr>
            </w:pPr>
            <w:r w:rsidRPr="00507136">
              <w:rPr>
                <w:rFonts w:ascii="Arial" w:hAnsi="Arial" w:cs="Arial"/>
                <w:sz w:val="18"/>
                <w:szCs w:val="18"/>
              </w:rPr>
              <w:t>130g</w:t>
            </w:r>
          </w:p>
        </w:tc>
        <w:tc>
          <w:tcPr>
            <w:tcW w:w="427" w:type="pct"/>
          </w:tcPr>
          <w:p w14:paraId="72572DEB" w14:textId="7A60982E"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531" w:type="pct"/>
          </w:tcPr>
          <w:p w14:paraId="48AEDEC1" w14:textId="4169E847" w:rsidR="00D86692" w:rsidRPr="00507136" w:rsidRDefault="00D86692" w:rsidP="00161EAF">
            <w:pPr>
              <w:rPr>
                <w:rFonts w:ascii="Arial" w:hAnsi="Arial" w:cs="Arial"/>
                <w:sz w:val="18"/>
                <w:szCs w:val="18"/>
              </w:rPr>
            </w:pPr>
            <w:r w:rsidRPr="00507136">
              <w:rPr>
                <w:rFonts w:ascii="Arial" w:hAnsi="Arial" w:cs="Arial"/>
                <w:sz w:val="18"/>
                <w:szCs w:val="18"/>
              </w:rPr>
              <w:t>1-1.5 portions/d</w:t>
            </w:r>
          </w:p>
        </w:tc>
        <w:tc>
          <w:tcPr>
            <w:tcW w:w="530" w:type="pct"/>
          </w:tcPr>
          <w:p w14:paraId="68A65D05" w14:textId="5A430BCE" w:rsidR="00D86692" w:rsidRPr="00507136" w:rsidRDefault="00D86692" w:rsidP="00161EAF">
            <w:pPr>
              <w:rPr>
                <w:rFonts w:ascii="Arial" w:hAnsi="Arial" w:cs="Arial"/>
                <w:sz w:val="18"/>
                <w:szCs w:val="18"/>
              </w:rPr>
            </w:pPr>
            <w:r w:rsidRPr="00507136">
              <w:rPr>
                <w:rFonts w:ascii="Arial" w:hAnsi="Arial" w:cs="Arial"/>
                <w:sz w:val="18"/>
                <w:szCs w:val="18"/>
              </w:rPr>
              <w:t>&gt;1.5 portions/d</w:t>
            </w:r>
          </w:p>
        </w:tc>
        <w:tc>
          <w:tcPr>
            <w:tcW w:w="1895" w:type="pct"/>
          </w:tcPr>
          <w:tbl>
            <w:tblPr>
              <w:tblW w:w="3500" w:type="dxa"/>
              <w:tblLayout w:type="fixed"/>
              <w:tblLook w:val="04A0" w:firstRow="1" w:lastRow="0" w:firstColumn="1" w:lastColumn="0" w:noHBand="0" w:noVBand="1"/>
            </w:tblPr>
            <w:tblGrid>
              <w:gridCol w:w="878"/>
              <w:gridCol w:w="2622"/>
            </w:tblGrid>
            <w:tr w:rsidR="00D725F0" w:rsidRPr="00507136" w14:paraId="39F89655" w14:textId="77777777" w:rsidTr="00046883">
              <w:trPr>
                <w:trHeight w:val="170"/>
              </w:trPr>
              <w:tc>
                <w:tcPr>
                  <w:tcW w:w="878" w:type="dxa"/>
                  <w:tcBorders>
                    <w:top w:val="nil"/>
                    <w:left w:val="nil"/>
                    <w:bottom w:val="nil"/>
                    <w:right w:val="nil"/>
                  </w:tcBorders>
                  <w:shd w:val="clear" w:color="auto" w:fill="auto"/>
                  <w:noWrap/>
                  <w:vAlign w:val="bottom"/>
                  <w:hideMark/>
                </w:tcPr>
                <w:p w14:paraId="5476C33E" w14:textId="77777777" w:rsidR="00D86692" w:rsidRPr="00507136" w:rsidRDefault="00D86692" w:rsidP="00161EAF">
                  <w:pPr>
                    <w:rPr>
                      <w:rFonts w:ascii="Arial" w:hAnsi="Arial" w:cs="Arial"/>
                      <w:sz w:val="18"/>
                      <w:szCs w:val="18"/>
                    </w:rPr>
                  </w:pPr>
                  <w:r w:rsidRPr="00507136">
                    <w:rPr>
                      <w:rFonts w:ascii="Arial" w:hAnsi="Arial" w:cs="Arial"/>
                      <w:sz w:val="18"/>
                      <w:szCs w:val="18"/>
                    </w:rPr>
                    <w:t>Field ID</w:t>
                  </w:r>
                </w:p>
              </w:tc>
              <w:tc>
                <w:tcPr>
                  <w:tcW w:w="2622" w:type="dxa"/>
                  <w:tcBorders>
                    <w:top w:val="nil"/>
                    <w:left w:val="nil"/>
                    <w:bottom w:val="nil"/>
                    <w:right w:val="nil"/>
                  </w:tcBorders>
                  <w:shd w:val="clear" w:color="auto" w:fill="auto"/>
                  <w:noWrap/>
                  <w:vAlign w:val="bottom"/>
                  <w:hideMark/>
                </w:tcPr>
                <w:p w14:paraId="6B2D0A7F" w14:textId="77777777" w:rsidR="00D86692" w:rsidRPr="00507136" w:rsidRDefault="00D86692" w:rsidP="00161EAF">
                  <w:pPr>
                    <w:rPr>
                      <w:rFonts w:ascii="Arial" w:hAnsi="Arial" w:cs="Arial"/>
                      <w:sz w:val="18"/>
                      <w:szCs w:val="18"/>
                    </w:rPr>
                  </w:pPr>
                  <w:r w:rsidRPr="00507136">
                    <w:rPr>
                      <w:rFonts w:ascii="Arial" w:hAnsi="Arial" w:cs="Arial"/>
                      <w:sz w:val="18"/>
                      <w:szCs w:val="18"/>
                    </w:rPr>
                    <w:t>Cereal</w:t>
                  </w:r>
                </w:p>
              </w:tc>
            </w:tr>
            <w:tr w:rsidR="00D725F0" w:rsidRPr="00507136" w14:paraId="5D97126B" w14:textId="77777777" w:rsidTr="00046883">
              <w:trPr>
                <w:trHeight w:val="170"/>
              </w:trPr>
              <w:tc>
                <w:tcPr>
                  <w:tcW w:w="878" w:type="dxa"/>
                  <w:tcBorders>
                    <w:top w:val="nil"/>
                    <w:left w:val="nil"/>
                    <w:bottom w:val="nil"/>
                    <w:right w:val="nil"/>
                  </w:tcBorders>
                  <w:shd w:val="clear" w:color="auto" w:fill="auto"/>
                  <w:noWrap/>
                  <w:vAlign w:val="bottom"/>
                  <w:hideMark/>
                </w:tcPr>
                <w:p w14:paraId="10AC1FCF"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100840</w:t>
                  </w:r>
                </w:p>
              </w:tc>
              <w:tc>
                <w:tcPr>
                  <w:tcW w:w="2622" w:type="dxa"/>
                  <w:tcBorders>
                    <w:top w:val="nil"/>
                    <w:left w:val="nil"/>
                    <w:bottom w:val="nil"/>
                    <w:right w:val="nil"/>
                  </w:tcBorders>
                  <w:shd w:val="clear" w:color="auto" w:fill="auto"/>
                  <w:noWrap/>
                  <w:vAlign w:val="bottom"/>
                  <w:hideMark/>
                </w:tcPr>
                <w:p w14:paraId="364D1560" w14:textId="77777777" w:rsidR="00D86692" w:rsidRPr="00507136" w:rsidRDefault="00D86692" w:rsidP="00161EAF">
                  <w:pPr>
                    <w:rPr>
                      <w:rFonts w:ascii="Arial" w:hAnsi="Arial" w:cs="Arial"/>
                      <w:sz w:val="18"/>
                      <w:szCs w:val="18"/>
                    </w:rPr>
                  </w:pPr>
                  <w:r w:rsidRPr="00507136">
                    <w:rPr>
                      <w:rFonts w:ascii="Arial" w:hAnsi="Arial" w:cs="Arial"/>
                      <w:sz w:val="18"/>
                      <w:szCs w:val="18"/>
                    </w:rPr>
                    <w:t>Bran cereal intake</w:t>
                  </w:r>
                </w:p>
              </w:tc>
            </w:tr>
            <w:tr w:rsidR="00D725F0" w:rsidRPr="00507136" w14:paraId="2CECDBD4" w14:textId="77777777" w:rsidTr="00046883">
              <w:trPr>
                <w:trHeight w:val="170"/>
              </w:trPr>
              <w:tc>
                <w:tcPr>
                  <w:tcW w:w="878" w:type="dxa"/>
                  <w:tcBorders>
                    <w:top w:val="nil"/>
                    <w:left w:val="nil"/>
                    <w:bottom w:val="nil"/>
                    <w:right w:val="nil"/>
                  </w:tcBorders>
                  <w:shd w:val="clear" w:color="auto" w:fill="auto"/>
                  <w:noWrap/>
                  <w:vAlign w:val="bottom"/>
                  <w:hideMark/>
                </w:tcPr>
                <w:p w14:paraId="357FC13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100770</w:t>
                  </w:r>
                </w:p>
              </w:tc>
              <w:tc>
                <w:tcPr>
                  <w:tcW w:w="2622" w:type="dxa"/>
                  <w:tcBorders>
                    <w:top w:val="nil"/>
                    <w:left w:val="nil"/>
                    <w:bottom w:val="nil"/>
                    <w:right w:val="nil"/>
                  </w:tcBorders>
                  <w:shd w:val="clear" w:color="auto" w:fill="auto"/>
                  <w:noWrap/>
                  <w:vAlign w:val="bottom"/>
                  <w:hideMark/>
                </w:tcPr>
                <w:p w14:paraId="0123C388" w14:textId="77777777" w:rsidR="00D86692" w:rsidRPr="00507136" w:rsidRDefault="00D86692" w:rsidP="00161EAF">
                  <w:pPr>
                    <w:rPr>
                      <w:rFonts w:ascii="Arial" w:hAnsi="Arial" w:cs="Arial"/>
                      <w:sz w:val="18"/>
                      <w:szCs w:val="18"/>
                    </w:rPr>
                  </w:pPr>
                  <w:r w:rsidRPr="00507136">
                    <w:rPr>
                      <w:rFonts w:ascii="Arial" w:hAnsi="Arial" w:cs="Arial"/>
                      <w:sz w:val="18"/>
                      <w:szCs w:val="18"/>
                    </w:rPr>
                    <w:t>Porridge intake</w:t>
                  </w:r>
                </w:p>
              </w:tc>
            </w:tr>
            <w:tr w:rsidR="00D725F0" w:rsidRPr="00507136" w14:paraId="27277E02" w14:textId="77777777" w:rsidTr="00046883">
              <w:trPr>
                <w:trHeight w:val="170"/>
              </w:trPr>
              <w:tc>
                <w:tcPr>
                  <w:tcW w:w="878" w:type="dxa"/>
                  <w:tcBorders>
                    <w:top w:val="nil"/>
                    <w:left w:val="nil"/>
                    <w:bottom w:val="nil"/>
                    <w:right w:val="nil"/>
                  </w:tcBorders>
                  <w:shd w:val="clear" w:color="auto" w:fill="auto"/>
                  <w:noWrap/>
                  <w:vAlign w:val="bottom"/>
                  <w:hideMark/>
                </w:tcPr>
                <w:p w14:paraId="290DA51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100760</w:t>
                  </w:r>
                </w:p>
              </w:tc>
              <w:tc>
                <w:tcPr>
                  <w:tcW w:w="2622" w:type="dxa"/>
                  <w:tcBorders>
                    <w:top w:val="nil"/>
                    <w:left w:val="nil"/>
                    <w:bottom w:val="nil"/>
                    <w:right w:val="nil"/>
                  </w:tcBorders>
                  <w:shd w:val="clear" w:color="auto" w:fill="auto"/>
                  <w:noWrap/>
                  <w:vAlign w:val="bottom"/>
                  <w:hideMark/>
                </w:tcPr>
                <w:p w14:paraId="0B82AC96" w14:textId="77777777" w:rsidR="00D86692" w:rsidRPr="00507136" w:rsidRDefault="00D86692" w:rsidP="00161EAF">
                  <w:pPr>
                    <w:rPr>
                      <w:rFonts w:ascii="Arial" w:hAnsi="Arial" w:cs="Arial"/>
                      <w:sz w:val="18"/>
                      <w:szCs w:val="18"/>
                    </w:rPr>
                  </w:pPr>
                  <w:r w:rsidRPr="00507136">
                    <w:rPr>
                      <w:rFonts w:ascii="Arial" w:hAnsi="Arial" w:cs="Arial"/>
                      <w:sz w:val="18"/>
                      <w:szCs w:val="18"/>
                    </w:rPr>
                    <w:t>Breakfast cereal consumed</w:t>
                  </w:r>
                </w:p>
              </w:tc>
            </w:tr>
            <w:tr w:rsidR="00D725F0" w:rsidRPr="00507136" w14:paraId="38B1489C" w14:textId="77777777" w:rsidTr="00046883">
              <w:trPr>
                <w:trHeight w:val="170"/>
              </w:trPr>
              <w:tc>
                <w:tcPr>
                  <w:tcW w:w="878" w:type="dxa"/>
                  <w:tcBorders>
                    <w:top w:val="nil"/>
                    <w:left w:val="nil"/>
                    <w:bottom w:val="nil"/>
                    <w:right w:val="nil"/>
                  </w:tcBorders>
                  <w:shd w:val="clear" w:color="auto" w:fill="auto"/>
                  <w:noWrap/>
                  <w:vAlign w:val="bottom"/>
                  <w:hideMark/>
                </w:tcPr>
                <w:p w14:paraId="0781322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100840</w:t>
                  </w:r>
                </w:p>
              </w:tc>
              <w:tc>
                <w:tcPr>
                  <w:tcW w:w="2622" w:type="dxa"/>
                  <w:tcBorders>
                    <w:top w:val="nil"/>
                    <w:left w:val="nil"/>
                    <w:bottom w:val="nil"/>
                    <w:right w:val="nil"/>
                  </w:tcBorders>
                  <w:shd w:val="clear" w:color="auto" w:fill="auto"/>
                  <w:noWrap/>
                  <w:vAlign w:val="bottom"/>
                  <w:hideMark/>
                </w:tcPr>
                <w:p w14:paraId="026DD63E" w14:textId="77777777" w:rsidR="00D86692" w:rsidRPr="00507136" w:rsidRDefault="00D86692" w:rsidP="00161EAF">
                  <w:pPr>
                    <w:rPr>
                      <w:rFonts w:ascii="Arial" w:hAnsi="Arial" w:cs="Arial"/>
                      <w:sz w:val="18"/>
                      <w:szCs w:val="18"/>
                    </w:rPr>
                  </w:pPr>
                  <w:r w:rsidRPr="00507136">
                    <w:rPr>
                      <w:rFonts w:ascii="Arial" w:hAnsi="Arial" w:cs="Arial"/>
                      <w:sz w:val="18"/>
                      <w:szCs w:val="18"/>
                    </w:rPr>
                    <w:t>Bran cereal intake</w:t>
                  </w:r>
                </w:p>
              </w:tc>
            </w:tr>
            <w:tr w:rsidR="00D725F0" w:rsidRPr="00507136" w14:paraId="2679FC24" w14:textId="77777777" w:rsidTr="00046883">
              <w:trPr>
                <w:trHeight w:val="170"/>
              </w:trPr>
              <w:tc>
                <w:tcPr>
                  <w:tcW w:w="878" w:type="dxa"/>
                  <w:tcBorders>
                    <w:top w:val="nil"/>
                    <w:left w:val="nil"/>
                    <w:bottom w:val="nil"/>
                    <w:right w:val="nil"/>
                  </w:tcBorders>
                  <w:shd w:val="clear" w:color="auto" w:fill="auto"/>
                  <w:noWrap/>
                  <w:vAlign w:val="bottom"/>
                  <w:hideMark/>
                </w:tcPr>
                <w:p w14:paraId="5DD3EAD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100800</w:t>
                  </w:r>
                </w:p>
              </w:tc>
              <w:tc>
                <w:tcPr>
                  <w:tcW w:w="2622" w:type="dxa"/>
                  <w:tcBorders>
                    <w:top w:val="nil"/>
                    <w:left w:val="nil"/>
                    <w:bottom w:val="nil"/>
                    <w:right w:val="nil"/>
                  </w:tcBorders>
                  <w:shd w:val="clear" w:color="auto" w:fill="auto"/>
                  <w:noWrap/>
                  <w:vAlign w:val="bottom"/>
                  <w:hideMark/>
                </w:tcPr>
                <w:p w14:paraId="25E60F08" w14:textId="77777777" w:rsidR="00D86692" w:rsidRPr="00507136" w:rsidRDefault="00D86692" w:rsidP="00161EAF">
                  <w:pPr>
                    <w:rPr>
                      <w:rFonts w:ascii="Arial" w:hAnsi="Arial" w:cs="Arial"/>
                      <w:sz w:val="18"/>
                      <w:szCs w:val="18"/>
                    </w:rPr>
                  </w:pPr>
                  <w:r w:rsidRPr="00507136">
                    <w:rPr>
                      <w:rFonts w:ascii="Arial" w:hAnsi="Arial" w:cs="Arial"/>
                      <w:sz w:val="18"/>
                      <w:szCs w:val="18"/>
                    </w:rPr>
                    <w:t>Muesli intake</w:t>
                  </w:r>
                </w:p>
              </w:tc>
            </w:tr>
            <w:tr w:rsidR="00D725F0" w:rsidRPr="00507136" w14:paraId="6BC5C03E" w14:textId="77777777" w:rsidTr="00046883">
              <w:trPr>
                <w:trHeight w:val="170"/>
              </w:trPr>
              <w:tc>
                <w:tcPr>
                  <w:tcW w:w="878" w:type="dxa"/>
                  <w:tcBorders>
                    <w:top w:val="nil"/>
                    <w:left w:val="nil"/>
                    <w:bottom w:val="nil"/>
                    <w:right w:val="nil"/>
                  </w:tcBorders>
                  <w:shd w:val="clear" w:color="auto" w:fill="auto"/>
                  <w:noWrap/>
                  <w:vAlign w:val="bottom"/>
                  <w:hideMark/>
                </w:tcPr>
                <w:p w14:paraId="4DACF77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100810</w:t>
                  </w:r>
                </w:p>
              </w:tc>
              <w:tc>
                <w:tcPr>
                  <w:tcW w:w="2622" w:type="dxa"/>
                  <w:tcBorders>
                    <w:top w:val="nil"/>
                    <w:left w:val="nil"/>
                    <w:bottom w:val="nil"/>
                    <w:right w:val="nil"/>
                  </w:tcBorders>
                  <w:shd w:val="clear" w:color="auto" w:fill="auto"/>
                  <w:noWrap/>
                  <w:vAlign w:val="bottom"/>
                  <w:hideMark/>
                </w:tcPr>
                <w:p w14:paraId="7F9F86CB" w14:textId="77777777" w:rsidR="00D86692" w:rsidRPr="00507136" w:rsidRDefault="00D86692" w:rsidP="00161EAF">
                  <w:pPr>
                    <w:rPr>
                      <w:rFonts w:ascii="Arial" w:hAnsi="Arial" w:cs="Arial"/>
                      <w:sz w:val="18"/>
                      <w:szCs w:val="18"/>
                    </w:rPr>
                  </w:pPr>
                  <w:r w:rsidRPr="00507136">
                    <w:rPr>
                      <w:rFonts w:ascii="Arial" w:hAnsi="Arial" w:cs="Arial"/>
                      <w:sz w:val="18"/>
                      <w:szCs w:val="18"/>
                    </w:rPr>
                    <w:t>Oat crunch intake</w:t>
                  </w:r>
                </w:p>
              </w:tc>
            </w:tr>
            <w:tr w:rsidR="00D725F0" w:rsidRPr="00507136" w14:paraId="16B1373B" w14:textId="77777777" w:rsidTr="00046883">
              <w:trPr>
                <w:trHeight w:val="170"/>
              </w:trPr>
              <w:tc>
                <w:tcPr>
                  <w:tcW w:w="878" w:type="dxa"/>
                  <w:tcBorders>
                    <w:top w:val="nil"/>
                    <w:left w:val="nil"/>
                    <w:bottom w:val="nil"/>
                    <w:right w:val="nil"/>
                  </w:tcBorders>
                  <w:shd w:val="clear" w:color="auto" w:fill="auto"/>
                  <w:noWrap/>
                  <w:vAlign w:val="bottom"/>
                  <w:hideMark/>
                </w:tcPr>
                <w:p w14:paraId="6026EFA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100860</w:t>
                  </w:r>
                </w:p>
              </w:tc>
              <w:tc>
                <w:tcPr>
                  <w:tcW w:w="2622" w:type="dxa"/>
                  <w:tcBorders>
                    <w:top w:val="nil"/>
                    <w:left w:val="nil"/>
                    <w:bottom w:val="nil"/>
                    <w:right w:val="nil"/>
                  </w:tcBorders>
                  <w:shd w:val="clear" w:color="auto" w:fill="auto"/>
                  <w:noWrap/>
                  <w:vAlign w:val="bottom"/>
                  <w:hideMark/>
                </w:tcPr>
                <w:p w14:paraId="50C5A034" w14:textId="77777777" w:rsidR="00D86692" w:rsidRPr="00507136" w:rsidRDefault="00D86692" w:rsidP="00161EAF">
                  <w:pPr>
                    <w:rPr>
                      <w:rFonts w:ascii="Arial" w:hAnsi="Arial" w:cs="Arial"/>
                      <w:sz w:val="18"/>
                      <w:szCs w:val="18"/>
                    </w:rPr>
                  </w:pPr>
                  <w:r w:rsidRPr="00507136">
                    <w:rPr>
                      <w:rFonts w:ascii="Arial" w:hAnsi="Arial" w:cs="Arial"/>
                      <w:sz w:val="18"/>
                      <w:szCs w:val="18"/>
                    </w:rPr>
                    <w:t>Other cereal intake</w:t>
                  </w:r>
                </w:p>
              </w:tc>
            </w:tr>
            <w:tr w:rsidR="00D725F0" w:rsidRPr="00507136" w14:paraId="54045668" w14:textId="77777777" w:rsidTr="00046883">
              <w:trPr>
                <w:trHeight w:val="170"/>
              </w:trPr>
              <w:tc>
                <w:tcPr>
                  <w:tcW w:w="878" w:type="dxa"/>
                  <w:tcBorders>
                    <w:top w:val="nil"/>
                    <w:left w:val="nil"/>
                    <w:bottom w:val="nil"/>
                    <w:right w:val="nil"/>
                  </w:tcBorders>
                  <w:shd w:val="clear" w:color="auto" w:fill="auto"/>
                  <w:noWrap/>
                  <w:vAlign w:val="bottom"/>
                  <w:hideMark/>
                </w:tcPr>
                <w:p w14:paraId="37AF248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100830</w:t>
                  </w:r>
                </w:p>
              </w:tc>
              <w:tc>
                <w:tcPr>
                  <w:tcW w:w="2622" w:type="dxa"/>
                  <w:tcBorders>
                    <w:top w:val="nil"/>
                    <w:left w:val="nil"/>
                    <w:bottom w:val="nil"/>
                    <w:right w:val="nil"/>
                  </w:tcBorders>
                  <w:shd w:val="clear" w:color="auto" w:fill="auto"/>
                  <w:noWrap/>
                  <w:vAlign w:val="bottom"/>
                  <w:hideMark/>
                </w:tcPr>
                <w:p w14:paraId="5519FDAD" w14:textId="77777777" w:rsidR="00D86692" w:rsidRPr="00507136" w:rsidRDefault="00D86692" w:rsidP="00161EAF">
                  <w:pPr>
                    <w:rPr>
                      <w:rFonts w:ascii="Arial" w:hAnsi="Arial" w:cs="Arial"/>
                      <w:sz w:val="18"/>
                      <w:szCs w:val="18"/>
                    </w:rPr>
                  </w:pPr>
                  <w:r w:rsidRPr="00507136">
                    <w:rPr>
                      <w:rFonts w:ascii="Arial" w:hAnsi="Arial" w:cs="Arial"/>
                      <w:sz w:val="18"/>
                      <w:szCs w:val="18"/>
                    </w:rPr>
                    <w:t>Plain cereal intake</w:t>
                  </w:r>
                </w:p>
              </w:tc>
            </w:tr>
            <w:tr w:rsidR="00D725F0" w:rsidRPr="00507136" w14:paraId="3BE60FA4" w14:textId="77777777" w:rsidTr="00046883">
              <w:trPr>
                <w:trHeight w:val="170"/>
              </w:trPr>
              <w:tc>
                <w:tcPr>
                  <w:tcW w:w="878" w:type="dxa"/>
                  <w:tcBorders>
                    <w:top w:val="nil"/>
                    <w:left w:val="nil"/>
                    <w:bottom w:val="nil"/>
                    <w:right w:val="nil"/>
                  </w:tcBorders>
                  <w:shd w:val="clear" w:color="auto" w:fill="auto"/>
                  <w:noWrap/>
                  <w:vAlign w:val="bottom"/>
                  <w:hideMark/>
                </w:tcPr>
                <w:p w14:paraId="018939C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100770</w:t>
                  </w:r>
                </w:p>
              </w:tc>
              <w:tc>
                <w:tcPr>
                  <w:tcW w:w="2622" w:type="dxa"/>
                  <w:tcBorders>
                    <w:top w:val="nil"/>
                    <w:left w:val="nil"/>
                    <w:bottom w:val="nil"/>
                    <w:right w:val="nil"/>
                  </w:tcBorders>
                  <w:shd w:val="clear" w:color="auto" w:fill="auto"/>
                  <w:noWrap/>
                  <w:vAlign w:val="bottom"/>
                  <w:hideMark/>
                </w:tcPr>
                <w:p w14:paraId="087B57E0" w14:textId="77777777" w:rsidR="00D86692" w:rsidRPr="00507136" w:rsidRDefault="00D86692" w:rsidP="00161EAF">
                  <w:pPr>
                    <w:rPr>
                      <w:rFonts w:ascii="Arial" w:hAnsi="Arial" w:cs="Arial"/>
                      <w:sz w:val="18"/>
                      <w:szCs w:val="18"/>
                    </w:rPr>
                  </w:pPr>
                  <w:r w:rsidRPr="00507136">
                    <w:rPr>
                      <w:rFonts w:ascii="Arial" w:hAnsi="Arial" w:cs="Arial"/>
                      <w:sz w:val="18"/>
                      <w:szCs w:val="18"/>
                    </w:rPr>
                    <w:t>Porridge intake</w:t>
                  </w:r>
                </w:p>
              </w:tc>
            </w:tr>
            <w:tr w:rsidR="00D725F0" w:rsidRPr="00507136" w14:paraId="10BEE074" w14:textId="77777777" w:rsidTr="00046883">
              <w:trPr>
                <w:trHeight w:val="170"/>
              </w:trPr>
              <w:tc>
                <w:tcPr>
                  <w:tcW w:w="878" w:type="dxa"/>
                  <w:tcBorders>
                    <w:top w:val="nil"/>
                    <w:left w:val="nil"/>
                    <w:bottom w:val="nil"/>
                    <w:right w:val="nil"/>
                  </w:tcBorders>
                  <w:shd w:val="clear" w:color="auto" w:fill="auto"/>
                  <w:noWrap/>
                  <w:vAlign w:val="bottom"/>
                  <w:hideMark/>
                </w:tcPr>
                <w:p w14:paraId="79BF100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102370</w:t>
                  </w:r>
                </w:p>
              </w:tc>
              <w:tc>
                <w:tcPr>
                  <w:tcW w:w="2622" w:type="dxa"/>
                  <w:tcBorders>
                    <w:top w:val="nil"/>
                    <w:left w:val="nil"/>
                    <w:bottom w:val="nil"/>
                    <w:right w:val="nil"/>
                  </w:tcBorders>
                  <w:shd w:val="clear" w:color="auto" w:fill="auto"/>
                  <w:noWrap/>
                  <w:vAlign w:val="bottom"/>
                  <w:hideMark/>
                </w:tcPr>
                <w:p w14:paraId="31D69929" w14:textId="77777777" w:rsidR="00D86692" w:rsidRPr="00507136" w:rsidRDefault="00D86692" w:rsidP="00161EAF">
                  <w:pPr>
                    <w:rPr>
                      <w:rFonts w:ascii="Arial" w:hAnsi="Arial" w:cs="Arial"/>
                      <w:sz w:val="18"/>
                      <w:szCs w:val="18"/>
                    </w:rPr>
                  </w:pPr>
                  <w:r w:rsidRPr="00507136">
                    <w:rPr>
                      <w:rFonts w:ascii="Arial" w:hAnsi="Arial" w:cs="Arial"/>
                      <w:sz w:val="18"/>
                      <w:szCs w:val="18"/>
                    </w:rPr>
                    <w:t>Cereal bar intake</w:t>
                  </w:r>
                </w:p>
              </w:tc>
            </w:tr>
            <w:tr w:rsidR="00D725F0" w:rsidRPr="00507136" w14:paraId="50E811B3" w14:textId="77777777" w:rsidTr="00046883">
              <w:trPr>
                <w:trHeight w:val="170"/>
              </w:trPr>
              <w:tc>
                <w:tcPr>
                  <w:tcW w:w="878" w:type="dxa"/>
                  <w:tcBorders>
                    <w:top w:val="nil"/>
                    <w:left w:val="nil"/>
                    <w:bottom w:val="nil"/>
                    <w:right w:val="nil"/>
                  </w:tcBorders>
                  <w:shd w:val="clear" w:color="auto" w:fill="auto"/>
                  <w:noWrap/>
                  <w:vAlign w:val="bottom"/>
                  <w:hideMark/>
                </w:tcPr>
                <w:p w14:paraId="79EBA85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100850</w:t>
                  </w:r>
                </w:p>
              </w:tc>
              <w:tc>
                <w:tcPr>
                  <w:tcW w:w="2622" w:type="dxa"/>
                  <w:tcBorders>
                    <w:top w:val="nil"/>
                    <w:left w:val="nil"/>
                    <w:bottom w:val="nil"/>
                    <w:right w:val="nil"/>
                  </w:tcBorders>
                  <w:shd w:val="clear" w:color="auto" w:fill="auto"/>
                  <w:noWrap/>
                  <w:vAlign w:val="bottom"/>
                  <w:hideMark/>
                </w:tcPr>
                <w:p w14:paraId="60A59653" w14:textId="77777777" w:rsidR="00D86692" w:rsidRPr="00507136" w:rsidRDefault="00D86692" w:rsidP="00161EAF">
                  <w:pPr>
                    <w:rPr>
                      <w:rFonts w:ascii="Arial" w:hAnsi="Arial" w:cs="Arial"/>
                      <w:sz w:val="18"/>
                      <w:szCs w:val="18"/>
                    </w:rPr>
                  </w:pPr>
                  <w:r w:rsidRPr="00507136">
                    <w:rPr>
                      <w:rFonts w:ascii="Arial" w:hAnsi="Arial" w:cs="Arial"/>
                      <w:sz w:val="18"/>
                      <w:szCs w:val="18"/>
                    </w:rPr>
                    <w:t>Whole-wheat cereal intake</w:t>
                  </w:r>
                </w:p>
              </w:tc>
            </w:tr>
            <w:tr w:rsidR="00D725F0" w:rsidRPr="00507136" w14:paraId="4A0439F8" w14:textId="77777777" w:rsidTr="00046883">
              <w:trPr>
                <w:trHeight w:val="170"/>
              </w:trPr>
              <w:tc>
                <w:tcPr>
                  <w:tcW w:w="878" w:type="dxa"/>
                  <w:tcBorders>
                    <w:top w:val="nil"/>
                    <w:left w:val="nil"/>
                    <w:bottom w:val="nil"/>
                    <w:right w:val="nil"/>
                  </w:tcBorders>
                  <w:shd w:val="clear" w:color="auto" w:fill="auto"/>
                  <w:noWrap/>
                  <w:vAlign w:val="bottom"/>
                  <w:hideMark/>
                </w:tcPr>
                <w:p w14:paraId="42888F7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100850</w:t>
                  </w:r>
                </w:p>
              </w:tc>
              <w:tc>
                <w:tcPr>
                  <w:tcW w:w="2622" w:type="dxa"/>
                  <w:tcBorders>
                    <w:top w:val="nil"/>
                    <w:left w:val="nil"/>
                    <w:bottom w:val="nil"/>
                    <w:right w:val="nil"/>
                  </w:tcBorders>
                  <w:shd w:val="clear" w:color="auto" w:fill="auto"/>
                  <w:noWrap/>
                  <w:vAlign w:val="bottom"/>
                  <w:hideMark/>
                </w:tcPr>
                <w:p w14:paraId="0BF46861" w14:textId="77777777" w:rsidR="00D86692" w:rsidRPr="00507136" w:rsidRDefault="00D86692" w:rsidP="00161EAF">
                  <w:pPr>
                    <w:rPr>
                      <w:rFonts w:ascii="Arial" w:hAnsi="Arial" w:cs="Arial"/>
                      <w:sz w:val="18"/>
                      <w:szCs w:val="18"/>
                    </w:rPr>
                  </w:pPr>
                  <w:r w:rsidRPr="00507136">
                    <w:rPr>
                      <w:rFonts w:ascii="Arial" w:hAnsi="Arial" w:cs="Arial"/>
                      <w:sz w:val="18"/>
                      <w:szCs w:val="18"/>
                    </w:rPr>
                    <w:t>Whole-wheat cereal intake</w:t>
                  </w:r>
                </w:p>
              </w:tc>
            </w:tr>
            <w:tr w:rsidR="00D725F0" w:rsidRPr="00507136" w14:paraId="41771D64" w14:textId="77777777" w:rsidTr="00046883">
              <w:trPr>
                <w:trHeight w:val="170"/>
              </w:trPr>
              <w:tc>
                <w:tcPr>
                  <w:tcW w:w="878" w:type="dxa"/>
                  <w:tcBorders>
                    <w:top w:val="nil"/>
                    <w:left w:val="nil"/>
                    <w:bottom w:val="nil"/>
                    <w:right w:val="nil"/>
                  </w:tcBorders>
                  <w:shd w:val="clear" w:color="auto" w:fill="auto"/>
                  <w:noWrap/>
                  <w:vAlign w:val="bottom"/>
                  <w:hideMark/>
                </w:tcPr>
                <w:p w14:paraId="6A32973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101260</w:t>
                  </w:r>
                </w:p>
              </w:tc>
              <w:tc>
                <w:tcPr>
                  <w:tcW w:w="2622" w:type="dxa"/>
                  <w:tcBorders>
                    <w:top w:val="nil"/>
                    <w:left w:val="nil"/>
                    <w:bottom w:val="nil"/>
                    <w:right w:val="nil"/>
                  </w:tcBorders>
                  <w:shd w:val="clear" w:color="auto" w:fill="auto"/>
                  <w:noWrap/>
                  <w:vAlign w:val="bottom"/>
                  <w:hideMark/>
                </w:tcPr>
                <w:p w14:paraId="31DF39D3" w14:textId="77777777" w:rsidR="00D86692" w:rsidRPr="00507136" w:rsidRDefault="00D86692" w:rsidP="00161EAF">
                  <w:pPr>
                    <w:rPr>
                      <w:rFonts w:ascii="Arial" w:hAnsi="Arial" w:cs="Arial"/>
                      <w:sz w:val="18"/>
                      <w:szCs w:val="18"/>
                    </w:rPr>
                  </w:pPr>
                  <w:r w:rsidRPr="00507136">
                    <w:rPr>
                      <w:rFonts w:ascii="Arial" w:hAnsi="Arial" w:cs="Arial"/>
                      <w:sz w:val="18"/>
                      <w:szCs w:val="18"/>
                    </w:rPr>
                    <w:t>Oatcakes intake</w:t>
                  </w:r>
                </w:p>
              </w:tc>
            </w:tr>
          </w:tbl>
          <w:p w14:paraId="5D7084B4" w14:textId="7C3DC473" w:rsidR="00D86692" w:rsidRPr="00507136" w:rsidRDefault="00D86692" w:rsidP="00161EAF">
            <w:pPr>
              <w:rPr>
                <w:rFonts w:ascii="Arial" w:hAnsi="Arial" w:cs="Arial"/>
                <w:sz w:val="18"/>
                <w:szCs w:val="18"/>
              </w:rPr>
            </w:pPr>
          </w:p>
        </w:tc>
        <w:tc>
          <w:tcPr>
            <w:tcW w:w="758" w:type="pct"/>
          </w:tcPr>
          <w:p w14:paraId="4044260C" w14:textId="77777777"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409FC355" w14:textId="11747AF2"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D725F0" w:rsidRPr="00507136" w14:paraId="155BC058" w14:textId="77777777" w:rsidTr="00046883">
        <w:trPr>
          <w:trHeight w:val="28"/>
        </w:trPr>
        <w:tc>
          <w:tcPr>
            <w:tcW w:w="486" w:type="pct"/>
          </w:tcPr>
          <w:p w14:paraId="6F1606E2" w14:textId="4A59A967" w:rsidR="00D86692" w:rsidRPr="00507136" w:rsidRDefault="00D86692" w:rsidP="00161EAF">
            <w:pPr>
              <w:rPr>
                <w:rFonts w:ascii="Arial" w:hAnsi="Arial" w:cs="Arial"/>
                <w:sz w:val="18"/>
                <w:szCs w:val="18"/>
              </w:rPr>
            </w:pPr>
            <w:r w:rsidRPr="00507136">
              <w:rPr>
                <w:rFonts w:ascii="Arial" w:hAnsi="Arial" w:cs="Arial"/>
                <w:sz w:val="18"/>
                <w:szCs w:val="18"/>
              </w:rPr>
              <w:t>fish</w:t>
            </w:r>
          </w:p>
        </w:tc>
        <w:tc>
          <w:tcPr>
            <w:tcW w:w="374" w:type="pct"/>
          </w:tcPr>
          <w:p w14:paraId="0681F493" w14:textId="68EAEBF1" w:rsidR="00D86692" w:rsidRPr="00507136" w:rsidRDefault="00D86692" w:rsidP="00161EAF">
            <w:pPr>
              <w:rPr>
                <w:rFonts w:ascii="Arial" w:hAnsi="Arial" w:cs="Arial"/>
                <w:sz w:val="18"/>
                <w:szCs w:val="18"/>
              </w:rPr>
            </w:pPr>
            <w:r w:rsidRPr="00507136">
              <w:rPr>
                <w:rFonts w:ascii="Arial" w:hAnsi="Arial" w:cs="Arial"/>
                <w:sz w:val="18"/>
                <w:szCs w:val="18"/>
              </w:rPr>
              <w:t>100g</w:t>
            </w:r>
          </w:p>
        </w:tc>
        <w:tc>
          <w:tcPr>
            <w:tcW w:w="427" w:type="pct"/>
          </w:tcPr>
          <w:p w14:paraId="599607E9" w14:textId="674FA731" w:rsidR="00D86692" w:rsidRPr="00507136" w:rsidRDefault="00D86692" w:rsidP="00161EAF">
            <w:pPr>
              <w:rPr>
                <w:rFonts w:ascii="Arial" w:hAnsi="Arial" w:cs="Arial"/>
                <w:sz w:val="18"/>
                <w:szCs w:val="18"/>
              </w:rPr>
            </w:pPr>
            <w:r w:rsidRPr="00507136">
              <w:rPr>
                <w:rFonts w:ascii="Arial" w:hAnsi="Arial" w:cs="Arial"/>
                <w:sz w:val="18"/>
                <w:szCs w:val="18"/>
              </w:rPr>
              <w:t>&lt;1 portion/</w:t>
            </w:r>
            <w:r w:rsidR="00046883" w:rsidRPr="00507136">
              <w:rPr>
                <w:rFonts w:ascii="Arial" w:hAnsi="Arial" w:cs="Arial"/>
                <w:sz w:val="18"/>
                <w:szCs w:val="18"/>
              </w:rPr>
              <w:t>week</w:t>
            </w:r>
          </w:p>
        </w:tc>
        <w:tc>
          <w:tcPr>
            <w:tcW w:w="531" w:type="pct"/>
          </w:tcPr>
          <w:p w14:paraId="781F14B5" w14:textId="4FC4AA62" w:rsidR="00D86692" w:rsidRPr="00507136" w:rsidRDefault="00D86692" w:rsidP="00161EAF">
            <w:pPr>
              <w:rPr>
                <w:rFonts w:ascii="Arial" w:hAnsi="Arial" w:cs="Arial"/>
                <w:sz w:val="18"/>
                <w:szCs w:val="18"/>
              </w:rPr>
            </w:pPr>
            <w:r w:rsidRPr="00507136">
              <w:rPr>
                <w:rFonts w:ascii="Arial" w:hAnsi="Arial" w:cs="Arial"/>
                <w:sz w:val="18"/>
                <w:szCs w:val="18"/>
              </w:rPr>
              <w:t>1-2.5 portions/</w:t>
            </w:r>
            <w:r w:rsidR="00046883" w:rsidRPr="00507136">
              <w:rPr>
                <w:rFonts w:ascii="Arial" w:hAnsi="Arial" w:cs="Arial"/>
                <w:sz w:val="18"/>
                <w:szCs w:val="18"/>
              </w:rPr>
              <w:t>week</w:t>
            </w:r>
          </w:p>
        </w:tc>
        <w:tc>
          <w:tcPr>
            <w:tcW w:w="530" w:type="pct"/>
          </w:tcPr>
          <w:p w14:paraId="58E2E15A" w14:textId="2AC564EE" w:rsidR="00D86692" w:rsidRPr="00507136" w:rsidRDefault="00D86692" w:rsidP="00161EAF">
            <w:pPr>
              <w:rPr>
                <w:rFonts w:ascii="Arial" w:hAnsi="Arial" w:cs="Arial"/>
                <w:sz w:val="18"/>
                <w:szCs w:val="18"/>
              </w:rPr>
            </w:pPr>
            <w:r w:rsidRPr="00507136">
              <w:rPr>
                <w:rFonts w:ascii="Arial" w:hAnsi="Arial" w:cs="Arial"/>
                <w:sz w:val="18"/>
                <w:szCs w:val="18"/>
              </w:rPr>
              <w:t>&gt;2.5 portions/</w:t>
            </w:r>
            <w:r w:rsidR="00046883" w:rsidRPr="00507136">
              <w:rPr>
                <w:rFonts w:ascii="Arial" w:hAnsi="Arial" w:cs="Arial"/>
                <w:sz w:val="18"/>
                <w:szCs w:val="18"/>
              </w:rPr>
              <w:t>week</w:t>
            </w:r>
          </w:p>
        </w:tc>
        <w:tc>
          <w:tcPr>
            <w:tcW w:w="1895" w:type="pct"/>
          </w:tcPr>
          <w:tbl>
            <w:tblPr>
              <w:tblW w:w="4127" w:type="dxa"/>
              <w:tblLayout w:type="fixed"/>
              <w:tblLook w:val="04A0" w:firstRow="1" w:lastRow="0" w:firstColumn="1" w:lastColumn="0" w:noHBand="0" w:noVBand="1"/>
            </w:tblPr>
            <w:tblGrid>
              <w:gridCol w:w="878"/>
              <w:gridCol w:w="3249"/>
            </w:tblGrid>
            <w:tr w:rsidR="00D725F0" w:rsidRPr="00507136" w14:paraId="10009285" w14:textId="77777777" w:rsidTr="00046883">
              <w:trPr>
                <w:trHeight w:val="249"/>
              </w:trPr>
              <w:tc>
                <w:tcPr>
                  <w:tcW w:w="878" w:type="dxa"/>
                  <w:tcBorders>
                    <w:top w:val="nil"/>
                    <w:left w:val="nil"/>
                    <w:bottom w:val="nil"/>
                    <w:right w:val="nil"/>
                  </w:tcBorders>
                  <w:shd w:val="clear" w:color="auto" w:fill="auto"/>
                  <w:noWrap/>
                  <w:vAlign w:val="bottom"/>
                  <w:hideMark/>
                </w:tcPr>
                <w:p w14:paraId="5A299CED" w14:textId="0F98937B" w:rsidR="00D86692" w:rsidRPr="00507136" w:rsidRDefault="00161EAF" w:rsidP="00161EAF">
                  <w:pPr>
                    <w:rPr>
                      <w:rFonts w:ascii="Arial" w:hAnsi="Arial" w:cs="Arial"/>
                      <w:sz w:val="18"/>
                      <w:szCs w:val="18"/>
                    </w:rPr>
                  </w:pPr>
                  <w:r w:rsidRPr="00507136">
                    <w:rPr>
                      <w:rFonts w:ascii="Arial" w:hAnsi="Arial" w:cs="Arial"/>
                      <w:sz w:val="18"/>
                      <w:szCs w:val="18"/>
                    </w:rPr>
                    <w:t>ID</w:t>
                  </w:r>
                </w:p>
              </w:tc>
              <w:tc>
                <w:tcPr>
                  <w:tcW w:w="3249" w:type="dxa"/>
                  <w:tcBorders>
                    <w:top w:val="nil"/>
                    <w:left w:val="nil"/>
                    <w:bottom w:val="nil"/>
                    <w:right w:val="nil"/>
                  </w:tcBorders>
                  <w:shd w:val="clear" w:color="auto" w:fill="auto"/>
                  <w:noWrap/>
                  <w:vAlign w:val="bottom"/>
                  <w:hideMark/>
                </w:tcPr>
                <w:p w14:paraId="0976073E" w14:textId="77777777" w:rsidR="00D86692" w:rsidRPr="00507136" w:rsidRDefault="00D86692" w:rsidP="00161EAF">
                  <w:pPr>
                    <w:rPr>
                      <w:rFonts w:ascii="Arial" w:hAnsi="Arial" w:cs="Arial"/>
                      <w:sz w:val="18"/>
                      <w:szCs w:val="18"/>
                    </w:rPr>
                  </w:pPr>
                  <w:r w:rsidRPr="00507136">
                    <w:rPr>
                      <w:rFonts w:ascii="Arial" w:hAnsi="Arial" w:cs="Arial"/>
                      <w:sz w:val="18"/>
                      <w:szCs w:val="18"/>
                    </w:rPr>
                    <w:t>Fish</w:t>
                  </w:r>
                </w:p>
              </w:tc>
            </w:tr>
            <w:tr w:rsidR="00D725F0" w:rsidRPr="00507136" w14:paraId="7B9F5DB2" w14:textId="77777777" w:rsidTr="00046883">
              <w:trPr>
                <w:trHeight w:val="249"/>
              </w:trPr>
              <w:tc>
                <w:tcPr>
                  <w:tcW w:w="878" w:type="dxa"/>
                  <w:tcBorders>
                    <w:top w:val="nil"/>
                    <w:left w:val="nil"/>
                    <w:bottom w:val="nil"/>
                    <w:right w:val="nil"/>
                  </w:tcBorders>
                  <w:shd w:val="clear" w:color="auto" w:fill="auto"/>
                  <w:noWrap/>
                  <w:vAlign w:val="bottom"/>
                  <w:hideMark/>
                </w:tcPr>
                <w:p w14:paraId="0101A64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103140</w:t>
                  </w:r>
                </w:p>
              </w:tc>
              <w:tc>
                <w:tcPr>
                  <w:tcW w:w="3249" w:type="dxa"/>
                  <w:tcBorders>
                    <w:top w:val="nil"/>
                    <w:left w:val="nil"/>
                    <w:bottom w:val="nil"/>
                    <w:right w:val="nil"/>
                  </w:tcBorders>
                  <w:shd w:val="clear" w:color="auto" w:fill="auto"/>
                  <w:noWrap/>
                  <w:vAlign w:val="bottom"/>
                  <w:hideMark/>
                </w:tcPr>
                <w:p w14:paraId="3753A5FD" w14:textId="77777777" w:rsidR="00D86692" w:rsidRPr="00507136" w:rsidRDefault="00D86692" w:rsidP="00161EAF">
                  <w:pPr>
                    <w:rPr>
                      <w:rFonts w:ascii="Arial" w:hAnsi="Arial" w:cs="Arial"/>
                      <w:sz w:val="18"/>
                      <w:szCs w:val="18"/>
                    </w:rPr>
                  </w:pPr>
                  <w:r w:rsidRPr="00507136">
                    <w:rPr>
                      <w:rFonts w:ascii="Arial" w:hAnsi="Arial" w:cs="Arial"/>
                      <w:sz w:val="18"/>
                      <w:szCs w:val="18"/>
                    </w:rPr>
                    <w:t>Fish consumer</w:t>
                  </w:r>
                </w:p>
              </w:tc>
            </w:tr>
            <w:tr w:rsidR="00D725F0" w:rsidRPr="00507136" w14:paraId="382D4216" w14:textId="77777777" w:rsidTr="00046883">
              <w:trPr>
                <w:trHeight w:val="249"/>
              </w:trPr>
              <w:tc>
                <w:tcPr>
                  <w:tcW w:w="878" w:type="dxa"/>
                  <w:tcBorders>
                    <w:top w:val="nil"/>
                    <w:left w:val="nil"/>
                    <w:bottom w:val="nil"/>
                    <w:right w:val="nil"/>
                  </w:tcBorders>
                  <w:shd w:val="clear" w:color="auto" w:fill="auto"/>
                  <w:noWrap/>
                  <w:vAlign w:val="bottom"/>
                  <w:hideMark/>
                </w:tcPr>
                <w:p w14:paraId="51AE0B0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103150</w:t>
                  </w:r>
                </w:p>
              </w:tc>
              <w:tc>
                <w:tcPr>
                  <w:tcW w:w="3249" w:type="dxa"/>
                  <w:tcBorders>
                    <w:top w:val="nil"/>
                    <w:left w:val="nil"/>
                    <w:bottom w:val="nil"/>
                    <w:right w:val="nil"/>
                  </w:tcBorders>
                  <w:shd w:val="clear" w:color="auto" w:fill="auto"/>
                  <w:noWrap/>
                  <w:vAlign w:val="bottom"/>
                  <w:hideMark/>
                </w:tcPr>
                <w:p w14:paraId="1CE9C757" w14:textId="77777777" w:rsidR="00D86692" w:rsidRPr="00507136" w:rsidRDefault="00D86692" w:rsidP="00161EAF">
                  <w:pPr>
                    <w:rPr>
                      <w:rFonts w:ascii="Arial" w:hAnsi="Arial" w:cs="Arial"/>
                      <w:sz w:val="18"/>
                      <w:szCs w:val="18"/>
                    </w:rPr>
                  </w:pPr>
                  <w:r w:rsidRPr="00507136">
                    <w:rPr>
                      <w:rFonts w:ascii="Arial" w:hAnsi="Arial" w:cs="Arial"/>
                      <w:sz w:val="18"/>
                      <w:szCs w:val="18"/>
                    </w:rPr>
                    <w:t>Tinned tuna intake</w:t>
                  </w:r>
                </w:p>
              </w:tc>
            </w:tr>
            <w:tr w:rsidR="00D725F0" w:rsidRPr="00507136" w14:paraId="31011B3D" w14:textId="77777777" w:rsidTr="00046883">
              <w:trPr>
                <w:trHeight w:val="249"/>
              </w:trPr>
              <w:tc>
                <w:tcPr>
                  <w:tcW w:w="878" w:type="dxa"/>
                  <w:tcBorders>
                    <w:top w:val="nil"/>
                    <w:left w:val="nil"/>
                    <w:bottom w:val="nil"/>
                    <w:right w:val="nil"/>
                  </w:tcBorders>
                  <w:shd w:val="clear" w:color="auto" w:fill="auto"/>
                  <w:noWrap/>
                  <w:vAlign w:val="bottom"/>
                  <w:hideMark/>
                </w:tcPr>
                <w:p w14:paraId="09A522A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103160</w:t>
                  </w:r>
                </w:p>
              </w:tc>
              <w:tc>
                <w:tcPr>
                  <w:tcW w:w="3249" w:type="dxa"/>
                  <w:tcBorders>
                    <w:top w:val="nil"/>
                    <w:left w:val="nil"/>
                    <w:bottom w:val="nil"/>
                    <w:right w:val="nil"/>
                  </w:tcBorders>
                  <w:shd w:val="clear" w:color="auto" w:fill="auto"/>
                  <w:noWrap/>
                  <w:vAlign w:val="bottom"/>
                  <w:hideMark/>
                </w:tcPr>
                <w:p w14:paraId="1F2FA535" w14:textId="77777777" w:rsidR="00D86692" w:rsidRPr="00507136" w:rsidRDefault="00D86692" w:rsidP="00161EAF">
                  <w:pPr>
                    <w:rPr>
                      <w:rFonts w:ascii="Arial" w:hAnsi="Arial" w:cs="Arial"/>
                      <w:sz w:val="18"/>
                      <w:szCs w:val="18"/>
                    </w:rPr>
                  </w:pPr>
                  <w:r w:rsidRPr="00507136">
                    <w:rPr>
                      <w:rFonts w:ascii="Arial" w:hAnsi="Arial" w:cs="Arial"/>
                      <w:sz w:val="18"/>
                      <w:szCs w:val="18"/>
                    </w:rPr>
                    <w:t>Oily fish intake</w:t>
                  </w:r>
                </w:p>
              </w:tc>
            </w:tr>
            <w:tr w:rsidR="00D725F0" w:rsidRPr="00507136" w14:paraId="621AF072" w14:textId="77777777" w:rsidTr="00046883">
              <w:trPr>
                <w:trHeight w:val="249"/>
              </w:trPr>
              <w:tc>
                <w:tcPr>
                  <w:tcW w:w="878" w:type="dxa"/>
                  <w:tcBorders>
                    <w:top w:val="nil"/>
                    <w:left w:val="nil"/>
                    <w:bottom w:val="nil"/>
                    <w:right w:val="nil"/>
                  </w:tcBorders>
                  <w:shd w:val="clear" w:color="auto" w:fill="auto"/>
                  <w:noWrap/>
                  <w:vAlign w:val="bottom"/>
                  <w:hideMark/>
                </w:tcPr>
                <w:p w14:paraId="48C67B4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103170</w:t>
                  </w:r>
                </w:p>
              </w:tc>
              <w:tc>
                <w:tcPr>
                  <w:tcW w:w="3249" w:type="dxa"/>
                  <w:tcBorders>
                    <w:top w:val="nil"/>
                    <w:left w:val="nil"/>
                    <w:bottom w:val="nil"/>
                    <w:right w:val="nil"/>
                  </w:tcBorders>
                  <w:shd w:val="clear" w:color="auto" w:fill="auto"/>
                  <w:noWrap/>
                  <w:vAlign w:val="bottom"/>
                  <w:hideMark/>
                </w:tcPr>
                <w:p w14:paraId="017310E3" w14:textId="77777777" w:rsidR="00D86692" w:rsidRPr="00507136" w:rsidRDefault="00D86692" w:rsidP="00161EAF">
                  <w:pPr>
                    <w:rPr>
                      <w:rFonts w:ascii="Arial" w:hAnsi="Arial" w:cs="Arial"/>
                      <w:sz w:val="18"/>
                      <w:szCs w:val="18"/>
                    </w:rPr>
                  </w:pPr>
                  <w:r w:rsidRPr="00507136">
                    <w:rPr>
                      <w:rFonts w:ascii="Arial" w:hAnsi="Arial" w:cs="Arial"/>
                      <w:sz w:val="18"/>
                      <w:szCs w:val="18"/>
                    </w:rPr>
                    <w:t>Breaded fish intake</w:t>
                  </w:r>
                </w:p>
              </w:tc>
            </w:tr>
            <w:tr w:rsidR="00D725F0" w:rsidRPr="00507136" w14:paraId="6B5BAFC3" w14:textId="77777777" w:rsidTr="00046883">
              <w:trPr>
                <w:trHeight w:val="249"/>
              </w:trPr>
              <w:tc>
                <w:tcPr>
                  <w:tcW w:w="878" w:type="dxa"/>
                  <w:tcBorders>
                    <w:top w:val="nil"/>
                    <w:left w:val="nil"/>
                    <w:bottom w:val="nil"/>
                    <w:right w:val="nil"/>
                  </w:tcBorders>
                  <w:shd w:val="clear" w:color="auto" w:fill="auto"/>
                  <w:noWrap/>
                  <w:vAlign w:val="bottom"/>
                  <w:hideMark/>
                </w:tcPr>
                <w:p w14:paraId="6DAF3A6C"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103180</w:t>
                  </w:r>
                </w:p>
              </w:tc>
              <w:tc>
                <w:tcPr>
                  <w:tcW w:w="3249" w:type="dxa"/>
                  <w:tcBorders>
                    <w:top w:val="nil"/>
                    <w:left w:val="nil"/>
                    <w:bottom w:val="nil"/>
                    <w:right w:val="nil"/>
                  </w:tcBorders>
                  <w:shd w:val="clear" w:color="auto" w:fill="auto"/>
                  <w:noWrap/>
                  <w:vAlign w:val="bottom"/>
                  <w:hideMark/>
                </w:tcPr>
                <w:p w14:paraId="766142C8" w14:textId="77777777" w:rsidR="00D86692" w:rsidRPr="00507136" w:rsidRDefault="00D86692" w:rsidP="00161EAF">
                  <w:pPr>
                    <w:rPr>
                      <w:rFonts w:ascii="Arial" w:hAnsi="Arial" w:cs="Arial"/>
                      <w:sz w:val="18"/>
                      <w:szCs w:val="18"/>
                    </w:rPr>
                  </w:pPr>
                  <w:r w:rsidRPr="00507136">
                    <w:rPr>
                      <w:rFonts w:ascii="Arial" w:hAnsi="Arial" w:cs="Arial"/>
                      <w:sz w:val="18"/>
                      <w:szCs w:val="18"/>
                    </w:rPr>
                    <w:t>Battered fish intake</w:t>
                  </w:r>
                </w:p>
              </w:tc>
            </w:tr>
            <w:tr w:rsidR="00D725F0" w:rsidRPr="00507136" w14:paraId="35F0A9DF" w14:textId="77777777" w:rsidTr="00046883">
              <w:trPr>
                <w:trHeight w:val="249"/>
              </w:trPr>
              <w:tc>
                <w:tcPr>
                  <w:tcW w:w="878" w:type="dxa"/>
                  <w:tcBorders>
                    <w:top w:val="nil"/>
                    <w:left w:val="nil"/>
                    <w:bottom w:val="nil"/>
                    <w:right w:val="nil"/>
                  </w:tcBorders>
                  <w:shd w:val="clear" w:color="auto" w:fill="auto"/>
                  <w:noWrap/>
                  <w:vAlign w:val="bottom"/>
                  <w:hideMark/>
                </w:tcPr>
                <w:p w14:paraId="5906EFC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103190</w:t>
                  </w:r>
                </w:p>
              </w:tc>
              <w:tc>
                <w:tcPr>
                  <w:tcW w:w="3249" w:type="dxa"/>
                  <w:tcBorders>
                    <w:top w:val="nil"/>
                    <w:left w:val="nil"/>
                    <w:bottom w:val="nil"/>
                    <w:right w:val="nil"/>
                  </w:tcBorders>
                  <w:shd w:val="clear" w:color="auto" w:fill="auto"/>
                  <w:noWrap/>
                  <w:vAlign w:val="bottom"/>
                  <w:hideMark/>
                </w:tcPr>
                <w:p w14:paraId="7A29F032" w14:textId="77777777" w:rsidR="00D86692" w:rsidRPr="00507136" w:rsidRDefault="00D86692" w:rsidP="00161EAF">
                  <w:pPr>
                    <w:rPr>
                      <w:rFonts w:ascii="Arial" w:hAnsi="Arial" w:cs="Arial"/>
                      <w:sz w:val="18"/>
                      <w:szCs w:val="18"/>
                    </w:rPr>
                  </w:pPr>
                  <w:r w:rsidRPr="00507136">
                    <w:rPr>
                      <w:rFonts w:ascii="Arial" w:hAnsi="Arial" w:cs="Arial"/>
                      <w:sz w:val="18"/>
                      <w:szCs w:val="18"/>
                    </w:rPr>
                    <w:t>White fish intake</w:t>
                  </w:r>
                </w:p>
              </w:tc>
            </w:tr>
            <w:tr w:rsidR="00D725F0" w:rsidRPr="00507136" w14:paraId="33F7B150" w14:textId="77777777" w:rsidTr="00046883">
              <w:trPr>
                <w:trHeight w:val="249"/>
              </w:trPr>
              <w:tc>
                <w:tcPr>
                  <w:tcW w:w="878" w:type="dxa"/>
                  <w:tcBorders>
                    <w:top w:val="nil"/>
                    <w:left w:val="nil"/>
                    <w:bottom w:val="nil"/>
                    <w:right w:val="nil"/>
                  </w:tcBorders>
                  <w:shd w:val="clear" w:color="auto" w:fill="auto"/>
                  <w:noWrap/>
                  <w:vAlign w:val="bottom"/>
                  <w:hideMark/>
                </w:tcPr>
                <w:p w14:paraId="6CB1A5A7"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103200</w:t>
                  </w:r>
                </w:p>
              </w:tc>
              <w:tc>
                <w:tcPr>
                  <w:tcW w:w="3249" w:type="dxa"/>
                  <w:tcBorders>
                    <w:top w:val="nil"/>
                    <w:left w:val="nil"/>
                    <w:bottom w:val="nil"/>
                    <w:right w:val="nil"/>
                  </w:tcBorders>
                  <w:shd w:val="clear" w:color="auto" w:fill="auto"/>
                  <w:noWrap/>
                  <w:vAlign w:val="bottom"/>
                  <w:hideMark/>
                </w:tcPr>
                <w:p w14:paraId="762CE91B" w14:textId="77777777" w:rsidR="00D86692" w:rsidRPr="00507136" w:rsidRDefault="00D86692" w:rsidP="00161EAF">
                  <w:pPr>
                    <w:rPr>
                      <w:rFonts w:ascii="Arial" w:hAnsi="Arial" w:cs="Arial"/>
                      <w:sz w:val="18"/>
                      <w:szCs w:val="18"/>
                    </w:rPr>
                  </w:pPr>
                  <w:r w:rsidRPr="00507136">
                    <w:rPr>
                      <w:rFonts w:ascii="Arial" w:hAnsi="Arial" w:cs="Arial"/>
                      <w:sz w:val="18"/>
                      <w:szCs w:val="18"/>
                    </w:rPr>
                    <w:t>Prawns intake</w:t>
                  </w:r>
                </w:p>
              </w:tc>
            </w:tr>
            <w:tr w:rsidR="00D725F0" w:rsidRPr="00507136" w14:paraId="613EB35C" w14:textId="77777777" w:rsidTr="00046883">
              <w:trPr>
                <w:trHeight w:val="249"/>
              </w:trPr>
              <w:tc>
                <w:tcPr>
                  <w:tcW w:w="878" w:type="dxa"/>
                  <w:tcBorders>
                    <w:top w:val="nil"/>
                    <w:left w:val="nil"/>
                    <w:bottom w:val="nil"/>
                    <w:right w:val="nil"/>
                  </w:tcBorders>
                  <w:shd w:val="clear" w:color="auto" w:fill="auto"/>
                  <w:noWrap/>
                  <w:vAlign w:val="bottom"/>
                  <w:hideMark/>
                </w:tcPr>
                <w:p w14:paraId="405A115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103210</w:t>
                  </w:r>
                </w:p>
              </w:tc>
              <w:tc>
                <w:tcPr>
                  <w:tcW w:w="3249" w:type="dxa"/>
                  <w:tcBorders>
                    <w:top w:val="nil"/>
                    <w:left w:val="nil"/>
                    <w:bottom w:val="nil"/>
                    <w:right w:val="nil"/>
                  </w:tcBorders>
                  <w:shd w:val="clear" w:color="auto" w:fill="auto"/>
                  <w:noWrap/>
                  <w:vAlign w:val="bottom"/>
                  <w:hideMark/>
                </w:tcPr>
                <w:p w14:paraId="5A5746A9" w14:textId="77777777" w:rsidR="00D86692" w:rsidRPr="00507136" w:rsidRDefault="00D86692" w:rsidP="00161EAF">
                  <w:pPr>
                    <w:rPr>
                      <w:rFonts w:ascii="Arial" w:hAnsi="Arial" w:cs="Arial"/>
                      <w:sz w:val="18"/>
                      <w:szCs w:val="18"/>
                    </w:rPr>
                  </w:pPr>
                  <w:r w:rsidRPr="00507136">
                    <w:rPr>
                      <w:rFonts w:ascii="Arial" w:hAnsi="Arial" w:cs="Arial"/>
                      <w:sz w:val="18"/>
                      <w:szCs w:val="18"/>
                    </w:rPr>
                    <w:t>Lobster/crab intake</w:t>
                  </w:r>
                </w:p>
              </w:tc>
            </w:tr>
            <w:tr w:rsidR="00D725F0" w:rsidRPr="00507136" w14:paraId="0E1E0511" w14:textId="77777777" w:rsidTr="00046883">
              <w:trPr>
                <w:trHeight w:val="249"/>
              </w:trPr>
              <w:tc>
                <w:tcPr>
                  <w:tcW w:w="878" w:type="dxa"/>
                  <w:tcBorders>
                    <w:top w:val="nil"/>
                    <w:left w:val="nil"/>
                    <w:bottom w:val="nil"/>
                    <w:right w:val="nil"/>
                  </w:tcBorders>
                  <w:shd w:val="clear" w:color="auto" w:fill="auto"/>
                  <w:noWrap/>
                  <w:vAlign w:val="bottom"/>
                  <w:hideMark/>
                </w:tcPr>
                <w:p w14:paraId="3D73B4D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103220</w:t>
                  </w:r>
                </w:p>
              </w:tc>
              <w:tc>
                <w:tcPr>
                  <w:tcW w:w="3249" w:type="dxa"/>
                  <w:tcBorders>
                    <w:top w:val="nil"/>
                    <w:left w:val="nil"/>
                    <w:bottom w:val="nil"/>
                    <w:right w:val="nil"/>
                  </w:tcBorders>
                  <w:shd w:val="clear" w:color="auto" w:fill="auto"/>
                  <w:noWrap/>
                  <w:vAlign w:val="bottom"/>
                  <w:hideMark/>
                </w:tcPr>
                <w:p w14:paraId="1AECEBC8" w14:textId="77777777" w:rsidR="00D86692" w:rsidRPr="00507136" w:rsidRDefault="00D86692" w:rsidP="00161EAF">
                  <w:pPr>
                    <w:rPr>
                      <w:rFonts w:ascii="Arial" w:hAnsi="Arial" w:cs="Arial"/>
                      <w:sz w:val="18"/>
                      <w:szCs w:val="18"/>
                    </w:rPr>
                  </w:pPr>
                  <w:r w:rsidRPr="00507136">
                    <w:rPr>
                      <w:rFonts w:ascii="Arial" w:hAnsi="Arial" w:cs="Arial"/>
                      <w:sz w:val="18"/>
                      <w:szCs w:val="18"/>
                    </w:rPr>
                    <w:t>Shellfish intake</w:t>
                  </w:r>
                </w:p>
              </w:tc>
            </w:tr>
            <w:tr w:rsidR="00D725F0" w:rsidRPr="00507136" w14:paraId="4F56A2D7" w14:textId="77777777" w:rsidTr="00046883">
              <w:trPr>
                <w:trHeight w:val="249"/>
              </w:trPr>
              <w:tc>
                <w:tcPr>
                  <w:tcW w:w="878" w:type="dxa"/>
                  <w:tcBorders>
                    <w:top w:val="nil"/>
                    <w:left w:val="nil"/>
                    <w:bottom w:val="nil"/>
                    <w:right w:val="nil"/>
                  </w:tcBorders>
                  <w:shd w:val="clear" w:color="auto" w:fill="auto"/>
                  <w:noWrap/>
                  <w:vAlign w:val="bottom"/>
                  <w:hideMark/>
                </w:tcPr>
                <w:p w14:paraId="30B5138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103230</w:t>
                  </w:r>
                </w:p>
              </w:tc>
              <w:tc>
                <w:tcPr>
                  <w:tcW w:w="3249" w:type="dxa"/>
                  <w:tcBorders>
                    <w:top w:val="nil"/>
                    <w:left w:val="nil"/>
                    <w:bottom w:val="nil"/>
                    <w:right w:val="nil"/>
                  </w:tcBorders>
                  <w:shd w:val="clear" w:color="auto" w:fill="auto"/>
                  <w:noWrap/>
                  <w:vAlign w:val="bottom"/>
                  <w:hideMark/>
                </w:tcPr>
                <w:p w14:paraId="2DB9E36D" w14:textId="77777777" w:rsidR="00D86692" w:rsidRPr="00507136" w:rsidRDefault="00D86692" w:rsidP="00161EAF">
                  <w:pPr>
                    <w:rPr>
                      <w:rFonts w:ascii="Arial" w:hAnsi="Arial" w:cs="Arial"/>
                      <w:sz w:val="18"/>
                      <w:szCs w:val="18"/>
                    </w:rPr>
                  </w:pPr>
                  <w:r w:rsidRPr="00507136">
                    <w:rPr>
                      <w:rFonts w:ascii="Arial" w:hAnsi="Arial" w:cs="Arial"/>
                      <w:sz w:val="18"/>
                      <w:szCs w:val="18"/>
                    </w:rPr>
                    <w:t>Other fish intake</w:t>
                  </w:r>
                </w:p>
              </w:tc>
            </w:tr>
          </w:tbl>
          <w:p w14:paraId="3B12ED36" w14:textId="514B82B9" w:rsidR="00D86692" w:rsidRPr="00507136" w:rsidRDefault="00D86692" w:rsidP="00161EAF">
            <w:pPr>
              <w:rPr>
                <w:rFonts w:ascii="Arial" w:hAnsi="Arial" w:cs="Arial"/>
                <w:sz w:val="18"/>
                <w:szCs w:val="18"/>
              </w:rPr>
            </w:pPr>
          </w:p>
        </w:tc>
        <w:tc>
          <w:tcPr>
            <w:tcW w:w="758" w:type="pct"/>
          </w:tcPr>
          <w:p w14:paraId="40792025" w14:textId="77777777"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6022F3AD" w14:textId="01D2F420"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D725F0" w:rsidRPr="00507136" w14:paraId="759C1B5A" w14:textId="77777777" w:rsidTr="00046883">
        <w:trPr>
          <w:trHeight w:val="123"/>
        </w:trPr>
        <w:tc>
          <w:tcPr>
            <w:tcW w:w="486" w:type="pct"/>
          </w:tcPr>
          <w:p w14:paraId="52BD64FA" w14:textId="2132633C" w:rsidR="00D86692" w:rsidRPr="00507136" w:rsidRDefault="00D86692" w:rsidP="00161EAF">
            <w:pPr>
              <w:rPr>
                <w:rFonts w:ascii="Arial" w:hAnsi="Arial" w:cs="Arial"/>
                <w:sz w:val="18"/>
                <w:szCs w:val="18"/>
              </w:rPr>
            </w:pPr>
            <w:r w:rsidRPr="00507136">
              <w:rPr>
                <w:rFonts w:ascii="Arial" w:hAnsi="Arial" w:cs="Arial"/>
                <w:sz w:val="18"/>
                <w:szCs w:val="18"/>
              </w:rPr>
              <w:t>Meat</w:t>
            </w:r>
          </w:p>
        </w:tc>
        <w:tc>
          <w:tcPr>
            <w:tcW w:w="374" w:type="pct"/>
          </w:tcPr>
          <w:p w14:paraId="3580E756" w14:textId="676C1126" w:rsidR="00D86692" w:rsidRPr="00507136" w:rsidRDefault="00D86692" w:rsidP="00161EAF">
            <w:pPr>
              <w:rPr>
                <w:rFonts w:ascii="Arial" w:hAnsi="Arial" w:cs="Arial"/>
                <w:sz w:val="18"/>
                <w:szCs w:val="18"/>
              </w:rPr>
            </w:pPr>
            <w:r w:rsidRPr="00507136">
              <w:rPr>
                <w:rFonts w:ascii="Arial" w:hAnsi="Arial" w:cs="Arial"/>
                <w:sz w:val="18"/>
                <w:szCs w:val="18"/>
              </w:rPr>
              <w:t>80g</w:t>
            </w:r>
          </w:p>
        </w:tc>
        <w:tc>
          <w:tcPr>
            <w:tcW w:w="427" w:type="pct"/>
          </w:tcPr>
          <w:p w14:paraId="65A7B84B" w14:textId="7BE6EA92" w:rsidR="00D86692" w:rsidRPr="00507136" w:rsidRDefault="00D86692" w:rsidP="00161EAF">
            <w:pPr>
              <w:rPr>
                <w:rFonts w:ascii="Arial" w:hAnsi="Arial" w:cs="Arial"/>
                <w:sz w:val="18"/>
                <w:szCs w:val="18"/>
              </w:rPr>
            </w:pPr>
            <w:r w:rsidRPr="00507136">
              <w:rPr>
                <w:rFonts w:ascii="Arial" w:hAnsi="Arial" w:cs="Arial"/>
                <w:sz w:val="18"/>
                <w:szCs w:val="18"/>
              </w:rPr>
              <w:t>&gt;1.5 portions/d</w:t>
            </w:r>
          </w:p>
        </w:tc>
        <w:tc>
          <w:tcPr>
            <w:tcW w:w="531" w:type="pct"/>
          </w:tcPr>
          <w:p w14:paraId="1C1EF907" w14:textId="1220DB3F" w:rsidR="00D86692" w:rsidRPr="00507136" w:rsidRDefault="00D86692" w:rsidP="00161EAF">
            <w:pPr>
              <w:rPr>
                <w:rFonts w:ascii="Arial" w:hAnsi="Arial" w:cs="Arial"/>
                <w:sz w:val="18"/>
                <w:szCs w:val="18"/>
              </w:rPr>
            </w:pPr>
            <w:r w:rsidRPr="00507136">
              <w:rPr>
                <w:rFonts w:ascii="Arial" w:hAnsi="Arial" w:cs="Arial"/>
                <w:sz w:val="18"/>
                <w:szCs w:val="18"/>
              </w:rPr>
              <w:t>1-1.5 portions/d</w:t>
            </w:r>
          </w:p>
        </w:tc>
        <w:tc>
          <w:tcPr>
            <w:tcW w:w="530" w:type="pct"/>
          </w:tcPr>
          <w:p w14:paraId="05C77FAB" w14:textId="75550605"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1895" w:type="pct"/>
          </w:tcPr>
          <w:tbl>
            <w:tblPr>
              <w:tblW w:w="3456" w:type="dxa"/>
              <w:tblLayout w:type="fixed"/>
              <w:tblLook w:val="04A0" w:firstRow="1" w:lastRow="0" w:firstColumn="1" w:lastColumn="0" w:noHBand="0" w:noVBand="1"/>
            </w:tblPr>
            <w:tblGrid>
              <w:gridCol w:w="878"/>
              <w:gridCol w:w="2578"/>
            </w:tblGrid>
            <w:tr w:rsidR="00D725F0" w:rsidRPr="00507136" w14:paraId="36EB4EFE" w14:textId="77777777" w:rsidTr="00046883">
              <w:trPr>
                <w:trHeight w:val="194"/>
              </w:trPr>
              <w:tc>
                <w:tcPr>
                  <w:tcW w:w="878" w:type="dxa"/>
                  <w:tcBorders>
                    <w:top w:val="nil"/>
                    <w:left w:val="nil"/>
                    <w:bottom w:val="nil"/>
                    <w:right w:val="nil"/>
                  </w:tcBorders>
                  <w:shd w:val="clear" w:color="auto" w:fill="auto"/>
                  <w:noWrap/>
                  <w:vAlign w:val="bottom"/>
                  <w:hideMark/>
                </w:tcPr>
                <w:p w14:paraId="033451C1" w14:textId="77777777" w:rsidR="00D86692" w:rsidRPr="00507136" w:rsidRDefault="00D86692" w:rsidP="00161EAF">
                  <w:pPr>
                    <w:rPr>
                      <w:rFonts w:ascii="Arial" w:hAnsi="Arial" w:cs="Arial"/>
                      <w:sz w:val="18"/>
                      <w:szCs w:val="18"/>
                    </w:rPr>
                  </w:pPr>
                  <w:r w:rsidRPr="00507136">
                    <w:rPr>
                      <w:rFonts w:ascii="Arial" w:hAnsi="Arial" w:cs="Arial"/>
                      <w:sz w:val="18"/>
                      <w:szCs w:val="18"/>
                    </w:rPr>
                    <w:t>Field ID</w:t>
                  </w:r>
                </w:p>
              </w:tc>
              <w:tc>
                <w:tcPr>
                  <w:tcW w:w="2578" w:type="dxa"/>
                  <w:tcBorders>
                    <w:top w:val="nil"/>
                    <w:left w:val="nil"/>
                    <w:bottom w:val="nil"/>
                    <w:right w:val="nil"/>
                  </w:tcBorders>
                  <w:shd w:val="clear" w:color="auto" w:fill="auto"/>
                  <w:noWrap/>
                  <w:vAlign w:val="bottom"/>
                  <w:hideMark/>
                </w:tcPr>
                <w:p w14:paraId="0930F9C9" w14:textId="77777777" w:rsidR="00D86692" w:rsidRPr="00507136" w:rsidRDefault="00D86692" w:rsidP="00161EAF">
                  <w:pPr>
                    <w:rPr>
                      <w:rFonts w:ascii="Arial" w:hAnsi="Arial" w:cs="Arial"/>
                      <w:sz w:val="18"/>
                      <w:szCs w:val="18"/>
                    </w:rPr>
                  </w:pPr>
                  <w:r w:rsidRPr="00507136">
                    <w:rPr>
                      <w:rFonts w:ascii="Arial" w:hAnsi="Arial" w:cs="Arial"/>
                      <w:sz w:val="18"/>
                      <w:szCs w:val="18"/>
                    </w:rPr>
                    <w:t>meat</w:t>
                  </w:r>
                </w:p>
              </w:tc>
            </w:tr>
            <w:tr w:rsidR="00D725F0" w:rsidRPr="00507136" w14:paraId="14C4489B" w14:textId="77777777" w:rsidTr="00046883">
              <w:trPr>
                <w:trHeight w:val="194"/>
              </w:trPr>
              <w:tc>
                <w:tcPr>
                  <w:tcW w:w="878" w:type="dxa"/>
                  <w:tcBorders>
                    <w:top w:val="nil"/>
                    <w:left w:val="nil"/>
                    <w:bottom w:val="nil"/>
                    <w:right w:val="nil"/>
                  </w:tcBorders>
                  <w:shd w:val="clear" w:color="auto" w:fill="auto"/>
                  <w:noWrap/>
                  <w:vAlign w:val="bottom"/>
                  <w:hideMark/>
                </w:tcPr>
                <w:p w14:paraId="7C422ED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103000</w:t>
                  </w:r>
                </w:p>
              </w:tc>
              <w:tc>
                <w:tcPr>
                  <w:tcW w:w="2578" w:type="dxa"/>
                  <w:tcBorders>
                    <w:top w:val="nil"/>
                    <w:left w:val="nil"/>
                    <w:bottom w:val="nil"/>
                    <w:right w:val="nil"/>
                  </w:tcBorders>
                  <w:shd w:val="clear" w:color="auto" w:fill="auto"/>
                  <w:noWrap/>
                  <w:vAlign w:val="bottom"/>
                  <w:hideMark/>
                </w:tcPr>
                <w:p w14:paraId="120CEBF1" w14:textId="77777777" w:rsidR="00D86692" w:rsidRPr="00507136" w:rsidRDefault="00D86692" w:rsidP="00161EAF">
                  <w:pPr>
                    <w:rPr>
                      <w:rFonts w:ascii="Arial" w:hAnsi="Arial" w:cs="Arial"/>
                      <w:sz w:val="18"/>
                      <w:szCs w:val="18"/>
                    </w:rPr>
                  </w:pPr>
                  <w:r w:rsidRPr="00507136">
                    <w:rPr>
                      <w:rFonts w:ascii="Arial" w:hAnsi="Arial" w:cs="Arial"/>
                      <w:sz w:val="18"/>
                      <w:szCs w:val="18"/>
                    </w:rPr>
                    <w:t>Meat consumers</w:t>
                  </w:r>
                </w:p>
              </w:tc>
            </w:tr>
            <w:tr w:rsidR="00D725F0" w:rsidRPr="00507136" w14:paraId="2713663F" w14:textId="77777777" w:rsidTr="00046883">
              <w:trPr>
                <w:trHeight w:val="194"/>
              </w:trPr>
              <w:tc>
                <w:tcPr>
                  <w:tcW w:w="878" w:type="dxa"/>
                  <w:tcBorders>
                    <w:top w:val="nil"/>
                    <w:left w:val="nil"/>
                    <w:bottom w:val="nil"/>
                    <w:right w:val="nil"/>
                  </w:tcBorders>
                  <w:shd w:val="clear" w:color="auto" w:fill="auto"/>
                  <w:noWrap/>
                  <w:vAlign w:val="bottom"/>
                  <w:hideMark/>
                </w:tcPr>
                <w:p w14:paraId="492223CC"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103010</w:t>
                  </w:r>
                </w:p>
              </w:tc>
              <w:tc>
                <w:tcPr>
                  <w:tcW w:w="2578" w:type="dxa"/>
                  <w:tcBorders>
                    <w:top w:val="nil"/>
                    <w:left w:val="nil"/>
                    <w:bottom w:val="nil"/>
                    <w:right w:val="nil"/>
                  </w:tcBorders>
                  <w:shd w:val="clear" w:color="auto" w:fill="auto"/>
                  <w:noWrap/>
                  <w:vAlign w:val="bottom"/>
                  <w:hideMark/>
                </w:tcPr>
                <w:p w14:paraId="3DC41982" w14:textId="77777777" w:rsidR="00D86692" w:rsidRPr="00507136" w:rsidRDefault="00D86692" w:rsidP="00161EAF">
                  <w:pPr>
                    <w:rPr>
                      <w:rFonts w:ascii="Arial" w:hAnsi="Arial" w:cs="Arial"/>
                      <w:sz w:val="18"/>
                      <w:szCs w:val="18"/>
                    </w:rPr>
                  </w:pPr>
                  <w:r w:rsidRPr="00507136">
                    <w:rPr>
                      <w:rFonts w:ascii="Arial" w:hAnsi="Arial" w:cs="Arial"/>
                      <w:sz w:val="18"/>
                      <w:szCs w:val="18"/>
                    </w:rPr>
                    <w:t>Sausage intake</w:t>
                  </w:r>
                </w:p>
              </w:tc>
            </w:tr>
            <w:tr w:rsidR="00D725F0" w:rsidRPr="00507136" w14:paraId="543A9B97" w14:textId="77777777" w:rsidTr="00046883">
              <w:trPr>
                <w:trHeight w:val="194"/>
              </w:trPr>
              <w:tc>
                <w:tcPr>
                  <w:tcW w:w="878" w:type="dxa"/>
                  <w:tcBorders>
                    <w:top w:val="nil"/>
                    <w:left w:val="nil"/>
                    <w:bottom w:val="nil"/>
                    <w:right w:val="nil"/>
                  </w:tcBorders>
                  <w:shd w:val="clear" w:color="auto" w:fill="auto"/>
                  <w:noWrap/>
                  <w:vAlign w:val="bottom"/>
                  <w:hideMark/>
                </w:tcPr>
                <w:p w14:paraId="2E46467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103020</w:t>
                  </w:r>
                </w:p>
              </w:tc>
              <w:tc>
                <w:tcPr>
                  <w:tcW w:w="2578" w:type="dxa"/>
                  <w:tcBorders>
                    <w:top w:val="nil"/>
                    <w:left w:val="nil"/>
                    <w:bottom w:val="nil"/>
                    <w:right w:val="nil"/>
                  </w:tcBorders>
                  <w:shd w:val="clear" w:color="auto" w:fill="auto"/>
                  <w:noWrap/>
                  <w:vAlign w:val="bottom"/>
                  <w:hideMark/>
                </w:tcPr>
                <w:p w14:paraId="590948CC" w14:textId="77777777" w:rsidR="00D86692" w:rsidRPr="00507136" w:rsidRDefault="00D86692" w:rsidP="00161EAF">
                  <w:pPr>
                    <w:rPr>
                      <w:rFonts w:ascii="Arial" w:hAnsi="Arial" w:cs="Arial"/>
                      <w:sz w:val="18"/>
                      <w:szCs w:val="18"/>
                    </w:rPr>
                  </w:pPr>
                  <w:r w:rsidRPr="00507136">
                    <w:rPr>
                      <w:rFonts w:ascii="Arial" w:hAnsi="Arial" w:cs="Arial"/>
                      <w:sz w:val="18"/>
                      <w:szCs w:val="18"/>
                    </w:rPr>
                    <w:t>Beef intake</w:t>
                  </w:r>
                </w:p>
              </w:tc>
            </w:tr>
            <w:tr w:rsidR="00D725F0" w:rsidRPr="00507136" w14:paraId="6498EC07" w14:textId="77777777" w:rsidTr="00046883">
              <w:trPr>
                <w:trHeight w:val="194"/>
              </w:trPr>
              <w:tc>
                <w:tcPr>
                  <w:tcW w:w="878" w:type="dxa"/>
                  <w:tcBorders>
                    <w:top w:val="nil"/>
                    <w:left w:val="nil"/>
                    <w:bottom w:val="nil"/>
                    <w:right w:val="nil"/>
                  </w:tcBorders>
                  <w:shd w:val="clear" w:color="auto" w:fill="auto"/>
                  <w:noWrap/>
                  <w:vAlign w:val="bottom"/>
                  <w:hideMark/>
                </w:tcPr>
                <w:p w14:paraId="676FD5C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103030</w:t>
                  </w:r>
                </w:p>
              </w:tc>
              <w:tc>
                <w:tcPr>
                  <w:tcW w:w="2578" w:type="dxa"/>
                  <w:tcBorders>
                    <w:top w:val="nil"/>
                    <w:left w:val="nil"/>
                    <w:bottom w:val="nil"/>
                    <w:right w:val="nil"/>
                  </w:tcBorders>
                  <w:shd w:val="clear" w:color="auto" w:fill="auto"/>
                  <w:noWrap/>
                  <w:vAlign w:val="bottom"/>
                  <w:hideMark/>
                </w:tcPr>
                <w:p w14:paraId="48684E84" w14:textId="77777777" w:rsidR="00D86692" w:rsidRPr="00507136" w:rsidRDefault="00D86692" w:rsidP="00161EAF">
                  <w:pPr>
                    <w:rPr>
                      <w:rFonts w:ascii="Arial" w:hAnsi="Arial" w:cs="Arial"/>
                      <w:sz w:val="18"/>
                      <w:szCs w:val="18"/>
                    </w:rPr>
                  </w:pPr>
                  <w:r w:rsidRPr="00507136">
                    <w:rPr>
                      <w:rFonts w:ascii="Arial" w:hAnsi="Arial" w:cs="Arial"/>
                      <w:sz w:val="18"/>
                      <w:szCs w:val="18"/>
                    </w:rPr>
                    <w:t>Pork intake</w:t>
                  </w:r>
                </w:p>
              </w:tc>
            </w:tr>
            <w:tr w:rsidR="00D725F0" w:rsidRPr="00507136" w14:paraId="09447ABC" w14:textId="77777777" w:rsidTr="00046883">
              <w:trPr>
                <w:trHeight w:val="194"/>
              </w:trPr>
              <w:tc>
                <w:tcPr>
                  <w:tcW w:w="878" w:type="dxa"/>
                  <w:tcBorders>
                    <w:top w:val="nil"/>
                    <w:left w:val="nil"/>
                    <w:bottom w:val="nil"/>
                    <w:right w:val="nil"/>
                  </w:tcBorders>
                  <w:shd w:val="clear" w:color="auto" w:fill="auto"/>
                  <w:noWrap/>
                  <w:vAlign w:val="bottom"/>
                  <w:hideMark/>
                </w:tcPr>
                <w:p w14:paraId="59A3ACB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103040</w:t>
                  </w:r>
                </w:p>
              </w:tc>
              <w:tc>
                <w:tcPr>
                  <w:tcW w:w="2578" w:type="dxa"/>
                  <w:tcBorders>
                    <w:top w:val="nil"/>
                    <w:left w:val="nil"/>
                    <w:bottom w:val="nil"/>
                    <w:right w:val="nil"/>
                  </w:tcBorders>
                  <w:shd w:val="clear" w:color="auto" w:fill="auto"/>
                  <w:noWrap/>
                  <w:vAlign w:val="bottom"/>
                  <w:hideMark/>
                </w:tcPr>
                <w:p w14:paraId="7726096C" w14:textId="77777777" w:rsidR="00D86692" w:rsidRPr="00507136" w:rsidRDefault="00D86692" w:rsidP="00161EAF">
                  <w:pPr>
                    <w:rPr>
                      <w:rFonts w:ascii="Arial" w:hAnsi="Arial" w:cs="Arial"/>
                      <w:sz w:val="18"/>
                      <w:szCs w:val="18"/>
                    </w:rPr>
                  </w:pPr>
                  <w:r w:rsidRPr="00507136">
                    <w:rPr>
                      <w:rFonts w:ascii="Arial" w:hAnsi="Arial" w:cs="Arial"/>
                      <w:sz w:val="18"/>
                      <w:szCs w:val="18"/>
                    </w:rPr>
                    <w:t>Lamb intake</w:t>
                  </w:r>
                </w:p>
              </w:tc>
            </w:tr>
            <w:tr w:rsidR="00D725F0" w:rsidRPr="00507136" w14:paraId="3B1BBCB6" w14:textId="77777777" w:rsidTr="00046883">
              <w:trPr>
                <w:trHeight w:val="194"/>
              </w:trPr>
              <w:tc>
                <w:tcPr>
                  <w:tcW w:w="878" w:type="dxa"/>
                  <w:tcBorders>
                    <w:top w:val="nil"/>
                    <w:left w:val="nil"/>
                    <w:bottom w:val="nil"/>
                    <w:right w:val="nil"/>
                  </w:tcBorders>
                  <w:shd w:val="clear" w:color="auto" w:fill="auto"/>
                  <w:noWrap/>
                  <w:vAlign w:val="bottom"/>
                  <w:hideMark/>
                </w:tcPr>
                <w:p w14:paraId="23253393"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103050</w:t>
                  </w:r>
                </w:p>
              </w:tc>
              <w:tc>
                <w:tcPr>
                  <w:tcW w:w="2578" w:type="dxa"/>
                  <w:tcBorders>
                    <w:top w:val="nil"/>
                    <w:left w:val="nil"/>
                    <w:bottom w:val="nil"/>
                    <w:right w:val="nil"/>
                  </w:tcBorders>
                  <w:shd w:val="clear" w:color="auto" w:fill="auto"/>
                  <w:noWrap/>
                  <w:vAlign w:val="bottom"/>
                  <w:hideMark/>
                </w:tcPr>
                <w:p w14:paraId="6538477F" w14:textId="77777777" w:rsidR="00D86692" w:rsidRPr="00507136" w:rsidRDefault="00D86692" w:rsidP="00161EAF">
                  <w:pPr>
                    <w:rPr>
                      <w:rFonts w:ascii="Arial" w:hAnsi="Arial" w:cs="Arial"/>
                      <w:sz w:val="18"/>
                      <w:szCs w:val="18"/>
                    </w:rPr>
                  </w:pPr>
                  <w:r w:rsidRPr="00507136">
                    <w:rPr>
                      <w:rFonts w:ascii="Arial" w:hAnsi="Arial" w:cs="Arial"/>
                      <w:sz w:val="18"/>
                      <w:szCs w:val="18"/>
                    </w:rPr>
                    <w:t>Crumbed or deep-fried poultry intake</w:t>
                  </w:r>
                </w:p>
              </w:tc>
            </w:tr>
            <w:tr w:rsidR="00D725F0" w:rsidRPr="00507136" w14:paraId="1B82B711" w14:textId="77777777" w:rsidTr="00046883">
              <w:trPr>
                <w:trHeight w:val="194"/>
              </w:trPr>
              <w:tc>
                <w:tcPr>
                  <w:tcW w:w="878" w:type="dxa"/>
                  <w:tcBorders>
                    <w:top w:val="nil"/>
                    <w:left w:val="nil"/>
                    <w:bottom w:val="nil"/>
                    <w:right w:val="nil"/>
                  </w:tcBorders>
                  <w:shd w:val="clear" w:color="auto" w:fill="auto"/>
                  <w:noWrap/>
                  <w:vAlign w:val="bottom"/>
                  <w:hideMark/>
                </w:tcPr>
                <w:p w14:paraId="3223695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103060</w:t>
                  </w:r>
                </w:p>
              </w:tc>
              <w:tc>
                <w:tcPr>
                  <w:tcW w:w="2578" w:type="dxa"/>
                  <w:tcBorders>
                    <w:top w:val="nil"/>
                    <w:left w:val="nil"/>
                    <w:bottom w:val="nil"/>
                    <w:right w:val="nil"/>
                  </w:tcBorders>
                  <w:shd w:val="clear" w:color="auto" w:fill="auto"/>
                  <w:noWrap/>
                  <w:vAlign w:val="bottom"/>
                  <w:hideMark/>
                </w:tcPr>
                <w:p w14:paraId="138CCC35" w14:textId="77777777" w:rsidR="00D86692" w:rsidRPr="00507136" w:rsidRDefault="00D86692" w:rsidP="00161EAF">
                  <w:pPr>
                    <w:rPr>
                      <w:rFonts w:ascii="Arial" w:hAnsi="Arial" w:cs="Arial"/>
                      <w:sz w:val="18"/>
                      <w:szCs w:val="18"/>
                    </w:rPr>
                  </w:pPr>
                  <w:r w:rsidRPr="00507136">
                    <w:rPr>
                      <w:rFonts w:ascii="Arial" w:hAnsi="Arial" w:cs="Arial"/>
                      <w:sz w:val="18"/>
                      <w:szCs w:val="18"/>
                    </w:rPr>
                    <w:t>Poultry intake</w:t>
                  </w:r>
                </w:p>
              </w:tc>
            </w:tr>
            <w:tr w:rsidR="00D725F0" w:rsidRPr="00507136" w14:paraId="7AF9AD18" w14:textId="77777777" w:rsidTr="00046883">
              <w:trPr>
                <w:trHeight w:val="194"/>
              </w:trPr>
              <w:tc>
                <w:tcPr>
                  <w:tcW w:w="878" w:type="dxa"/>
                  <w:tcBorders>
                    <w:top w:val="nil"/>
                    <w:left w:val="nil"/>
                    <w:bottom w:val="nil"/>
                    <w:right w:val="nil"/>
                  </w:tcBorders>
                  <w:shd w:val="clear" w:color="auto" w:fill="auto"/>
                  <w:noWrap/>
                  <w:vAlign w:val="bottom"/>
                  <w:hideMark/>
                </w:tcPr>
                <w:p w14:paraId="00B5C84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103070</w:t>
                  </w:r>
                </w:p>
              </w:tc>
              <w:tc>
                <w:tcPr>
                  <w:tcW w:w="2578" w:type="dxa"/>
                  <w:tcBorders>
                    <w:top w:val="nil"/>
                    <w:left w:val="nil"/>
                    <w:bottom w:val="nil"/>
                    <w:right w:val="nil"/>
                  </w:tcBorders>
                  <w:shd w:val="clear" w:color="auto" w:fill="auto"/>
                  <w:noWrap/>
                  <w:vAlign w:val="bottom"/>
                  <w:hideMark/>
                </w:tcPr>
                <w:p w14:paraId="58D192CD" w14:textId="77777777" w:rsidR="00D86692" w:rsidRPr="00507136" w:rsidRDefault="00D86692" w:rsidP="00161EAF">
                  <w:pPr>
                    <w:rPr>
                      <w:rFonts w:ascii="Arial" w:hAnsi="Arial" w:cs="Arial"/>
                      <w:sz w:val="18"/>
                      <w:szCs w:val="18"/>
                    </w:rPr>
                  </w:pPr>
                  <w:r w:rsidRPr="00507136">
                    <w:rPr>
                      <w:rFonts w:ascii="Arial" w:hAnsi="Arial" w:cs="Arial"/>
                      <w:sz w:val="18"/>
                      <w:szCs w:val="18"/>
                    </w:rPr>
                    <w:t>Bacon intake</w:t>
                  </w:r>
                </w:p>
              </w:tc>
            </w:tr>
            <w:tr w:rsidR="00D725F0" w:rsidRPr="00507136" w14:paraId="1FFA1FBA" w14:textId="77777777" w:rsidTr="00046883">
              <w:trPr>
                <w:trHeight w:val="194"/>
              </w:trPr>
              <w:tc>
                <w:tcPr>
                  <w:tcW w:w="878" w:type="dxa"/>
                  <w:tcBorders>
                    <w:top w:val="nil"/>
                    <w:left w:val="nil"/>
                    <w:bottom w:val="nil"/>
                    <w:right w:val="nil"/>
                  </w:tcBorders>
                  <w:shd w:val="clear" w:color="auto" w:fill="auto"/>
                  <w:noWrap/>
                  <w:vAlign w:val="bottom"/>
                  <w:hideMark/>
                </w:tcPr>
                <w:p w14:paraId="5772693A"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103080</w:t>
                  </w:r>
                </w:p>
              </w:tc>
              <w:tc>
                <w:tcPr>
                  <w:tcW w:w="2578" w:type="dxa"/>
                  <w:tcBorders>
                    <w:top w:val="nil"/>
                    <w:left w:val="nil"/>
                    <w:bottom w:val="nil"/>
                    <w:right w:val="nil"/>
                  </w:tcBorders>
                  <w:shd w:val="clear" w:color="auto" w:fill="auto"/>
                  <w:noWrap/>
                  <w:vAlign w:val="bottom"/>
                  <w:hideMark/>
                </w:tcPr>
                <w:p w14:paraId="5B3BCB7B" w14:textId="77777777" w:rsidR="00D86692" w:rsidRPr="00507136" w:rsidRDefault="00D86692" w:rsidP="00161EAF">
                  <w:pPr>
                    <w:rPr>
                      <w:rFonts w:ascii="Arial" w:hAnsi="Arial" w:cs="Arial"/>
                      <w:sz w:val="18"/>
                      <w:szCs w:val="18"/>
                    </w:rPr>
                  </w:pPr>
                  <w:r w:rsidRPr="00507136">
                    <w:rPr>
                      <w:rFonts w:ascii="Arial" w:hAnsi="Arial" w:cs="Arial"/>
                      <w:sz w:val="18"/>
                      <w:szCs w:val="18"/>
                    </w:rPr>
                    <w:t>Ham intake</w:t>
                  </w:r>
                </w:p>
              </w:tc>
            </w:tr>
            <w:tr w:rsidR="00D725F0" w:rsidRPr="00507136" w14:paraId="70AB42B5" w14:textId="77777777" w:rsidTr="00046883">
              <w:trPr>
                <w:trHeight w:val="194"/>
              </w:trPr>
              <w:tc>
                <w:tcPr>
                  <w:tcW w:w="878" w:type="dxa"/>
                  <w:tcBorders>
                    <w:top w:val="nil"/>
                    <w:left w:val="nil"/>
                    <w:bottom w:val="nil"/>
                    <w:right w:val="nil"/>
                  </w:tcBorders>
                  <w:shd w:val="clear" w:color="auto" w:fill="auto"/>
                  <w:noWrap/>
                  <w:vAlign w:val="bottom"/>
                  <w:hideMark/>
                </w:tcPr>
                <w:p w14:paraId="599FE79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103090</w:t>
                  </w:r>
                </w:p>
              </w:tc>
              <w:tc>
                <w:tcPr>
                  <w:tcW w:w="2578" w:type="dxa"/>
                  <w:tcBorders>
                    <w:top w:val="nil"/>
                    <w:left w:val="nil"/>
                    <w:bottom w:val="nil"/>
                    <w:right w:val="nil"/>
                  </w:tcBorders>
                  <w:shd w:val="clear" w:color="auto" w:fill="auto"/>
                  <w:noWrap/>
                  <w:vAlign w:val="bottom"/>
                  <w:hideMark/>
                </w:tcPr>
                <w:p w14:paraId="6683FDC4" w14:textId="77777777" w:rsidR="00D86692" w:rsidRPr="00507136" w:rsidRDefault="00D86692" w:rsidP="00161EAF">
                  <w:pPr>
                    <w:rPr>
                      <w:rFonts w:ascii="Arial" w:hAnsi="Arial" w:cs="Arial"/>
                      <w:sz w:val="18"/>
                      <w:szCs w:val="18"/>
                    </w:rPr>
                  </w:pPr>
                  <w:r w:rsidRPr="00507136">
                    <w:rPr>
                      <w:rFonts w:ascii="Arial" w:hAnsi="Arial" w:cs="Arial"/>
                      <w:sz w:val="18"/>
                      <w:szCs w:val="18"/>
                    </w:rPr>
                    <w:t>Liver intake</w:t>
                  </w:r>
                </w:p>
              </w:tc>
            </w:tr>
            <w:tr w:rsidR="00D725F0" w:rsidRPr="00507136" w14:paraId="6D2CD609" w14:textId="77777777" w:rsidTr="00046883">
              <w:trPr>
                <w:trHeight w:val="194"/>
              </w:trPr>
              <w:tc>
                <w:tcPr>
                  <w:tcW w:w="878" w:type="dxa"/>
                  <w:tcBorders>
                    <w:top w:val="nil"/>
                    <w:left w:val="nil"/>
                    <w:bottom w:val="nil"/>
                    <w:right w:val="nil"/>
                  </w:tcBorders>
                  <w:shd w:val="clear" w:color="auto" w:fill="auto"/>
                  <w:noWrap/>
                  <w:vAlign w:val="bottom"/>
                  <w:hideMark/>
                </w:tcPr>
                <w:p w14:paraId="752B1947"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103100</w:t>
                  </w:r>
                </w:p>
              </w:tc>
              <w:tc>
                <w:tcPr>
                  <w:tcW w:w="2578" w:type="dxa"/>
                  <w:tcBorders>
                    <w:top w:val="nil"/>
                    <w:left w:val="nil"/>
                    <w:bottom w:val="nil"/>
                    <w:right w:val="nil"/>
                  </w:tcBorders>
                  <w:shd w:val="clear" w:color="auto" w:fill="auto"/>
                  <w:noWrap/>
                  <w:vAlign w:val="bottom"/>
                  <w:hideMark/>
                </w:tcPr>
                <w:p w14:paraId="1175BEFE" w14:textId="77777777" w:rsidR="00D86692" w:rsidRPr="00507136" w:rsidRDefault="00D86692" w:rsidP="00161EAF">
                  <w:pPr>
                    <w:rPr>
                      <w:rFonts w:ascii="Arial" w:hAnsi="Arial" w:cs="Arial"/>
                      <w:sz w:val="18"/>
                      <w:szCs w:val="18"/>
                    </w:rPr>
                  </w:pPr>
                  <w:r w:rsidRPr="00507136">
                    <w:rPr>
                      <w:rFonts w:ascii="Arial" w:hAnsi="Arial" w:cs="Arial"/>
                      <w:sz w:val="18"/>
                      <w:szCs w:val="18"/>
                    </w:rPr>
                    <w:t>Other meat intake</w:t>
                  </w:r>
                </w:p>
              </w:tc>
            </w:tr>
          </w:tbl>
          <w:p w14:paraId="46D79A3F" w14:textId="12EC13FD" w:rsidR="00D86692" w:rsidRPr="00507136" w:rsidRDefault="00D86692" w:rsidP="00161EAF">
            <w:pPr>
              <w:rPr>
                <w:rFonts w:ascii="Arial" w:hAnsi="Arial" w:cs="Arial"/>
                <w:sz w:val="18"/>
                <w:szCs w:val="18"/>
              </w:rPr>
            </w:pPr>
          </w:p>
        </w:tc>
        <w:tc>
          <w:tcPr>
            <w:tcW w:w="758" w:type="pct"/>
          </w:tcPr>
          <w:p w14:paraId="4593D154" w14:textId="77777777"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58452B0B" w14:textId="52D26F1D"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D725F0" w:rsidRPr="00507136" w14:paraId="1E7A812C" w14:textId="77777777" w:rsidTr="00046883">
        <w:trPr>
          <w:trHeight w:val="217"/>
        </w:trPr>
        <w:tc>
          <w:tcPr>
            <w:tcW w:w="486" w:type="pct"/>
          </w:tcPr>
          <w:p w14:paraId="09E2EEB8" w14:textId="72D06C34" w:rsidR="00D86692" w:rsidRPr="00507136" w:rsidRDefault="00D86692" w:rsidP="00161EAF">
            <w:pPr>
              <w:rPr>
                <w:rFonts w:ascii="Arial" w:hAnsi="Arial" w:cs="Arial"/>
                <w:sz w:val="18"/>
                <w:szCs w:val="18"/>
              </w:rPr>
            </w:pPr>
            <w:r w:rsidRPr="00507136">
              <w:rPr>
                <w:rFonts w:ascii="Arial" w:hAnsi="Arial" w:cs="Arial"/>
                <w:sz w:val="18"/>
                <w:szCs w:val="18"/>
              </w:rPr>
              <w:t>Dairy</w:t>
            </w:r>
          </w:p>
        </w:tc>
        <w:tc>
          <w:tcPr>
            <w:tcW w:w="374" w:type="pct"/>
          </w:tcPr>
          <w:p w14:paraId="4A6BE87C" w14:textId="2099FA89" w:rsidR="00D86692" w:rsidRPr="00507136" w:rsidRDefault="00D86692" w:rsidP="00161EAF">
            <w:pPr>
              <w:rPr>
                <w:rFonts w:ascii="Arial" w:hAnsi="Arial" w:cs="Arial"/>
                <w:sz w:val="18"/>
                <w:szCs w:val="18"/>
              </w:rPr>
            </w:pPr>
            <w:r w:rsidRPr="00507136">
              <w:rPr>
                <w:rFonts w:ascii="Arial" w:hAnsi="Arial" w:cs="Arial"/>
                <w:sz w:val="18"/>
                <w:szCs w:val="18"/>
              </w:rPr>
              <w:t>180g</w:t>
            </w:r>
          </w:p>
        </w:tc>
        <w:tc>
          <w:tcPr>
            <w:tcW w:w="427" w:type="pct"/>
          </w:tcPr>
          <w:p w14:paraId="7667FB1F" w14:textId="4FC572E3" w:rsidR="00D86692" w:rsidRPr="00507136" w:rsidRDefault="00D86692" w:rsidP="00161EAF">
            <w:pPr>
              <w:rPr>
                <w:rFonts w:ascii="Arial" w:hAnsi="Arial" w:cs="Arial"/>
                <w:sz w:val="18"/>
                <w:szCs w:val="18"/>
              </w:rPr>
            </w:pPr>
            <w:r w:rsidRPr="00507136">
              <w:rPr>
                <w:rFonts w:ascii="Arial" w:hAnsi="Arial" w:cs="Arial"/>
                <w:sz w:val="18"/>
                <w:szCs w:val="18"/>
              </w:rPr>
              <w:t>&gt;1.5 portions/d</w:t>
            </w:r>
          </w:p>
        </w:tc>
        <w:tc>
          <w:tcPr>
            <w:tcW w:w="531" w:type="pct"/>
          </w:tcPr>
          <w:p w14:paraId="360E4BD2" w14:textId="1187A80D" w:rsidR="00D86692" w:rsidRPr="00507136" w:rsidRDefault="00D86692" w:rsidP="00161EAF">
            <w:pPr>
              <w:rPr>
                <w:rFonts w:ascii="Arial" w:hAnsi="Arial" w:cs="Arial"/>
                <w:sz w:val="18"/>
                <w:szCs w:val="18"/>
              </w:rPr>
            </w:pPr>
            <w:r w:rsidRPr="00507136">
              <w:rPr>
                <w:rFonts w:ascii="Arial" w:hAnsi="Arial" w:cs="Arial"/>
                <w:sz w:val="18"/>
                <w:szCs w:val="18"/>
              </w:rPr>
              <w:t>1-1.5 portions/d</w:t>
            </w:r>
          </w:p>
        </w:tc>
        <w:tc>
          <w:tcPr>
            <w:tcW w:w="530" w:type="pct"/>
          </w:tcPr>
          <w:p w14:paraId="3DC1867E" w14:textId="1D82FE9D"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1895" w:type="pct"/>
          </w:tcPr>
          <w:tbl>
            <w:tblPr>
              <w:tblW w:w="3981" w:type="dxa"/>
              <w:tblLayout w:type="fixed"/>
              <w:tblLook w:val="04A0" w:firstRow="1" w:lastRow="0" w:firstColumn="1" w:lastColumn="0" w:noHBand="0" w:noVBand="1"/>
            </w:tblPr>
            <w:tblGrid>
              <w:gridCol w:w="878"/>
              <w:gridCol w:w="3103"/>
            </w:tblGrid>
            <w:tr w:rsidR="00D725F0" w:rsidRPr="00507136" w14:paraId="5B571CE1" w14:textId="77777777" w:rsidTr="00046883">
              <w:trPr>
                <w:trHeight w:val="291"/>
              </w:trPr>
              <w:tc>
                <w:tcPr>
                  <w:tcW w:w="878" w:type="dxa"/>
                  <w:tcBorders>
                    <w:top w:val="nil"/>
                    <w:left w:val="nil"/>
                    <w:bottom w:val="nil"/>
                    <w:right w:val="nil"/>
                  </w:tcBorders>
                  <w:shd w:val="clear" w:color="auto" w:fill="auto"/>
                  <w:noWrap/>
                  <w:vAlign w:val="bottom"/>
                  <w:hideMark/>
                </w:tcPr>
                <w:p w14:paraId="138132E0" w14:textId="77777777" w:rsidR="00D86692" w:rsidRPr="00507136" w:rsidRDefault="005E6452" w:rsidP="00161EAF">
                  <w:pPr>
                    <w:jc w:val="right"/>
                    <w:rPr>
                      <w:rFonts w:ascii="Arial" w:hAnsi="Arial" w:cs="Arial"/>
                      <w:sz w:val="18"/>
                      <w:szCs w:val="18"/>
                    </w:rPr>
                  </w:pPr>
                  <w:hyperlink r:id="rId11" w:history="1">
                    <w:r w:rsidR="00D86692" w:rsidRPr="00507136">
                      <w:rPr>
                        <w:rStyle w:val="Hyperlink"/>
                        <w:rFonts w:ascii="Arial" w:hAnsi="Arial" w:cs="Arial"/>
                        <w:color w:val="auto"/>
                        <w:sz w:val="18"/>
                        <w:szCs w:val="18"/>
                      </w:rPr>
                      <w:t>102090</w:t>
                    </w:r>
                  </w:hyperlink>
                </w:p>
              </w:tc>
              <w:tc>
                <w:tcPr>
                  <w:tcW w:w="3103" w:type="dxa"/>
                  <w:tcBorders>
                    <w:top w:val="nil"/>
                    <w:left w:val="nil"/>
                    <w:bottom w:val="nil"/>
                    <w:right w:val="nil"/>
                  </w:tcBorders>
                  <w:shd w:val="clear" w:color="auto" w:fill="auto"/>
                  <w:noWrap/>
                  <w:vAlign w:val="bottom"/>
                  <w:hideMark/>
                </w:tcPr>
                <w:p w14:paraId="5E897B96" w14:textId="77777777" w:rsidR="00D86692" w:rsidRPr="00507136" w:rsidRDefault="005E6452" w:rsidP="00161EAF">
                  <w:pPr>
                    <w:rPr>
                      <w:rFonts w:ascii="Arial" w:hAnsi="Arial" w:cs="Arial"/>
                      <w:sz w:val="18"/>
                      <w:szCs w:val="18"/>
                    </w:rPr>
                  </w:pPr>
                  <w:hyperlink r:id="rId12" w:history="1">
                    <w:r w:rsidR="00D86692" w:rsidRPr="00507136">
                      <w:rPr>
                        <w:rStyle w:val="Hyperlink"/>
                        <w:rFonts w:ascii="Arial" w:hAnsi="Arial" w:cs="Arial"/>
                        <w:color w:val="auto"/>
                        <w:sz w:val="18"/>
                        <w:szCs w:val="18"/>
                        <w:u w:val="none"/>
                      </w:rPr>
                      <w:t>Yogurt intake</w:t>
                    </w:r>
                  </w:hyperlink>
                </w:p>
              </w:tc>
            </w:tr>
            <w:tr w:rsidR="00D725F0" w:rsidRPr="00507136" w14:paraId="39308968" w14:textId="77777777" w:rsidTr="00046883">
              <w:trPr>
                <w:trHeight w:val="291"/>
              </w:trPr>
              <w:tc>
                <w:tcPr>
                  <w:tcW w:w="878" w:type="dxa"/>
                  <w:tcBorders>
                    <w:top w:val="nil"/>
                    <w:left w:val="nil"/>
                    <w:bottom w:val="nil"/>
                    <w:right w:val="nil"/>
                  </w:tcBorders>
                  <w:shd w:val="clear" w:color="auto" w:fill="auto"/>
                  <w:noWrap/>
                  <w:vAlign w:val="bottom"/>
                  <w:hideMark/>
                </w:tcPr>
                <w:p w14:paraId="37FBD974" w14:textId="77777777" w:rsidR="00D86692" w:rsidRPr="00507136" w:rsidRDefault="005E6452" w:rsidP="00161EAF">
                  <w:pPr>
                    <w:jc w:val="right"/>
                    <w:rPr>
                      <w:rFonts w:ascii="Arial" w:hAnsi="Arial" w:cs="Arial"/>
                      <w:sz w:val="18"/>
                      <w:szCs w:val="18"/>
                    </w:rPr>
                  </w:pPr>
                  <w:hyperlink r:id="rId13" w:history="1">
                    <w:r w:rsidR="00D86692" w:rsidRPr="00507136">
                      <w:rPr>
                        <w:rStyle w:val="Hyperlink"/>
                        <w:rFonts w:ascii="Arial" w:hAnsi="Arial" w:cs="Arial"/>
                        <w:color w:val="auto"/>
                        <w:sz w:val="18"/>
                        <w:szCs w:val="18"/>
                      </w:rPr>
                      <w:t>102080</w:t>
                    </w:r>
                  </w:hyperlink>
                </w:p>
              </w:tc>
              <w:tc>
                <w:tcPr>
                  <w:tcW w:w="3103" w:type="dxa"/>
                  <w:tcBorders>
                    <w:top w:val="nil"/>
                    <w:left w:val="nil"/>
                    <w:bottom w:val="nil"/>
                    <w:right w:val="nil"/>
                  </w:tcBorders>
                  <w:shd w:val="clear" w:color="auto" w:fill="auto"/>
                  <w:noWrap/>
                  <w:vAlign w:val="bottom"/>
                  <w:hideMark/>
                </w:tcPr>
                <w:p w14:paraId="53D1F854" w14:textId="77777777" w:rsidR="00D86692" w:rsidRPr="00507136" w:rsidRDefault="005E6452" w:rsidP="00161EAF">
                  <w:pPr>
                    <w:rPr>
                      <w:rFonts w:ascii="Arial" w:hAnsi="Arial" w:cs="Arial"/>
                      <w:sz w:val="18"/>
                      <w:szCs w:val="18"/>
                    </w:rPr>
                  </w:pPr>
                  <w:hyperlink r:id="rId14" w:history="1">
                    <w:r w:rsidR="00D86692" w:rsidRPr="00507136">
                      <w:rPr>
                        <w:rStyle w:val="Hyperlink"/>
                        <w:rFonts w:ascii="Arial" w:hAnsi="Arial" w:cs="Arial"/>
                        <w:color w:val="auto"/>
                        <w:sz w:val="18"/>
                        <w:szCs w:val="18"/>
                        <w:u w:val="none"/>
                      </w:rPr>
                      <w:t>Yogurt/ice-cream consumers</w:t>
                    </w:r>
                  </w:hyperlink>
                </w:p>
              </w:tc>
            </w:tr>
            <w:tr w:rsidR="00D725F0" w:rsidRPr="00507136" w14:paraId="33D46038" w14:textId="77777777" w:rsidTr="00046883">
              <w:trPr>
                <w:trHeight w:val="291"/>
              </w:trPr>
              <w:tc>
                <w:tcPr>
                  <w:tcW w:w="878" w:type="dxa"/>
                  <w:tcBorders>
                    <w:top w:val="nil"/>
                    <w:left w:val="nil"/>
                    <w:bottom w:val="nil"/>
                    <w:right w:val="nil"/>
                  </w:tcBorders>
                  <w:shd w:val="clear" w:color="auto" w:fill="auto"/>
                  <w:noWrap/>
                  <w:vAlign w:val="bottom"/>
                  <w:hideMark/>
                </w:tcPr>
                <w:p w14:paraId="16141AEC"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102120</w:t>
                  </w:r>
                </w:p>
              </w:tc>
              <w:tc>
                <w:tcPr>
                  <w:tcW w:w="3103" w:type="dxa"/>
                  <w:tcBorders>
                    <w:top w:val="nil"/>
                    <w:left w:val="nil"/>
                    <w:bottom w:val="nil"/>
                    <w:right w:val="nil"/>
                  </w:tcBorders>
                  <w:shd w:val="clear" w:color="auto" w:fill="auto"/>
                  <w:noWrap/>
                  <w:vAlign w:val="bottom"/>
                  <w:hideMark/>
                </w:tcPr>
                <w:p w14:paraId="1C5995CB" w14:textId="77777777" w:rsidR="00D86692" w:rsidRPr="00507136" w:rsidRDefault="00D86692" w:rsidP="00161EAF">
                  <w:pPr>
                    <w:rPr>
                      <w:rFonts w:ascii="Arial" w:hAnsi="Arial" w:cs="Arial"/>
                      <w:sz w:val="18"/>
                      <w:szCs w:val="18"/>
                    </w:rPr>
                  </w:pPr>
                  <w:r w:rsidRPr="00507136">
                    <w:rPr>
                      <w:rFonts w:ascii="Arial" w:hAnsi="Arial" w:cs="Arial"/>
                      <w:sz w:val="18"/>
                      <w:szCs w:val="18"/>
                    </w:rPr>
                    <w:t>Ice-cream intake</w:t>
                  </w:r>
                </w:p>
              </w:tc>
            </w:tr>
            <w:tr w:rsidR="00D725F0" w:rsidRPr="00507136" w14:paraId="46C3CB4B" w14:textId="77777777" w:rsidTr="00046883">
              <w:trPr>
                <w:trHeight w:val="291"/>
              </w:trPr>
              <w:tc>
                <w:tcPr>
                  <w:tcW w:w="878" w:type="dxa"/>
                  <w:tcBorders>
                    <w:top w:val="nil"/>
                    <w:left w:val="nil"/>
                    <w:bottom w:val="nil"/>
                    <w:right w:val="nil"/>
                  </w:tcBorders>
                  <w:shd w:val="clear" w:color="auto" w:fill="auto"/>
                  <w:noWrap/>
                  <w:vAlign w:val="bottom"/>
                  <w:hideMark/>
                </w:tcPr>
                <w:p w14:paraId="757C0527"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102480</w:t>
                  </w:r>
                </w:p>
              </w:tc>
              <w:tc>
                <w:tcPr>
                  <w:tcW w:w="3103" w:type="dxa"/>
                  <w:tcBorders>
                    <w:top w:val="nil"/>
                    <w:left w:val="nil"/>
                    <w:bottom w:val="nil"/>
                    <w:right w:val="nil"/>
                  </w:tcBorders>
                  <w:shd w:val="clear" w:color="auto" w:fill="auto"/>
                  <w:noWrap/>
                  <w:vAlign w:val="bottom"/>
                  <w:hideMark/>
                </w:tcPr>
                <w:p w14:paraId="31DEADF1" w14:textId="77777777" w:rsidR="00D86692" w:rsidRPr="00507136" w:rsidRDefault="00D86692" w:rsidP="00161EAF">
                  <w:pPr>
                    <w:rPr>
                      <w:rFonts w:ascii="Arial" w:hAnsi="Arial" w:cs="Arial"/>
                      <w:sz w:val="18"/>
                      <w:szCs w:val="18"/>
                    </w:rPr>
                  </w:pPr>
                  <w:r w:rsidRPr="00507136">
                    <w:rPr>
                      <w:rFonts w:ascii="Arial" w:hAnsi="Arial" w:cs="Arial"/>
                      <w:sz w:val="18"/>
                      <w:szCs w:val="18"/>
                    </w:rPr>
                    <w:t>Cheesy biscuits intake</w:t>
                  </w:r>
                </w:p>
              </w:tc>
            </w:tr>
            <w:tr w:rsidR="00D725F0" w:rsidRPr="00507136" w14:paraId="44F51FC4" w14:textId="77777777" w:rsidTr="00046883">
              <w:trPr>
                <w:trHeight w:val="291"/>
              </w:trPr>
              <w:tc>
                <w:tcPr>
                  <w:tcW w:w="878" w:type="dxa"/>
                  <w:tcBorders>
                    <w:top w:val="nil"/>
                    <w:left w:val="nil"/>
                    <w:bottom w:val="nil"/>
                    <w:right w:val="nil"/>
                  </w:tcBorders>
                  <w:shd w:val="clear" w:color="auto" w:fill="auto"/>
                  <w:noWrap/>
                  <w:vAlign w:val="bottom"/>
                  <w:hideMark/>
                </w:tcPr>
                <w:p w14:paraId="605AE6CB"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102220</w:t>
                  </w:r>
                </w:p>
              </w:tc>
              <w:tc>
                <w:tcPr>
                  <w:tcW w:w="3103" w:type="dxa"/>
                  <w:tcBorders>
                    <w:top w:val="nil"/>
                    <w:left w:val="nil"/>
                    <w:bottom w:val="nil"/>
                    <w:right w:val="nil"/>
                  </w:tcBorders>
                  <w:shd w:val="clear" w:color="auto" w:fill="auto"/>
                  <w:noWrap/>
                  <w:vAlign w:val="bottom"/>
                  <w:hideMark/>
                </w:tcPr>
                <w:p w14:paraId="1A54DED4" w14:textId="77777777" w:rsidR="00D86692" w:rsidRPr="00507136" w:rsidRDefault="00D86692" w:rsidP="00161EAF">
                  <w:pPr>
                    <w:rPr>
                      <w:rFonts w:ascii="Arial" w:hAnsi="Arial" w:cs="Arial"/>
                      <w:sz w:val="18"/>
                      <w:szCs w:val="18"/>
                    </w:rPr>
                  </w:pPr>
                  <w:r w:rsidRPr="00507136">
                    <w:rPr>
                      <w:rFonts w:ascii="Arial" w:hAnsi="Arial" w:cs="Arial"/>
                      <w:sz w:val="18"/>
                      <w:szCs w:val="18"/>
                    </w:rPr>
                    <w:t>Cheesecake intake</w:t>
                  </w:r>
                </w:p>
              </w:tc>
            </w:tr>
            <w:tr w:rsidR="00D725F0" w:rsidRPr="00507136" w14:paraId="70B49781" w14:textId="77777777" w:rsidTr="00046883">
              <w:trPr>
                <w:trHeight w:val="291"/>
              </w:trPr>
              <w:tc>
                <w:tcPr>
                  <w:tcW w:w="878" w:type="dxa"/>
                  <w:tcBorders>
                    <w:top w:val="nil"/>
                    <w:left w:val="nil"/>
                    <w:bottom w:val="nil"/>
                    <w:right w:val="nil"/>
                  </w:tcBorders>
                  <w:shd w:val="clear" w:color="auto" w:fill="auto"/>
                  <w:noWrap/>
                  <w:vAlign w:val="bottom"/>
                  <w:hideMark/>
                </w:tcPr>
                <w:p w14:paraId="0AD0774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100920</w:t>
                  </w:r>
                </w:p>
              </w:tc>
              <w:tc>
                <w:tcPr>
                  <w:tcW w:w="3103" w:type="dxa"/>
                  <w:tcBorders>
                    <w:top w:val="nil"/>
                    <w:left w:val="nil"/>
                    <w:bottom w:val="nil"/>
                    <w:right w:val="nil"/>
                  </w:tcBorders>
                  <w:shd w:val="clear" w:color="auto" w:fill="auto"/>
                  <w:noWrap/>
                  <w:vAlign w:val="bottom"/>
                  <w:hideMark/>
                </w:tcPr>
                <w:p w14:paraId="7A7B8BF1" w14:textId="77777777" w:rsidR="00D86692" w:rsidRPr="00507136" w:rsidRDefault="00D86692" w:rsidP="00161EAF">
                  <w:pPr>
                    <w:rPr>
                      <w:rFonts w:ascii="Arial" w:hAnsi="Arial" w:cs="Arial"/>
                      <w:sz w:val="18"/>
                      <w:szCs w:val="18"/>
                    </w:rPr>
                  </w:pPr>
                  <w:r w:rsidRPr="00507136">
                    <w:rPr>
                      <w:rFonts w:ascii="Arial" w:hAnsi="Arial" w:cs="Arial"/>
                      <w:sz w:val="18"/>
                      <w:szCs w:val="18"/>
                    </w:rPr>
                    <w:t>Type milk consumed</w:t>
                  </w:r>
                </w:p>
              </w:tc>
            </w:tr>
            <w:tr w:rsidR="00D725F0" w:rsidRPr="00507136" w14:paraId="6AA96EEF" w14:textId="77777777" w:rsidTr="00046883">
              <w:trPr>
                <w:trHeight w:val="291"/>
              </w:trPr>
              <w:tc>
                <w:tcPr>
                  <w:tcW w:w="878" w:type="dxa"/>
                  <w:tcBorders>
                    <w:top w:val="nil"/>
                    <w:left w:val="nil"/>
                    <w:bottom w:val="nil"/>
                    <w:right w:val="nil"/>
                  </w:tcBorders>
                  <w:shd w:val="clear" w:color="auto" w:fill="auto"/>
                  <w:noWrap/>
                  <w:vAlign w:val="bottom"/>
                  <w:hideMark/>
                </w:tcPr>
                <w:p w14:paraId="5B2532E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102830</w:t>
                  </w:r>
                </w:p>
              </w:tc>
              <w:tc>
                <w:tcPr>
                  <w:tcW w:w="3103" w:type="dxa"/>
                  <w:tcBorders>
                    <w:top w:val="nil"/>
                    <w:left w:val="nil"/>
                    <w:bottom w:val="nil"/>
                    <w:right w:val="nil"/>
                  </w:tcBorders>
                  <w:shd w:val="clear" w:color="auto" w:fill="auto"/>
                  <w:noWrap/>
                  <w:vAlign w:val="bottom"/>
                  <w:hideMark/>
                </w:tcPr>
                <w:p w14:paraId="3D1F0902" w14:textId="77777777" w:rsidR="00D86692" w:rsidRPr="00507136" w:rsidRDefault="00D86692" w:rsidP="00161EAF">
                  <w:pPr>
                    <w:rPr>
                      <w:rFonts w:ascii="Arial" w:hAnsi="Arial" w:cs="Arial"/>
                      <w:sz w:val="18"/>
                      <w:szCs w:val="18"/>
                    </w:rPr>
                  </w:pPr>
                  <w:r w:rsidRPr="00507136">
                    <w:rPr>
                      <w:rFonts w:ascii="Arial" w:hAnsi="Arial" w:cs="Arial"/>
                      <w:sz w:val="18"/>
                      <w:szCs w:val="18"/>
                    </w:rPr>
                    <w:t>Soft cheese intake</w:t>
                  </w:r>
                </w:p>
              </w:tc>
            </w:tr>
            <w:tr w:rsidR="00D725F0" w:rsidRPr="00507136" w14:paraId="5072B68F" w14:textId="77777777" w:rsidTr="00046883">
              <w:trPr>
                <w:trHeight w:val="291"/>
              </w:trPr>
              <w:tc>
                <w:tcPr>
                  <w:tcW w:w="878" w:type="dxa"/>
                  <w:tcBorders>
                    <w:top w:val="nil"/>
                    <w:left w:val="nil"/>
                    <w:bottom w:val="nil"/>
                    <w:right w:val="nil"/>
                  </w:tcBorders>
                  <w:shd w:val="clear" w:color="auto" w:fill="auto"/>
                  <w:noWrap/>
                  <w:vAlign w:val="bottom"/>
                  <w:hideMark/>
                </w:tcPr>
                <w:p w14:paraId="0111C58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102910</w:t>
                  </w:r>
                </w:p>
              </w:tc>
              <w:tc>
                <w:tcPr>
                  <w:tcW w:w="3103" w:type="dxa"/>
                  <w:tcBorders>
                    <w:top w:val="nil"/>
                    <w:left w:val="nil"/>
                    <w:bottom w:val="nil"/>
                    <w:right w:val="nil"/>
                  </w:tcBorders>
                  <w:shd w:val="clear" w:color="auto" w:fill="auto"/>
                  <w:noWrap/>
                  <w:vAlign w:val="bottom"/>
                  <w:hideMark/>
                </w:tcPr>
                <w:p w14:paraId="21D3ABCE" w14:textId="77777777" w:rsidR="00D86692" w:rsidRPr="00507136" w:rsidRDefault="00D86692" w:rsidP="00161EAF">
                  <w:pPr>
                    <w:rPr>
                      <w:rFonts w:ascii="Arial" w:hAnsi="Arial" w:cs="Arial"/>
                      <w:sz w:val="18"/>
                      <w:szCs w:val="18"/>
                    </w:rPr>
                  </w:pPr>
                  <w:r w:rsidRPr="00507136">
                    <w:rPr>
                      <w:rFonts w:ascii="Arial" w:hAnsi="Arial" w:cs="Arial"/>
                      <w:sz w:val="18"/>
                      <w:szCs w:val="18"/>
                    </w:rPr>
                    <w:t>Other cheese intake</w:t>
                  </w:r>
                </w:p>
              </w:tc>
            </w:tr>
            <w:tr w:rsidR="00D725F0" w:rsidRPr="00507136" w14:paraId="6DF62EA3" w14:textId="77777777" w:rsidTr="00046883">
              <w:trPr>
                <w:trHeight w:val="291"/>
              </w:trPr>
              <w:tc>
                <w:tcPr>
                  <w:tcW w:w="878" w:type="dxa"/>
                  <w:tcBorders>
                    <w:top w:val="nil"/>
                    <w:left w:val="nil"/>
                    <w:bottom w:val="nil"/>
                    <w:right w:val="nil"/>
                  </w:tcBorders>
                  <w:shd w:val="clear" w:color="auto" w:fill="auto"/>
                  <w:noWrap/>
                  <w:vAlign w:val="bottom"/>
                  <w:hideMark/>
                </w:tcPr>
                <w:p w14:paraId="5BD25E2F"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102800</w:t>
                  </w:r>
                </w:p>
              </w:tc>
              <w:tc>
                <w:tcPr>
                  <w:tcW w:w="3103" w:type="dxa"/>
                  <w:tcBorders>
                    <w:top w:val="nil"/>
                    <w:left w:val="nil"/>
                    <w:bottom w:val="nil"/>
                    <w:right w:val="nil"/>
                  </w:tcBorders>
                  <w:shd w:val="clear" w:color="auto" w:fill="auto"/>
                  <w:noWrap/>
                  <w:vAlign w:val="bottom"/>
                  <w:hideMark/>
                </w:tcPr>
                <w:p w14:paraId="30740525" w14:textId="77777777" w:rsidR="00D86692" w:rsidRPr="00507136" w:rsidRDefault="00D86692" w:rsidP="00161EAF">
                  <w:pPr>
                    <w:rPr>
                      <w:rFonts w:ascii="Arial" w:hAnsi="Arial" w:cs="Arial"/>
                      <w:sz w:val="18"/>
                      <w:szCs w:val="18"/>
                    </w:rPr>
                  </w:pPr>
                  <w:r w:rsidRPr="00507136">
                    <w:rPr>
                      <w:rFonts w:ascii="Arial" w:hAnsi="Arial" w:cs="Arial"/>
                      <w:sz w:val="18"/>
                      <w:szCs w:val="18"/>
                    </w:rPr>
                    <w:t>Cheese consumers</w:t>
                  </w:r>
                </w:p>
              </w:tc>
            </w:tr>
            <w:tr w:rsidR="00D725F0" w:rsidRPr="00507136" w14:paraId="23549654" w14:textId="77777777" w:rsidTr="00046883">
              <w:trPr>
                <w:trHeight w:val="291"/>
              </w:trPr>
              <w:tc>
                <w:tcPr>
                  <w:tcW w:w="878" w:type="dxa"/>
                  <w:tcBorders>
                    <w:top w:val="nil"/>
                    <w:left w:val="nil"/>
                    <w:bottom w:val="nil"/>
                    <w:right w:val="nil"/>
                  </w:tcBorders>
                  <w:shd w:val="clear" w:color="auto" w:fill="auto"/>
                  <w:noWrap/>
                  <w:vAlign w:val="bottom"/>
                  <w:hideMark/>
                </w:tcPr>
                <w:p w14:paraId="1868070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102880</w:t>
                  </w:r>
                </w:p>
              </w:tc>
              <w:tc>
                <w:tcPr>
                  <w:tcW w:w="3103" w:type="dxa"/>
                  <w:tcBorders>
                    <w:top w:val="nil"/>
                    <w:left w:val="nil"/>
                    <w:bottom w:val="nil"/>
                    <w:right w:val="nil"/>
                  </w:tcBorders>
                  <w:shd w:val="clear" w:color="auto" w:fill="auto"/>
                  <w:noWrap/>
                  <w:vAlign w:val="bottom"/>
                  <w:hideMark/>
                </w:tcPr>
                <w:p w14:paraId="69E2228E" w14:textId="77777777" w:rsidR="00D86692" w:rsidRPr="00507136" w:rsidRDefault="00D86692" w:rsidP="00161EAF">
                  <w:pPr>
                    <w:rPr>
                      <w:rFonts w:ascii="Arial" w:hAnsi="Arial" w:cs="Arial"/>
                      <w:sz w:val="18"/>
                      <w:szCs w:val="18"/>
                    </w:rPr>
                  </w:pPr>
                  <w:r w:rsidRPr="00507136">
                    <w:rPr>
                      <w:rFonts w:ascii="Arial" w:hAnsi="Arial" w:cs="Arial"/>
                      <w:sz w:val="18"/>
                      <w:szCs w:val="18"/>
                    </w:rPr>
                    <w:t>Feta intake</w:t>
                  </w:r>
                </w:p>
              </w:tc>
            </w:tr>
            <w:tr w:rsidR="00D725F0" w:rsidRPr="00507136" w14:paraId="7E1C4585" w14:textId="77777777" w:rsidTr="00046883">
              <w:trPr>
                <w:trHeight w:val="291"/>
              </w:trPr>
              <w:tc>
                <w:tcPr>
                  <w:tcW w:w="878" w:type="dxa"/>
                  <w:tcBorders>
                    <w:top w:val="nil"/>
                    <w:left w:val="nil"/>
                    <w:bottom w:val="nil"/>
                    <w:right w:val="nil"/>
                  </w:tcBorders>
                  <w:shd w:val="clear" w:color="auto" w:fill="auto"/>
                  <w:noWrap/>
                  <w:vAlign w:val="bottom"/>
                  <w:hideMark/>
                </w:tcPr>
                <w:p w14:paraId="7F17C7D7"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102900</w:t>
                  </w:r>
                </w:p>
              </w:tc>
              <w:tc>
                <w:tcPr>
                  <w:tcW w:w="3103" w:type="dxa"/>
                  <w:tcBorders>
                    <w:top w:val="nil"/>
                    <w:left w:val="nil"/>
                    <w:bottom w:val="nil"/>
                    <w:right w:val="nil"/>
                  </w:tcBorders>
                  <w:shd w:val="clear" w:color="auto" w:fill="auto"/>
                  <w:noWrap/>
                  <w:vAlign w:val="bottom"/>
                  <w:hideMark/>
                </w:tcPr>
                <w:p w14:paraId="4E5A6D34" w14:textId="77777777" w:rsidR="00D86692" w:rsidRPr="00507136" w:rsidRDefault="00D86692" w:rsidP="00161EAF">
                  <w:pPr>
                    <w:rPr>
                      <w:rFonts w:ascii="Arial" w:hAnsi="Arial" w:cs="Arial"/>
                      <w:sz w:val="18"/>
                      <w:szCs w:val="18"/>
                    </w:rPr>
                  </w:pPr>
                  <w:r w:rsidRPr="00507136">
                    <w:rPr>
                      <w:rFonts w:ascii="Arial" w:hAnsi="Arial" w:cs="Arial"/>
                      <w:sz w:val="18"/>
                      <w:szCs w:val="18"/>
                    </w:rPr>
                    <w:t>Goat's cheese intake</w:t>
                  </w:r>
                </w:p>
              </w:tc>
            </w:tr>
            <w:tr w:rsidR="00D725F0" w:rsidRPr="00507136" w14:paraId="591BDD15" w14:textId="77777777" w:rsidTr="00046883">
              <w:trPr>
                <w:trHeight w:val="291"/>
              </w:trPr>
              <w:tc>
                <w:tcPr>
                  <w:tcW w:w="878" w:type="dxa"/>
                  <w:tcBorders>
                    <w:top w:val="nil"/>
                    <w:left w:val="nil"/>
                    <w:bottom w:val="nil"/>
                    <w:right w:val="nil"/>
                  </w:tcBorders>
                  <w:shd w:val="clear" w:color="auto" w:fill="auto"/>
                  <w:noWrap/>
                  <w:vAlign w:val="bottom"/>
                  <w:hideMark/>
                </w:tcPr>
                <w:p w14:paraId="1DA3F32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102820</w:t>
                  </w:r>
                </w:p>
              </w:tc>
              <w:tc>
                <w:tcPr>
                  <w:tcW w:w="3103" w:type="dxa"/>
                  <w:tcBorders>
                    <w:top w:val="nil"/>
                    <w:left w:val="nil"/>
                    <w:bottom w:val="nil"/>
                    <w:right w:val="nil"/>
                  </w:tcBorders>
                  <w:shd w:val="clear" w:color="auto" w:fill="auto"/>
                  <w:noWrap/>
                  <w:vAlign w:val="bottom"/>
                  <w:hideMark/>
                </w:tcPr>
                <w:p w14:paraId="35B4187A" w14:textId="77777777" w:rsidR="00D86692" w:rsidRPr="00507136" w:rsidRDefault="00D86692" w:rsidP="00161EAF">
                  <w:pPr>
                    <w:rPr>
                      <w:rFonts w:ascii="Arial" w:hAnsi="Arial" w:cs="Arial"/>
                      <w:sz w:val="18"/>
                      <w:szCs w:val="18"/>
                    </w:rPr>
                  </w:pPr>
                  <w:r w:rsidRPr="00507136">
                    <w:rPr>
                      <w:rFonts w:ascii="Arial" w:hAnsi="Arial" w:cs="Arial"/>
                      <w:sz w:val="18"/>
                      <w:szCs w:val="18"/>
                    </w:rPr>
                    <w:t>Hard cheese intake</w:t>
                  </w:r>
                </w:p>
              </w:tc>
            </w:tr>
            <w:tr w:rsidR="00D725F0" w:rsidRPr="00507136" w14:paraId="1293BE50" w14:textId="77777777" w:rsidTr="00046883">
              <w:trPr>
                <w:trHeight w:val="291"/>
              </w:trPr>
              <w:tc>
                <w:tcPr>
                  <w:tcW w:w="878" w:type="dxa"/>
                  <w:tcBorders>
                    <w:top w:val="nil"/>
                    <w:left w:val="nil"/>
                    <w:bottom w:val="nil"/>
                    <w:right w:val="nil"/>
                  </w:tcBorders>
                  <w:shd w:val="clear" w:color="auto" w:fill="auto"/>
                  <w:noWrap/>
                  <w:vAlign w:val="bottom"/>
                  <w:hideMark/>
                </w:tcPr>
                <w:p w14:paraId="1CFD4386"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102850</w:t>
                  </w:r>
                </w:p>
              </w:tc>
              <w:tc>
                <w:tcPr>
                  <w:tcW w:w="3103" w:type="dxa"/>
                  <w:tcBorders>
                    <w:top w:val="nil"/>
                    <w:left w:val="nil"/>
                    <w:bottom w:val="nil"/>
                    <w:right w:val="nil"/>
                  </w:tcBorders>
                  <w:shd w:val="clear" w:color="auto" w:fill="auto"/>
                  <w:noWrap/>
                  <w:vAlign w:val="bottom"/>
                  <w:hideMark/>
                </w:tcPr>
                <w:p w14:paraId="3B143DCD" w14:textId="77777777" w:rsidR="00D86692" w:rsidRPr="00507136" w:rsidRDefault="00D86692" w:rsidP="00161EAF">
                  <w:pPr>
                    <w:rPr>
                      <w:rFonts w:ascii="Arial" w:hAnsi="Arial" w:cs="Arial"/>
                      <w:sz w:val="18"/>
                      <w:szCs w:val="18"/>
                    </w:rPr>
                  </w:pPr>
                  <w:r w:rsidRPr="00507136">
                    <w:rPr>
                      <w:rFonts w:ascii="Arial" w:hAnsi="Arial" w:cs="Arial"/>
                      <w:sz w:val="18"/>
                      <w:szCs w:val="18"/>
                    </w:rPr>
                    <w:t>Low fat cheese spread intake</w:t>
                  </w:r>
                </w:p>
              </w:tc>
            </w:tr>
            <w:tr w:rsidR="00D725F0" w:rsidRPr="00507136" w14:paraId="4442EC46" w14:textId="77777777" w:rsidTr="00046883">
              <w:trPr>
                <w:trHeight w:val="291"/>
              </w:trPr>
              <w:tc>
                <w:tcPr>
                  <w:tcW w:w="878" w:type="dxa"/>
                  <w:tcBorders>
                    <w:top w:val="nil"/>
                    <w:left w:val="nil"/>
                    <w:bottom w:val="nil"/>
                    <w:right w:val="nil"/>
                  </w:tcBorders>
                  <w:shd w:val="clear" w:color="auto" w:fill="auto"/>
                  <w:noWrap/>
                  <w:vAlign w:val="bottom"/>
                  <w:hideMark/>
                </w:tcPr>
                <w:p w14:paraId="48F8B89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102810</w:t>
                  </w:r>
                </w:p>
              </w:tc>
              <w:tc>
                <w:tcPr>
                  <w:tcW w:w="3103" w:type="dxa"/>
                  <w:tcBorders>
                    <w:top w:val="nil"/>
                    <w:left w:val="nil"/>
                    <w:bottom w:val="nil"/>
                    <w:right w:val="nil"/>
                  </w:tcBorders>
                  <w:shd w:val="clear" w:color="auto" w:fill="auto"/>
                  <w:noWrap/>
                  <w:vAlign w:val="bottom"/>
                  <w:hideMark/>
                </w:tcPr>
                <w:p w14:paraId="08CD3A51" w14:textId="77777777" w:rsidR="00D86692" w:rsidRPr="00507136" w:rsidRDefault="00D86692" w:rsidP="00161EAF">
                  <w:pPr>
                    <w:rPr>
                      <w:rFonts w:ascii="Arial" w:hAnsi="Arial" w:cs="Arial"/>
                      <w:sz w:val="18"/>
                      <w:szCs w:val="18"/>
                    </w:rPr>
                  </w:pPr>
                  <w:r w:rsidRPr="00507136">
                    <w:rPr>
                      <w:rFonts w:ascii="Arial" w:hAnsi="Arial" w:cs="Arial"/>
                      <w:sz w:val="18"/>
                      <w:szCs w:val="18"/>
                    </w:rPr>
                    <w:t>Low fat hard cheese intake</w:t>
                  </w:r>
                </w:p>
              </w:tc>
            </w:tr>
            <w:tr w:rsidR="00D725F0" w:rsidRPr="00507136" w14:paraId="503F593C" w14:textId="77777777" w:rsidTr="00046883">
              <w:trPr>
                <w:trHeight w:val="291"/>
              </w:trPr>
              <w:tc>
                <w:tcPr>
                  <w:tcW w:w="878" w:type="dxa"/>
                  <w:tcBorders>
                    <w:top w:val="nil"/>
                    <w:left w:val="nil"/>
                    <w:bottom w:val="nil"/>
                    <w:right w:val="nil"/>
                  </w:tcBorders>
                  <w:shd w:val="clear" w:color="auto" w:fill="auto"/>
                  <w:noWrap/>
                  <w:vAlign w:val="bottom"/>
                  <w:hideMark/>
                </w:tcPr>
                <w:p w14:paraId="566F11C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102890</w:t>
                  </w:r>
                </w:p>
              </w:tc>
              <w:tc>
                <w:tcPr>
                  <w:tcW w:w="3103" w:type="dxa"/>
                  <w:tcBorders>
                    <w:top w:val="nil"/>
                    <w:left w:val="nil"/>
                    <w:bottom w:val="nil"/>
                    <w:right w:val="nil"/>
                  </w:tcBorders>
                  <w:shd w:val="clear" w:color="auto" w:fill="auto"/>
                  <w:noWrap/>
                  <w:vAlign w:val="bottom"/>
                  <w:hideMark/>
                </w:tcPr>
                <w:p w14:paraId="7E099252" w14:textId="77777777" w:rsidR="00D86692" w:rsidRPr="00507136" w:rsidRDefault="00D86692" w:rsidP="00161EAF">
                  <w:pPr>
                    <w:rPr>
                      <w:rFonts w:ascii="Arial" w:hAnsi="Arial" w:cs="Arial"/>
                      <w:sz w:val="18"/>
                      <w:szCs w:val="18"/>
                    </w:rPr>
                  </w:pPr>
                  <w:r w:rsidRPr="00507136">
                    <w:rPr>
                      <w:rFonts w:ascii="Arial" w:hAnsi="Arial" w:cs="Arial"/>
                      <w:sz w:val="18"/>
                      <w:szCs w:val="18"/>
                    </w:rPr>
                    <w:t>Mozzarella intake</w:t>
                  </w:r>
                </w:p>
              </w:tc>
            </w:tr>
            <w:tr w:rsidR="00D725F0" w:rsidRPr="00507136" w14:paraId="5886A7A5" w14:textId="77777777" w:rsidTr="00046883">
              <w:trPr>
                <w:trHeight w:val="291"/>
              </w:trPr>
              <w:tc>
                <w:tcPr>
                  <w:tcW w:w="878" w:type="dxa"/>
                  <w:tcBorders>
                    <w:top w:val="nil"/>
                    <w:left w:val="nil"/>
                    <w:bottom w:val="nil"/>
                    <w:right w:val="nil"/>
                  </w:tcBorders>
                  <w:shd w:val="clear" w:color="auto" w:fill="auto"/>
                  <w:noWrap/>
                  <w:vAlign w:val="bottom"/>
                  <w:hideMark/>
                </w:tcPr>
                <w:p w14:paraId="294F3FF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lastRenderedPageBreak/>
                    <w:t>102840</w:t>
                  </w:r>
                </w:p>
              </w:tc>
              <w:tc>
                <w:tcPr>
                  <w:tcW w:w="3103" w:type="dxa"/>
                  <w:tcBorders>
                    <w:top w:val="nil"/>
                    <w:left w:val="nil"/>
                    <w:bottom w:val="nil"/>
                    <w:right w:val="nil"/>
                  </w:tcBorders>
                  <w:shd w:val="clear" w:color="auto" w:fill="auto"/>
                  <w:noWrap/>
                  <w:vAlign w:val="bottom"/>
                  <w:hideMark/>
                </w:tcPr>
                <w:p w14:paraId="6055D985" w14:textId="77777777" w:rsidR="00D86692" w:rsidRPr="00507136" w:rsidRDefault="00D86692" w:rsidP="00161EAF">
                  <w:pPr>
                    <w:rPr>
                      <w:rFonts w:ascii="Arial" w:hAnsi="Arial" w:cs="Arial"/>
                      <w:sz w:val="18"/>
                      <w:szCs w:val="18"/>
                    </w:rPr>
                  </w:pPr>
                  <w:r w:rsidRPr="00507136">
                    <w:rPr>
                      <w:rFonts w:ascii="Arial" w:hAnsi="Arial" w:cs="Arial"/>
                      <w:sz w:val="18"/>
                      <w:szCs w:val="18"/>
                    </w:rPr>
                    <w:t>Blue cheese intake</w:t>
                  </w:r>
                </w:p>
              </w:tc>
            </w:tr>
            <w:tr w:rsidR="00D725F0" w:rsidRPr="00507136" w14:paraId="714969C4" w14:textId="77777777" w:rsidTr="00046883">
              <w:trPr>
                <w:trHeight w:val="291"/>
              </w:trPr>
              <w:tc>
                <w:tcPr>
                  <w:tcW w:w="878" w:type="dxa"/>
                  <w:tcBorders>
                    <w:top w:val="nil"/>
                    <w:left w:val="nil"/>
                    <w:bottom w:val="nil"/>
                    <w:right w:val="nil"/>
                  </w:tcBorders>
                  <w:shd w:val="clear" w:color="auto" w:fill="auto"/>
                  <w:noWrap/>
                  <w:vAlign w:val="bottom"/>
                  <w:hideMark/>
                </w:tcPr>
                <w:p w14:paraId="40DA4719"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102800</w:t>
                  </w:r>
                </w:p>
              </w:tc>
              <w:tc>
                <w:tcPr>
                  <w:tcW w:w="3103" w:type="dxa"/>
                  <w:tcBorders>
                    <w:top w:val="nil"/>
                    <w:left w:val="nil"/>
                    <w:bottom w:val="nil"/>
                    <w:right w:val="nil"/>
                  </w:tcBorders>
                  <w:shd w:val="clear" w:color="auto" w:fill="auto"/>
                  <w:noWrap/>
                  <w:vAlign w:val="bottom"/>
                  <w:hideMark/>
                </w:tcPr>
                <w:p w14:paraId="10E661FA" w14:textId="77777777" w:rsidR="00D86692" w:rsidRPr="00507136" w:rsidRDefault="00D86692" w:rsidP="00161EAF">
                  <w:pPr>
                    <w:rPr>
                      <w:rFonts w:ascii="Arial" w:hAnsi="Arial" w:cs="Arial"/>
                      <w:sz w:val="18"/>
                      <w:szCs w:val="18"/>
                    </w:rPr>
                  </w:pPr>
                  <w:r w:rsidRPr="00507136">
                    <w:rPr>
                      <w:rFonts w:ascii="Arial" w:hAnsi="Arial" w:cs="Arial"/>
                      <w:sz w:val="18"/>
                      <w:szCs w:val="18"/>
                    </w:rPr>
                    <w:t>Cheese consumers</w:t>
                  </w:r>
                </w:p>
              </w:tc>
            </w:tr>
            <w:tr w:rsidR="00D725F0" w:rsidRPr="00507136" w14:paraId="05CCD6A6" w14:textId="77777777" w:rsidTr="00046883">
              <w:trPr>
                <w:trHeight w:val="291"/>
              </w:trPr>
              <w:tc>
                <w:tcPr>
                  <w:tcW w:w="878" w:type="dxa"/>
                  <w:tcBorders>
                    <w:top w:val="nil"/>
                    <w:left w:val="nil"/>
                    <w:bottom w:val="nil"/>
                    <w:right w:val="nil"/>
                  </w:tcBorders>
                  <w:shd w:val="clear" w:color="auto" w:fill="auto"/>
                  <w:noWrap/>
                  <w:vAlign w:val="bottom"/>
                  <w:hideMark/>
                </w:tcPr>
                <w:p w14:paraId="286B7C0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102860</w:t>
                  </w:r>
                </w:p>
              </w:tc>
              <w:tc>
                <w:tcPr>
                  <w:tcW w:w="3103" w:type="dxa"/>
                  <w:tcBorders>
                    <w:top w:val="nil"/>
                    <w:left w:val="nil"/>
                    <w:bottom w:val="nil"/>
                    <w:right w:val="nil"/>
                  </w:tcBorders>
                  <w:shd w:val="clear" w:color="auto" w:fill="auto"/>
                  <w:noWrap/>
                  <w:vAlign w:val="bottom"/>
                  <w:hideMark/>
                </w:tcPr>
                <w:p w14:paraId="3E816A03" w14:textId="77777777" w:rsidR="00D86692" w:rsidRPr="00507136" w:rsidRDefault="00D86692" w:rsidP="00161EAF">
                  <w:pPr>
                    <w:rPr>
                      <w:rFonts w:ascii="Arial" w:hAnsi="Arial" w:cs="Arial"/>
                      <w:sz w:val="18"/>
                      <w:szCs w:val="18"/>
                    </w:rPr>
                  </w:pPr>
                  <w:r w:rsidRPr="00507136">
                    <w:rPr>
                      <w:rFonts w:ascii="Arial" w:hAnsi="Arial" w:cs="Arial"/>
                      <w:sz w:val="18"/>
                      <w:szCs w:val="18"/>
                    </w:rPr>
                    <w:t>Cheese spread intake</w:t>
                  </w:r>
                </w:p>
              </w:tc>
            </w:tr>
            <w:tr w:rsidR="00D725F0" w:rsidRPr="00507136" w14:paraId="7EB57B21" w14:textId="77777777" w:rsidTr="00046883">
              <w:trPr>
                <w:trHeight w:val="291"/>
              </w:trPr>
              <w:tc>
                <w:tcPr>
                  <w:tcW w:w="878" w:type="dxa"/>
                  <w:tcBorders>
                    <w:top w:val="nil"/>
                    <w:left w:val="nil"/>
                    <w:bottom w:val="nil"/>
                    <w:right w:val="nil"/>
                  </w:tcBorders>
                  <w:shd w:val="clear" w:color="auto" w:fill="auto"/>
                  <w:noWrap/>
                  <w:vAlign w:val="bottom"/>
                  <w:hideMark/>
                </w:tcPr>
                <w:p w14:paraId="1E5364D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102870</w:t>
                  </w:r>
                </w:p>
              </w:tc>
              <w:tc>
                <w:tcPr>
                  <w:tcW w:w="3103" w:type="dxa"/>
                  <w:tcBorders>
                    <w:top w:val="nil"/>
                    <w:left w:val="nil"/>
                    <w:bottom w:val="nil"/>
                    <w:right w:val="nil"/>
                  </w:tcBorders>
                  <w:shd w:val="clear" w:color="auto" w:fill="auto"/>
                  <w:noWrap/>
                  <w:vAlign w:val="bottom"/>
                  <w:hideMark/>
                </w:tcPr>
                <w:p w14:paraId="004F567C" w14:textId="77777777" w:rsidR="00D86692" w:rsidRPr="00507136" w:rsidRDefault="00D86692" w:rsidP="00161EAF">
                  <w:pPr>
                    <w:rPr>
                      <w:rFonts w:ascii="Arial" w:hAnsi="Arial" w:cs="Arial"/>
                      <w:sz w:val="18"/>
                      <w:szCs w:val="18"/>
                    </w:rPr>
                  </w:pPr>
                  <w:r w:rsidRPr="00507136">
                    <w:rPr>
                      <w:rFonts w:ascii="Arial" w:hAnsi="Arial" w:cs="Arial"/>
                      <w:sz w:val="18"/>
                      <w:szCs w:val="18"/>
                    </w:rPr>
                    <w:t>Cottage cheese intake</w:t>
                  </w:r>
                </w:p>
              </w:tc>
            </w:tr>
          </w:tbl>
          <w:p w14:paraId="61ECCB74" w14:textId="517983C9" w:rsidR="00D86692" w:rsidRPr="00507136" w:rsidRDefault="00D86692" w:rsidP="00161EAF">
            <w:pPr>
              <w:rPr>
                <w:rFonts w:ascii="Arial" w:hAnsi="Arial" w:cs="Arial"/>
                <w:sz w:val="18"/>
                <w:szCs w:val="18"/>
              </w:rPr>
            </w:pPr>
          </w:p>
        </w:tc>
        <w:tc>
          <w:tcPr>
            <w:tcW w:w="758" w:type="pct"/>
          </w:tcPr>
          <w:p w14:paraId="1496A228" w14:textId="77777777" w:rsidR="00161EAF" w:rsidRPr="00507136" w:rsidRDefault="00161EAF" w:rsidP="00161EAF">
            <w:pPr>
              <w:rPr>
                <w:rFonts w:ascii="Arial" w:hAnsi="Arial" w:cs="Arial"/>
                <w:sz w:val="18"/>
                <w:szCs w:val="18"/>
              </w:rPr>
            </w:pPr>
            <w:r w:rsidRPr="00507136">
              <w:rPr>
                <w:rFonts w:ascii="Arial" w:hAnsi="Arial" w:cs="Arial"/>
                <w:sz w:val="18"/>
                <w:szCs w:val="18"/>
              </w:rPr>
              <w:lastRenderedPageBreak/>
              <w:t>Consumption per questionnaire was added,</w:t>
            </w:r>
          </w:p>
          <w:p w14:paraId="54460D56" w14:textId="71D78CD4"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D725F0" w:rsidRPr="00507136" w14:paraId="61EDAB74" w14:textId="77777777" w:rsidTr="00046883">
        <w:trPr>
          <w:trHeight w:val="92"/>
        </w:trPr>
        <w:tc>
          <w:tcPr>
            <w:tcW w:w="486" w:type="pct"/>
          </w:tcPr>
          <w:p w14:paraId="5CBA4229" w14:textId="0C77AFCC" w:rsidR="00D86692" w:rsidRPr="00507136" w:rsidRDefault="00D86692" w:rsidP="00161EAF">
            <w:pPr>
              <w:rPr>
                <w:rFonts w:ascii="Arial" w:hAnsi="Arial" w:cs="Arial"/>
                <w:sz w:val="18"/>
                <w:szCs w:val="18"/>
              </w:rPr>
            </w:pPr>
            <w:r w:rsidRPr="00507136">
              <w:rPr>
                <w:rFonts w:ascii="Arial" w:hAnsi="Arial" w:cs="Arial"/>
                <w:sz w:val="18"/>
                <w:szCs w:val="18"/>
              </w:rPr>
              <w:t>Alcohol</w:t>
            </w:r>
          </w:p>
        </w:tc>
        <w:tc>
          <w:tcPr>
            <w:tcW w:w="374" w:type="pct"/>
          </w:tcPr>
          <w:p w14:paraId="4EB8AD9D" w14:textId="5A61620A" w:rsidR="00D86692" w:rsidRPr="00507136" w:rsidRDefault="00D86692" w:rsidP="00161EAF">
            <w:pPr>
              <w:rPr>
                <w:rFonts w:ascii="Arial" w:hAnsi="Arial" w:cs="Arial"/>
                <w:sz w:val="18"/>
                <w:szCs w:val="18"/>
              </w:rPr>
            </w:pPr>
            <w:r w:rsidRPr="00507136">
              <w:rPr>
                <w:rFonts w:ascii="Arial" w:hAnsi="Arial" w:cs="Arial"/>
                <w:sz w:val="18"/>
                <w:szCs w:val="18"/>
              </w:rPr>
              <w:t>120g</w:t>
            </w:r>
          </w:p>
        </w:tc>
        <w:tc>
          <w:tcPr>
            <w:tcW w:w="427" w:type="pct"/>
          </w:tcPr>
          <w:p w14:paraId="0D2FCB0E" w14:textId="5DA9DB3E" w:rsidR="00D86692" w:rsidRPr="00507136" w:rsidRDefault="00D86692" w:rsidP="00161EAF">
            <w:pPr>
              <w:rPr>
                <w:rFonts w:ascii="Arial" w:hAnsi="Arial" w:cs="Arial"/>
                <w:sz w:val="18"/>
                <w:szCs w:val="18"/>
              </w:rPr>
            </w:pPr>
            <w:r w:rsidRPr="00507136">
              <w:rPr>
                <w:rFonts w:ascii="Arial" w:hAnsi="Arial" w:cs="Arial"/>
                <w:sz w:val="18"/>
                <w:szCs w:val="18"/>
              </w:rPr>
              <w:t>&gt;2 portions/d</w:t>
            </w:r>
          </w:p>
        </w:tc>
        <w:tc>
          <w:tcPr>
            <w:tcW w:w="531" w:type="pct"/>
          </w:tcPr>
          <w:p w14:paraId="0131B933" w14:textId="1C46BBFD" w:rsidR="00D86692" w:rsidRPr="00507136" w:rsidRDefault="00D86692" w:rsidP="00161EAF">
            <w:pPr>
              <w:rPr>
                <w:rFonts w:ascii="Arial" w:hAnsi="Arial" w:cs="Arial"/>
                <w:sz w:val="18"/>
                <w:szCs w:val="18"/>
              </w:rPr>
            </w:pPr>
            <w:r w:rsidRPr="00507136">
              <w:rPr>
                <w:rFonts w:ascii="Arial" w:hAnsi="Arial" w:cs="Arial"/>
                <w:sz w:val="18"/>
                <w:szCs w:val="18"/>
              </w:rPr>
              <w:t>1-1.5 portions/d</w:t>
            </w:r>
          </w:p>
        </w:tc>
        <w:tc>
          <w:tcPr>
            <w:tcW w:w="530" w:type="pct"/>
          </w:tcPr>
          <w:p w14:paraId="02C63848" w14:textId="3152838F" w:rsidR="00D86692" w:rsidRPr="00507136" w:rsidRDefault="00D86692" w:rsidP="00161EAF">
            <w:pPr>
              <w:rPr>
                <w:rFonts w:ascii="Arial" w:hAnsi="Arial" w:cs="Arial"/>
                <w:sz w:val="18"/>
                <w:szCs w:val="18"/>
              </w:rPr>
            </w:pPr>
            <w:r w:rsidRPr="00507136">
              <w:rPr>
                <w:rFonts w:ascii="Arial" w:hAnsi="Arial" w:cs="Arial"/>
                <w:sz w:val="18"/>
                <w:szCs w:val="18"/>
              </w:rPr>
              <w:t>&lt;1 portion/d</w:t>
            </w:r>
          </w:p>
        </w:tc>
        <w:tc>
          <w:tcPr>
            <w:tcW w:w="1895" w:type="pct"/>
          </w:tcPr>
          <w:tbl>
            <w:tblPr>
              <w:tblW w:w="3972" w:type="dxa"/>
              <w:tblLayout w:type="fixed"/>
              <w:tblLook w:val="04A0" w:firstRow="1" w:lastRow="0" w:firstColumn="1" w:lastColumn="0" w:noHBand="0" w:noVBand="1"/>
            </w:tblPr>
            <w:tblGrid>
              <w:gridCol w:w="878"/>
              <w:gridCol w:w="3094"/>
            </w:tblGrid>
            <w:tr w:rsidR="00D725F0" w:rsidRPr="00507136" w14:paraId="6D59A3A5" w14:textId="77777777" w:rsidTr="00046883">
              <w:trPr>
                <w:trHeight w:val="294"/>
              </w:trPr>
              <w:tc>
                <w:tcPr>
                  <w:tcW w:w="878" w:type="dxa"/>
                  <w:tcBorders>
                    <w:top w:val="nil"/>
                    <w:left w:val="nil"/>
                    <w:bottom w:val="nil"/>
                    <w:right w:val="nil"/>
                  </w:tcBorders>
                  <w:shd w:val="clear" w:color="auto" w:fill="auto"/>
                  <w:noWrap/>
                  <w:vAlign w:val="bottom"/>
                  <w:hideMark/>
                </w:tcPr>
                <w:p w14:paraId="20BB6E41" w14:textId="77777777" w:rsidR="00D86692" w:rsidRPr="00507136" w:rsidRDefault="00D86692" w:rsidP="00161EAF">
                  <w:pPr>
                    <w:rPr>
                      <w:rFonts w:ascii="Arial" w:hAnsi="Arial" w:cs="Arial"/>
                      <w:sz w:val="18"/>
                      <w:szCs w:val="18"/>
                    </w:rPr>
                  </w:pPr>
                  <w:r w:rsidRPr="00507136">
                    <w:rPr>
                      <w:rFonts w:ascii="Arial" w:hAnsi="Arial" w:cs="Arial"/>
                      <w:sz w:val="18"/>
                      <w:szCs w:val="18"/>
                    </w:rPr>
                    <w:t>Field ID</w:t>
                  </w:r>
                </w:p>
              </w:tc>
              <w:tc>
                <w:tcPr>
                  <w:tcW w:w="3094" w:type="dxa"/>
                  <w:tcBorders>
                    <w:top w:val="nil"/>
                    <w:left w:val="nil"/>
                    <w:bottom w:val="nil"/>
                    <w:right w:val="nil"/>
                  </w:tcBorders>
                  <w:shd w:val="clear" w:color="auto" w:fill="auto"/>
                  <w:noWrap/>
                  <w:vAlign w:val="bottom"/>
                  <w:hideMark/>
                </w:tcPr>
                <w:p w14:paraId="51816DAF" w14:textId="77777777" w:rsidR="00D86692" w:rsidRPr="00507136" w:rsidRDefault="00D86692" w:rsidP="00161EAF">
                  <w:pPr>
                    <w:rPr>
                      <w:rFonts w:ascii="Arial" w:hAnsi="Arial" w:cs="Arial"/>
                      <w:sz w:val="18"/>
                      <w:szCs w:val="18"/>
                    </w:rPr>
                  </w:pPr>
                  <w:r w:rsidRPr="00507136">
                    <w:rPr>
                      <w:rFonts w:ascii="Arial" w:hAnsi="Arial" w:cs="Arial"/>
                      <w:sz w:val="18"/>
                      <w:szCs w:val="18"/>
                    </w:rPr>
                    <w:t>Description</w:t>
                  </w:r>
                </w:p>
              </w:tc>
            </w:tr>
            <w:tr w:rsidR="00D725F0" w:rsidRPr="00507136" w14:paraId="1920A1D2" w14:textId="77777777" w:rsidTr="00046883">
              <w:trPr>
                <w:trHeight w:val="294"/>
              </w:trPr>
              <w:tc>
                <w:tcPr>
                  <w:tcW w:w="878" w:type="dxa"/>
                  <w:tcBorders>
                    <w:top w:val="nil"/>
                    <w:left w:val="nil"/>
                    <w:bottom w:val="nil"/>
                    <w:right w:val="nil"/>
                  </w:tcBorders>
                  <w:shd w:val="clear" w:color="auto" w:fill="auto"/>
                  <w:noWrap/>
                  <w:vAlign w:val="bottom"/>
                  <w:hideMark/>
                </w:tcPr>
                <w:p w14:paraId="22E7DF50"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100580</w:t>
                  </w:r>
                </w:p>
              </w:tc>
              <w:tc>
                <w:tcPr>
                  <w:tcW w:w="3094" w:type="dxa"/>
                  <w:tcBorders>
                    <w:top w:val="nil"/>
                    <w:left w:val="nil"/>
                    <w:bottom w:val="nil"/>
                    <w:right w:val="nil"/>
                  </w:tcBorders>
                  <w:shd w:val="clear" w:color="auto" w:fill="auto"/>
                  <w:noWrap/>
                  <w:vAlign w:val="bottom"/>
                  <w:hideMark/>
                </w:tcPr>
                <w:p w14:paraId="346EC8F8" w14:textId="77777777" w:rsidR="00D86692" w:rsidRPr="00507136" w:rsidRDefault="00D86692" w:rsidP="00161EAF">
                  <w:pPr>
                    <w:rPr>
                      <w:rFonts w:ascii="Arial" w:hAnsi="Arial" w:cs="Arial"/>
                      <w:sz w:val="18"/>
                      <w:szCs w:val="18"/>
                    </w:rPr>
                  </w:pPr>
                  <w:r w:rsidRPr="00507136">
                    <w:rPr>
                      <w:rFonts w:ascii="Arial" w:hAnsi="Arial" w:cs="Arial"/>
                      <w:sz w:val="18"/>
                      <w:szCs w:val="18"/>
                    </w:rPr>
                    <w:t>Alcohol consumed</w:t>
                  </w:r>
                </w:p>
              </w:tc>
            </w:tr>
            <w:tr w:rsidR="00D725F0" w:rsidRPr="00507136" w14:paraId="06E203E6" w14:textId="77777777" w:rsidTr="00046883">
              <w:trPr>
                <w:trHeight w:val="294"/>
              </w:trPr>
              <w:tc>
                <w:tcPr>
                  <w:tcW w:w="878" w:type="dxa"/>
                  <w:tcBorders>
                    <w:top w:val="nil"/>
                    <w:left w:val="nil"/>
                    <w:bottom w:val="nil"/>
                    <w:right w:val="nil"/>
                  </w:tcBorders>
                  <w:shd w:val="clear" w:color="auto" w:fill="auto"/>
                  <w:noWrap/>
                  <w:vAlign w:val="bottom"/>
                  <w:hideMark/>
                </w:tcPr>
                <w:p w14:paraId="13ECB2F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100590</w:t>
                  </w:r>
                </w:p>
              </w:tc>
              <w:tc>
                <w:tcPr>
                  <w:tcW w:w="3094" w:type="dxa"/>
                  <w:tcBorders>
                    <w:top w:val="nil"/>
                    <w:left w:val="nil"/>
                    <w:bottom w:val="nil"/>
                    <w:right w:val="nil"/>
                  </w:tcBorders>
                  <w:shd w:val="clear" w:color="auto" w:fill="auto"/>
                  <w:noWrap/>
                  <w:vAlign w:val="bottom"/>
                  <w:hideMark/>
                </w:tcPr>
                <w:p w14:paraId="7A9A2749" w14:textId="77777777" w:rsidR="00D86692" w:rsidRPr="00507136" w:rsidRDefault="00D86692" w:rsidP="00161EAF">
                  <w:pPr>
                    <w:rPr>
                      <w:rFonts w:ascii="Arial" w:hAnsi="Arial" w:cs="Arial"/>
                      <w:sz w:val="18"/>
                      <w:szCs w:val="18"/>
                    </w:rPr>
                  </w:pPr>
                  <w:r w:rsidRPr="00507136">
                    <w:rPr>
                      <w:rFonts w:ascii="Arial" w:hAnsi="Arial" w:cs="Arial"/>
                      <w:sz w:val="18"/>
                      <w:szCs w:val="18"/>
                    </w:rPr>
                    <w:t>Red wine intake</w:t>
                  </w:r>
                </w:p>
              </w:tc>
            </w:tr>
            <w:tr w:rsidR="00D725F0" w:rsidRPr="00507136" w14:paraId="7936179F" w14:textId="77777777" w:rsidTr="00046883">
              <w:trPr>
                <w:trHeight w:val="294"/>
              </w:trPr>
              <w:tc>
                <w:tcPr>
                  <w:tcW w:w="878" w:type="dxa"/>
                  <w:tcBorders>
                    <w:top w:val="nil"/>
                    <w:left w:val="nil"/>
                    <w:bottom w:val="nil"/>
                    <w:right w:val="nil"/>
                  </w:tcBorders>
                  <w:shd w:val="clear" w:color="auto" w:fill="auto"/>
                  <w:noWrap/>
                  <w:vAlign w:val="bottom"/>
                  <w:hideMark/>
                </w:tcPr>
                <w:p w14:paraId="27BC4315"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20096</w:t>
                  </w:r>
                </w:p>
              </w:tc>
              <w:tc>
                <w:tcPr>
                  <w:tcW w:w="3094" w:type="dxa"/>
                  <w:tcBorders>
                    <w:top w:val="nil"/>
                    <w:left w:val="nil"/>
                    <w:bottom w:val="nil"/>
                    <w:right w:val="nil"/>
                  </w:tcBorders>
                  <w:shd w:val="clear" w:color="auto" w:fill="auto"/>
                  <w:noWrap/>
                  <w:vAlign w:val="bottom"/>
                  <w:hideMark/>
                </w:tcPr>
                <w:p w14:paraId="7C663CC4" w14:textId="77777777" w:rsidR="00D86692" w:rsidRPr="00507136" w:rsidRDefault="00D86692" w:rsidP="00161EAF">
                  <w:pPr>
                    <w:rPr>
                      <w:rFonts w:ascii="Arial" w:hAnsi="Arial" w:cs="Arial"/>
                      <w:sz w:val="18"/>
                      <w:szCs w:val="18"/>
                    </w:rPr>
                  </w:pPr>
                  <w:r w:rsidRPr="00507136">
                    <w:rPr>
                      <w:rFonts w:ascii="Arial" w:hAnsi="Arial" w:cs="Arial"/>
                      <w:sz w:val="18"/>
                      <w:szCs w:val="18"/>
                    </w:rPr>
                    <w:t>Size of red wine glass drunk</w:t>
                  </w:r>
                </w:p>
              </w:tc>
            </w:tr>
            <w:tr w:rsidR="00D725F0" w:rsidRPr="00507136" w14:paraId="3473E8DD" w14:textId="77777777" w:rsidTr="00046883">
              <w:trPr>
                <w:trHeight w:val="294"/>
              </w:trPr>
              <w:tc>
                <w:tcPr>
                  <w:tcW w:w="878" w:type="dxa"/>
                  <w:tcBorders>
                    <w:top w:val="nil"/>
                    <w:left w:val="nil"/>
                    <w:bottom w:val="nil"/>
                    <w:right w:val="nil"/>
                  </w:tcBorders>
                  <w:shd w:val="clear" w:color="auto" w:fill="auto"/>
                  <w:noWrap/>
                  <w:vAlign w:val="bottom"/>
                  <w:hideMark/>
                </w:tcPr>
                <w:p w14:paraId="2B3528AC"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100630</w:t>
                  </w:r>
                </w:p>
              </w:tc>
              <w:tc>
                <w:tcPr>
                  <w:tcW w:w="3094" w:type="dxa"/>
                  <w:tcBorders>
                    <w:top w:val="nil"/>
                    <w:left w:val="nil"/>
                    <w:bottom w:val="nil"/>
                    <w:right w:val="nil"/>
                  </w:tcBorders>
                  <w:shd w:val="clear" w:color="auto" w:fill="auto"/>
                  <w:noWrap/>
                  <w:vAlign w:val="bottom"/>
                  <w:hideMark/>
                </w:tcPr>
                <w:p w14:paraId="31661658" w14:textId="77777777" w:rsidR="00D86692" w:rsidRPr="00507136" w:rsidRDefault="00D86692" w:rsidP="00161EAF">
                  <w:pPr>
                    <w:rPr>
                      <w:rFonts w:ascii="Arial" w:hAnsi="Arial" w:cs="Arial"/>
                      <w:sz w:val="18"/>
                      <w:szCs w:val="18"/>
                    </w:rPr>
                  </w:pPr>
                  <w:r w:rsidRPr="00507136">
                    <w:rPr>
                      <w:rFonts w:ascii="Arial" w:hAnsi="Arial" w:cs="Arial"/>
                      <w:sz w:val="18"/>
                      <w:szCs w:val="18"/>
                    </w:rPr>
                    <w:t>Rose wine intake</w:t>
                  </w:r>
                </w:p>
              </w:tc>
            </w:tr>
            <w:tr w:rsidR="00D725F0" w:rsidRPr="00507136" w14:paraId="540AB6E6" w14:textId="77777777" w:rsidTr="00046883">
              <w:trPr>
                <w:trHeight w:val="294"/>
              </w:trPr>
              <w:tc>
                <w:tcPr>
                  <w:tcW w:w="878" w:type="dxa"/>
                  <w:tcBorders>
                    <w:top w:val="nil"/>
                    <w:left w:val="nil"/>
                    <w:bottom w:val="nil"/>
                    <w:right w:val="nil"/>
                  </w:tcBorders>
                  <w:shd w:val="clear" w:color="auto" w:fill="auto"/>
                  <w:noWrap/>
                  <w:vAlign w:val="bottom"/>
                  <w:hideMark/>
                </w:tcPr>
                <w:p w14:paraId="5DB93748"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20097</w:t>
                  </w:r>
                </w:p>
              </w:tc>
              <w:tc>
                <w:tcPr>
                  <w:tcW w:w="3094" w:type="dxa"/>
                  <w:tcBorders>
                    <w:top w:val="nil"/>
                    <w:left w:val="nil"/>
                    <w:bottom w:val="nil"/>
                    <w:right w:val="nil"/>
                  </w:tcBorders>
                  <w:shd w:val="clear" w:color="auto" w:fill="auto"/>
                  <w:noWrap/>
                  <w:vAlign w:val="bottom"/>
                  <w:hideMark/>
                </w:tcPr>
                <w:p w14:paraId="258AAC8F" w14:textId="77777777" w:rsidR="00D86692" w:rsidRPr="00507136" w:rsidRDefault="00D86692" w:rsidP="00161EAF">
                  <w:pPr>
                    <w:rPr>
                      <w:rFonts w:ascii="Arial" w:hAnsi="Arial" w:cs="Arial"/>
                      <w:sz w:val="18"/>
                      <w:szCs w:val="18"/>
                    </w:rPr>
                  </w:pPr>
                  <w:r w:rsidRPr="00507136">
                    <w:rPr>
                      <w:rFonts w:ascii="Arial" w:hAnsi="Arial" w:cs="Arial"/>
                      <w:sz w:val="18"/>
                      <w:szCs w:val="18"/>
                    </w:rPr>
                    <w:t>Size of rose wine glass drunk</w:t>
                  </w:r>
                </w:p>
              </w:tc>
            </w:tr>
            <w:tr w:rsidR="00D725F0" w:rsidRPr="00507136" w14:paraId="0390FBAC" w14:textId="77777777" w:rsidTr="00046883">
              <w:trPr>
                <w:trHeight w:val="294"/>
              </w:trPr>
              <w:tc>
                <w:tcPr>
                  <w:tcW w:w="878" w:type="dxa"/>
                  <w:tcBorders>
                    <w:top w:val="nil"/>
                    <w:left w:val="nil"/>
                    <w:bottom w:val="nil"/>
                    <w:right w:val="nil"/>
                  </w:tcBorders>
                  <w:shd w:val="clear" w:color="auto" w:fill="auto"/>
                  <w:noWrap/>
                  <w:vAlign w:val="bottom"/>
                  <w:hideMark/>
                </w:tcPr>
                <w:p w14:paraId="3A17844D"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100670</w:t>
                  </w:r>
                </w:p>
              </w:tc>
              <w:tc>
                <w:tcPr>
                  <w:tcW w:w="3094" w:type="dxa"/>
                  <w:tcBorders>
                    <w:top w:val="nil"/>
                    <w:left w:val="nil"/>
                    <w:bottom w:val="nil"/>
                    <w:right w:val="nil"/>
                  </w:tcBorders>
                  <w:shd w:val="clear" w:color="auto" w:fill="auto"/>
                  <w:noWrap/>
                  <w:vAlign w:val="bottom"/>
                  <w:hideMark/>
                </w:tcPr>
                <w:p w14:paraId="333B4348" w14:textId="77777777" w:rsidR="00D86692" w:rsidRPr="00507136" w:rsidRDefault="00D86692" w:rsidP="00161EAF">
                  <w:pPr>
                    <w:rPr>
                      <w:rFonts w:ascii="Arial" w:hAnsi="Arial" w:cs="Arial"/>
                      <w:sz w:val="18"/>
                      <w:szCs w:val="18"/>
                    </w:rPr>
                  </w:pPr>
                  <w:r w:rsidRPr="00507136">
                    <w:rPr>
                      <w:rFonts w:ascii="Arial" w:hAnsi="Arial" w:cs="Arial"/>
                      <w:sz w:val="18"/>
                      <w:szCs w:val="18"/>
                    </w:rPr>
                    <w:t>White wine intake</w:t>
                  </w:r>
                </w:p>
              </w:tc>
            </w:tr>
            <w:tr w:rsidR="00D725F0" w:rsidRPr="00507136" w14:paraId="1DF52C8F" w14:textId="77777777" w:rsidTr="00046883">
              <w:trPr>
                <w:trHeight w:val="294"/>
              </w:trPr>
              <w:tc>
                <w:tcPr>
                  <w:tcW w:w="878" w:type="dxa"/>
                  <w:tcBorders>
                    <w:top w:val="nil"/>
                    <w:left w:val="nil"/>
                    <w:bottom w:val="nil"/>
                    <w:right w:val="nil"/>
                  </w:tcBorders>
                  <w:shd w:val="clear" w:color="auto" w:fill="auto"/>
                  <w:noWrap/>
                  <w:vAlign w:val="bottom"/>
                  <w:hideMark/>
                </w:tcPr>
                <w:p w14:paraId="6C13B92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20095</w:t>
                  </w:r>
                </w:p>
              </w:tc>
              <w:tc>
                <w:tcPr>
                  <w:tcW w:w="3094" w:type="dxa"/>
                  <w:tcBorders>
                    <w:top w:val="nil"/>
                    <w:left w:val="nil"/>
                    <w:bottom w:val="nil"/>
                    <w:right w:val="nil"/>
                  </w:tcBorders>
                  <w:shd w:val="clear" w:color="auto" w:fill="auto"/>
                  <w:noWrap/>
                  <w:vAlign w:val="bottom"/>
                  <w:hideMark/>
                </w:tcPr>
                <w:p w14:paraId="4BB29B1B" w14:textId="77777777" w:rsidR="00D86692" w:rsidRPr="00507136" w:rsidRDefault="00D86692" w:rsidP="00161EAF">
                  <w:pPr>
                    <w:rPr>
                      <w:rFonts w:ascii="Arial" w:hAnsi="Arial" w:cs="Arial"/>
                      <w:sz w:val="18"/>
                      <w:szCs w:val="18"/>
                    </w:rPr>
                  </w:pPr>
                  <w:r w:rsidRPr="00507136">
                    <w:rPr>
                      <w:rFonts w:ascii="Arial" w:hAnsi="Arial" w:cs="Arial"/>
                      <w:sz w:val="18"/>
                      <w:szCs w:val="18"/>
                    </w:rPr>
                    <w:t>Size of white wine glass drunk</w:t>
                  </w:r>
                </w:p>
              </w:tc>
            </w:tr>
            <w:tr w:rsidR="00D725F0" w:rsidRPr="00507136" w14:paraId="45B91CF2" w14:textId="77777777" w:rsidTr="00046883">
              <w:trPr>
                <w:trHeight w:val="294"/>
              </w:trPr>
              <w:tc>
                <w:tcPr>
                  <w:tcW w:w="878" w:type="dxa"/>
                  <w:tcBorders>
                    <w:top w:val="nil"/>
                    <w:left w:val="nil"/>
                    <w:bottom w:val="nil"/>
                    <w:right w:val="nil"/>
                  </w:tcBorders>
                  <w:shd w:val="clear" w:color="auto" w:fill="auto"/>
                  <w:noWrap/>
                  <w:vAlign w:val="bottom"/>
                  <w:hideMark/>
                </w:tcPr>
                <w:p w14:paraId="61BB23F1"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100710</w:t>
                  </w:r>
                </w:p>
              </w:tc>
              <w:tc>
                <w:tcPr>
                  <w:tcW w:w="3094" w:type="dxa"/>
                  <w:tcBorders>
                    <w:top w:val="nil"/>
                    <w:left w:val="nil"/>
                    <w:bottom w:val="nil"/>
                    <w:right w:val="nil"/>
                  </w:tcBorders>
                  <w:shd w:val="clear" w:color="auto" w:fill="auto"/>
                  <w:noWrap/>
                  <w:vAlign w:val="bottom"/>
                  <w:hideMark/>
                </w:tcPr>
                <w:p w14:paraId="635EC504" w14:textId="77777777" w:rsidR="00D86692" w:rsidRPr="00507136" w:rsidRDefault="00D86692" w:rsidP="00161EAF">
                  <w:pPr>
                    <w:rPr>
                      <w:rFonts w:ascii="Arial" w:hAnsi="Arial" w:cs="Arial"/>
                      <w:sz w:val="18"/>
                      <w:szCs w:val="18"/>
                    </w:rPr>
                  </w:pPr>
                  <w:r w:rsidRPr="00507136">
                    <w:rPr>
                      <w:rFonts w:ascii="Arial" w:hAnsi="Arial" w:cs="Arial"/>
                      <w:sz w:val="18"/>
                      <w:szCs w:val="18"/>
                    </w:rPr>
                    <w:t>Beer/cider intake</w:t>
                  </w:r>
                </w:p>
              </w:tc>
            </w:tr>
            <w:tr w:rsidR="00D725F0" w:rsidRPr="00507136" w14:paraId="0908FBC7" w14:textId="77777777" w:rsidTr="00046883">
              <w:trPr>
                <w:trHeight w:val="294"/>
              </w:trPr>
              <w:tc>
                <w:tcPr>
                  <w:tcW w:w="878" w:type="dxa"/>
                  <w:tcBorders>
                    <w:top w:val="nil"/>
                    <w:left w:val="nil"/>
                    <w:bottom w:val="nil"/>
                    <w:right w:val="nil"/>
                  </w:tcBorders>
                  <w:shd w:val="clear" w:color="auto" w:fill="auto"/>
                  <w:noWrap/>
                  <w:vAlign w:val="bottom"/>
                  <w:hideMark/>
                </w:tcPr>
                <w:p w14:paraId="6998385E"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100720</w:t>
                  </w:r>
                </w:p>
              </w:tc>
              <w:tc>
                <w:tcPr>
                  <w:tcW w:w="3094" w:type="dxa"/>
                  <w:tcBorders>
                    <w:top w:val="nil"/>
                    <w:left w:val="nil"/>
                    <w:bottom w:val="nil"/>
                    <w:right w:val="nil"/>
                  </w:tcBorders>
                  <w:shd w:val="clear" w:color="auto" w:fill="auto"/>
                  <w:noWrap/>
                  <w:vAlign w:val="bottom"/>
                  <w:hideMark/>
                </w:tcPr>
                <w:p w14:paraId="0FB760CB" w14:textId="77777777" w:rsidR="00D86692" w:rsidRPr="00507136" w:rsidRDefault="00D86692" w:rsidP="00161EAF">
                  <w:pPr>
                    <w:rPr>
                      <w:rFonts w:ascii="Arial" w:hAnsi="Arial" w:cs="Arial"/>
                      <w:sz w:val="18"/>
                      <w:szCs w:val="18"/>
                    </w:rPr>
                  </w:pPr>
                  <w:r w:rsidRPr="00507136">
                    <w:rPr>
                      <w:rFonts w:ascii="Arial" w:hAnsi="Arial" w:cs="Arial"/>
                      <w:sz w:val="18"/>
                      <w:szCs w:val="18"/>
                    </w:rPr>
                    <w:t>Fortified wine intake</w:t>
                  </w:r>
                </w:p>
              </w:tc>
            </w:tr>
            <w:tr w:rsidR="00D725F0" w:rsidRPr="00507136" w14:paraId="7B035662" w14:textId="77777777" w:rsidTr="00046883">
              <w:trPr>
                <w:trHeight w:val="294"/>
              </w:trPr>
              <w:tc>
                <w:tcPr>
                  <w:tcW w:w="878" w:type="dxa"/>
                  <w:tcBorders>
                    <w:top w:val="nil"/>
                    <w:left w:val="nil"/>
                    <w:bottom w:val="nil"/>
                    <w:right w:val="nil"/>
                  </w:tcBorders>
                  <w:shd w:val="clear" w:color="auto" w:fill="auto"/>
                  <w:noWrap/>
                  <w:vAlign w:val="bottom"/>
                  <w:hideMark/>
                </w:tcPr>
                <w:p w14:paraId="38AFC554"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100730</w:t>
                  </w:r>
                </w:p>
              </w:tc>
              <w:tc>
                <w:tcPr>
                  <w:tcW w:w="3094" w:type="dxa"/>
                  <w:tcBorders>
                    <w:top w:val="nil"/>
                    <w:left w:val="nil"/>
                    <w:bottom w:val="nil"/>
                    <w:right w:val="nil"/>
                  </w:tcBorders>
                  <w:shd w:val="clear" w:color="auto" w:fill="auto"/>
                  <w:noWrap/>
                  <w:vAlign w:val="bottom"/>
                  <w:hideMark/>
                </w:tcPr>
                <w:p w14:paraId="4A31FEA8" w14:textId="77777777" w:rsidR="00D86692" w:rsidRPr="00507136" w:rsidRDefault="00D86692" w:rsidP="00161EAF">
                  <w:pPr>
                    <w:rPr>
                      <w:rFonts w:ascii="Arial" w:hAnsi="Arial" w:cs="Arial"/>
                      <w:sz w:val="18"/>
                      <w:szCs w:val="18"/>
                    </w:rPr>
                  </w:pPr>
                  <w:r w:rsidRPr="00507136">
                    <w:rPr>
                      <w:rFonts w:ascii="Arial" w:hAnsi="Arial" w:cs="Arial"/>
                      <w:sz w:val="18"/>
                      <w:szCs w:val="18"/>
                    </w:rPr>
                    <w:t>Spirits intake</w:t>
                  </w:r>
                </w:p>
              </w:tc>
            </w:tr>
            <w:tr w:rsidR="00D725F0" w:rsidRPr="00507136" w14:paraId="43F79D94" w14:textId="77777777" w:rsidTr="00046883">
              <w:trPr>
                <w:trHeight w:val="294"/>
              </w:trPr>
              <w:tc>
                <w:tcPr>
                  <w:tcW w:w="878" w:type="dxa"/>
                  <w:tcBorders>
                    <w:top w:val="nil"/>
                    <w:left w:val="nil"/>
                    <w:bottom w:val="nil"/>
                    <w:right w:val="nil"/>
                  </w:tcBorders>
                  <w:shd w:val="clear" w:color="auto" w:fill="auto"/>
                  <w:noWrap/>
                  <w:vAlign w:val="bottom"/>
                  <w:hideMark/>
                </w:tcPr>
                <w:p w14:paraId="4A15E842" w14:textId="77777777" w:rsidR="00D86692" w:rsidRPr="00507136" w:rsidRDefault="00D86692" w:rsidP="00161EAF">
                  <w:pPr>
                    <w:jc w:val="right"/>
                    <w:rPr>
                      <w:rFonts w:ascii="Arial" w:hAnsi="Arial" w:cs="Arial"/>
                      <w:sz w:val="18"/>
                      <w:szCs w:val="18"/>
                    </w:rPr>
                  </w:pPr>
                  <w:r w:rsidRPr="00507136">
                    <w:rPr>
                      <w:rFonts w:ascii="Arial" w:hAnsi="Arial" w:cs="Arial"/>
                      <w:sz w:val="18"/>
                      <w:szCs w:val="18"/>
                    </w:rPr>
                    <w:t>100740</w:t>
                  </w:r>
                </w:p>
              </w:tc>
              <w:tc>
                <w:tcPr>
                  <w:tcW w:w="3094" w:type="dxa"/>
                  <w:tcBorders>
                    <w:top w:val="nil"/>
                    <w:left w:val="nil"/>
                    <w:bottom w:val="nil"/>
                    <w:right w:val="nil"/>
                  </w:tcBorders>
                  <w:shd w:val="clear" w:color="auto" w:fill="auto"/>
                  <w:noWrap/>
                  <w:vAlign w:val="bottom"/>
                  <w:hideMark/>
                </w:tcPr>
                <w:p w14:paraId="457C1327" w14:textId="77777777" w:rsidR="00D86692" w:rsidRPr="00507136" w:rsidRDefault="00D86692" w:rsidP="00161EAF">
                  <w:pPr>
                    <w:rPr>
                      <w:rFonts w:ascii="Arial" w:hAnsi="Arial" w:cs="Arial"/>
                      <w:sz w:val="18"/>
                      <w:szCs w:val="18"/>
                    </w:rPr>
                  </w:pPr>
                  <w:r w:rsidRPr="00507136">
                    <w:rPr>
                      <w:rFonts w:ascii="Arial" w:hAnsi="Arial" w:cs="Arial"/>
                      <w:sz w:val="18"/>
                      <w:szCs w:val="18"/>
                    </w:rPr>
                    <w:t>Other alcohol intake</w:t>
                  </w:r>
                </w:p>
              </w:tc>
            </w:tr>
          </w:tbl>
          <w:p w14:paraId="7088FC2D" w14:textId="44516CC2" w:rsidR="00D86692" w:rsidRPr="00507136" w:rsidRDefault="00D86692" w:rsidP="00161EAF">
            <w:pPr>
              <w:rPr>
                <w:rFonts w:ascii="Arial" w:hAnsi="Arial" w:cs="Arial"/>
                <w:sz w:val="18"/>
                <w:szCs w:val="18"/>
              </w:rPr>
            </w:pPr>
          </w:p>
        </w:tc>
        <w:tc>
          <w:tcPr>
            <w:tcW w:w="758" w:type="pct"/>
          </w:tcPr>
          <w:p w14:paraId="50CB6537" w14:textId="77777777" w:rsidR="00161EAF" w:rsidRPr="00507136" w:rsidRDefault="00161EAF" w:rsidP="00161EAF">
            <w:pPr>
              <w:rPr>
                <w:rFonts w:ascii="Arial" w:hAnsi="Arial" w:cs="Arial"/>
                <w:sz w:val="18"/>
                <w:szCs w:val="18"/>
              </w:rPr>
            </w:pPr>
            <w:r w:rsidRPr="00507136">
              <w:rPr>
                <w:rFonts w:ascii="Arial" w:hAnsi="Arial" w:cs="Arial"/>
                <w:sz w:val="18"/>
                <w:szCs w:val="18"/>
              </w:rPr>
              <w:t>Consumption per questionnaire was added,</w:t>
            </w:r>
          </w:p>
          <w:p w14:paraId="523F5005" w14:textId="25F6DB1B" w:rsidR="00D86692" w:rsidRPr="00507136" w:rsidRDefault="00161EAF" w:rsidP="00161EAF">
            <w:pPr>
              <w:rPr>
                <w:rFonts w:ascii="Arial" w:hAnsi="Arial" w:cs="Arial"/>
                <w:sz w:val="18"/>
                <w:szCs w:val="18"/>
              </w:rPr>
            </w:pPr>
            <w:r w:rsidRPr="00507136">
              <w:rPr>
                <w:rFonts w:ascii="Arial" w:hAnsi="Arial" w:cs="Arial"/>
                <w:sz w:val="18"/>
                <w:szCs w:val="18"/>
              </w:rPr>
              <w:t>The mean consumption between up to 5 questionnaires was calculated.</w:t>
            </w:r>
          </w:p>
        </w:tc>
      </w:tr>
      <w:tr w:rsidR="00161EAF" w:rsidRPr="00507136" w14:paraId="174FA595" w14:textId="77777777" w:rsidTr="00161EAF">
        <w:trPr>
          <w:trHeight w:val="695"/>
        </w:trPr>
        <w:tc>
          <w:tcPr>
            <w:tcW w:w="486" w:type="pct"/>
          </w:tcPr>
          <w:p w14:paraId="75D76099" w14:textId="356DE896" w:rsidR="00D86692" w:rsidRPr="00507136" w:rsidRDefault="00D86692" w:rsidP="00161EAF">
            <w:pPr>
              <w:rPr>
                <w:rFonts w:ascii="Arial" w:hAnsi="Arial" w:cs="Arial"/>
                <w:sz w:val="18"/>
                <w:szCs w:val="18"/>
              </w:rPr>
            </w:pPr>
            <w:r w:rsidRPr="00507136">
              <w:rPr>
                <w:rFonts w:ascii="Arial" w:hAnsi="Arial" w:cs="Arial"/>
                <w:sz w:val="18"/>
                <w:szCs w:val="18"/>
              </w:rPr>
              <w:t>Olive oil</w:t>
            </w:r>
          </w:p>
        </w:tc>
        <w:tc>
          <w:tcPr>
            <w:tcW w:w="374" w:type="pct"/>
          </w:tcPr>
          <w:p w14:paraId="183B6E17" w14:textId="7ADD920D" w:rsidR="00D86692" w:rsidRPr="00507136" w:rsidRDefault="00D86692" w:rsidP="00161EAF">
            <w:pPr>
              <w:rPr>
                <w:rFonts w:ascii="Arial" w:hAnsi="Arial" w:cs="Arial"/>
                <w:sz w:val="18"/>
                <w:szCs w:val="18"/>
              </w:rPr>
            </w:pPr>
            <w:r w:rsidRPr="00507136">
              <w:rPr>
                <w:rFonts w:ascii="Arial" w:hAnsi="Arial" w:cs="Arial"/>
                <w:sz w:val="18"/>
                <w:szCs w:val="18"/>
              </w:rPr>
              <w:t>/</w:t>
            </w:r>
          </w:p>
        </w:tc>
        <w:tc>
          <w:tcPr>
            <w:tcW w:w="427" w:type="pct"/>
          </w:tcPr>
          <w:p w14:paraId="39191188" w14:textId="7E1D9033" w:rsidR="00D86692" w:rsidRPr="00507136" w:rsidRDefault="00D86692" w:rsidP="00161EAF">
            <w:pPr>
              <w:rPr>
                <w:rFonts w:ascii="Arial" w:hAnsi="Arial" w:cs="Arial"/>
                <w:sz w:val="18"/>
                <w:szCs w:val="18"/>
              </w:rPr>
            </w:pPr>
            <w:r w:rsidRPr="00507136">
              <w:rPr>
                <w:rFonts w:ascii="Arial" w:hAnsi="Arial" w:cs="Arial"/>
                <w:sz w:val="18"/>
                <w:szCs w:val="18"/>
              </w:rPr>
              <w:t>Occasional use</w:t>
            </w:r>
          </w:p>
        </w:tc>
        <w:tc>
          <w:tcPr>
            <w:tcW w:w="531" w:type="pct"/>
          </w:tcPr>
          <w:p w14:paraId="23932BDE" w14:textId="1DAFF548" w:rsidR="00D86692" w:rsidRPr="00507136" w:rsidRDefault="00D86692" w:rsidP="00161EAF">
            <w:pPr>
              <w:rPr>
                <w:rFonts w:ascii="Arial" w:hAnsi="Arial" w:cs="Arial"/>
                <w:sz w:val="18"/>
                <w:szCs w:val="18"/>
              </w:rPr>
            </w:pPr>
            <w:r w:rsidRPr="00507136">
              <w:rPr>
                <w:rFonts w:ascii="Arial" w:hAnsi="Arial" w:cs="Arial"/>
                <w:sz w:val="18"/>
                <w:szCs w:val="18"/>
              </w:rPr>
              <w:t>Frequent use</w:t>
            </w:r>
          </w:p>
        </w:tc>
        <w:tc>
          <w:tcPr>
            <w:tcW w:w="530" w:type="pct"/>
          </w:tcPr>
          <w:p w14:paraId="39331C30" w14:textId="69E46329" w:rsidR="00D86692" w:rsidRPr="00507136" w:rsidRDefault="00D86692" w:rsidP="00161EAF">
            <w:pPr>
              <w:rPr>
                <w:rFonts w:ascii="Arial" w:hAnsi="Arial" w:cs="Arial"/>
                <w:sz w:val="18"/>
                <w:szCs w:val="18"/>
              </w:rPr>
            </w:pPr>
            <w:r w:rsidRPr="00507136">
              <w:rPr>
                <w:rFonts w:ascii="Arial" w:hAnsi="Arial" w:cs="Arial"/>
                <w:sz w:val="18"/>
                <w:szCs w:val="18"/>
              </w:rPr>
              <w:t>Regular use</w:t>
            </w:r>
          </w:p>
        </w:tc>
        <w:tc>
          <w:tcPr>
            <w:tcW w:w="1895" w:type="pct"/>
          </w:tcPr>
          <w:p w14:paraId="28BB5B72" w14:textId="3E6D75FF" w:rsidR="00D86692" w:rsidRPr="00507136" w:rsidRDefault="00D86692" w:rsidP="00161EAF">
            <w:pPr>
              <w:rPr>
                <w:rFonts w:ascii="Arial" w:hAnsi="Arial" w:cs="Arial"/>
                <w:sz w:val="18"/>
                <w:szCs w:val="18"/>
              </w:rPr>
            </w:pPr>
            <w:r w:rsidRPr="00507136">
              <w:rPr>
                <w:rFonts w:ascii="Arial" w:hAnsi="Arial" w:cs="Arial"/>
                <w:b/>
                <w:bCs/>
                <w:sz w:val="18"/>
                <w:szCs w:val="18"/>
              </w:rPr>
              <w:t>20090</w:t>
            </w:r>
            <w:r w:rsidR="00161EAF" w:rsidRPr="00507136">
              <w:rPr>
                <w:rFonts w:ascii="Arial" w:hAnsi="Arial" w:cs="Arial"/>
                <w:b/>
                <w:bCs/>
                <w:sz w:val="18"/>
                <w:szCs w:val="18"/>
              </w:rPr>
              <w:t xml:space="preserve"> Type of oil used</w:t>
            </w:r>
          </w:p>
        </w:tc>
        <w:tc>
          <w:tcPr>
            <w:tcW w:w="758" w:type="pct"/>
          </w:tcPr>
          <w:p w14:paraId="36AFF4D0" w14:textId="71C255CF" w:rsidR="00D86692" w:rsidRPr="00507136" w:rsidRDefault="00D86692" w:rsidP="00161EAF">
            <w:pPr>
              <w:rPr>
                <w:rFonts w:ascii="Arial" w:hAnsi="Arial" w:cs="Arial"/>
                <w:sz w:val="18"/>
                <w:szCs w:val="18"/>
              </w:rPr>
            </w:pPr>
          </w:p>
        </w:tc>
      </w:tr>
    </w:tbl>
    <w:p w14:paraId="222339B9" w14:textId="77777777" w:rsidR="0098516A" w:rsidRPr="00507136" w:rsidRDefault="0098516A" w:rsidP="007A39D3">
      <w:pPr>
        <w:rPr>
          <w:rFonts w:ascii="Arial" w:hAnsi="Arial" w:cs="Arial"/>
          <w:sz w:val="18"/>
          <w:szCs w:val="18"/>
        </w:rPr>
      </w:pPr>
    </w:p>
    <w:p w14:paraId="5F9F29E0" w14:textId="78167287" w:rsidR="00F2029D" w:rsidRPr="00507136" w:rsidRDefault="00F2029D" w:rsidP="00F2029D"/>
    <w:p w14:paraId="2FF2AFDB" w14:textId="77777777" w:rsidR="00196090" w:rsidRPr="00507136" w:rsidRDefault="00196090">
      <w:pPr>
        <w:rPr>
          <w:rFonts w:ascii="Arial" w:eastAsia="Arial" w:hAnsi="Arial"/>
          <w:b/>
          <w:sz w:val="22"/>
        </w:rPr>
      </w:pPr>
      <w:r w:rsidRPr="00507136">
        <w:rPr>
          <w:rFonts w:ascii="Arial" w:eastAsia="Arial" w:hAnsi="Arial"/>
          <w:b/>
          <w:sz w:val="22"/>
        </w:rPr>
        <w:br w:type="page"/>
      </w:r>
    </w:p>
    <w:p w14:paraId="608A212E" w14:textId="7989A102" w:rsidR="00F2029D" w:rsidRPr="00507136" w:rsidRDefault="00F2029D" w:rsidP="0064291F">
      <w:pPr>
        <w:spacing w:line="360" w:lineRule="auto"/>
        <w:jc w:val="both"/>
        <w:rPr>
          <w:rFonts w:ascii="Arial" w:eastAsia="Arial" w:hAnsi="Arial"/>
          <w:b/>
          <w:sz w:val="22"/>
        </w:rPr>
      </w:pPr>
      <w:r w:rsidRPr="00507136">
        <w:rPr>
          <w:rFonts w:ascii="Arial" w:eastAsia="Arial" w:hAnsi="Arial"/>
          <w:b/>
          <w:sz w:val="22"/>
        </w:rPr>
        <w:lastRenderedPageBreak/>
        <w:t xml:space="preserve">Supplemental Table </w:t>
      </w:r>
      <w:r w:rsidR="0039180E" w:rsidRPr="00507136">
        <w:rPr>
          <w:rFonts w:ascii="Arial" w:eastAsia="Arial" w:hAnsi="Arial"/>
          <w:b/>
          <w:sz w:val="22"/>
        </w:rPr>
        <w:t>3</w:t>
      </w:r>
      <w:r w:rsidRPr="00507136">
        <w:rPr>
          <w:rFonts w:ascii="Arial" w:eastAsia="Arial" w:hAnsi="Arial"/>
          <w:b/>
          <w:sz w:val="22"/>
        </w:rPr>
        <w:t>: Characteristics of participants by quartile of Vitamin E consumption</w:t>
      </w:r>
    </w:p>
    <w:tbl>
      <w:tblPr>
        <w:tblStyle w:val="TableGrid"/>
        <w:tblW w:w="0" w:type="auto"/>
        <w:tblLayout w:type="fixed"/>
        <w:tblLook w:val="06A0" w:firstRow="1" w:lastRow="0" w:firstColumn="1" w:lastColumn="0" w:noHBand="1" w:noVBand="1"/>
      </w:tblPr>
      <w:tblGrid>
        <w:gridCol w:w="1965"/>
        <w:gridCol w:w="750"/>
        <w:gridCol w:w="660"/>
        <w:gridCol w:w="720"/>
        <w:gridCol w:w="750"/>
        <w:gridCol w:w="696"/>
        <w:gridCol w:w="918"/>
        <w:gridCol w:w="930"/>
        <w:gridCol w:w="724"/>
        <w:gridCol w:w="1091"/>
      </w:tblGrid>
      <w:tr w:rsidR="00D725F0" w:rsidRPr="00507136" w14:paraId="2AD5E9DD" w14:textId="77777777" w:rsidTr="00757FD8">
        <w:trPr>
          <w:trHeight w:val="300"/>
        </w:trPr>
        <w:tc>
          <w:tcPr>
            <w:tcW w:w="1965" w:type="dxa"/>
            <w:vMerge w:val="restart"/>
            <w:tcBorders>
              <w:top w:val="single" w:sz="8" w:space="0" w:color="auto"/>
              <w:left w:val="single" w:sz="8" w:space="0" w:color="auto"/>
              <w:bottom w:val="single" w:sz="8" w:space="0" w:color="auto"/>
              <w:right w:val="single" w:sz="8" w:space="0" w:color="auto"/>
            </w:tcBorders>
          </w:tcPr>
          <w:p w14:paraId="0E416D84" w14:textId="77777777" w:rsidR="00046883" w:rsidRPr="00507136" w:rsidRDefault="00046883" w:rsidP="00757FD8">
            <w:pPr>
              <w:rPr>
                <w:b/>
                <w:bCs/>
                <w:lang w:val="en-US"/>
              </w:rPr>
            </w:pPr>
            <w:r w:rsidRPr="00507136">
              <w:rPr>
                <w:rFonts w:ascii="Arial" w:eastAsia="Arial" w:hAnsi="Arial" w:cs="Arial"/>
                <w:b/>
                <w:bCs/>
                <w:sz w:val="18"/>
                <w:szCs w:val="18"/>
                <w:lang w:val="en-US"/>
              </w:rPr>
              <w:t>Percentile Group of Vitamin E/total energy intake</w:t>
            </w:r>
          </w:p>
        </w:tc>
        <w:tc>
          <w:tcPr>
            <w:tcW w:w="1410" w:type="dxa"/>
            <w:gridSpan w:val="2"/>
            <w:tcBorders>
              <w:top w:val="single" w:sz="8" w:space="0" w:color="auto"/>
              <w:left w:val="single" w:sz="8" w:space="0" w:color="auto"/>
              <w:bottom w:val="single" w:sz="8" w:space="0" w:color="auto"/>
            </w:tcBorders>
          </w:tcPr>
          <w:p w14:paraId="7F1321FD" w14:textId="77777777" w:rsidR="00046883" w:rsidRPr="00507136" w:rsidRDefault="00046883" w:rsidP="00757FD8">
            <w:pPr>
              <w:rPr>
                <w:b/>
                <w:bCs/>
              </w:rPr>
            </w:pPr>
            <w:r w:rsidRPr="00507136">
              <w:rPr>
                <w:rFonts w:ascii="Arial" w:eastAsia="Arial" w:hAnsi="Arial" w:cs="Arial"/>
                <w:b/>
                <w:bCs/>
                <w:sz w:val="18"/>
                <w:szCs w:val="18"/>
              </w:rPr>
              <w:t>1, (lowest)</w:t>
            </w:r>
          </w:p>
          <w:p w14:paraId="1C0BDA3A" w14:textId="77777777" w:rsidR="00046883" w:rsidRPr="00507136" w:rsidRDefault="00046883" w:rsidP="00757FD8">
            <w:pPr>
              <w:rPr>
                <w:b/>
                <w:bCs/>
              </w:rPr>
            </w:pPr>
            <w:r w:rsidRPr="00507136">
              <w:rPr>
                <w:rFonts w:ascii="Arial" w:eastAsia="Arial" w:hAnsi="Arial" w:cs="Arial"/>
                <w:b/>
                <w:bCs/>
                <w:sz w:val="18"/>
                <w:szCs w:val="18"/>
              </w:rPr>
              <w:t>n=52666</w:t>
            </w:r>
          </w:p>
        </w:tc>
        <w:tc>
          <w:tcPr>
            <w:tcW w:w="1470" w:type="dxa"/>
            <w:gridSpan w:val="2"/>
            <w:tcBorders>
              <w:top w:val="single" w:sz="8" w:space="0" w:color="auto"/>
              <w:left w:val="nil"/>
              <w:bottom w:val="single" w:sz="8" w:space="0" w:color="000000" w:themeColor="text1"/>
              <w:right w:val="single" w:sz="8" w:space="0" w:color="000000" w:themeColor="text1"/>
            </w:tcBorders>
          </w:tcPr>
          <w:p w14:paraId="0DBFAB88" w14:textId="77777777" w:rsidR="00046883" w:rsidRPr="00507136" w:rsidRDefault="00046883" w:rsidP="00757FD8">
            <w:pPr>
              <w:rPr>
                <w:b/>
                <w:bCs/>
              </w:rPr>
            </w:pPr>
            <w:r w:rsidRPr="00507136">
              <w:rPr>
                <w:rFonts w:ascii="Arial" w:eastAsia="Arial" w:hAnsi="Arial" w:cs="Arial"/>
                <w:b/>
                <w:bCs/>
                <w:sz w:val="18"/>
                <w:szCs w:val="18"/>
              </w:rPr>
              <w:t>2,</w:t>
            </w:r>
          </w:p>
          <w:p w14:paraId="0D242653" w14:textId="77777777" w:rsidR="00046883" w:rsidRPr="00507136" w:rsidRDefault="00046883" w:rsidP="00757FD8">
            <w:pPr>
              <w:rPr>
                <w:b/>
                <w:bCs/>
              </w:rPr>
            </w:pPr>
            <w:r w:rsidRPr="00507136">
              <w:rPr>
                <w:rFonts w:ascii="Arial" w:eastAsia="Arial" w:hAnsi="Arial" w:cs="Arial"/>
                <w:b/>
                <w:bCs/>
                <w:sz w:val="18"/>
                <w:szCs w:val="18"/>
              </w:rPr>
              <w:t>n=52667</w:t>
            </w:r>
          </w:p>
          <w:p w14:paraId="3EDEEE2F" w14:textId="77777777" w:rsidR="00046883" w:rsidRPr="00507136" w:rsidRDefault="00046883" w:rsidP="00757FD8">
            <w:pPr>
              <w:rPr>
                <w:b/>
                <w:bCs/>
              </w:rPr>
            </w:pPr>
            <w:r w:rsidRPr="00507136">
              <w:rPr>
                <w:rFonts w:ascii="Arial" w:eastAsia="Arial" w:hAnsi="Arial" w:cs="Arial"/>
                <w:b/>
                <w:bCs/>
                <w:sz w:val="18"/>
                <w:szCs w:val="18"/>
              </w:rPr>
              <w:t xml:space="preserve"> </w:t>
            </w:r>
          </w:p>
        </w:tc>
        <w:tc>
          <w:tcPr>
            <w:tcW w:w="1614" w:type="dxa"/>
            <w:gridSpan w:val="2"/>
            <w:tcBorders>
              <w:top w:val="single" w:sz="8" w:space="0" w:color="auto"/>
              <w:left w:val="single" w:sz="8" w:space="0" w:color="000000" w:themeColor="text1"/>
              <w:bottom w:val="single" w:sz="8" w:space="0" w:color="auto"/>
              <w:right w:val="single" w:sz="8" w:space="0" w:color="auto"/>
            </w:tcBorders>
          </w:tcPr>
          <w:p w14:paraId="0964451D" w14:textId="77777777" w:rsidR="00046883" w:rsidRPr="00507136" w:rsidRDefault="00046883" w:rsidP="00757FD8">
            <w:pPr>
              <w:rPr>
                <w:b/>
                <w:bCs/>
              </w:rPr>
            </w:pPr>
            <w:r w:rsidRPr="00507136">
              <w:rPr>
                <w:rFonts w:ascii="Arial" w:eastAsia="Arial" w:hAnsi="Arial" w:cs="Arial"/>
                <w:b/>
                <w:bCs/>
                <w:sz w:val="18"/>
                <w:szCs w:val="18"/>
              </w:rPr>
              <w:t xml:space="preserve">3, </w:t>
            </w:r>
          </w:p>
          <w:p w14:paraId="66BC1A50" w14:textId="77777777" w:rsidR="00046883" w:rsidRPr="00507136" w:rsidRDefault="00046883" w:rsidP="00757FD8">
            <w:pPr>
              <w:rPr>
                <w:b/>
                <w:bCs/>
              </w:rPr>
            </w:pPr>
            <w:r w:rsidRPr="00507136">
              <w:rPr>
                <w:rFonts w:ascii="Arial" w:eastAsia="Arial" w:hAnsi="Arial" w:cs="Arial"/>
                <w:b/>
                <w:bCs/>
                <w:sz w:val="18"/>
                <w:szCs w:val="18"/>
              </w:rPr>
              <w:t>n=52667</w:t>
            </w:r>
          </w:p>
        </w:tc>
        <w:tc>
          <w:tcPr>
            <w:tcW w:w="1654" w:type="dxa"/>
            <w:gridSpan w:val="2"/>
            <w:tcBorders>
              <w:top w:val="single" w:sz="8" w:space="0" w:color="auto"/>
              <w:left w:val="nil"/>
              <w:bottom w:val="single" w:sz="8" w:space="0" w:color="auto"/>
              <w:right w:val="single" w:sz="8" w:space="0" w:color="auto"/>
            </w:tcBorders>
          </w:tcPr>
          <w:p w14:paraId="594A526B" w14:textId="77777777" w:rsidR="00046883" w:rsidRPr="00507136" w:rsidRDefault="00046883" w:rsidP="00757FD8">
            <w:pPr>
              <w:rPr>
                <w:b/>
                <w:bCs/>
              </w:rPr>
            </w:pPr>
            <w:r w:rsidRPr="00507136">
              <w:rPr>
                <w:rFonts w:ascii="Arial" w:eastAsia="Arial" w:hAnsi="Arial" w:cs="Arial"/>
                <w:b/>
                <w:bCs/>
                <w:sz w:val="18"/>
                <w:szCs w:val="18"/>
              </w:rPr>
              <w:t>4, (highest)</w:t>
            </w:r>
          </w:p>
          <w:p w14:paraId="1348A72B" w14:textId="77777777" w:rsidR="00046883" w:rsidRPr="00507136" w:rsidRDefault="00046883" w:rsidP="00757FD8">
            <w:pPr>
              <w:rPr>
                <w:b/>
                <w:bCs/>
              </w:rPr>
            </w:pPr>
            <w:r w:rsidRPr="00507136">
              <w:rPr>
                <w:rFonts w:ascii="Arial" w:eastAsia="Arial" w:hAnsi="Arial" w:cs="Arial"/>
                <w:b/>
                <w:bCs/>
                <w:sz w:val="18"/>
                <w:szCs w:val="18"/>
              </w:rPr>
              <w:t>n=52667</w:t>
            </w:r>
          </w:p>
        </w:tc>
        <w:tc>
          <w:tcPr>
            <w:tcW w:w="1091" w:type="dxa"/>
            <w:tcBorders>
              <w:top w:val="single" w:sz="8" w:space="0" w:color="auto"/>
              <w:left w:val="nil"/>
              <w:bottom w:val="single" w:sz="8" w:space="0" w:color="auto"/>
              <w:right w:val="single" w:sz="8" w:space="0" w:color="auto"/>
            </w:tcBorders>
          </w:tcPr>
          <w:p w14:paraId="6541DD5B" w14:textId="77777777" w:rsidR="00046883" w:rsidRPr="00507136" w:rsidRDefault="00046883" w:rsidP="00757FD8">
            <w:pPr>
              <w:rPr>
                <w:rFonts w:ascii="Arial" w:eastAsia="Arial" w:hAnsi="Arial" w:cs="Arial"/>
                <w:b/>
                <w:bCs/>
                <w:sz w:val="18"/>
                <w:szCs w:val="18"/>
              </w:rPr>
            </w:pPr>
            <w:r w:rsidRPr="00507136">
              <w:rPr>
                <w:rFonts w:ascii="Arial" w:eastAsia="Arial" w:hAnsi="Arial" w:cs="Arial"/>
                <w:b/>
                <w:bCs/>
                <w:sz w:val="18"/>
                <w:szCs w:val="18"/>
              </w:rPr>
              <w:t>p</w:t>
            </w:r>
          </w:p>
        </w:tc>
      </w:tr>
      <w:tr w:rsidR="00D725F0" w:rsidRPr="00507136" w14:paraId="2AB7CDE2" w14:textId="77777777" w:rsidTr="00757FD8">
        <w:trPr>
          <w:trHeight w:val="900"/>
        </w:trPr>
        <w:tc>
          <w:tcPr>
            <w:tcW w:w="1965" w:type="dxa"/>
            <w:vMerge/>
            <w:tcBorders>
              <w:left w:val="single" w:sz="0" w:space="0" w:color="auto"/>
              <w:right w:val="single" w:sz="0" w:space="0" w:color="auto"/>
            </w:tcBorders>
            <w:vAlign w:val="center"/>
          </w:tcPr>
          <w:p w14:paraId="6B799C26" w14:textId="77777777" w:rsidR="00046883" w:rsidRPr="00507136" w:rsidRDefault="00046883" w:rsidP="00757FD8"/>
        </w:tc>
        <w:tc>
          <w:tcPr>
            <w:tcW w:w="750" w:type="dxa"/>
            <w:tcBorders>
              <w:top w:val="single" w:sz="8" w:space="0" w:color="auto"/>
              <w:left w:val="nil"/>
              <w:bottom w:val="single" w:sz="8" w:space="0" w:color="auto"/>
              <w:right w:val="single" w:sz="8" w:space="0" w:color="auto"/>
            </w:tcBorders>
          </w:tcPr>
          <w:p w14:paraId="336847FB" w14:textId="77777777" w:rsidR="00046883" w:rsidRPr="00507136" w:rsidRDefault="00046883" w:rsidP="00757FD8">
            <w:r w:rsidRPr="00507136">
              <w:rPr>
                <w:rFonts w:ascii="Arial" w:eastAsia="Arial" w:hAnsi="Arial" w:cs="Arial"/>
                <w:sz w:val="18"/>
                <w:szCs w:val="18"/>
              </w:rPr>
              <w:t>Mean</w:t>
            </w:r>
          </w:p>
        </w:tc>
        <w:tc>
          <w:tcPr>
            <w:tcW w:w="660" w:type="dxa"/>
            <w:tcBorders>
              <w:top w:val="nil"/>
              <w:left w:val="single" w:sz="8" w:space="0" w:color="auto"/>
              <w:bottom w:val="single" w:sz="8" w:space="0" w:color="auto"/>
              <w:right w:val="single" w:sz="8" w:space="0" w:color="auto"/>
            </w:tcBorders>
          </w:tcPr>
          <w:p w14:paraId="429E2A7F" w14:textId="77777777" w:rsidR="00046883" w:rsidRPr="00507136" w:rsidRDefault="00046883" w:rsidP="00757FD8">
            <w:r w:rsidRPr="00507136">
              <w:rPr>
                <w:rFonts w:ascii="Arial" w:eastAsia="Arial" w:hAnsi="Arial" w:cs="Arial"/>
                <w:sz w:val="18"/>
                <w:szCs w:val="18"/>
              </w:rPr>
              <w:t>SD</w:t>
            </w:r>
          </w:p>
        </w:tc>
        <w:tc>
          <w:tcPr>
            <w:tcW w:w="720" w:type="dxa"/>
            <w:tcBorders>
              <w:top w:val="single" w:sz="8" w:space="0" w:color="auto"/>
              <w:left w:val="single" w:sz="8" w:space="0" w:color="auto"/>
              <w:bottom w:val="single" w:sz="8" w:space="0" w:color="auto"/>
              <w:right w:val="single" w:sz="8" w:space="0" w:color="auto"/>
            </w:tcBorders>
          </w:tcPr>
          <w:p w14:paraId="48D11A76" w14:textId="77777777" w:rsidR="00046883" w:rsidRPr="00507136" w:rsidRDefault="00046883" w:rsidP="00757FD8">
            <w:r w:rsidRPr="00507136">
              <w:rPr>
                <w:rFonts w:ascii="Arial" w:eastAsia="Arial" w:hAnsi="Arial" w:cs="Arial"/>
                <w:sz w:val="18"/>
                <w:szCs w:val="18"/>
              </w:rPr>
              <w:t>Mean</w:t>
            </w:r>
          </w:p>
        </w:tc>
        <w:tc>
          <w:tcPr>
            <w:tcW w:w="750" w:type="dxa"/>
            <w:tcBorders>
              <w:top w:val="single" w:sz="8" w:space="0" w:color="auto"/>
              <w:left w:val="single" w:sz="8" w:space="0" w:color="auto"/>
              <w:bottom w:val="single" w:sz="8" w:space="0" w:color="auto"/>
              <w:right w:val="single" w:sz="8" w:space="0" w:color="auto"/>
            </w:tcBorders>
          </w:tcPr>
          <w:p w14:paraId="18F0EFEB" w14:textId="77777777" w:rsidR="00046883" w:rsidRPr="00507136" w:rsidRDefault="00046883" w:rsidP="00757FD8">
            <w:r w:rsidRPr="00507136">
              <w:rPr>
                <w:rFonts w:ascii="Arial" w:eastAsia="Arial" w:hAnsi="Arial" w:cs="Arial"/>
                <w:sz w:val="18"/>
                <w:szCs w:val="18"/>
              </w:rPr>
              <w:t>SD</w:t>
            </w:r>
          </w:p>
        </w:tc>
        <w:tc>
          <w:tcPr>
            <w:tcW w:w="696" w:type="dxa"/>
            <w:tcBorders>
              <w:top w:val="single" w:sz="8" w:space="0" w:color="auto"/>
              <w:left w:val="single" w:sz="8" w:space="0" w:color="auto"/>
              <w:bottom w:val="single" w:sz="8" w:space="0" w:color="auto"/>
              <w:right w:val="single" w:sz="8" w:space="0" w:color="auto"/>
            </w:tcBorders>
          </w:tcPr>
          <w:p w14:paraId="6E30D60C" w14:textId="77777777" w:rsidR="00046883" w:rsidRPr="00507136" w:rsidRDefault="00046883" w:rsidP="00757FD8">
            <w:r w:rsidRPr="00507136">
              <w:rPr>
                <w:rFonts w:ascii="Arial" w:eastAsia="Arial" w:hAnsi="Arial" w:cs="Arial"/>
                <w:sz w:val="18"/>
                <w:szCs w:val="18"/>
              </w:rPr>
              <w:t>Mean</w:t>
            </w:r>
          </w:p>
        </w:tc>
        <w:tc>
          <w:tcPr>
            <w:tcW w:w="918" w:type="dxa"/>
            <w:tcBorders>
              <w:top w:val="nil"/>
              <w:left w:val="single" w:sz="8" w:space="0" w:color="auto"/>
              <w:bottom w:val="single" w:sz="8" w:space="0" w:color="auto"/>
              <w:right w:val="single" w:sz="8" w:space="0" w:color="auto"/>
            </w:tcBorders>
          </w:tcPr>
          <w:p w14:paraId="629075BB" w14:textId="77777777" w:rsidR="00046883" w:rsidRPr="00507136" w:rsidRDefault="00046883" w:rsidP="00757FD8">
            <w:r w:rsidRPr="00507136">
              <w:rPr>
                <w:rFonts w:ascii="Arial" w:eastAsia="Arial" w:hAnsi="Arial" w:cs="Arial"/>
                <w:sz w:val="18"/>
                <w:szCs w:val="18"/>
              </w:rPr>
              <w:t>SD</w:t>
            </w:r>
          </w:p>
        </w:tc>
        <w:tc>
          <w:tcPr>
            <w:tcW w:w="930" w:type="dxa"/>
            <w:tcBorders>
              <w:top w:val="single" w:sz="8" w:space="0" w:color="auto"/>
              <w:left w:val="single" w:sz="8" w:space="0" w:color="auto"/>
              <w:bottom w:val="single" w:sz="8" w:space="0" w:color="auto"/>
              <w:right w:val="single" w:sz="8" w:space="0" w:color="auto"/>
            </w:tcBorders>
          </w:tcPr>
          <w:p w14:paraId="5B016C03" w14:textId="77777777" w:rsidR="00046883" w:rsidRPr="00507136" w:rsidRDefault="00046883" w:rsidP="00757FD8">
            <w:r w:rsidRPr="00507136">
              <w:rPr>
                <w:rFonts w:ascii="Arial" w:eastAsia="Arial" w:hAnsi="Arial" w:cs="Arial"/>
                <w:sz w:val="18"/>
                <w:szCs w:val="18"/>
              </w:rPr>
              <w:t>Mean</w:t>
            </w:r>
          </w:p>
        </w:tc>
        <w:tc>
          <w:tcPr>
            <w:tcW w:w="724" w:type="dxa"/>
            <w:tcBorders>
              <w:top w:val="nil"/>
              <w:left w:val="single" w:sz="8" w:space="0" w:color="auto"/>
              <w:bottom w:val="single" w:sz="8" w:space="0" w:color="auto"/>
              <w:right w:val="single" w:sz="8" w:space="0" w:color="auto"/>
            </w:tcBorders>
          </w:tcPr>
          <w:p w14:paraId="60998A33" w14:textId="77777777" w:rsidR="00046883" w:rsidRPr="00507136" w:rsidRDefault="00046883" w:rsidP="00757FD8">
            <w:r w:rsidRPr="00507136">
              <w:rPr>
                <w:rFonts w:ascii="Arial" w:eastAsia="Arial" w:hAnsi="Arial" w:cs="Arial"/>
                <w:sz w:val="18"/>
                <w:szCs w:val="18"/>
              </w:rPr>
              <w:t>SD</w:t>
            </w:r>
          </w:p>
        </w:tc>
        <w:tc>
          <w:tcPr>
            <w:tcW w:w="1091" w:type="dxa"/>
            <w:tcBorders>
              <w:top w:val="nil"/>
              <w:left w:val="single" w:sz="8" w:space="0" w:color="auto"/>
              <w:bottom w:val="single" w:sz="8" w:space="0" w:color="auto"/>
              <w:right w:val="single" w:sz="8" w:space="0" w:color="auto"/>
            </w:tcBorders>
          </w:tcPr>
          <w:p w14:paraId="7D57C1EE" w14:textId="77777777" w:rsidR="00046883" w:rsidRPr="00507136" w:rsidRDefault="00046883" w:rsidP="00757FD8">
            <w:pPr>
              <w:rPr>
                <w:rFonts w:ascii="Arial" w:eastAsia="Arial" w:hAnsi="Arial" w:cs="Arial"/>
                <w:sz w:val="18"/>
                <w:szCs w:val="18"/>
              </w:rPr>
            </w:pPr>
          </w:p>
        </w:tc>
      </w:tr>
      <w:tr w:rsidR="00D725F0" w:rsidRPr="00507136" w14:paraId="4DD27C44" w14:textId="77777777" w:rsidTr="00757FD8">
        <w:trPr>
          <w:trHeight w:val="495"/>
        </w:trPr>
        <w:tc>
          <w:tcPr>
            <w:tcW w:w="1965" w:type="dxa"/>
            <w:tcBorders>
              <w:top w:val="nil"/>
              <w:left w:val="single" w:sz="8" w:space="0" w:color="auto"/>
              <w:bottom w:val="single" w:sz="8" w:space="0" w:color="auto"/>
              <w:right w:val="single" w:sz="8" w:space="0" w:color="auto"/>
            </w:tcBorders>
          </w:tcPr>
          <w:p w14:paraId="68622BD8" w14:textId="77777777" w:rsidR="00046883" w:rsidRPr="00507136" w:rsidRDefault="00046883" w:rsidP="00757FD8">
            <w:pPr>
              <w:jc w:val="center"/>
            </w:pPr>
            <w:r w:rsidRPr="00507136">
              <w:rPr>
                <w:rFonts w:ascii="Arial" w:eastAsia="Arial" w:hAnsi="Arial" w:cs="Arial"/>
                <w:b/>
                <w:bCs/>
                <w:sz w:val="18"/>
                <w:szCs w:val="18"/>
                <w:lang w:val="de"/>
              </w:rPr>
              <w:t>Age (years)</w:t>
            </w:r>
            <w:r w:rsidRPr="00507136">
              <w:rPr>
                <w:rFonts w:ascii="Arial" w:eastAsia="Arial" w:hAnsi="Arial" w:cs="Arial"/>
                <w:b/>
                <w:bCs/>
                <w:sz w:val="18"/>
                <w:szCs w:val="18"/>
              </w:rPr>
              <w:t xml:space="preserve"> </w:t>
            </w:r>
          </w:p>
        </w:tc>
        <w:tc>
          <w:tcPr>
            <w:tcW w:w="750" w:type="dxa"/>
            <w:tcBorders>
              <w:top w:val="nil"/>
              <w:left w:val="single" w:sz="8" w:space="0" w:color="auto"/>
              <w:bottom w:val="single" w:sz="8" w:space="0" w:color="auto"/>
              <w:right w:val="single" w:sz="8" w:space="0" w:color="auto"/>
            </w:tcBorders>
          </w:tcPr>
          <w:p w14:paraId="1938E805" w14:textId="77777777" w:rsidR="00046883" w:rsidRPr="00507136" w:rsidRDefault="00046883" w:rsidP="00757FD8">
            <w:pPr>
              <w:jc w:val="right"/>
            </w:pPr>
            <w:r w:rsidRPr="00507136">
              <w:rPr>
                <w:rFonts w:ascii="Arial" w:eastAsia="Arial" w:hAnsi="Arial" w:cs="Arial"/>
                <w:sz w:val="18"/>
                <w:szCs w:val="18"/>
              </w:rPr>
              <w:t>58</w:t>
            </w:r>
          </w:p>
        </w:tc>
        <w:tc>
          <w:tcPr>
            <w:tcW w:w="660" w:type="dxa"/>
            <w:tcBorders>
              <w:top w:val="nil"/>
              <w:left w:val="single" w:sz="8" w:space="0" w:color="auto"/>
              <w:bottom w:val="single" w:sz="8" w:space="0" w:color="auto"/>
              <w:right w:val="single" w:sz="8" w:space="0" w:color="auto"/>
            </w:tcBorders>
          </w:tcPr>
          <w:p w14:paraId="3729C688" w14:textId="77777777" w:rsidR="00046883" w:rsidRPr="00507136" w:rsidRDefault="00046883" w:rsidP="00757FD8">
            <w:pPr>
              <w:jc w:val="right"/>
            </w:pPr>
            <w:r w:rsidRPr="00507136">
              <w:rPr>
                <w:rFonts w:ascii="Arial" w:eastAsia="Arial" w:hAnsi="Arial" w:cs="Arial"/>
                <w:sz w:val="18"/>
                <w:szCs w:val="18"/>
              </w:rPr>
              <w:t>8</w:t>
            </w:r>
          </w:p>
        </w:tc>
        <w:tc>
          <w:tcPr>
            <w:tcW w:w="720" w:type="dxa"/>
            <w:tcBorders>
              <w:top w:val="nil"/>
              <w:left w:val="single" w:sz="8" w:space="0" w:color="auto"/>
              <w:bottom w:val="single" w:sz="8" w:space="0" w:color="auto"/>
              <w:right w:val="single" w:sz="8" w:space="0" w:color="auto"/>
            </w:tcBorders>
          </w:tcPr>
          <w:p w14:paraId="58B22A85" w14:textId="77777777" w:rsidR="00046883" w:rsidRPr="00507136" w:rsidRDefault="00046883" w:rsidP="00757FD8">
            <w:pPr>
              <w:jc w:val="right"/>
            </w:pPr>
            <w:r w:rsidRPr="00507136">
              <w:rPr>
                <w:rFonts w:ascii="Arial" w:eastAsia="Arial" w:hAnsi="Arial" w:cs="Arial"/>
                <w:sz w:val="18"/>
                <w:szCs w:val="18"/>
              </w:rPr>
              <w:t>58</w:t>
            </w:r>
          </w:p>
        </w:tc>
        <w:tc>
          <w:tcPr>
            <w:tcW w:w="750" w:type="dxa"/>
            <w:tcBorders>
              <w:top w:val="nil"/>
              <w:left w:val="single" w:sz="8" w:space="0" w:color="auto"/>
              <w:bottom w:val="single" w:sz="8" w:space="0" w:color="auto"/>
              <w:right w:val="single" w:sz="8" w:space="0" w:color="auto"/>
            </w:tcBorders>
          </w:tcPr>
          <w:p w14:paraId="4616055C" w14:textId="77777777" w:rsidR="00046883" w:rsidRPr="00507136" w:rsidRDefault="00046883" w:rsidP="00757FD8">
            <w:pPr>
              <w:jc w:val="right"/>
            </w:pPr>
            <w:r w:rsidRPr="00507136">
              <w:rPr>
                <w:rFonts w:ascii="Arial" w:eastAsia="Arial" w:hAnsi="Arial" w:cs="Arial"/>
                <w:sz w:val="18"/>
                <w:szCs w:val="18"/>
              </w:rPr>
              <w:t>8</w:t>
            </w:r>
          </w:p>
        </w:tc>
        <w:tc>
          <w:tcPr>
            <w:tcW w:w="696" w:type="dxa"/>
            <w:tcBorders>
              <w:top w:val="nil"/>
              <w:left w:val="single" w:sz="8" w:space="0" w:color="auto"/>
              <w:bottom w:val="single" w:sz="8" w:space="0" w:color="auto"/>
              <w:right w:val="single" w:sz="8" w:space="0" w:color="auto"/>
            </w:tcBorders>
          </w:tcPr>
          <w:p w14:paraId="55D87A7B" w14:textId="77777777" w:rsidR="00046883" w:rsidRPr="00507136" w:rsidRDefault="00046883" w:rsidP="00757FD8">
            <w:pPr>
              <w:jc w:val="right"/>
            </w:pPr>
            <w:r w:rsidRPr="00507136">
              <w:rPr>
                <w:rFonts w:ascii="Arial" w:eastAsia="Arial" w:hAnsi="Arial" w:cs="Arial"/>
                <w:sz w:val="18"/>
                <w:szCs w:val="18"/>
              </w:rPr>
              <w:t>58</w:t>
            </w:r>
          </w:p>
        </w:tc>
        <w:tc>
          <w:tcPr>
            <w:tcW w:w="918" w:type="dxa"/>
            <w:tcBorders>
              <w:top w:val="nil"/>
              <w:left w:val="single" w:sz="8" w:space="0" w:color="auto"/>
              <w:bottom w:val="single" w:sz="8" w:space="0" w:color="auto"/>
              <w:right w:val="single" w:sz="8" w:space="0" w:color="auto"/>
            </w:tcBorders>
          </w:tcPr>
          <w:p w14:paraId="6CDF9546" w14:textId="77777777" w:rsidR="00046883" w:rsidRPr="00507136" w:rsidRDefault="00046883" w:rsidP="00757FD8">
            <w:pPr>
              <w:jc w:val="right"/>
            </w:pPr>
            <w:r w:rsidRPr="00507136">
              <w:rPr>
                <w:rFonts w:ascii="Arial" w:eastAsia="Arial" w:hAnsi="Arial" w:cs="Arial"/>
                <w:sz w:val="18"/>
                <w:szCs w:val="18"/>
              </w:rPr>
              <w:t>8</w:t>
            </w:r>
          </w:p>
        </w:tc>
        <w:tc>
          <w:tcPr>
            <w:tcW w:w="930" w:type="dxa"/>
            <w:tcBorders>
              <w:top w:val="nil"/>
              <w:left w:val="single" w:sz="8" w:space="0" w:color="auto"/>
              <w:bottom w:val="single" w:sz="8" w:space="0" w:color="auto"/>
              <w:right w:val="single" w:sz="8" w:space="0" w:color="auto"/>
            </w:tcBorders>
          </w:tcPr>
          <w:p w14:paraId="586EA167" w14:textId="77777777" w:rsidR="00046883" w:rsidRPr="00507136" w:rsidRDefault="00046883" w:rsidP="00757FD8">
            <w:pPr>
              <w:jc w:val="right"/>
            </w:pPr>
            <w:r w:rsidRPr="00507136">
              <w:rPr>
                <w:rFonts w:ascii="Arial" w:eastAsia="Arial" w:hAnsi="Arial" w:cs="Arial"/>
                <w:sz w:val="18"/>
                <w:szCs w:val="18"/>
              </w:rPr>
              <w:t>58</w:t>
            </w:r>
          </w:p>
        </w:tc>
        <w:tc>
          <w:tcPr>
            <w:tcW w:w="724" w:type="dxa"/>
            <w:tcBorders>
              <w:top w:val="nil"/>
              <w:left w:val="single" w:sz="8" w:space="0" w:color="auto"/>
              <w:bottom w:val="single" w:sz="8" w:space="0" w:color="auto"/>
              <w:right w:val="single" w:sz="8" w:space="0" w:color="auto"/>
            </w:tcBorders>
          </w:tcPr>
          <w:p w14:paraId="2732D9BD" w14:textId="77777777" w:rsidR="00046883" w:rsidRPr="00507136" w:rsidRDefault="00046883" w:rsidP="00757FD8">
            <w:pPr>
              <w:jc w:val="right"/>
            </w:pPr>
            <w:r w:rsidRPr="00507136">
              <w:rPr>
                <w:rFonts w:ascii="Arial" w:eastAsia="Arial" w:hAnsi="Arial" w:cs="Arial"/>
                <w:sz w:val="18"/>
                <w:szCs w:val="18"/>
              </w:rPr>
              <w:t>8</w:t>
            </w:r>
          </w:p>
        </w:tc>
        <w:tc>
          <w:tcPr>
            <w:tcW w:w="1091" w:type="dxa"/>
            <w:tcBorders>
              <w:top w:val="nil"/>
              <w:left w:val="single" w:sz="8" w:space="0" w:color="auto"/>
              <w:bottom w:val="single" w:sz="8" w:space="0" w:color="auto"/>
              <w:right w:val="single" w:sz="8" w:space="0" w:color="auto"/>
            </w:tcBorders>
          </w:tcPr>
          <w:p w14:paraId="64D80206"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68DA4CBE" w14:textId="77777777" w:rsidTr="00757FD8">
        <w:trPr>
          <w:trHeight w:val="495"/>
        </w:trPr>
        <w:tc>
          <w:tcPr>
            <w:tcW w:w="1965" w:type="dxa"/>
            <w:tcBorders>
              <w:top w:val="single" w:sz="8" w:space="0" w:color="auto"/>
              <w:left w:val="single" w:sz="8" w:space="0" w:color="auto"/>
              <w:bottom w:val="single" w:sz="8" w:space="0" w:color="auto"/>
              <w:right w:val="single" w:sz="8" w:space="0" w:color="auto"/>
            </w:tcBorders>
          </w:tcPr>
          <w:p w14:paraId="1EF61F9C" w14:textId="77777777" w:rsidR="00046883" w:rsidRPr="00507136" w:rsidRDefault="00046883" w:rsidP="00757FD8">
            <w:pPr>
              <w:jc w:val="center"/>
            </w:pPr>
            <w:r w:rsidRPr="00507136">
              <w:rPr>
                <w:rFonts w:ascii="Arial" w:eastAsia="Arial" w:hAnsi="Arial" w:cs="Arial"/>
                <w:b/>
                <w:bCs/>
                <w:sz w:val="18"/>
                <w:szCs w:val="18"/>
                <w:lang w:val="de"/>
              </w:rPr>
              <w:t xml:space="preserve">BMI (kg‎/m2) </w:t>
            </w:r>
            <w:r w:rsidRPr="00507136">
              <w:rPr>
                <w:rFonts w:ascii="Arial" w:eastAsia="Arial" w:hAnsi="Arial" w:cs="Arial"/>
                <w:b/>
                <w:bCs/>
                <w:sz w:val="18"/>
                <w:szCs w:val="18"/>
              </w:rPr>
              <w:t xml:space="preserve"> </w:t>
            </w:r>
          </w:p>
        </w:tc>
        <w:tc>
          <w:tcPr>
            <w:tcW w:w="750" w:type="dxa"/>
            <w:tcBorders>
              <w:top w:val="single" w:sz="8" w:space="0" w:color="auto"/>
              <w:left w:val="single" w:sz="8" w:space="0" w:color="auto"/>
              <w:bottom w:val="single" w:sz="8" w:space="0" w:color="auto"/>
              <w:right w:val="single" w:sz="8" w:space="0" w:color="auto"/>
            </w:tcBorders>
          </w:tcPr>
          <w:p w14:paraId="63277485" w14:textId="77777777" w:rsidR="00046883" w:rsidRPr="00507136" w:rsidRDefault="00046883" w:rsidP="00757FD8">
            <w:pPr>
              <w:jc w:val="right"/>
            </w:pPr>
            <w:r w:rsidRPr="00507136">
              <w:rPr>
                <w:rFonts w:ascii="Arial" w:eastAsia="Arial" w:hAnsi="Arial" w:cs="Arial"/>
                <w:sz w:val="18"/>
                <w:szCs w:val="18"/>
              </w:rPr>
              <w:t>27.6</w:t>
            </w:r>
          </w:p>
        </w:tc>
        <w:tc>
          <w:tcPr>
            <w:tcW w:w="660" w:type="dxa"/>
            <w:tcBorders>
              <w:top w:val="single" w:sz="8" w:space="0" w:color="auto"/>
              <w:left w:val="single" w:sz="8" w:space="0" w:color="auto"/>
              <w:bottom w:val="single" w:sz="8" w:space="0" w:color="auto"/>
              <w:right w:val="single" w:sz="8" w:space="0" w:color="auto"/>
            </w:tcBorders>
          </w:tcPr>
          <w:p w14:paraId="7BADEBC7" w14:textId="77777777" w:rsidR="00046883" w:rsidRPr="00507136" w:rsidRDefault="00046883" w:rsidP="00757FD8">
            <w:pPr>
              <w:jc w:val="right"/>
            </w:pPr>
            <w:r w:rsidRPr="00507136">
              <w:rPr>
                <w:rFonts w:ascii="Arial" w:eastAsia="Arial" w:hAnsi="Arial" w:cs="Arial"/>
                <w:sz w:val="18"/>
                <w:szCs w:val="18"/>
              </w:rPr>
              <w:t>4.6</w:t>
            </w:r>
          </w:p>
        </w:tc>
        <w:tc>
          <w:tcPr>
            <w:tcW w:w="720" w:type="dxa"/>
            <w:tcBorders>
              <w:top w:val="single" w:sz="8" w:space="0" w:color="auto"/>
              <w:left w:val="single" w:sz="8" w:space="0" w:color="auto"/>
              <w:bottom w:val="single" w:sz="8" w:space="0" w:color="auto"/>
              <w:right w:val="single" w:sz="8" w:space="0" w:color="auto"/>
            </w:tcBorders>
          </w:tcPr>
          <w:p w14:paraId="5A3B2CD9" w14:textId="77777777" w:rsidR="00046883" w:rsidRPr="00507136" w:rsidRDefault="00046883" w:rsidP="00757FD8">
            <w:pPr>
              <w:jc w:val="right"/>
            </w:pPr>
            <w:r w:rsidRPr="00507136">
              <w:rPr>
                <w:rFonts w:ascii="Arial" w:eastAsia="Arial" w:hAnsi="Arial" w:cs="Arial"/>
                <w:sz w:val="18"/>
                <w:szCs w:val="18"/>
              </w:rPr>
              <w:t>27.1</w:t>
            </w:r>
          </w:p>
        </w:tc>
        <w:tc>
          <w:tcPr>
            <w:tcW w:w="750" w:type="dxa"/>
            <w:tcBorders>
              <w:top w:val="single" w:sz="8" w:space="0" w:color="auto"/>
              <w:left w:val="single" w:sz="8" w:space="0" w:color="auto"/>
              <w:bottom w:val="single" w:sz="8" w:space="0" w:color="auto"/>
              <w:right w:val="single" w:sz="8" w:space="0" w:color="auto"/>
            </w:tcBorders>
          </w:tcPr>
          <w:p w14:paraId="2B346EE7" w14:textId="77777777" w:rsidR="00046883" w:rsidRPr="00507136" w:rsidRDefault="00046883" w:rsidP="00757FD8">
            <w:pPr>
              <w:jc w:val="right"/>
            </w:pPr>
            <w:r w:rsidRPr="00507136">
              <w:rPr>
                <w:rFonts w:ascii="Arial" w:eastAsia="Arial" w:hAnsi="Arial" w:cs="Arial"/>
                <w:sz w:val="18"/>
                <w:szCs w:val="18"/>
              </w:rPr>
              <w:t>4.6</w:t>
            </w:r>
          </w:p>
        </w:tc>
        <w:tc>
          <w:tcPr>
            <w:tcW w:w="696" w:type="dxa"/>
            <w:tcBorders>
              <w:top w:val="single" w:sz="8" w:space="0" w:color="auto"/>
              <w:left w:val="single" w:sz="8" w:space="0" w:color="auto"/>
              <w:bottom w:val="single" w:sz="8" w:space="0" w:color="auto"/>
              <w:right w:val="single" w:sz="8" w:space="0" w:color="auto"/>
            </w:tcBorders>
          </w:tcPr>
          <w:p w14:paraId="158F673E" w14:textId="77777777" w:rsidR="00046883" w:rsidRPr="00507136" w:rsidRDefault="00046883" w:rsidP="00757FD8">
            <w:pPr>
              <w:jc w:val="right"/>
            </w:pPr>
            <w:r w:rsidRPr="00507136">
              <w:rPr>
                <w:rFonts w:ascii="Arial" w:eastAsia="Arial" w:hAnsi="Arial" w:cs="Arial"/>
                <w:sz w:val="18"/>
                <w:szCs w:val="18"/>
              </w:rPr>
              <w:t>26.8</w:t>
            </w:r>
          </w:p>
        </w:tc>
        <w:tc>
          <w:tcPr>
            <w:tcW w:w="918" w:type="dxa"/>
            <w:tcBorders>
              <w:top w:val="single" w:sz="8" w:space="0" w:color="auto"/>
              <w:left w:val="single" w:sz="8" w:space="0" w:color="auto"/>
              <w:bottom w:val="single" w:sz="8" w:space="0" w:color="auto"/>
              <w:right w:val="single" w:sz="8" w:space="0" w:color="auto"/>
            </w:tcBorders>
          </w:tcPr>
          <w:p w14:paraId="39786867" w14:textId="77777777" w:rsidR="00046883" w:rsidRPr="00507136" w:rsidRDefault="00046883" w:rsidP="00757FD8">
            <w:pPr>
              <w:jc w:val="right"/>
            </w:pPr>
            <w:r w:rsidRPr="00507136">
              <w:rPr>
                <w:rFonts w:ascii="Arial" w:eastAsia="Arial" w:hAnsi="Arial" w:cs="Arial"/>
                <w:sz w:val="18"/>
                <w:szCs w:val="18"/>
              </w:rPr>
              <w:t>4.6</w:t>
            </w:r>
          </w:p>
        </w:tc>
        <w:tc>
          <w:tcPr>
            <w:tcW w:w="930" w:type="dxa"/>
            <w:tcBorders>
              <w:top w:val="single" w:sz="8" w:space="0" w:color="auto"/>
              <w:left w:val="single" w:sz="8" w:space="0" w:color="auto"/>
              <w:bottom w:val="single" w:sz="8" w:space="0" w:color="auto"/>
              <w:right w:val="single" w:sz="8" w:space="0" w:color="auto"/>
            </w:tcBorders>
          </w:tcPr>
          <w:p w14:paraId="5B49F7B5" w14:textId="77777777" w:rsidR="00046883" w:rsidRPr="00507136" w:rsidRDefault="00046883" w:rsidP="00757FD8">
            <w:pPr>
              <w:jc w:val="right"/>
            </w:pPr>
            <w:r w:rsidRPr="00507136">
              <w:rPr>
                <w:rFonts w:ascii="Arial" w:eastAsia="Arial" w:hAnsi="Arial" w:cs="Arial"/>
                <w:sz w:val="18"/>
                <w:szCs w:val="18"/>
              </w:rPr>
              <w:t>26.4</w:t>
            </w:r>
          </w:p>
        </w:tc>
        <w:tc>
          <w:tcPr>
            <w:tcW w:w="724" w:type="dxa"/>
            <w:tcBorders>
              <w:top w:val="single" w:sz="8" w:space="0" w:color="auto"/>
              <w:left w:val="single" w:sz="8" w:space="0" w:color="auto"/>
              <w:bottom w:val="single" w:sz="8" w:space="0" w:color="auto"/>
              <w:right w:val="single" w:sz="8" w:space="0" w:color="auto"/>
            </w:tcBorders>
          </w:tcPr>
          <w:p w14:paraId="3FB0AEC0" w14:textId="77777777" w:rsidR="00046883" w:rsidRPr="00507136" w:rsidRDefault="00046883" w:rsidP="00757FD8">
            <w:pPr>
              <w:jc w:val="right"/>
            </w:pPr>
            <w:r w:rsidRPr="00507136">
              <w:rPr>
                <w:rFonts w:ascii="Arial" w:eastAsia="Arial" w:hAnsi="Arial" w:cs="Arial"/>
                <w:sz w:val="18"/>
                <w:szCs w:val="18"/>
              </w:rPr>
              <w:t>4.7</w:t>
            </w:r>
          </w:p>
        </w:tc>
        <w:tc>
          <w:tcPr>
            <w:tcW w:w="1091" w:type="dxa"/>
            <w:tcBorders>
              <w:top w:val="single" w:sz="8" w:space="0" w:color="auto"/>
              <w:left w:val="single" w:sz="8" w:space="0" w:color="auto"/>
              <w:bottom w:val="single" w:sz="8" w:space="0" w:color="auto"/>
              <w:right w:val="single" w:sz="8" w:space="0" w:color="auto"/>
            </w:tcBorders>
          </w:tcPr>
          <w:p w14:paraId="782CC6FA"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3F943056"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19BF12D5" w14:textId="77777777" w:rsidR="00046883" w:rsidRPr="00507136" w:rsidRDefault="00046883" w:rsidP="00757FD8">
            <w:pPr>
              <w:jc w:val="center"/>
            </w:pPr>
            <w:r w:rsidRPr="00507136">
              <w:rPr>
                <w:rFonts w:ascii="Arial" w:eastAsia="Arial" w:hAnsi="Arial" w:cs="Arial"/>
                <w:b/>
                <w:bCs/>
                <w:sz w:val="18"/>
                <w:szCs w:val="18"/>
                <w:lang w:val="de"/>
              </w:rPr>
              <w:t>Male Sex (%)</w:t>
            </w:r>
            <w:r w:rsidRPr="00507136">
              <w:rPr>
                <w:rFonts w:ascii="Arial" w:eastAsia="Arial" w:hAnsi="Arial" w:cs="Arial"/>
                <w:b/>
                <w:bCs/>
                <w:sz w:val="18"/>
                <w:szCs w:val="18"/>
              </w:rPr>
              <w:t xml:space="preserve"> </w:t>
            </w:r>
          </w:p>
        </w:tc>
        <w:tc>
          <w:tcPr>
            <w:tcW w:w="750" w:type="dxa"/>
            <w:tcBorders>
              <w:top w:val="single" w:sz="8" w:space="0" w:color="auto"/>
              <w:left w:val="single" w:sz="8" w:space="0" w:color="auto"/>
              <w:bottom w:val="single" w:sz="8" w:space="0" w:color="auto"/>
              <w:right w:val="single" w:sz="8" w:space="0" w:color="auto"/>
            </w:tcBorders>
          </w:tcPr>
          <w:p w14:paraId="524227E1" w14:textId="77777777" w:rsidR="00046883" w:rsidRPr="00507136" w:rsidRDefault="00046883" w:rsidP="00757FD8">
            <w:pPr>
              <w:jc w:val="right"/>
            </w:pPr>
            <w:r w:rsidRPr="00507136">
              <w:rPr>
                <w:rFonts w:ascii="Arial" w:eastAsia="Arial" w:hAnsi="Arial" w:cs="Arial"/>
                <w:sz w:val="18"/>
                <w:szCs w:val="18"/>
              </w:rPr>
              <w:t>40</w:t>
            </w:r>
          </w:p>
        </w:tc>
        <w:tc>
          <w:tcPr>
            <w:tcW w:w="660" w:type="dxa"/>
            <w:tcBorders>
              <w:top w:val="single" w:sz="8" w:space="0" w:color="auto"/>
              <w:left w:val="single" w:sz="8" w:space="0" w:color="auto"/>
              <w:bottom w:val="single" w:sz="8" w:space="0" w:color="auto"/>
              <w:right w:val="single" w:sz="8" w:space="0" w:color="auto"/>
            </w:tcBorders>
          </w:tcPr>
          <w:p w14:paraId="4F00CCE9" w14:textId="77777777" w:rsidR="00046883" w:rsidRPr="00507136" w:rsidRDefault="00046883" w:rsidP="00757FD8">
            <w:pPr>
              <w:jc w:val="right"/>
            </w:pPr>
            <w:r w:rsidRPr="00507136">
              <w:rPr>
                <w:rFonts w:ascii="Arial" w:eastAsia="Arial" w:hAnsi="Arial" w:cs="Arial"/>
                <w:sz w:val="18"/>
                <w:szCs w:val="18"/>
              </w:rPr>
              <w:t>/</w:t>
            </w:r>
          </w:p>
        </w:tc>
        <w:tc>
          <w:tcPr>
            <w:tcW w:w="720" w:type="dxa"/>
            <w:tcBorders>
              <w:top w:val="single" w:sz="8" w:space="0" w:color="auto"/>
              <w:left w:val="single" w:sz="8" w:space="0" w:color="auto"/>
              <w:bottom w:val="single" w:sz="8" w:space="0" w:color="auto"/>
              <w:right w:val="single" w:sz="8" w:space="0" w:color="auto"/>
            </w:tcBorders>
          </w:tcPr>
          <w:p w14:paraId="6CC1EF3E" w14:textId="77777777" w:rsidR="00046883" w:rsidRPr="00507136" w:rsidRDefault="00046883" w:rsidP="00757FD8">
            <w:pPr>
              <w:jc w:val="right"/>
            </w:pPr>
            <w:r w:rsidRPr="00507136">
              <w:rPr>
                <w:rFonts w:ascii="Arial" w:eastAsia="Arial" w:hAnsi="Arial" w:cs="Arial"/>
                <w:sz w:val="18"/>
                <w:szCs w:val="18"/>
              </w:rPr>
              <w:t>51</w:t>
            </w:r>
          </w:p>
        </w:tc>
        <w:tc>
          <w:tcPr>
            <w:tcW w:w="750" w:type="dxa"/>
            <w:tcBorders>
              <w:top w:val="single" w:sz="8" w:space="0" w:color="auto"/>
              <w:left w:val="single" w:sz="8" w:space="0" w:color="auto"/>
              <w:bottom w:val="single" w:sz="8" w:space="0" w:color="auto"/>
              <w:right w:val="single" w:sz="8" w:space="0" w:color="auto"/>
            </w:tcBorders>
          </w:tcPr>
          <w:p w14:paraId="67040D3D" w14:textId="77777777" w:rsidR="00046883" w:rsidRPr="00507136" w:rsidRDefault="00046883" w:rsidP="00757FD8">
            <w:pPr>
              <w:jc w:val="right"/>
            </w:pPr>
            <w:r w:rsidRPr="00507136">
              <w:rPr>
                <w:rFonts w:ascii="Arial" w:eastAsia="Arial" w:hAnsi="Arial" w:cs="Arial"/>
                <w:sz w:val="18"/>
                <w:szCs w:val="18"/>
              </w:rPr>
              <w:t>/</w:t>
            </w:r>
          </w:p>
        </w:tc>
        <w:tc>
          <w:tcPr>
            <w:tcW w:w="696" w:type="dxa"/>
            <w:tcBorders>
              <w:top w:val="single" w:sz="8" w:space="0" w:color="auto"/>
              <w:left w:val="single" w:sz="8" w:space="0" w:color="auto"/>
              <w:bottom w:val="single" w:sz="8" w:space="0" w:color="auto"/>
              <w:right w:val="single" w:sz="8" w:space="0" w:color="auto"/>
            </w:tcBorders>
          </w:tcPr>
          <w:p w14:paraId="217CD6C5" w14:textId="77777777" w:rsidR="00046883" w:rsidRPr="00507136" w:rsidRDefault="00046883" w:rsidP="00757FD8">
            <w:pPr>
              <w:jc w:val="right"/>
            </w:pPr>
            <w:r w:rsidRPr="00507136">
              <w:rPr>
                <w:rFonts w:ascii="Arial" w:eastAsia="Arial" w:hAnsi="Arial" w:cs="Arial"/>
                <w:sz w:val="18"/>
                <w:szCs w:val="18"/>
              </w:rPr>
              <w:t>60</w:t>
            </w:r>
          </w:p>
        </w:tc>
        <w:tc>
          <w:tcPr>
            <w:tcW w:w="918" w:type="dxa"/>
            <w:tcBorders>
              <w:top w:val="single" w:sz="8" w:space="0" w:color="auto"/>
              <w:left w:val="single" w:sz="8" w:space="0" w:color="auto"/>
              <w:bottom w:val="single" w:sz="8" w:space="0" w:color="auto"/>
              <w:right w:val="single" w:sz="8" w:space="0" w:color="auto"/>
            </w:tcBorders>
          </w:tcPr>
          <w:p w14:paraId="4D4815D6" w14:textId="77777777" w:rsidR="00046883" w:rsidRPr="00507136" w:rsidRDefault="00046883" w:rsidP="00757FD8">
            <w:pPr>
              <w:jc w:val="right"/>
            </w:pPr>
            <w:r w:rsidRPr="00507136">
              <w:rPr>
                <w:rFonts w:ascii="Arial" w:eastAsia="Arial" w:hAnsi="Arial" w:cs="Arial"/>
                <w:sz w:val="18"/>
                <w:szCs w:val="18"/>
              </w:rPr>
              <w:t>/</w:t>
            </w:r>
          </w:p>
        </w:tc>
        <w:tc>
          <w:tcPr>
            <w:tcW w:w="930" w:type="dxa"/>
            <w:tcBorders>
              <w:top w:val="single" w:sz="8" w:space="0" w:color="auto"/>
              <w:left w:val="single" w:sz="8" w:space="0" w:color="auto"/>
              <w:bottom w:val="single" w:sz="8" w:space="0" w:color="auto"/>
              <w:right w:val="single" w:sz="8" w:space="0" w:color="auto"/>
            </w:tcBorders>
          </w:tcPr>
          <w:p w14:paraId="617A9D83" w14:textId="77777777" w:rsidR="00046883" w:rsidRPr="00507136" w:rsidRDefault="00046883" w:rsidP="00757FD8">
            <w:pPr>
              <w:jc w:val="right"/>
            </w:pPr>
            <w:r w:rsidRPr="00507136">
              <w:rPr>
                <w:rFonts w:ascii="Arial" w:eastAsia="Arial" w:hAnsi="Arial" w:cs="Arial"/>
                <w:sz w:val="18"/>
                <w:szCs w:val="18"/>
              </w:rPr>
              <w:t>69</w:t>
            </w:r>
          </w:p>
        </w:tc>
        <w:tc>
          <w:tcPr>
            <w:tcW w:w="724" w:type="dxa"/>
            <w:tcBorders>
              <w:top w:val="single" w:sz="8" w:space="0" w:color="auto"/>
              <w:left w:val="single" w:sz="8" w:space="0" w:color="auto"/>
              <w:bottom w:val="single" w:sz="8" w:space="0" w:color="auto"/>
              <w:right w:val="single" w:sz="8" w:space="0" w:color="auto"/>
            </w:tcBorders>
          </w:tcPr>
          <w:p w14:paraId="37F9A493" w14:textId="77777777" w:rsidR="00046883" w:rsidRPr="00507136" w:rsidRDefault="00046883" w:rsidP="00757FD8">
            <w:pPr>
              <w:jc w:val="right"/>
            </w:pPr>
            <w:r w:rsidRPr="00507136">
              <w:rPr>
                <w:rFonts w:ascii="Arial" w:eastAsia="Arial" w:hAnsi="Arial" w:cs="Arial"/>
                <w:sz w:val="18"/>
                <w:szCs w:val="18"/>
              </w:rPr>
              <w:t>/</w:t>
            </w:r>
          </w:p>
        </w:tc>
        <w:tc>
          <w:tcPr>
            <w:tcW w:w="1091" w:type="dxa"/>
            <w:tcBorders>
              <w:top w:val="single" w:sz="8" w:space="0" w:color="auto"/>
              <w:left w:val="single" w:sz="8" w:space="0" w:color="auto"/>
              <w:bottom w:val="single" w:sz="8" w:space="0" w:color="auto"/>
              <w:right w:val="single" w:sz="8" w:space="0" w:color="auto"/>
            </w:tcBorders>
          </w:tcPr>
          <w:p w14:paraId="7F2B6A26"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69E43F1B" w14:textId="77777777" w:rsidTr="00757FD8">
        <w:trPr>
          <w:trHeight w:val="495"/>
        </w:trPr>
        <w:tc>
          <w:tcPr>
            <w:tcW w:w="1965" w:type="dxa"/>
            <w:tcBorders>
              <w:top w:val="single" w:sz="8" w:space="0" w:color="auto"/>
              <w:left w:val="single" w:sz="8" w:space="0" w:color="auto"/>
              <w:bottom w:val="single" w:sz="8" w:space="0" w:color="auto"/>
              <w:right w:val="single" w:sz="8" w:space="0" w:color="auto"/>
            </w:tcBorders>
          </w:tcPr>
          <w:p w14:paraId="330F28E3" w14:textId="77777777" w:rsidR="00046883" w:rsidRPr="00507136" w:rsidRDefault="00046883" w:rsidP="00757FD8">
            <w:pPr>
              <w:jc w:val="center"/>
            </w:pPr>
            <w:r w:rsidRPr="00507136">
              <w:rPr>
                <w:rFonts w:ascii="Arial" w:eastAsia="Arial" w:hAnsi="Arial" w:cs="Arial"/>
                <w:b/>
                <w:bCs/>
                <w:sz w:val="18"/>
                <w:szCs w:val="18"/>
                <w:lang w:val="de"/>
              </w:rPr>
              <w:t>Date food questionnaire perfomed</w:t>
            </w:r>
          </w:p>
        </w:tc>
        <w:tc>
          <w:tcPr>
            <w:tcW w:w="750" w:type="dxa"/>
            <w:tcBorders>
              <w:top w:val="single" w:sz="8" w:space="0" w:color="auto"/>
              <w:left w:val="single" w:sz="8" w:space="0" w:color="auto"/>
              <w:bottom w:val="single" w:sz="8" w:space="0" w:color="auto"/>
              <w:right w:val="single" w:sz="8" w:space="0" w:color="auto"/>
            </w:tcBorders>
          </w:tcPr>
          <w:p w14:paraId="67A0578A" w14:textId="77777777" w:rsidR="00046883" w:rsidRPr="00507136" w:rsidRDefault="00046883" w:rsidP="00757FD8">
            <w:pPr>
              <w:jc w:val="right"/>
            </w:pPr>
            <w:r w:rsidRPr="00507136">
              <w:rPr>
                <w:rFonts w:ascii="Arial" w:eastAsia="Arial" w:hAnsi="Arial" w:cs="Arial"/>
                <w:sz w:val="18"/>
                <w:szCs w:val="18"/>
              </w:rPr>
              <w:t>11-APR-2011</w:t>
            </w:r>
          </w:p>
        </w:tc>
        <w:tc>
          <w:tcPr>
            <w:tcW w:w="660" w:type="dxa"/>
            <w:tcBorders>
              <w:top w:val="single" w:sz="8" w:space="0" w:color="auto"/>
              <w:left w:val="single" w:sz="8" w:space="0" w:color="auto"/>
              <w:bottom w:val="single" w:sz="8" w:space="0" w:color="auto"/>
              <w:right w:val="single" w:sz="8" w:space="0" w:color="auto"/>
            </w:tcBorders>
          </w:tcPr>
          <w:p w14:paraId="0D4B497D" w14:textId="77777777" w:rsidR="00046883" w:rsidRPr="00507136" w:rsidRDefault="00046883" w:rsidP="00757FD8">
            <w:pPr>
              <w:jc w:val="right"/>
            </w:pPr>
            <w:r w:rsidRPr="00507136">
              <w:rPr>
                <w:rFonts w:ascii="Arial" w:eastAsia="Arial" w:hAnsi="Arial" w:cs="Arial"/>
                <w:sz w:val="18"/>
                <w:szCs w:val="18"/>
              </w:rPr>
              <w:t>290 days</w:t>
            </w:r>
          </w:p>
        </w:tc>
        <w:tc>
          <w:tcPr>
            <w:tcW w:w="720" w:type="dxa"/>
            <w:tcBorders>
              <w:top w:val="single" w:sz="8" w:space="0" w:color="auto"/>
              <w:left w:val="single" w:sz="8" w:space="0" w:color="auto"/>
              <w:bottom w:val="single" w:sz="8" w:space="0" w:color="auto"/>
              <w:right w:val="single" w:sz="8" w:space="0" w:color="auto"/>
            </w:tcBorders>
          </w:tcPr>
          <w:p w14:paraId="1C4EF9A8" w14:textId="77777777" w:rsidR="00046883" w:rsidRPr="00507136" w:rsidRDefault="00046883" w:rsidP="00757FD8">
            <w:pPr>
              <w:jc w:val="right"/>
            </w:pPr>
            <w:r w:rsidRPr="00507136">
              <w:rPr>
                <w:rFonts w:ascii="Arial" w:eastAsia="Arial" w:hAnsi="Arial" w:cs="Arial"/>
                <w:sz w:val="18"/>
                <w:szCs w:val="18"/>
              </w:rPr>
              <w:t>27-MAY-2011</w:t>
            </w:r>
          </w:p>
        </w:tc>
        <w:tc>
          <w:tcPr>
            <w:tcW w:w="750" w:type="dxa"/>
            <w:tcBorders>
              <w:top w:val="single" w:sz="8" w:space="0" w:color="auto"/>
              <w:left w:val="single" w:sz="8" w:space="0" w:color="auto"/>
              <w:bottom w:val="single" w:sz="8" w:space="0" w:color="auto"/>
              <w:right w:val="single" w:sz="8" w:space="0" w:color="auto"/>
            </w:tcBorders>
          </w:tcPr>
          <w:p w14:paraId="1CCC732E" w14:textId="77777777" w:rsidR="00046883" w:rsidRPr="00507136" w:rsidRDefault="00046883" w:rsidP="00757FD8">
            <w:pPr>
              <w:jc w:val="right"/>
            </w:pPr>
            <w:r w:rsidRPr="00507136">
              <w:rPr>
                <w:rFonts w:ascii="Arial" w:eastAsia="Arial" w:hAnsi="Arial" w:cs="Arial"/>
                <w:sz w:val="18"/>
                <w:szCs w:val="18"/>
              </w:rPr>
              <w:t>248 days</w:t>
            </w:r>
          </w:p>
        </w:tc>
        <w:tc>
          <w:tcPr>
            <w:tcW w:w="696" w:type="dxa"/>
            <w:tcBorders>
              <w:top w:val="single" w:sz="8" w:space="0" w:color="auto"/>
              <w:left w:val="single" w:sz="8" w:space="0" w:color="auto"/>
              <w:bottom w:val="single" w:sz="8" w:space="0" w:color="auto"/>
              <w:right w:val="single" w:sz="8" w:space="0" w:color="auto"/>
            </w:tcBorders>
          </w:tcPr>
          <w:p w14:paraId="6A6B7AAF" w14:textId="77777777" w:rsidR="00046883" w:rsidRPr="00507136" w:rsidRDefault="00046883" w:rsidP="00757FD8">
            <w:pPr>
              <w:jc w:val="right"/>
            </w:pPr>
            <w:r w:rsidRPr="00507136">
              <w:rPr>
                <w:rFonts w:ascii="Arial" w:eastAsia="Arial" w:hAnsi="Arial" w:cs="Arial"/>
                <w:sz w:val="18"/>
                <w:szCs w:val="18"/>
              </w:rPr>
              <w:t>04-JUN-2011</w:t>
            </w:r>
          </w:p>
        </w:tc>
        <w:tc>
          <w:tcPr>
            <w:tcW w:w="918" w:type="dxa"/>
            <w:tcBorders>
              <w:top w:val="single" w:sz="8" w:space="0" w:color="auto"/>
              <w:left w:val="single" w:sz="8" w:space="0" w:color="auto"/>
              <w:bottom w:val="single" w:sz="8" w:space="0" w:color="auto"/>
              <w:right w:val="single" w:sz="8" w:space="0" w:color="auto"/>
            </w:tcBorders>
          </w:tcPr>
          <w:p w14:paraId="384E76A6" w14:textId="77777777" w:rsidR="00046883" w:rsidRPr="00507136" w:rsidRDefault="00046883" w:rsidP="00757FD8">
            <w:pPr>
              <w:jc w:val="right"/>
            </w:pPr>
            <w:r w:rsidRPr="00507136">
              <w:rPr>
                <w:rFonts w:ascii="Arial" w:eastAsia="Arial" w:hAnsi="Arial" w:cs="Arial"/>
                <w:sz w:val="18"/>
                <w:szCs w:val="18"/>
              </w:rPr>
              <w:t>241 days</w:t>
            </w:r>
          </w:p>
        </w:tc>
        <w:tc>
          <w:tcPr>
            <w:tcW w:w="930" w:type="dxa"/>
            <w:tcBorders>
              <w:top w:val="single" w:sz="8" w:space="0" w:color="auto"/>
              <w:left w:val="single" w:sz="8" w:space="0" w:color="auto"/>
              <w:bottom w:val="single" w:sz="8" w:space="0" w:color="auto"/>
              <w:right w:val="single" w:sz="8" w:space="0" w:color="auto"/>
            </w:tcBorders>
          </w:tcPr>
          <w:p w14:paraId="352A8770" w14:textId="77777777" w:rsidR="00046883" w:rsidRPr="00507136" w:rsidRDefault="00046883" w:rsidP="00757FD8">
            <w:pPr>
              <w:jc w:val="right"/>
            </w:pPr>
            <w:r w:rsidRPr="00507136">
              <w:rPr>
                <w:rFonts w:ascii="Arial" w:eastAsia="Arial" w:hAnsi="Arial" w:cs="Arial"/>
                <w:sz w:val="18"/>
                <w:szCs w:val="18"/>
              </w:rPr>
              <w:t>16-MAY-2011</w:t>
            </w:r>
          </w:p>
        </w:tc>
        <w:tc>
          <w:tcPr>
            <w:tcW w:w="724" w:type="dxa"/>
            <w:tcBorders>
              <w:top w:val="single" w:sz="8" w:space="0" w:color="auto"/>
              <w:left w:val="single" w:sz="8" w:space="0" w:color="auto"/>
              <w:bottom w:val="single" w:sz="8" w:space="0" w:color="auto"/>
              <w:right w:val="single" w:sz="8" w:space="0" w:color="auto"/>
            </w:tcBorders>
          </w:tcPr>
          <w:p w14:paraId="3B9A91F4" w14:textId="77777777" w:rsidR="00046883" w:rsidRPr="00507136" w:rsidRDefault="00046883" w:rsidP="00757FD8">
            <w:pPr>
              <w:jc w:val="right"/>
            </w:pPr>
            <w:r w:rsidRPr="00507136">
              <w:rPr>
                <w:rFonts w:ascii="Arial" w:eastAsia="Arial" w:hAnsi="Arial" w:cs="Arial"/>
                <w:sz w:val="18"/>
                <w:szCs w:val="18"/>
              </w:rPr>
              <w:t>266 days</w:t>
            </w:r>
          </w:p>
        </w:tc>
        <w:tc>
          <w:tcPr>
            <w:tcW w:w="1091" w:type="dxa"/>
            <w:tcBorders>
              <w:top w:val="single" w:sz="8" w:space="0" w:color="auto"/>
              <w:left w:val="single" w:sz="8" w:space="0" w:color="auto"/>
              <w:bottom w:val="single" w:sz="8" w:space="0" w:color="auto"/>
              <w:right w:val="single" w:sz="8" w:space="0" w:color="auto"/>
            </w:tcBorders>
          </w:tcPr>
          <w:p w14:paraId="33DE154F"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4C3CBEF4" w14:textId="77777777" w:rsidTr="00757FD8">
        <w:trPr>
          <w:trHeight w:val="270"/>
        </w:trPr>
        <w:tc>
          <w:tcPr>
            <w:tcW w:w="1965" w:type="dxa"/>
            <w:tcBorders>
              <w:top w:val="single" w:sz="8" w:space="0" w:color="auto"/>
              <w:left w:val="single" w:sz="8" w:space="0" w:color="auto"/>
              <w:bottom w:val="single" w:sz="8" w:space="0" w:color="auto"/>
              <w:right w:val="single" w:sz="8" w:space="0" w:color="auto"/>
            </w:tcBorders>
          </w:tcPr>
          <w:p w14:paraId="7455CC9E" w14:textId="77777777" w:rsidR="00046883" w:rsidRPr="00507136" w:rsidRDefault="00046883" w:rsidP="00757FD8">
            <w:pPr>
              <w:jc w:val="center"/>
              <w:rPr>
                <w:rFonts w:ascii="Arial" w:eastAsia="Arial" w:hAnsi="Arial" w:cs="Arial"/>
                <w:b/>
                <w:bCs/>
                <w:sz w:val="18"/>
                <w:szCs w:val="18"/>
                <w:lang w:val="de"/>
              </w:rPr>
            </w:pPr>
            <w:r w:rsidRPr="00507136">
              <w:rPr>
                <w:rFonts w:ascii="Arial" w:eastAsia="Arial" w:hAnsi="Arial" w:cs="Arial"/>
                <w:b/>
                <w:bCs/>
                <w:sz w:val="18"/>
                <w:szCs w:val="18"/>
                <w:lang w:val="de"/>
              </w:rPr>
              <w:t>Died (%)</w:t>
            </w:r>
          </w:p>
        </w:tc>
        <w:tc>
          <w:tcPr>
            <w:tcW w:w="750" w:type="dxa"/>
            <w:tcBorders>
              <w:top w:val="single" w:sz="8" w:space="0" w:color="auto"/>
              <w:left w:val="single" w:sz="8" w:space="0" w:color="auto"/>
              <w:bottom w:val="single" w:sz="8" w:space="0" w:color="auto"/>
              <w:right w:val="single" w:sz="8" w:space="0" w:color="auto"/>
            </w:tcBorders>
          </w:tcPr>
          <w:p w14:paraId="1A97B320" w14:textId="77777777" w:rsidR="00046883" w:rsidRPr="00507136" w:rsidRDefault="00046883" w:rsidP="00757FD8">
            <w:pPr>
              <w:jc w:val="right"/>
            </w:pPr>
            <w:r w:rsidRPr="00507136">
              <w:rPr>
                <w:rFonts w:ascii="Arial" w:eastAsia="Arial" w:hAnsi="Arial" w:cs="Arial"/>
                <w:sz w:val="18"/>
                <w:szCs w:val="18"/>
              </w:rPr>
              <w:t>4.8</w:t>
            </w:r>
          </w:p>
        </w:tc>
        <w:tc>
          <w:tcPr>
            <w:tcW w:w="660" w:type="dxa"/>
            <w:tcBorders>
              <w:top w:val="single" w:sz="8" w:space="0" w:color="auto"/>
              <w:left w:val="single" w:sz="8" w:space="0" w:color="auto"/>
              <w:bottom w:val="single" w:sz="8" w:space="0" w:color="auto"/>
              <w:right w:val="single" w:sz="8" w:space="0" w:color="auto"/>
            </w:tcBorders>
          </w:tcPr>
          <w:p w14:paraId="48BF917D" w14:textId="77777777" w:rsidR="00046883" w:rsidRPr="00507136" w:rsidRDefault="00046883" w:rsidP="00757FD8">
            <w:pPr>
              <w:jc w:val="right"/>
            </w:pPr>
            <w:r w:rsidRPr="00507136">
              <w:rPr>
                <w:rFonts w:ascii="Arial" w:eastAsia="Arial" w:hAnsi="Arial" w:cs="Arial"/>
                <w:sz w:val="18"/>
                <w:szCs w:val="18"/>
              </w:rPr>
              <w:t>/</w:t>
            </w:r>
          </w:p>
        </w:tc>
        <w:tc>
          <w:tcPr>
            <w:tcW w:w="720" w:type="dxa"/>
            <w:tcBorders>
              <w:top w:val="single" w:sz="8" w:space="0" w:color="auto"/>
              <w:left w:val="single" w:sz="8" w:space="0" w:color="auto"/>
              <w:bottom w:val="single" w:sz="8" w:space="0" w:color="auto"/>
              <w:right w:val="single" w:sz="8" w:space="0" w:color="auto"/>
            </w:tcBorders>
          </w:tcPr>
          <w:p w14:paraId="783D5175" w14:textId="77777777" w:rsidR="00046883" w:rsidRPr="00507136" w:rsidRDefault="00046883" w:rsidP="00757FD8">
            <w:pPr>
              <w:jc w:val="right"/>
            </w:pPr>
            <w:r w:rsidRPr="00507136">
              <w:rPr>
                <w:rFonts w:ascii="Arial" w:eastAsia="Arial" w:hAnsi="Arial" w:cs="Arial"/>
                <w:sz w:val="18"/>
                <w:szCs w:val="18"/>
              </w:rPr>
              <w:t>4.1</w:t>
            </w:r>
          </w:p>
        </w:tc>
        <w:tc>
          <w:tcPr>
            <w:tcW w:w="750" w:type="dxa"/>
            <w:tcBorders>
              <w:top w:val="single" w:sz="8" w:space="0" w:color="auto"/>
              <w:left w:val="single" w:sz="8" w:space="0" w:color="auto"/>
              <w:bottom w:val="single" w:sz="8" w:space="0" w:color="auto"/>
              <w:right w:val="single" w:sz="8" w:space="0" w:color="auto"/>
            </w:tcBorders>
          </w:tcPr>
          <w:p w14:paraId="636AE8AB" w14:textId="77777777" w:rsidR="00046883" w:rsidRPr="00507136" w:rsidRDefault="00046883" w:rsidP="00757FD8">
            <w:pPr>
              <w:jc w:val="right"/>
            </w:pPr>
            <w:r w:rsidRPr="00507136">
              <w:rPr>
                <w:rFonts w:ascii="Arial" w:eastAsia="Arial" w:hAnsi="Arial" w:cs="Arial"/>
                <w:sz w:val="18"/>
                <w:szCs w:val="18"/>
              </w:rPr>
              <w:t>/</w:t>
            </w:r>
          </w:p>
        </w:tc>
        <w:tc>
          <w:tcPr>
            <w:tcW w:w="696" w:type="dxa"/>
            <w:tcBorders>
              <w:top w:val="single" w:sz="8" w:space="0" w:color="auto"/>
              <w:left w:val="single" w:sz="8" w:space="0" w:color="auto"/>
              <w:bottom w:val="single" w:sz="8" w:space="0" w:color="auto"/>
              <w:right w:val="single" w:sz="8" w:space="0" w:color="auto"/>
            </w:tcBorders>
          </w:tcPr>
          <w:p w14:paraId="176CC902" w14:textId="77777777" w:rsidR="00046883" w:rsidRPr="00507136" w:rsidRDefault="00046883" w:rsidP="00757FD8">
            <w:pPr>
              <w:jc w:val="right"/>
            </w:pPr>
            <w:r w:rsidRPr="00507136">
              <w:rPr>
                <w:rFonts w:ascii="Arial" w:eastAsia="Arial" w:hAnsi="Arial" w:cs="Arial"/>
                <w:sz w:val="18"/>
                <w:szCs w:val="18"/>
              </w:rPr>
              <w:t>3.8</w:t>
            </w:r>
          </w:p>
        </w:tc>
        <w:tc>
          <w:tcPr>
            <w:tcW w:w="918" w:type="dxa"/>
            <w:tcBorders>
              <w:top w:val="single" w:sz="8" w:space="0" w:color="auto"/>
              <w:left w:val="single" w:sz="8" w:space="0" w:color="auto"/>
              <w:bottom w:val="single" w:sz="8" w:space="0" w:color="auto"/>
              <w:right w:val="single" w:sz="8" w:space="0" w:color="auto"/>
            </w:tcBorders>
          </w:tcPr>
          <w:p w14:paraId="4367FFE2" w14:textId="77777777" w:rsidR="00046883" w:rsidRPr="00507136" w:rsidRDefault="00046883" w:rsidP="00757FD8">
            <w:pPr>
              <w:jc w:val="right"/>
            </w:pPr>
            <w:r w:rsidRPr="00507136">
              <w:rPr>
                <w:rFonts w:ascii="Arial" w:eastAsia="Arial" w:hAnsi="Arial" w:cs="Arial"/>
                <w:sz w:val="18"/>
                <w:szCs w:val="18"/>
              </w:rPr>
              <w:t>/</w:t>
            </w:r>
          </w:p>
        </w:tc>
        <w:tc>
          <w:tcPr>
            <w:tcW w:w="930" w:type="dxa"/>
            <w:tcBorders>
              <w:top w:val="single" w:sz="8" w:space="0" w:color="auto"/>
              <w:left w:val="single" w:sz="8" w:space="0" w:color="auto"/>
              <w:bottom w:val="single" w:sz="8" w:space="0" w:color="auto"/>
              <w:right w:val="single" w:sz="8" w:space="0" w:color="auto"/>
            </w:tcBorders>
          </w:tcPr>
          <w:p w14:paraId="07D056C0" w14:textId="77777777" w:rsidR="00046883" w:rsidRPr="00507136" w:rsidRDefault="00046883" w:rsidP="00757FD8">
            <w:pPr>
              <w:jc w:val="right"/>
            </w:pPr>
            <w:r w:rsidRPr="00507136">
              <w:rPr>
                <w:rFonts w:ascii="Arial" w:eastAsia="Arial" w:hAnsi="Arial" w:cs="Arial"/>
                <w:sz w:val="18"/>
                <w:szCs w:val="18"/>
              </w:rPr>
              <w:t>3.6</w:t>
            </w:r>
          </w:p>
        </w:tc>
        <w:tc>
          <w:tcPr>
            <w:tcW w:w="724" w:type="dxa"/>
            <w:tcBorders>
              <w:top w:val="single" w:sz="8" w:space="0" w:color="auto"/>
              <w:left w:val="single" w:sz="8" w:space="0" w:color="auto"/>
              <w:bottom w:val="single" w:sz="8" w:space="0" w:color="auto"/>
              <w:right w:val="single" w:sz="8" w:space="0" w:color="auto"/>
            </w:tcBorders>
          </w:tcPr>
          <w:p w14:paraId="5E9CA877" w14:textId="77777777" w:rsidR="00046883" w:rsidRPr="00507136" w:rsidRDefault="00046883" w:rsidP="00757FD8">
            <w:pPr>
              <w:jc w:val="right"/>
            </w:pPr>
            <w:r w:rsidRPr="00507136">
              <w:rPr>
                <w:rFonts w:ascii="Arial" w:eastAsia="Arial" w:hAnsi="Arial" w:cs="Arial"/>
                <w:sz w:val="18"/>
                <w:szCs w:val="18"/>
              </w:rPr>
              <w:t>/</w:t>
            </w:r>
          </w:p>
        </w:tc>
        <w:tc>
          <w:tcPr>
            <w:tcW w:w="1091" w:type="dxa"/>
            <w:tcBorders>
              <w:top w:val="single" w:sz="8" w:space="0" w:color="auto"/>
              <w:left w:val="single" w:sz="8" w:space="0" w:color="auto"/>
              <w:bottom w:val="single" w:sz="8" w:space="0" w:color="auto"/>
              <w:right w:val="single" w:sz="8" w:space="0" w:color="auto"/>
            </w:tcBorders>
          </w:tcPr>
          <w:p w14:paraId="3AF7B738"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6E261C7A"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517667CA" w14:textId="77777777" w:rsidR="00046883" w:rsidRPr="00507136" w:rsidRDefault="00046883" w:rsidP="00757FD8">
            <w:pPr>
              <w:jc w:val="center"/>
            </w:pPr>
            <w:r w:rsidRPr="00507136">
              <w:rPr>
                <w:rFonts w:ascii="Arial" w:eastAsia="Arial" w:hAnsi="Arial" w:cs="Arial"/>
                <w:b/>
                <w:bCs/>
                <w:sz w:val="18"/>
                <w:szCs w:val="18"/>
                <w:lang w:val="de"/>
              </w:rPr>
              <w:t>Survival (years)</w:t>
            </w:r>
          </w:p>
        </w:tc>
        <w:tc>
          <w:tcPr>
            <w:tcW w:w="750" w:type="dxa"/>
            <w:tcBorders>
              <w:top w:val="single" w:sz="8" w:space="0" w:color="auto"/>
              <w:left w:val="single" w:sz="8" w:space="0" w:color="auto"/>
              <w:bottom w:val="single" w:sz="8" w:space="0" w:color="auto"/>
              <w:right w:val="single" w:sz="8" w:space="0" w:color="auto"/>
            </w:tcBorders>
          </w:tcPr>
          <w:p w14:paraId="46787F5B" w14:textId="77777777" w:rsidR="00046883" w:rsidRPr="00507136" w:rsidRDefault="00046883" w:rsidP="00757FD8">
            <w:pPr>
              <w:jc w:val="right"/>
            </w:pPr>
            <w:r w:rsidRPr="00507136">
              <w:rPr>
                <w:rFonts w:ascii="Arial" w:eastAsia="Arial" w:hAnsi="Arial" w:cs="Arial"/>
                <w:sz w:val="18"/>
                <w:szCs w:val="18"/>
              </w:rPr>
              <w:t>10.91</w:t>
            </w:r>
          </w:p>
        </w:tc>
        <w:tc>
          <w:tcPr>
            <w:tcW w:w="660" w:type="dxa"/>
            <w:tcBorders>
              <w:top w:val="single" w:sz="8" w:space="0" w:color="auto"/>
              <w:left w:val="single" w:sz="8" w:space="0" w:color="auto"/>
              <w:bottom w:val="single" w:sz="8" w:space="0" w:color="auto"/>
              <w:right w:val="single" w:sz="8" w:space="0" w:color="auto"/>
            </w:tcBorders>
          </w:tcPr>
          <w:p w14:paraId="17BAB122" w14:textId="77777777" w:rsidR="00046883" w:rsidRPr="00507136" w:rsidRDefault="00046883" w:rsidP="00757FD8">
            <w:pPr>
              <w:jc w:val="right"/>
            </w:pPr>
            <w:r w:rsidRPr="00507136">
              <w:rPr>
                <w:rFonts w:ascii="Arial" w:eastAsia="Arial" w:hAnsi="Arial" w:cs="Arial"/>
                <w:sz w:val="18"/>
                <w:szCs w:val="18"/>
              </w:rPr>
              <w:t>1.31</w:t>
            </w:r>
          </w:p>
        </w:tc>
        <w:tc>
          <w:tcPr>
            <w:tcW w:w="720" w:type="dxa"/>
            <w:tcBorders>
              <w:top w:val="single" w:sz="8" w:space="0" w:color="auto"/>
              <w:left w:val="single" w:sz="8" w:space="0" w:color="auto"/>
              <w:bottom w:val="single" w:sz="8" w:space="0" w:color="auto"/>
              <w:right w:val="single" w:sz="8" w:space="0" w:color="auto"/>
            </w:tcBorders>
          </w:tcPr>
          <w:p w14:paraId="702A2E7B" w14:textId="77777777" w:rsidR="00046883" w:rsidRPr="00507136" w:rsidRDefault="00046883" w:rsidP="00757FD8">
            <w:pPr>
              <w:jc w:val="right"/>
            </w:pPr>
            <w:r w:rsidRPr="00507136">
              <w:rPr>
                <w:rFonts w:ascii="Arial" w:eastAsia="Arial" w:hAnsi="Arial" w:cs="Arial"/>
                <w:sz w:val="18"/>
                <w:szCs w:val="18"/>
              </w:rPr>
              <w:t>10.98</w:t>
            </w:r>
          </w:p>
        </w:tc>
        <w:tc>
          <w:tcPr>
            <w:tcW w:w="750" w:type="dxa"/>
            <w:tcBorders>
              <w:top w:val="single" w:sz="8" w:space="0" w:color="auto"/>
              <w:left w:val="single" w:sz="8" w:space="0" w:color="auto"/>
              <w:bottom w:val="single" w:sz="8" w:space="0" w:color="auto"/>
              <w:right w:val="single" w:sz="8" w:space="0" w:color="auto"/>
            </w:tcBorders>
          </w:tcPr>
          <w:p w14:paraId="1D460951" w14:textId="77777777" w:rsidR="00046883" w:rsidRPr="00507136" w:rsidRDefault="00046883" w:rsidP="00757FD8">
            <w:pPr>
              <w:jc w:val="right"/>
            </w:pPr>
            <w:r w:rsidRPr="00507136">
              <w:rPr>
                <w:rFonts w:ascii="Arial" w:eastAsia="Arial" w:hAnsi="Arial" w:cs="Arial"/>
                <w:sz w:val="18"/>
                <w:szCs w:val="18"/>
              </w:rPr>
              <w:t>1.23</w:t>
            </w:r>
          </w:p>
        </w:tc>
        <w:tc>
          <w:tcPr>
            <w:tcW w:w="696" w:type="dxa"/>
            <w:tcBorders>
              <w:top w:val="single" w:sz="8" w:space="0" w:color="auto"/>
              <w:left w:val="single" w:sz="8" w:space="0" w:color="auto"/>
              <w:bottom w:val="single" w:sz="8" w:space="0" w:color="auto"/>
              <w:right w:val="single" w:sz="8" w:space="0" w:color="auto"/>
            </w:tcBorders>
          </w:tcPr>
          <w:p w14:paraId="22E019CE" w14:textId="77777777" w:rsidR="00046883" w:rsidRPr="00507136" w:rsidRDefault="00046883" w:rsidP="00757FD8">
            <w:pPr>
              <w:jc w:val="right"/>
            </w:pPr>
            <w:r w:rsidRPr="00507136">
              <w:rPr>
                <w:rFonts w:ascii="Arial" w:eastAsia="Arial" w:hAnsi="Arial" w:cs="Arial"/>
                <w:sz w:val="18"/>
                <w:szCs w:val="18"/>
              </w:rPr>
              <w:t>11.01</w:t>
            </w:r>
          </w:p>
        </w:tc>
        <w:tc>
          <w:tcPr>
            <w:tcW w:w="918" w:type="dxa"/>
            <w:tcBorders>
              <w:top w:val="single" w:sz="8" w:space="0" w:color="auto"/>
              <w:left w:val="single" w:sz="8" w:space="0" w:color="auto"/>
              <w:bottom w:val="single" w:sz="8" w:space="0" w:color="auto"/>
              <w:right w:val="single" w:sz="8" w:space="0" w:color="auto"/>
            </w:tcBorders>
          </w:tcPr>
          <w:p w14:paraId="0A4AC237" w14:textId="77777777" w:rsidR="00046883" w:rsidRPr="00507136" w:rsidRDefault="00046883" w:rsidP="00757FD8">
            <w:pPr>
              <w:jc w:val="right"/>
            </w:pPr>
            <w:r w:rsidRPr="00507136">
              <w:rPr>
                <w:rFonts w:ascii="Arial" w:eastAsia="Arial" w:hAnsi="Arial" w:cs="Arial"/>
                <w:sz w:val="18"/>
                <w:szCs w:val="18"/>
              </w:rPr>
              <w:t>1.20</w:t>
            </w:r>
          </w:p>
        </w:tc>
        <w:tc>
          <w:tcPr>
            <w:tcW w:w="930" w:type="dxa"/>
            <w:tcBorders>
              <w:top w:val="single" w:sz="8" w:space="0" w:color="auto"/>
              <w:left w:val="single" w:sz="8" w:space="0" w:color="auto"/>
              <w:bottom w:val="single" w:sz="8" w:space="0" w:color="auto"/>
              <w:right w:val="single" w:sz="8" w:space="0" w:color="auto"/>
            </w:tcBorders>
          </w:tcPr>
          <w:p w14:paraId="71096B4E" w14:textId="77777777" w:rsidR="00046883" w:rsidRPr="00507136" w:rsidRDefault="00046883" w:rsidP="00757FD8">
            <w:pPr>
              <w:jc w:val="right"/>
            </w:pPr>
            <w:r w:rsidRPr="00507136">
              <w:rPr>
                <w:rFonts w:ascii="Arial" w:eastAsia="Arial" w:hAnsi="Arial" w:cs="Arial"/>
                <w:sz w:val="18"/>
                <w:szCs w:val="18"/>
              </w:rPr>
              <w:t>11.01</w:t>
            </w:r>
          </w:p>
        </w:tc>
        <w:tc>
          <w:tcPr>
            <w:tcW w:w="724" w:type="dxa"/>
            <w:tcBorders>
              <w:top w:val="single" w:sz="8" w:space="0" w:color="auto"/>
              <w:left w:val="single" w:sz="8" w:space="0" w:color="auto"/>
              <w:bottom w:val="single" w:sz="8" w:space="0" w:color="auto"/>
              <w:right w:val="single" w:sz="8" w:space="0" w:color="auto"/>
            </w:tcBorders>
          </w:tcPr>
          <w:p w14:paraId="11667970" w14:textId="77777777" w:rsidR="00046883" w:rsidRPr="00507136" w:rsidRDefault="00046883" w:rsidP="00757FD8">
            <w:pPr>
              <w:jc w:val="right"/>
            </w:pPr>
            <w:r w:rsidRPr="00507136">
              <w:rPr>
                <w:rFonts w:ascii="Arial" w:eastAsia="Arial" w:hAnsi="Arial" w:cs="Arial"/>
                <w:sz w:val="18"/>
                <w:szCs w:val="18"/>
              </w:rPr>
              <w:t>1.20</w:t>
            </w:r>
          </w:p>
        </w:tc>
        <w:tc>
          <w:tcPr>
            <w:tcW w:w="1091" w:type="dxa"/>
            <w:tcBorders>
              <w:top w:val="single" w:sz="8" w:space="0" w:color="auto"/>
              <w:left w:val="single" w:sz="8" w:space="0" w:color="auto"/>
              <w:bottom w:val="single" w:sz="8" w:space="0" w:color="auto"/>
              <w:right w:val="single" w:sz="8" w:space="0" w:color="auto"/>
            </w:tcBorders>
          </w:tcPr>
          <w:p w14:paraId="234D78F5"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1E899257"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471F6D7B" w14:textId="330BDAE7" w:rsidR="00046883" w:rsidRPr="00507136" w:rsidRDefault="00E844FD" w:rsidP="00757FD8">
            <w:pPr>
              <w:jc w:val="center"/>
              <w:rPr>
                <w:lang w:val="en-US"/>
              </w:rPr>
            </w:pPr>
            <w:r w:rsidRPr="00507136">
              <w:rPr>
                <w:rFonts w:ascii="Arial" w:eastAsia="Arial" w:hAnsi="Arial" w:cs="Arial"/>
                <w:b/>
                <w:bCs/>
                <w:sz w:val="18"/>
                <w:szCs w:val="18"/>
                <w:lang w:val="en-US"/>
              </w:rPr>
              <w:t>Vitamin E</w:t>
            </w:r>
            <w:r w:rsidR="00046883" w:rsidRPr="00507136">
              <w:rPr>
                <w:rFonts w:ascii="Arial" w:eastAsia="Arial" w:hAnsi="Arial" w:cs="Arial"/>
                <w:b/>
                <w:bCs/>
                <w:sz w:val="18"/>
                <w:szCs w:val="18"/>
                <w:lang w:val="en-US"/>
              </w:rPr>
              <w:t>/total energy intake (%mg/kJ)</w:t>
            </w:r>
          </w:p>
        </w:tc>
        <w:tc>
          <w:tcPr>
            <w:tcW w:w="750" w:type="dxa"/>
            <w:tcBorders>
              <w:top w:val="single" w:sz="8" w:space="0" w:color="auto"/>
              <w:left w:val="single" w:sz="8" w:space="0" w:color="auto"/>
              <w:bottom w:val="single" w:sz="8" w:space="0" w:color="auto"/>
              <w:right w:val="single" w:sz="8" w:space="0" w:color="auto"/>
            </w:tcBorders>
          </w:tcPr>
          <w:p w14:paraId="1BB7D696" w14:textId="77777777" w:rsidR="00046883" w:rsidRPr="00507136" w:rsidRDefault="00046883" w:rsidP="00757FD8">
            <w:pPr>
              <w:jc w:val="right"/>
            </w:pPr>
            <w:r w:rsidRPr="00507136">
              <w:rPr>
                <w:rFonts w:ascii="Arial" w:eastAsia="Arial" w:hAnsi="Arial" w:cs="Arial"/>
                <w:sz w:val="18"/>
                <w:szCs w:val="18"/>
              </w:rPr>
              <w:t>0.06</w:t>
            </w:r>
          </w:p>
        </w:tc>
        <w:tc>
          <w:tcPr>
            <w:tcW w:w="660" w:type="dxa"/>
            <w:tcBorders>
              <w:top w:val="single" w:sz="8" w:space="0" w:color="auto"/>
              <w:left w:val="single" w:sz="8" w:space="0" w:color="auto"/>
              <w:bottom w:val="single" w:sz="8" w:space="0" w:color="auto"/>
              <w:right w:val="single" w:sz="8" w:space="0" w:color="auto"/>
            </w:tcBorders>
          </w:tcPr>
          <w:p w14:paraId="76AFF63B" w14:textId="77777777" w:rsidR="00046883" w:rsidRPr="00507136" w:rsidRDefault="00046883" w:rsidP="00757FD8">
            <w:pPr>
              <w:jc w:val="right"/>
            </w:pPr>
            <w:r w:rsidRPr="00507136">
              <w:rPr>
                <w:rFonts w:ascii="Arial" w:eastAsia="Arial" w:hAnsi="Arial" w:cs="Arial"/>
                <w:sz w:val="18"/>
                <w:szCs w:val="18"/>
              </w:rPr>
              <w:t>0.01</w:t>
            </w:r>
          </w:p>
        </w:tc>
        <w:tc>
          <w:tcPr>
            <w:tcW w:w="720" w:type="dxa"/>
            <w:tcBorders>
              <w:top w:val="single" w:sz="8" w:space="0" w:color="auto"/>
              <w:left w:val="single" w:sz="8" w:space="0" w:color="auto"/>
              <w:bottom w:val="single" w:sz="8" w:space="0" w:color="auto"/>
              <w:right w:val="single" w:sz="8" w:space="0" w:color="auto"/>
            </w:tcBorders>
          </w:tcPr>
          <w:p w14:paraId="5786290C" w14:textId="77777777" w:rsidR="00046883" w:rsidRPr="00507136" w:rsidRDefault="00046883" w:rsidP="00757FD8">
            <w:pPr>
              <w:jc w:val="right"/>
            </w:pPr>
            <w:r w:rsidRPr="00507136">
              <w:rPr>
                <w:rFonts w:ascii="Arial" w:eastAsia="Arial" w:hAnsi="Arial" w:cs="Arial"/>
                <w:sz w:val="18"/>
                <w:szCs w:val="18"/>
              </w:rPr>
              <w:t>0.09</w:t>
            </w:r>
          </w:p>
        </w:tc>
        <w:tc>
          <w:tcPr>
            <w:tcW w:w="750" w:type="dxa"/>
            <w:tcBorders>
              <w:top w:val="single" w:sz="8" w:space="0" w:color="auto"/>
              <w:left w:val="single" w:sz="8" w:space="0" w:color="auto"/>
              <w:bottom w:val="single" w:sz="8" w:space="0" w:color="auto"/>
              <w:right w:val="single" w:sz="8" w:space="0" w:color="auto"/>
            </w:tcBorders>
          </w:tcPr>
          <w:p w14:paraId="50E195B0" w14:textId="77777777" w:rsidR="00046883" w:rsidRPr="00507136" w:rsidRDefault="00046883" w:rsidP="00757FD8">
            <w:pPr>
              <w:jc w:val="right"/>
            </w:pPr>
            <w:r w:rsidRPr="00507136">
              <w:rPr>
                <w:rFonts w:ascii="Arial" w:eastAsia="Arial" w:hAnsi="Arial" w:cs="Arial"/>
                <w:sz w:val="18"/>
                <w:szCs w:val="18"/>
              </w:rPr>
              <w:t>0.01</w:t>
            </w:r>
          </w:p>
        </w:tc>
        <w:tc>
          <w:tcPr>
            <w:tcW w:w="696" w:type="dxa"/>
            <w:tcBorders>
              <w:top w:val="single" w:sz="8" w:space="0" w:color="auto"/>
              <w:left w:val="single" w:sz="8" w:space="0" w:color="auto"/>
              <w:bottom w:val="single" w:sz="8" w:space="0" w:color="auto"/>
              <w:right w:val="single" w:sz="8" w:space="0" w:color="auto"/>
            </w:tcBorders>
          </w:tcPr>
          <w:p w14:paraId="79386317" w14:textId="77777777" w:rsidR="00046883" w:rsidRPr="00507136" w:rsidRDefault="00046883" w:rsidP="00757FD8">
            <w:pPr>
              <w:jc w:val="right"/>
            </w:pPr>
            <w:r w:rsidRPr="00507136">
              <w:rPr>
                <w:rFonts w:ascii="Arial" w:eastAsia="Arial" w:hAnsi="Arial" w:cs="Arial"/>
                <w:sz w:val="18"/>
                <w:szCs w:val="18"/>
              </w:rPr>
              <w:t>0.11</w:t>
            </w:r>
          </w:p>
        </w:tc>
        <w:tc>
          <w:tcPr>
            <w:tcW w:w="918" w:type="dxa"/>
            <w:tcBorders>
              <w:top w:val="single" w:sz="8" w:space="0" w:color="auto"/>
              <w:left w:val="single" w:sz="8" w:space="0" w:color="auto"/>
              <w:bottom w:val="single" w:sz="8" w:space="0" w:color="auto"/>
              <w:right w:val="single" w:sz="8" w:space="0" w:color="auto"/>
            </w:tcBorders>
          </w:tcPr>
          <w:p w14:paraId="033E679D" w14:textId="77777777" w:rsidR="00046883" w:rsidRPr="00507136" w:rsidRDefault="00046883" w:rsidP="00757FD8">
            <w:pPr>
              <w:jc w:val="right"/>
            </w:pPr>
            <w:r w:rsidRPr="00507136">
              <w:rPr>
                <w:rFonts w:ascii="Arial" w:eastAsia="Arial" w:hAnsi="Arial" w:cs="Arial"/>
                <w:sz w:val="18"/>
                <w:szCs w:val="18"/>
              </w:rPr>
              <w:t>0.01</w:t>
            </w:r>
          </w:p>
        </w:tc>
        <w:tc>
          <w:tcPr>
            <w:tcW w:w="930" w:type="dxa"/>
            <w:tcBorders>
              <w:top w:val="single" w:sz="8" w:space="0" w:color="auto"/>
              <w:left w:val="single" w:sz="8" w:space="0" w:color="auto"/>
              <w:bottom w:val="single" w:sz="8" w:space="0" w:color="auto"/>
              <w:right w:val="single" w:sz="8" w:space="0" w:color="auto"/>
            </w:tcBorders>
          </w:tcPr>
          <w:p w14:paraId="0C19A810" w14:textId="77777777" w:rsidR="00046883" w:rsidRPr="00507136" w:rsidRDefault="00046883" w:rsidP="00757FD8">
            <w:pPr>
              <w:jc w:val="right"/>
            </w:pPr>
            <w:r w:rsidRPr="00507136">
              <w:rPr>
                <w:rFonts w:ascii="Arial" w:eastAsia="Arial" w:hAnsi="Arial" w:cs="Arial"/>
                <w:sz w:val="18"/>
                <w:szCs w:val="18"/>
              </w:rPr>
              <w:t>0.16</w:t>
            </w:r>
          </w:p>
        </w:tc>
        <w:tc>
          <w:tcPr>
            <w:tcW w:w="724" w:type="dxa"/>
            <w:tcBorders>
              <w:top w:val="single" w:sz="8" w:space="0" w:color="auto"/>
              <w:left w:val="single" w:sz="8" w:space="0" w:color="auto"/>
              <w:bottom w:val="single" w:sz="8" w:space="0" w:color="auto"/>
              <w:right w:val="single" w:sz="8" w:space="0" w:color="auto"/>
            </w:tcBorders>
          </w:tcPr>
          <w:p w14:paraId="4F511FDE" w14:textId="77777777" w:rsidR="00046883" w:rsidRPr="00507136" w:rsidRDefault="00046883" w:rsidP="00757FD8">
            <w:pPr>
              <w:jc w:val="right"/>
            </w:pPr>
            <w:r w:rsidRPr="00507136">
              <w:rPr>
                <w:rFonts w:ascii="Arial" w:eastAsia="Arial" w:hAnsi="Arial" w:cs="Arial"/>
                <w:sz w:val="18"/>
                <w:szCs w:val="18"/>
              </w:rPr>
              <w:t>0.03</w:t>
            </w:r>
          </w:p>
        </w:tc>
        <w:tc>
          <w:tcPr>
            <w:tcW w:w="1091" w:type="dxa"/>
            <w:tcBorders>
              <w:top w:val="single" w:sz="8" w:space="0" w:color="auto"/>
              <w:left w:val="single" w:sz="8" w:space="0" w:color="auto"/>
              <w:bottom w:val="single" w:sz="8" w:space="0" w:color="auto"/>
              <w:right w:val="single" w:sz="8" w:space="0" w:color="auto"/>
            </w:tcBorders>
          </w:tcPr>
          <w:p w14:paraId="76405F01"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175534AA" w14:textId="77777777" w:rsidTr="00757FD8">
        <w:trPr>
          <w:trHeight w:val="360"/>
        </w:trPr>
        <w:tc>
          <w:tcPr>
            <w:tcW w:w="1965" w:type="dxa"/>
            <w:tcBorders>
              <w:top w:val="single" w:sz="8" w:space="0" w:color="auto"/>
              <w:left w:val="single" w:sz="8" w:space="0" w:color="auto"/>
              <w:bottom w:val="single" w:sz="8" w:space="0" w:color="auto"/>
              <w:right w:val="single" w:sz="8" w:space="0" w:color="auto"/>
            </w:tcBorders>
          </w:tcPr>
          <w:p w14:paraId="1EBFD984" w14:textId="77777777" w:rsidR="00046883" w:rsidRPr="00507136" w:rsidRDefault="00046883" w:rsidP="00757FD8">
            <w:pPr>
              <w:jc w:val="center"/>
            </w:pPr>
            <w:r w:rsidRPr="00507136">
              <w:rPr>
                <w:rFonts w:ascii="Arial" w:eastAsia="Arial" w:hAnsi="Arial" w:cs="Arial"/>
                <w:b/>
                <w:bCs/>
                <w:sz w:val="18"/>
                <w:szCs w:val="18"/>
                <w:lang w:val="de"/>
              </w:rPr>
              <w:t>KJ (kJ)</w:t>
            </w:r>
            <w:r w:rsidRPr="00507136">
              <w:rPr>
                <w:rFonts w:ascii="Arial" w:eastAsia="Arial" w:hAnsi="Arial" w:cs="Arial"/>
                <w:b/>
                <w:bCs/>
                <w:sz w:val="18"/>
                <w:szCs w:val="18"/>
              </w:rPr>
              <w:t xml:space="preserve"> </w:t>
            </w:r>
          </w:p>
        </w:tc>
        <w:tc>
          <w:tcPr>
            <w:tcW w:w="750" w:type="dxa"/>
            <w:tcBorders>
              <w:top w:val="single" w:sz="8" w:space="0" w:color="auto"/>
              <w:left w:val="single" w:sz="8" w:space="0" w:color="auto"/>
              <w:bottom w:val="single" w:sz="8" w:space="0" w:color="auto"/>
              <w:right w:val="single" w:sz="8" w:space="0" w:color="auto"/>
            </w:tcBorders>
          </w:tcPr>
          <w:p w14:paraId="4108627D" w14:textId="77777777" w:rsidR="00046883" w:rsidRPr="00507136" w:rsidRDefault="00046883" w:rsidP="00757FD8">
            <w:pPr>
              <w:jc w:val="right"/>
            </w:pPr>
            <w:r w:rsidRPr="00507136">
              <w:rPr>
                <w:rFonts w:ascii="Arial" w:eastAsia="Arial" w:hAnsi="Arial" w:cs="Arial"/>
                <w:sz w:val="18"/>
                <w:szCs w:val="18"/>
              </w:rPr>
              <w:t>8677</w:t>
            </w:r>
          </w:p>
        </w:tc>
        <w:tc>
          <w:tcPr>
            <w:tcW w:w="660" w:type="dxa"/>
            <w:tcBorders>
              <w:top w:val="single" w:sz="8" w:space="0" w:color="auto"/>
              <w:left w:val="single" w:sz="8" w:space="0" w:color="auto"/>
              <w:bottom w:val="single" w:sz="8" w:space="0" w:color="auto"/>
              <w:right w:val="single" w:sz="8" w:space="0" w:color="auto"/>
            </w:tcBorders>
          </w:tcPr>
          <w:p w14:paraId="79B71E76" w14:textId="77777777" w:rsidR="00046883" w:rsidRPr="00507136" w:rsidRDefault="00046883" w:rsidP="00757FD8">
            <w:pPr>
              <w:jc w:val="right"/>
            </w:pPr>
            <w:r w:rsidRPr="00507136">
              <w:rPr>
                <w:rFonts w:ascii="Arial" w:eastAsia="Arial" w:hAnsi="Arial" w:cs="Arial"/>
                <w:sz w:val="18"/>
                <w:szCs w:val="18"/>
              </w:rPr>
              <w:t>2672</w:t>
            </w:r>
          </w:p>
        </w:tc>
        <w:tc>
          <w:tcPr>
            <w:tcW w:w="720" w:type="dxa"/>
            <w:tcBorders>
              <w:top w:val="single" w:sz="8" w:space="0" w:color="auto"/>
              <w:left w:val="single" w:sz="8" w:space="0" w:color="auto"/>
              <w:bottom w:val="single" w:sz="8" w:space="0" w:color="auto"/>
              <w:right w:val="single" w:sz="8" w:space="0" w:color="auto"/>
            </w:tcBorders>
          </w:tcPr>
          <w:p w14:paraId="011898E5" w14:textId="77777777" w:rsidR="00046883" w:rsidRPr="00507136" w:rsidRDefault="00046883" w:rsidP="00757FD8">
            <w:pPr>
              <w:jc w:val="right"/>
            </w:pPr>
            <w:r w:rsidRPr="00507136">
              <w:rPr>
                <w:rFonts w:ascii="Arial" w:eastAsia="Arial" w:hAnsi="Arial" w:cs="Arial"/>
                <w:sz w:val="18"/>
                <w:szCs w:val="18"/>
              </w:rPr>
              <w:t>8829</w:t>
            </w:r>
          </w:p>
        </w:tc>
        <w:tc>
          <w:tcPr>
            <w:tcW w:w="750" w:type="dxa"/>
            <w:tcBorders>
              <w:top w:val="single" w:sz="8" w:space="0" w:color="auto"/>
              <w:left w:val="single" w:sz="8" w:space="0" w:color="auto"/>
              <w:bottom w:val="single" w:sz="8" w:space="0" w:color="auto"/>
              <w:right w:val="single" w:sz="8" w:space="0" w:color="auto"/>
            </w:tcBorders>
          </w:tcPr>
          <w:p w14:paraId="27AE3EC4" w14:textId="77777777" w:rsidR="00046883" w:rsidRPr="00507136" w:rsidRDefault="00046883" w:rsidP="00757FD8">
            <w:pPr>
              <w:jc w:val="right"/>
            </w:pPr>
            <w:r w:rsidRPr="00507136">
              <w:rPr>
                <w:rFonts w:ascii="Arial" w:eastAsia="Arial" w:hAnsi="Arial" w:cs="Arial"/>
                <w:sz w:val="18"/>
                <w:szCs w:val="18"/>
              </w:rPr>
              <w:t>2533</w:t>
            </w:r>
          </w:p>
        </w:tc>
        <w:tc>
          <w:tcPr>
            <w:tcW w:w="696" w:type="dxa"/>
            <w:tcBorders>
              <w:top w:val="single" w:sz="8" w:space="0" w:color="auto"/>
              <w:left w:val="single" w:sz="8" w:space="0" w:color="auto"/>
              <w:bottom w:val="single" w:sz="8" w:space="0" w:color="auto"/>
              <w:right w:val="single" w:sz="8" w:space="0" w:color="auto"/>
            </w:tcBorders>
          </w:tcPr>
          <w:p w14:paraId="62AABA2C" w14:textId="77777777" w:rsidR="00046883" w:rsidRPr="00507136" w:rsidRDefault="00046883" w:rsidP="00757FD8">
            <w:pPr>
              <w:jc w:val="right"/>
            </w:pPr>
            <w:r w:rsidRPr="00507136">
              <w:rPr>
                <w:rFonts w:ascii="Arial" w:eastAsia="Arial" w:hAnsi="Arial" w:cs="Arial"/>
                <w:sz w:val="18"/>
                <w:szCs w:val="18"/>
              </w:rPr>
              <w:t>8924</w:t>
            </w:r>
          </w:p>
        </w:tc>
        <w:tc>
          <w:tcPr>
            <w:tcW w:w="918" w:type="dxa"/>
            <w:tcBorders>
              <w:top w:val="single" w:sz="8" w:space="0" w:color="auto"/>
              <w:left w:val="single" w:sz="8" w:space="0" w:color="auto"/>
              <w:bottom w:val="single" w:sz="8" w:space="0" w:color="auto"/>
              <w:right w:val="single" w:sz="8" w:space="0" w:color="auto"/>
            </w:tcBorders>
          </w:tcPr>
          <w:p w14:paraId="4AB50E93" w14:textId="77777777" w:rsidR="00046883" w:rsidRPr="00507136" w:rsidRDefault="00046883" w:rsidP="00757FD8">
            <w:pPr>
              <w:jc w:val="right"/>
            </w:pPr>
            <w:r w:rsidRPr="00507136">
              <w:rPr>
                <w:rFonts w:ascii="Arial" w:eastAsia="Arial" w:hAnsi="Arial" w:cs="Arial"/>
                <w:sz w:val="18"/>
                <w:szCs w:val="18"/>
              </w:rPr>
              <w:t>2549</w:t>
            </w:r>
          </w:p>
        </w:tc>
        <w:tc>
          <w:tcPr>
            <w:tcW w:w="930" w:type="dxa"/>
            <w:tcBorders>
              <w:top w:val="single" w:sz="8" w:space="0" w:color="auto"/>
              <w:left w:val="single" w:sz="8" w:space="0" w:color="auto"/>
              <w:bottom w:val="single" w:sz="8" w:space="0" w:color="auto"/>
              <w:right w:val="single" w:sz="8" w:space="0" w:color="auto"/>
            </w:tcBorders>
          </w:tcPr>
          <w:p w14:paraId="1EFD04CE" w14:textId="77777777" w:rsidR="00046883" w:rsidRPr="00507136" w:rsidRDefault="00046883" w:rsidP="00757FD8">
            <w:pPr>
              <w:jc w:val="right"/>
            </w:pPr>
            <w:r w:rsidRPr="00507136">
              <w:rPr>
                <w:rFonts w:ascii="Arial" w:eastAsia="Arial" w:hAnsi="Arial" w:cs="Arial"/>
                <w:sz w:val="18"/>
                <w:szCs w:val="18"/>
              </w:rPr>
              <w:t>8853</w:t>
            </w:r>
          </w:p>
        </w:tc>
        <w:tc>
          <w:tcPr>
            <w:tcW w:w="724" w:type="dxa"/>
            <w:tcBorders>
              <w:top w:val="single" w:sz="8" w:space="0" w:color="auto"/>
              <w:left w:val="single" w:sz="8" w:space="0" w:color="auto"/>
              <w:bottom w:val="single" w:sz="8" w:space="0" w:color="auto"/>
              <w:right w:val="single" w:sz="8" w:space="0" w:color="auto"/>
            </w:tcBorders>
          </w:tcPr>
          <w:p w14:paraId="6BAE1FC9" w14:textId="77777777" w:rsidR="00046883" w:rsidRPr="00507136" w:rsidRDefault="00046883" w:rsidP="00757FD8">
            <w:pPr>
              <w:jc w:val="right"/>
            </w:pPr>
            <w:r w:rsidRPr="00507136">
              <w:rPr>
                <w:rFonts w:ascii="Arial" w:eastAsia="Arial" w:hAnsi="Arial" w:cs="Arial"/>
                <w:sz w:val="18"/>
                <w:szCs w:val="18"/>
              </w:rPr>
              <w:t>3135</w:t>
            </w:r>
          </w:p>
        </w:tc>
        <w:tc>
          <w:tcPr>
            <w:tcW w:w="1091" w:type="dxa"/>
            <w:tcBorders>
              <w:top w:val="single" w:sz="8" w:space="0" w:color="auto"/>
              <w:left w:val="single" w:sz="8" w:space="0" w:color="auto"/>
              <w:bottom w:val="single" w:sz="8" w:space="0" w:color="auto"/>
              <w:right w:val="single" w:sz="8" w:space="0" w:color="auto"/>
            </w:tcBorders>
          </w:tcPr>
          <w:p w14:paraId="120650C4"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5EE51CB8" w14:textId="77777777" w:rsidTr="00757FD8">
        <w:trPr>
          <w:trHeight w:val="345"/>
        </w:trPr>
        <w:tc>
          <w:tcPr>
            <w:tcW w:w="1965" w:type="dxa"/>
            <w:tcBorders>
              <w:top w:val="single" w:sz="8" w:space="0" w:color="auto"/>
              <w:left w:val="single" w:sz="8" w:space="0" w:color="auto"/>
              <w:bottom w:val="single" w:sz="8" w:space="0" w:color="auto"/>
              <w:right w:val="single" w:sz="8" w:space="0" w:color="auto"/>
            </w:tcBorders>
          </w:tcPr>
          <w:p w14:paraId="3AD21FD8" w14:textId="77777777" w:rsidR="00046883" w:rsidRPr="00507136" w:rsidRDefault="00046883" w:rsidP="00757FD8">
            <w:pPr>
              <w:jc w:val="center"/>
            </w:pPr>
            <w:r w:rsidRPr="00507136">
              <w:rPr>
                <w:rFonts w:ascii="Arial" w:eastAsia="Arial" w:hAnsi="Arial" w:cs="Arial"/>
                <w:b/>
                <w:bCs/>
                <w:sz w:val="18"/>
                <w:szCs w:val="18"/>
                <w:lang w:val="de"/>
              </w:rPr>
              <w:t>Protein</w:t>
            </w:r>
            <w:r w:rsidRPr="00507136">
              <w:rPr>
                <w:rFonts w:ascii="Arial" w:eastAsia="Arial" w:hAnsi="Arial" w:cs="Arial"/>
                <w:b/>
                <w:bCs/>
                <w:sz w:val="18"/>
                <w:szCs w:val="18"/>
                <w:lang w:val="en-US"/>
              </w:rPr>
              <w:t xml:space="preserve"> total energy intake (%)</w:t>
            </w:r>
          </w:p>
        </w:tc>
        <w:tc>
          <w:tcPr>
            <w:tcW w:w="750" w:type="dxa"/>
            <w:tcBorders>
              <w:top w:val="single" w:sz="8" w:space="0" w:color="auto"/>
              <w:left w:val="single" w:sz="8" w:space="0" w:color="auto"/>
              <w:bottom w:val="single" w:sz="8" w:space="0" w:color="auto"/>
              <w:right w:val="single" w:sz="8" w:space="0" w:color="auto"/>
            </w:tcBorders>
          </w:tcPr>
          <w:p w14:paraId="2A1C8340" w14:textId="77777777" w:rsidR="00046883" w:rsidRPr="00507136" w:rsidRDefault="00046883" w:rsidP="00757FD8">
            <w:pPr>
              <w:jc w:val="right"/>
            </w:pPr>
            <w:r w:rsidRPr="00507136">
              <w:rPr>
                <w:rFonts w:ascii="Arial" w:eastAsia="Arial" w:hAnsi="Arial" w:cs="Arial"/>
                <w:sz w:val="18"/>
                <w:szCs w:val="18"/>
              </w:rPr>
              <w:t>16</w:t>
            </w:r>
          </w:p>
        </w:tc>
        <w:tc>
          <w:tcPr>
            <w:tcW w:w="660" w:type="dxa"/>
            <w:tcBorders>
              <w:top w:val="single" w:sz="8" w:space="0" w:color="auto"/>
              <w:left w:val="single" w:sz="8" w:space="0" w:color="auto"/>
              <w:bottom w:val="single" w:sz="8" w:space="0" w:color="auto"/>
              <w:right w:val="single" w:sz="8" w:space="0" w:color="auto"/>
            </w:tcBorders>
          </w:tcPr>
          <w:p w14:paraId="22E409AA" w14:textId="77777777" w:rsidR="00046883" w:rsidRPr="00507136" w:rsidRDefault="00046883" w:rsidP="00757FD8">
            <w:pPr>
              <w:jc w:val="right"/>
            </w:pPr>
            <w:r w:rsidRPr="00507136">
              <w:rPr>
                <w:rFonts w:ascii="Arial" w:eastAsia="Arial" w:hAnsi="Arial" w:cs="Arial"/>
                <w:sz w:val="18"/>
                <w:szCs w:val="18"/>
              </w:rPr>
              <w:t>4</w:t>
            </w:r>
          </w:p>
        </w:tc>
        <w:tc>
          <w:tcPr>
            <w:tcW w:w="720" w:type="dxa"/>
            <w:tcBorders>
              <w:top w:val="single" w:sz="8" w:space="0" w:color="auto"/>
              <w:left w:val="single" w:sz="8" w:space="0" w:color="auto"/>
              <w:bottom w:val="single" w:sz="8" w:space="0" w:color="auto"/>
              <w:right w:val="single" w:sz="8" w:space="0" w:color="auto"/>
            </w:tcBorders>
          </w:tcPr>
          <w:p w14:paraId="21538950" w14:textId="77777777" w:rsidR="00046883" w:rsidRPr="00507136" w:rsidRDefault="00046883" w:rsidP="00757FD8">
            <w:pPr>
              <w:jc w:val="right"/>
            </w:pPr>
            <w:r w:rsidRPr="00507136">
              <w:rPr>
                <w:rFonts w:ascii="Arial" w:eastAsia="Arial" w:hAnsi="Arial" w:cs="Arial"/>
                <w:sz w:val="18"/>
                <w:szCs w:val="18"/>
              </w:rPr>
              <w:t>16</w:t>
            </w:r>
          </w:p>
        </w:tc>
        <w:tc>
          <w:tcPr>
            <w:tcW w:w="750" w:type="dxa"/>
            <w:tcBorders>
              <w:top w:val="single" w:sz="8" w:space="0" w:color="auto"/>
              <w:left w:val="single" w:sz="8" w:space="0" w:color="auto"/>
              <w:bottom w:val="single" w:sz="8" w:space="0" w:color="auto"/>
              <w:right w:val="single" w:sz="8" w:space="0" w:color="auto"/>
            </w:tcBorders>
          </w:tcPr>
          <w:p w14:paraId="1CC791A4" w14:textId="77777777" w:rsidR="00046883" w:rsidRPr="00507136" w:rsidRDefault="00046883" w:rsidP="00757FD8">
            <w:pPr>
              <w:jc w:val="right"/>
            </w:pPr>
            <w:r w:rsidRPr="00507136">
              <w:rPr>
                <w:rFonts w:ascii="Arial" w:eastAsia="Arial" w:hAnsi="Arial" w:cs="Arial"/>
                <w:sz w:val="18"/>
                <w:szCs w:val="18"/>
              </w:rPr>
              <w:t>3</w:t>
            </w:r>
          </w:p>
        </w:tc>
        <w:tc>
          <w:tcPr>
            <w:tcW w:w="696" w:type="dxa"/>
            <w:tcBorders>
              <w:top w:val="single" w:sz="8" w:space="0" w:color="auto"/>
              <w:left w:val="single" w:sz="8" w:space="0" w:color="auto"/>
              <w:bottom w:val="single" w:sz="8" w:space="0" w:color="auto"/>
              <w:right w:val="single" w:sz="8" w:space="0" w:color="auto"/>
            </w:tcBorders>
          </w:tcPr>
          <w:p w14:paraId="2F2AF04F" w14:textId="77777777" w:rsidR="00046883" w:rsidRPr="00507136" w:rsidRDefault="00046883" w:rsidP="00757FD8">
            <w:pPr>
              <w:jc w:val="right"/>
            </w:pPr>
            <w:r w:rsidRPr="00507136">
              <w:rPr>
                <w:rFonts w:ascii="Arial" w:eastAsia="Arial" w:hAnsi="Arial" w:cs="Arial"/>
                <w:sz w:val="18"/>
                <w:szCs w:val="18"/>
              </w:rPr>
              <w:t>16</w:t>
            </w:r>
          </w:p>
        </w:tc>
        <w:tc>
          <w:tcPr>
            <w:tcW w:w="918" w:type="dxa"/>
            <w:tcBorders>
              <w:top w:val="single" w:sz="8" w:space="0" w:color="auto"/>
              <w:left w:val="single" w:sz="8" w:space="0" w:color="auto"/>
              <w:bottom w:val="single" w:sz="8" w:space="0" w:color="auto"/>
              <w:right w:val="single" w:sz="8" w:space="0" w:color="auto"/>
            </w:tcBorders>
          </w:tcPr>
          <w:p w14:paraId="1D51D53A" w14:textId="77777777" w:rsidR="00046883" w:rsidRPr="00507136" w:rsidRDefault="00046883" w:rsidP="00757FD8">
            <w:pPr>
              <w:jc w:val="right"/>
            </w:pPr>
            <w:r w:rsidRPr="00507136">
              <w:rPr>
                <w:rFonts w:ascii="Arial" w:eastAsia="Arial" w:hAnsi="Arial" w:cs="Arial"/>
                <w:sz w:val="18"/>
                <w:szCs w:val="18"/>
              </w:rPr>
              <w:t>3</w:t>
            </w:r>
          </w:p>
        </w:tc>
        <w:tc>
          <w:tcPr>
            <w:tcW w:w="930" w:type="dxa"/>
            <w:tcBorders>
              <w:top w:val="single" w:sz="8" w:space="0" w:color="auto"/>
              <w:left w:val="single" w:sz="8" w:space="0" w:color="auto"/>
              <w:bottom w:val="single" w:sz="8" w:space="0" w:color="auto"/>
              <w:right w:val="single" w:sz="8" w:space="0" w:color="auto"/>
            </w:tcBorders>
          </w:tcPr>
          <w:p w14:paraId="676DD355" w14:textId="77777777" w:rsidR="00046883" w:rsidRPr="00507136" w:rsidRDefault="00046883" w:rsidP="00757FD8">
            <w:pPr>
              <w:jc w:val="right"/>
            </w:pPr>
            <w:r w:rsidRPr="00507136">
              <w:rPr>
                <w:rFonts w:ascii="Arial" w:eastAsia="Arial" w:hAnsi="Arial" w:cs="Arial"/>
                <w:sz w:val="18"/>
                <w:szCs w:val="18"/>
              </w:rPr>
              <w:t>16</w:t>
            </w:r>
          </w:p>
        </w:tc>
        <w:tc>
          <w:tcPr>
            <w:tcW w:w="724" w:type="dxa"/>
            <w:tcBorders>
              <w:top w:val="single" w:sz="8" w:space="0" w:color="auto"/>
              <w:left w:val="single" w:sz="8" w:space="0" w:color="auto"/>
              <w:bottom w:val="single" w:sz="8" w:space="0" w:color="auto"/>
              <w:right w:val="single" w:sz="8" w:space="0" w:color="auto"/>
            </w:tcBorders>
          </w:tcPr>
          <w:p w14:paraId="7B5145BB" w14:textId="77777777" w:rsidR="00046883" w:rsidRPr="00507136" w:rsidRDefault="00046883" w:rsidP="00757FD8">
            <w:pPr>
              <w:jc w:val="right"/>
            </w:pPr>
            <w:r w:rsidRPr="00507136">
              <w:rPr>
                <w:rFonts w:ascii="Arial" w:eastAsia="Arial" w:hAnsi="Arial" w:cs="Arial"/>
                <w:sz w:val="18"/>
                <w:szCs w:val="18"/>
              </w:rPr>
              <w:t>4</w:t>
            </w:r>
          </w:p>
        </w:tc>
        <w:tc>
          <w:tcPr>
            <w:tcW w:w="1091" w:type="dxa"/>
            <w:tcBorders>
              <w:top w:val="single" w:sz="8" w:space="0" w:color="auto"/>
              <w:left w:val="single" w:sz="8" w:space="0" w:color="auto"/>
              <w:bottom w:val="single" w:sz="8" w:space="0" w:color="auto"/>
              <w:right w:val="single" w:sz="8" w:space="0" w:color="auto"/>
            </w:tcBorders>
          </w:tcPr>
          <w:p w14:paraId="77ED1FAD"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0D1BE861"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168B95D7" w14:textId="77777777" w:rsidR="00046883" w:rsidRPr="00507136" w:rsidRDefault="00046883" w:rsidP="00757FD8">
            <w:pPr>
              <w:jc w:val="center"/>
            </w:pPr>
            <w:r w:rsidRPr="00507136">
              <w:rPr>
                <w:rFonts w:ascii="Arial" w:eastAsia="Arial" w:hAnsi="Arial" w:cs="Arial"/>
                <w:b/>
                <w:bCs/>
                <w:sz w:val="18"/>
                <w:szCs w:val="18"/>
                <w:lang w:val="de"/>
              </w:rPr>
              <w:t>Carbohydrates/</w:t>
            </w:r>
            <w:r w:rsidRPr="00507136">
              <w:rPr>
                <w:rFonts w:ascii="Arial" w:eastAsia="Arial" w:hAnsi="Arial" w:cs="Arial"/>
                <w:b/>
                <w:bCs/>
                <w:sz w:val="18"/>
                <w:szCs w:val="18"/>
                <w:lang w:val="en-US"/>
              </w:rPr>
              <w:t xml:space="preserve"> total energy intake (%)</w:t>
            </w:r>
          </w:p>
        </w:tc>
        <w:tc>
          <w:tcPr>
            <w:tcW w:w="750" w:type="dxa"/>
            <w:tcBorders>
              <w:top w:val="single" w:sz="8" w:space="0" w:color="auto"/>
              <w:left w:val="single" w:sz="8" w:space="0" w:color="auto"/>
              <w:bottom w:val="single" w:sz="8" w:space="0" w:color="auto"/>
              <w:right w:val="single" w:sz="8" w:space="0" w:color="auto"/>
            </w:tcBorders>
          </w:tcPr>
          <w:p w14:paraId="0400082A" w14:textId="77777777" w:rsidR="00046883" w:rsidRPr="00507136" w:rsidRDefault="00046883" w:rsidP="00757FD8">
            <w:pPr>
              <w:jc w:val="right"/>
            </w:pPr>
            <w:r w:rsidRPr="00507136">
              <w:rPr>
                <w:rFonts w:ascii="Arial" w:eastAsia="Arial" w:hAnsi="Arial" w:cs="Arial"/>
                <w:sz w:val="18"/>
                <w:szCs w:val="18"/>
              </w:rPr>
              <w:t>47</w:t>
            </w:r>
          </w:p>
        </w:tc>
        <w:tc>
          <w:tcPr>
            <w:tcW w:w="660" w:type="dxa"/>
            <w:tcBorders>
              <w:top w:val="single" w:sz="8" w:space="0" w:color="auto"/>
              <w:left w:val="single" w:sz="8" w:space="0" w:color="auto"/>
              <w:bottom w:val="single" w:sz="8" w:space="0" w:color="auto"/>
              <w:right w:val="single" w:sz="8" w:space="0" w:color="auto"/>
            </w:tcBorders>
          </w:tcPr>
          <w:p w14:paraId="1045E96F" w14:textId="77777777" w:rsidR="00046883" w:rsidRPr="00507136" w:rsidRDefault="00046883" w:rsidP="00757FD8">
            <w:pPr>
              <w:jc w:val="right"/>
            </w:pPr>
            <w:r w:rsidRPr="00507136">
              <w:rPr>
                <w:rFonts w:ascii="Arial" w:eastAsia="Arial" w:hAnsi="Arial" w:cs="Arial"/>
                <w:sz w:val="18"/>
                <w:szCs w:val="18"/>
              </w:rPr>
              <w:t>9</w:t>
            </w:r>
          </w:p>
        </w:tc>
        <w:tc>
          <w:tcPr>
            <w:tcW w:w="720" w:type="dxa"/>
            <w:tcBorders>
              <w:top w:val="single" w:sz="8" w:space="0" w:color="auto"/>
              <w:left w:val="single" w:sz="8" w:space="0" w:color="auto"/>
              <w:bottom w:val="single" w:sz="8" w:space="0" w:color="auto"/>
              <w:right w:val="single" w:sz="8" w:space="0" w:color="auto"/>
            </w:tcBorders>
          </w:tcPr>
          <w:p w14:paraId="65190750" w14:textId="77777777" w:rsidR="00046883" w:rsidRPr="00507136" w:rsidRDefault="00046883" w:rsidP="00757FD8">
            <w:pPr>
              <w:jc w:val="right"/>
            </w:pPr>
            <w:r w:rsidRPr="00507136">
              <w:rPr>
                <w:rFonts w:ascii="Arial" w:eastAsia="Arial" w:hAnsi="Arial" w:cs="Arial"/>
                <w:sz w:val="18"/>
                <w:szCs w:val="18"/>
              </w:rPr>
              <w:t>48</w:t>
            </w:r>
          </w:p>
        </w:tc>
        <w:tc>
          <w:tcPr>
            <w:tcW w:w="750" w:type="dxa"/>
            <w:tcBorders>
              <w:top w:val="single" w:sz="8" w:space="0" w:color="auto"/>
              <w:left w:val="single" w:sz="8" w:space="0" w:color="auto"/>
              <w:bottom w:val="single" w:sz="8" w:space="0" w:color="auto"/>
              <w:right w:val="single" w:sz="8" w:space="0" w:color="auto"/>
            </w:tcBorders>
          </w:tcPr>
          <w:p w14:paraId="0C3A668D" w14:textId="77777777" w:rsidR="00046883" w:rsidRPr="00507136" w:rsidRDefault="00046883" w:rsidP="00757FD8">
            <w:pPr>
              <w:jc w:val="right"/>
            </w:pPr>
            <w:r w:rsidRPr="00507136">
              <w:rPr>
                <w:rFonts w:ascii="Arial" w:eastAsia="Arial" w:hAnsi="Arial" w:cs="Arial"/>
                <w:sz w:val="18"/>
                <w:szCs w:val="18"/>
              </w:rPr>
              <w:t>8</w:t>
            </w:r>
          </w:p>
        </w:tc>
        <w:tc>
          <w:tcPr>
            <w:tcW w:w="696" w:type="dxa"/>
            <w:tcBorders>
              <w:top w:val="single" w:sz="8" w:space="0" w:color="auto"/>
              <w:left w:val="single" w:sz="8" w:space="0" w:color="auto"/>
              <w:bottom w:val="single" w:sz="8" w:space="0" w:color="auto"/>
              <w:right w:val="single" w:sz="8" w:space="0" w:color="auto"/>
            </w:tcBorders>
          </w:tcPr>
          <w:p w14:paraId="377CE493" w14:textId="77777777" w:rsidR="00046883" w:rsidRPr="00507136" w:rsidRDefault="00046883" w:rsidP="00757FD8">
            <w:pPr>
              <w:jc w:val="right"/>
            </w:pPr>
            <w:r w:rsidRPr="00507136">
              <w:rPr>
                <w:rFonts w:ascii="Arial" w:eastAsia="Arial" w:hAnsi="Arial" w:cs="Arial"/>
                <w:sz w:val="18"/>
                <w:szCs w:val="18"/>
              </w:rPr>
              <w:t>49</w:t>
            </w:r>
          </w:p>
        </w:tc>
        <w:tc>
          <w:tcPr>
            <w:tcW w:w="918" w:type="dxa"/>
            <w:tcBorders>
              <w:top w:val="single" w:sz="8" w:space="0" w:color="auto"/>
              <w:left w:val="single" w:sz="8" w:space="0" w:color="auto"/>
              <w:bottom w:val="single" w:sz="8" w:space="0" w:color="auto"/>
              <w:right w:val="single" w:sz="8" w:space="0" w:color="auto"/>
            </w:tcBorders>
          </w:tcPr>
          <w:p w14:paraId="4D599B77" w14:textId="77777777" w:rsidR="00046883" w:rsidRPr="00507136" w:rsidRDefault="00046883" w:rsidP="00757FD8">
            <w:pPr>
              <w:jc w:val="right"/>
            </w:pPr>
            <w:r w:rsidRPr="00507136">
              <w:rPr>
                <w:rFonts w:ascii="Arial" w:eastAsia="Arial" w:hAnsi="Arial" w:cs="Arial"/>
                <w:sz w:val="18"/>
                <w:szCs w:val="18"/>
              </w:rPr>
              <w:t>8</w:t>
            </w:r>
          </w:p>
        </w:tc>
        <w:tc>
          <w:tcPr>
            <w:tcW w:w="930" w:type="dxa"/>
            <w:tcBorders>
              <w:top w:val="single" w:sz="8" w:space="0" w:color="auto"/>
              <w:left w:val="single" w:sz="8" w:space="0" w:color="auto"/>
              <w:bottom w:val="single" w:sz="8" w:space="0" w:color="auto"/>
              <w:right w:val="single" w:sz="8" w:space="0" w:color="auto"/>
            </w:tcBorders>
          </w:tcPr>
          <w:p w14:paraId="01AE09B0" w14:textId="77777777" w:rsidR="00046883" w:rsidRPr="00507136" w:rsidRDefault="00046883" w:rsidP="00757FD8">
            <w:pPr>
              <w:jc w:val="right"/>
            </w:pPr>
            <w:r w:rsidRPr="00507136">
              <w:rPr>
                <w:rFonts w:ascii="Arial" w:eastAsia="Arial" w:hAnsi="Arial" w:cs="Arial"/>
                <w:sz w:val="18"/>
                <w:szCs w:val="18"/>
              </w:rPr>
              <w:t>49</w:t>
            </w:r>
          </w:p>
        </w:tc>
        <w:tc>
          <w:tcPr>
            <w:tcW w:w="724" w:type="dxa"/>
            <w:tcBorders>
              <w:top w:val="single" w:sz="8" w:space="0" w:color="auto"/>
              <w:left w:val="single" w:sz="8" w:space="0" w:color="auto"/>
              <w:bottom w:val="single" w:sz="8" w:space="0" w:color="auto"/>
              <w:right w:val="single" w:sz="8" w:space="0" w:color="auto"/>
            </w:tcBorders>
          </w:tcPr>
          <w:p w14:paraId="0CB6562B" w14:textId="77777777" w:rsidR="00046883" w:rsidRPr="00507136" w:rsidRDefault="00046883" w:rsidP="00757FD8">
            <w:pPr>
              <w:jc w:val="right"/>
            </w:pPr>
            <w:r w:rsidRPr="00507136">
              <w:rPr>
                <w:rFonts w:ascii="Arial" w:eastAsia="Arial" w:hAnsi="Arial" w:cs="Arial"/>
                <w:sz w:val="18"/>
                <w:szCs w:val="18"/>
              </w:rPr>
              <w:t>9</w:t>
            </w:r>
          </w:p>
        </w:tc>
        <w:tc>
          <w:tcPr>
            <w:tcW w:w="1091" w:type="dxa"/>
            <w:tcBorders>
              <w:top w:val="single" w:sz="8" w:space="0" w:color="auto"/>
              <w:left w:val="single" w:sz="8" w:space="0" w:color="auto"/>
              <w:bottom w:val="single" w:sz="8" w:space="0" w:color="auto"/>
              <w:right w:val="single" w:sz="8" w:space="0" w:color="auto"/>
            </w:tcBorders>
          </w:tcPr>
          <w:p w14:paraId="4A147010"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2DFAC791"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02AE7BE0" w14:textId="77777777" w:rsidR="00046883" w:rsidRPr="00507136" w:rsidRDefault="00046883" w:rsidP="00757FD8">
            <w:pPr>
              <w:jc w:val="center"/>
            </w:pPr>
            <w:r w:rsidRPr="00507136">
              <w:rPr>
                <w:rFonts w:ascii="Arial" w:eastAsia="Arial" w:hAnsi="Arial" w:cs="Arial"/>
                <w:b/>
                <w:bCs/>
                <w:sz w:val="18"/>
                <w:szCs w:val="18"/>
                <w:lang w:val="de"/>
              </w:rPr>
              <w:t>Fat /</w:t>
            </w:r>
            <w:r w:rsidRPr="00507136">
              <w:rPr>
                <w:rFonts w:ascii="Arial" w:eastAsia="Arial" w:hAnsi="Arial" w:cs="Arial"/>
                <w:b/>
                <w:bCs/>
                <w:sz w:val="18"/>
                <w:szCs w:val="18"/>
                <w:lang w:val="en-US"/>
              </w:rPr>
              <w:t>total energy intake</w:t>
            </w:r>
            <w:r w:rsidRPr="00507136" w:rsidDel="00E025B1">
              <w:rPr>
                <w:rFonts w:ascii="Arial" w:eastAsia="Arial" w:hAnsi="Arial" w:cs="Arial"/>
                <w:b/>
                <w:bCs/>
                <w:sz w:val="18"/>
                <w:szCs w:val="18"/>
                <w:lang w:val="de"/>
              </w:rPr>
              <w:t xml:space="preserve"> </w:t>
            </w:r>
            <w:r w:rsidRPr="00507136">
              <w:rPr>
                <w:rFonts w:ascii="Arial" w:eastAsia="Arial" w:hAnsi="Arial" w:cs="Arial"/>
                <w:b/>
                <w:bCs/>
                <w:sz w:val="18"/>
                <w:szCs w:val="18"/>
                <w:lang w:val="de"/>
              </w:rPr>
              <w:t>(%)</w:t>
            </w:r>
          </w:p>
        </w:tc>
        <w:tc>
          <w:tcPr>
            <w:tcW w:w="750" w:type="dxa"/>
            <w:tcBorders>
              <w:top w:val="single" w:sz="8" w:space="0" w:color="auto"/>
              <w:left w:val="single" w:sz="8" w:space="0" w:color="auto"/>
              <w:bottom w:val="single" w:sz="8" w:space="0" w:color="auto"/>
              <w:right w:val="single" w:sz="8" w:space="0" w:color="auto"/>
            </w:tcBorders>
          </w:tcPr>
          <w:p w14:paraId="7AD30169" w14:textId="77777777" w:rsidR="00046883" w:rsidRPr="00507136" w:rsidRDefault="00046883" w:rsidP="00757FD8">
            <w:pPr>
              <w:jc w:val="right"/>
            </w:pPr>
            <w:r w:rsidRPr="00507136">
              <w:rPr>
                <w:rFonts w:ascii="Arial" w:eastAsia="Arial" w:hAnsi="Arial" w:cs="Arial"/>
                <w:sz w:val="18"/>
                <w:szCs w:val="18"/>
              </w:rPr>
              <w:t>31</w:t>
            </w:r>
          </w:p>
        </w:tc>
        <w:tc>
          <w:tcPr>
            <w:tcW w:w="660" w:type="dxa"/>
            <w:tcBorders>
              <w:top w:val="single" w:sz="8" w:space="0" w:color="auto"/>
              <w:left w:val="single" w:sz="8" w:space="0" w:color="auto"/>
              <w:bottom w:val="single" w:sz="8" w:space="0" w:color="auto"/>
              <w:right w:val="single" w:sz="8" w:space="0" w:color="auto"/>
            </w:tcBorders>
          </w:tcPr>
          <w:p w14:paraId="0BEA0C77" w14:textId="77777777" w:rsidR="00046883" w:rsidRPr="00507136" w:rsidRDefault="00046883" w:rsidP="00757FD8">
            <w:pPr>
              <w:jc w:val="right"/>
            </w:pPr>
            <w:r w:rsidRPr="00507136">
              <w:rPr>
                <w:rFonts w:ascii="Arial" w:eastAsia="Arial" w:hAnsi="Arial" w:cs="Arial"/>
                <w:sz w:val="18"/>
                <w:szCs w:val="18"/>
              </w:rPr>
              <w:t>7</w:t>
            </w:r>
          </w:p>
        </w:tc>
        <w:tc>
          <w:tcPr>
            <w:tcW w:w="720" w:type="dxa"/>
            <w:tcBorders>
              <w:top w:val="single" w:sz="8" w:space="0" w:color="auto"/>
              <w:left w:val="single" w:sz="8" w:space="0" w:color="auto"/>
              <w:bottom w:val="single" w:sz="8" w:space="0" w:color="auto"/>
              <w:right w:val="single" w:sz="8" w:space="0" w:color="auto"/>
            </w:tcBorders>
          </w:tcPr>
          <w:p w14:paraId="2CECEA41" w14:textId="77777777" w:rsidR="00046883" w:rsidRPr="00507136" w:rsidRDefault="00046883" w:rsidP="00757FD8">
            <w:pPr>
              <w:jc w:val="right"/>
            </w:pPr>
            <w:r w:rsidRPr="00507136">
              <w:rPr>
                <w:rFonts w:ascii="Arial" w:eastAsia="Arial" w:hAnsi="Arial" w:cs="Arial"/>
                <w:sz w:val="18"/>
                <w:szCs w:val="18"/>
              </w:rPr>
              <w:t>33</w:t>
            </w:r>
          </w:p>
        </w:tc>
        <w:tc>
          <w:tcPr>
            <w:tcW w:w="750" w:type="dxa"/>
            <w:tcBorders>
              <w:top w:val="single" w:sz="8" w:space="0" w:color="auto"/>
              <w:left w:val="single" w:sz="8" w:space="0" w:color="auto"/>
              <w:bottom w:val="single" w:sz="8" w:space="0" w:color="auto"/>
              <w:right w:val="single" w:sz="8" w:space="0" w:color="auto"/>
            </w:tcBorders>
          </w:tcPr>
          <w:p w14:paraId="17E37BDC" w14:textId="77777777" w:rsidR="00046883" w:rsidRPr="00507136" w:rsidRDefault="00046883" w:rsidP="00757FD8">
            <w:pPr>
              <w:jc w:val="right"/>
            </w:pPr>
            <w:r w:rsidRPr="00507136">
              <w:rPr>
                <w:rFonts w:ascii="Arial" w:eastAsia="Arial" w:hAnsi="Arial" w:cs="Arial"/>
                <w:sz w:val="18"/>
                <w:szCs w:val="18"/>
              </w:rPr>
              <w:t>6</w:t>
            </w:r>
          </w:p>
        </w:tc>
        <w:tc>
          <w:tcPr>
            <w:tcW w:w="696" w:type="dxa"/>
            <w:tcBorders>
              <w:top w:val="single" w:sz="8" w:space="0" w:color="auto"/>
              <w:left w:val="single" w:sz="8" w:space="0" w:color="auto"/>
              <w:bottom w:val="single" w:sz="8" w:space="0" w:color="auto"/>
              <w:right w:val="single" w:sz="8" w:space="0" w:color="auto"/>
            </w:tcBorders>
          </w:tcPr>
          <w:p w14:paraId="0D135BE6" w14:textId="77777777" w:rsidR="00046883" w:rsidRPr="00507136" w:rsidRDefault="00046883" w:rsidP="00757FD8">
            <w:pPr>
              <w:jc w:val="right"/>
            </w:pPr>
            <w:r w:rsidRPr="00507136">
              <w:rPr>
                <w:rFonts w:ascii="Arial" w:eastAsia="Arial" w:hAnsi="Arial" w:cs="Arial"/>
                <w:sz w:val="18"/>
                <w:szCs w:val="18"/>
              </w:rPr>
              <w:t>34</w:t>
            </w:r>
          </w:p>
        </w:tc>
        <w:tc>
          <w:tcPr>
            <w:tcW w:w="918" w:type="dxa"/>
            <w:tcBorders>
              <w:top w:val="single" w:sz="8" w:space="0" w:color="auto"/>
              <w:left w:val="single" w:sz="8" w:space="0" w:color="auto"/>
              <w:bottom w:val="single" w:sz="8" w:space="0" w:color="auto"/>
              <w:right w:val="single" w:sz="8" w:space="0" w:color="auto"/>
            </w:tcBorders>
          </w:tcPr>
          <w:p w14:paraId="3AB94A24" w14:textId="77777777" w:rsidR="00046883" w:rsidRPr="00507136" w:rsidRDefault="00046883" w:rsidP="00757FD8">
            <w:pPr>
              <w:jc w:val="right"/>
            </w:pPr>
            <w:r w:rsidRPr="00507136">
              <w:rPr>
                <w:rFonts w:ascii="Arial" w:eastAsia="Arial" w:hAnsi="Arial" w:cs="Arial"/>
                <w:sz w:val="18"/>
                <w:szCs w:val="18"/>
              </w:rPr>
              <w:t>6</w:t>
            </w:r>
          </w:p>
        </w:tc>
        <w:tc>
          <w:tcPr>
            <w:tcW w:w="930" w:type="dxa"/>
            <w:tcBorders>
              <w:top w:val="single" w:sz="8" w:space="0" w:color="auto"/>
              <w:left w:val="single" w:sz="8" w:space="0" w:color="auto"/>
              <w:bottom w:val="single" w:sz="8" w:space="0" w:color="auto"/>
              <w:right w:val="single" w:sz="8" w:space="0" w:color="auto"/>
            </w:tcBorders>
          </w:tcPr>
          <w:p w14:paraId="715E1AC5" w14:textId="77777777" w:rsidR="00046883" w:rsidRPr="00507136" w:rsidRDefault="00046883" w:rsidP="00757FD8">
            <w:pPr>
              <w:jc w:val="right"/>
            </w:pPr>
            <w:r w:rsidRPr="00507136">
              <w:rPr>
                <w:rFonts w:ascii="Arial" w:eastAsia="Arial" w:hAnsi="Arial" w:cs="Arial"/>
                <w:sz w:val="18"/>
                <w:szCs w:val="18"/>
              </w:rPr>
              <w:t>35</w:t>
            </w:r>
          </w:p>
        </w:tc>
        <w:tc>
          <w:tcPr>
            <w:tcW w:w="724" w:type="dxa"/>
            <w:tcBorders>
              <w:top w:val="single" w:sz="8" w:space="0" w:color="auto"/>
              <w:left w:val="single" w:sz="8" w:space="0" w:color="auto"/>
              <w:bottom w:val="single" w:sz="8" w:space="0" w:color="auto"/>
              <w:right w:val="single" w:sz="8" w:space="0" w:color="auto"/>
            </w:tcBorders>
          </w:tcPr>
          <w:p w14:paraId="4235F3A6" w14:textId="77777777" w:rsidR="00046883" w:rsidRPr="00507136" w:rsidRDefault="00046883" w:rsidP="00757FD8">
            <w:pPr>
              <w:jc w:val="right"/>
            </w:pPr>
            <w:r w:rsidRPr="00507136">
              <w:rPr>
                <w:rFonts w:ascii="Arial" w:eastAsia="Arial" w:hAnsi="Arial" w:cs="Arial"/>
                <w:sz w:val="18"/>
                <w:szCs w:val="18"/>
              </w:rPr>
              <w:t>7</w:t>
            </w:r>
          </w:p>
        </w:tc>
        <w:tc>
          <w:tcPr>
            <w:tcW w:w="1091" w:type="dxa"/>
            <w:tcBorders>
              <w:top w:val="single" w:sz="8" w:space="0" w:color="auto"/>
              <w:left w:val="single" w:sz="8" w:space="0" w:color="auto"/>
              <w:bottom w:val="single" w:sz="8" w:space="0" w:color="auto"/>
              <w:right w:val="single" w:sz="8" w:space="0" w:color="auto"/>
            </w:tcBorders>
          </w:tcPr>
          <w:p w14:paraId="2AD0F95A"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767FC355"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08C6BF4D" w14:textId="77777777" w:rsidR="00046883" w:rsidRPr="00507136" w:rsidRDefault="00046883" w:rsidP="00757FD8">
            <w:pPr>
              <w:jc w:val="center"/>
            </w:pPr>
            <w:r w:rsidRPr="00507136">
              <w:rPr>
                <w:rFonts w:ascii="Arial" w:eastAsia="Arial" w:hAnsi="Arial" w:cs="Arial"/>
                <w:b/>
                <w:bCs/>
                <w:sz w:val="18"/>
                <w:szCs w:val="18"/>
                <w:lang w:val="de"/>
              </w:rPr>
              <w:t>Alcohol/</w:t>
            </w:r>
            <w:r w:rsidRPr="00507136">
              <w:rPr>
                <w:rFonts w:ascii="Arial" w:eastAsia="Arial" w:hAnsi="Arial" w:cs="Arial"/>
                <w:b/>
                <w:bCs/>
                <w:sz w:val="18"/>
                <w:szCs w:val="18"/>
                <w:lang w:val="en-US"/>
              </w:rPr>
              <w:t xml:space="preserve"> total energy intake (%)</w:t>
            </w:r>
            <w:r w:rsidRPr="00507136">
              <w:rPr>
                <w:rFonts w:ascii="Arial" w:eastAsia="Arial" w:hAnsi="Arial" w:cs="Arial"/>
                <w:b/>
                <w:bCs/>
                <w:sz w:val="18"/>
                <w:szCs w:val="18"/>
              </w:rPr>
              <w:t xml:space="preserve"> </w:t>
            </w:r>
          </w:p>
        </w:tc>
        <w:tc>
          <w:tcPr>
            <w:tcW w:w="750" w:type="dxa"/>
            <w:tcBorders>
              <w:top w:val="single" w:sz="8" w:space="0" w:color="auto"/>
              <w:left w:val="single" w:sz="8" w:space="0" w:color="auto"/>
              <w:bottom w:val="single" w:sz="8" w:space="0" w:color="auto"/>
              <w:right w:val="single" w:sz="8" w:space="0" w:color="auto"/>
            </w:tcBorders>
          </w:tcPr>
          <w:p w14:paraId="4BA5943C" w14:textId="77777777" w:rsidR="00046883" w:rsidRPr="00507136" w:rsidRDefault="00046883" w:rsidP="00757FD8">
            <w:pPr>
              <w:jc w:val="right"/>
            </w:pPr>
            <w:r w:rsidRPr="00507136">
              <w:rPr>
                <w:rFonts w:ascii="Arial" w:eastAsia="Arial" w:hAnsi="Arial" w:cs="Arial"/>
                <w:sz w:val="18"/>
                <w:szCs w:val="18"/>
              </w:rPr>
              <w:t>8</w:t>
            </w:r>
          </w:p>
        </w:tc>
        <w:tc>
          <w:tcPr>
            <w:tcW w:w="660" w:type="dxa"/>
            <w:tcBorders>
              <w:top w:val="single" w:sz="8" w:space="0" w:color="auto"/>
              <w:left w:val="single" w:sz="8" w:space="0" w:color="auto"/>
              <w:bottom w:val="single" w:sz="8" w:space="0" w:color="auto"/>
              <w:right w:val="single" w:sz="8" w:space="0" w:color="auto"/>
            </w:tcBorders>
          </w:tcPr>
          <w:p w14:paraId="2A34A288" w14:textId="77777777" w:rsidR="00046883" w:rsidRPr="00507136" w:rsidRDefault="00046883" w:rsidP="00757FD8">
            <w:pPr>
              <w:jc w:val="right"/>
            </w:pPr>
            <w:r w:rsidRPr="00507136">
              <w:rPr>
                <w:rFonts w:ascii="Arial" w:eastAsia="Arial" w:hAnsi="Arial" w:cs="Arial"/>
                <w:sz w:val="18"/>
                <w:szCs w:val="18"/>
              </w:rPr>
              <w:t>9</w:t>
            </w:r>
          </w:p>
        </w:tc>
        <w:tc>
          <w:tcPr>
            <w:tcW w:w="720" w:type="dxa"/>
            <w:tcBorders>
              <w:top w:val="single" w:sz="8" w:space="0" w:color="auto"/>
              <w:left w:val="single" w:sz="8" w:space="0" w:color="auto"/>
              <w:bottom w:val="single" w:sz="8" w:space="0" w:color="auto"/>
              <w:right w:val="single" w:sz="8" w:space="0" w:color="auto"/>
            </w:tcBorders>
          </w:tcPr>
          <w:p w14:paraId="404C01FD" w14:textId="77777777" w:rsidR="00046883" w:rsidRPr="00507136" w:rsidRDefault="00046883" w:rsidP="00757FD8">
            <w:pPr>
              <w:jc w:val="right"/>
            </w:pPr>
            <w:r w:rsidRPr="00507136">
              <w:rPr>
                <w:rFonts w:ascii="Arial" w:eastAsia="Arial" w:hAnsi="Arial" w:cs="Arial"/>
                <w:sz w:val="18"/>
                <w:szCs w:val="18"/>
              </w:rPr>
              <w:t>5</w:t>
            </w:r>
          </w:p>
        </w:tc>
        <w:tc>
          <w:tcPr>
            <w:tcW w:w="750" w:type="dxa"/>
            <w:tcBorders>
              <w:top w:val="single" w:sz="8" w:space="0" w:color="auto"/>
              <w:left w:val="single" w:sz="8" w:space="0" w:color="auto"/>
              <w:bottom w:val="single" w:sz="8" w:space="0" w:color="auto"/>
              <w:right w:val="single" w:sz="8" w:space="0" w:color="auto"/>
            </w:tcBorders>
          </w:tcPr>
          <w:p w14:paraId="3EF524CC" w14:textId="77777777" w:rsidR="00046883" w:rsidRPr="00507136" w:rsidRDefault="00046883" w:rsidP="00757FD8">
            <w:pPr>
              <w:jc w:val="right"/>
            </w:pPr>
            <w:r w:rsidRPr="00507136">
              <w:rPr>
                <w:rFonts w:ascii="Arial" w:eastAsia="Arial" w:hAnsi="Arial" w:cs="Arial"/>
                <w:sz w:val="18"/>
                <w:szCs w:val="18"/>
              </w:rPr>
              <w:t>6</w:t>
            </w:r>
          </w:p>
        </w:tc>
        <w:tc>
          <w:tcPr>
            <w:tcW w:w="696" w:type="dxa"/>
            <w:tcBorders>
              <w:top w:val="single" w:sz="8" w:space="0" w:color="auto"/>
              <w:left w:val="single" w:sz="8" w:space="0" w:color="auto"/>
              <w:bottom w:val="single" w:sz="8" w:space="0" w:color="auto"/>
              <w:right w:val="single" w:sz="8" w:space="0" w:color="auto"/>
            </w:tcBorders>
          </w:tcPr>
          <w:p w14:paraId="5D917070" w14:textId="77777777" w:rsidR="00046883" w:rsidRPr="00507136" w:rsidRDefault="00046883" w:rsidP="00757FD8">
            <w:pPr>
              <w:jc w:val="right"/>
            </w:pPr>
            <w:r w:rsidRPr="00507136">
              <w:rPr>
                <w:rFonts w:ascii="Arial" w:eastAsia="Arial" w:hAnsi="Arial" w:cs="Arial"/>
                <w:sz w:val="18"/>
                <w:szCs w:val="18"/>
              </w:rPr>
              <w:t>4</w:t>
            </w:r>
          </w:p>
        </w:tc>
        <w:tc>
          <w:tcPr>
            <w:tcW w:w="918" w:type="dxa"/>
            <w:tcBorders>
              <w:top w:val="single" w:sz="8" w:space="0" w:color="auto"/>
              <w:left w:val="single" w:sz="8" w:space="0" w:color="auto"/>
              <w:bottom w:val="single" w:sz="8" w:space="0" w:color="auto"/>
              <w:right w:val="single" w:sz="8" w:space="0" w:color="auto"/>
            </w:tcBorders>
          </w:tcPr>
          <w:p w14:paraId="2F9359B9" w14:textId="77777777" w:rsidR="00046883" w:rsidRPr="00507136" w:rsidRDefault="00046883" w:rsidP="00757FD8">
            <w:pPr>
              <w:jc w:val="right"/>
            </w:pPr>
            <w:r w:rsidRPr="00507136">
              <w:rPr>
                <w:rFonts w:ascii="Arial" w:eastAsia="Arial" w:hAnsi="Arial" w:cs="Arial"/>
                <w:sz w:val="18"/>
                <w:szCs w:val="18"/>
              </w:rPr>
              <w:t>5</w:t>
            </w:r>
          </w:p>
        </w:tc>
        <w:tc>
          <w:tcPr>
            <w:tcW w:w="930" w:type="dxa"/>
            <w:tcBorders>
              <w:top w:val="single" w:sz="8" w:space="0" w:color="auto"/>
              <w:left w:val="single" w:sz="8" w:space="0" w:color="auto"/>
              <w:bottom w:val="single" w:sz="8" w:space="0" w:color="auto"/>
              <w:right w:val="single" w:sz="8" w:space="0" w:color="auto"/>
            </w:tcBorders>
          </w:tcPr>
          <w:p w14:paraId="42E5CA4D" w14:textId="77777777" w:rsidR="00046883" w:rsidRPr="00507136" w:rsidRDefault="00046883" w:rsidP="00757FD8">
            <w:pPr>
              <w:jc w:val="right"/>
            </w:pPr>
            <w:r w:rsidRPr="00507136">
              <w:rPr>
                <w:rFonts w:ascii="Arial" w:eastAsia="Arial" w:hAnsi="Arial" w:cs="Arial"/>
                <w:sz w:val="18"/>
                <w:szCs w:val="18"/>
              </w:rPr>
              <w:t>3</w:t>
            </w:r>
          </w:p>
        </w:tc>
        <w:tc>
          <w:tcPr>
            <w:tcW w:w="724" w:type="dxa"/>
            <w:tcBorders>
              <w:top w:val="single" w:sz="8" w:space="0" w:color="auto"/>
              <w:left w:val="single" w:sz="8" w:space="0" w:color="auto"/>
              <w:bottom w:val="single" w:sz="8" w:space="0" w:color="auto"/>
              <w:right w:val="single" w:sz="8" w:space="0" w:color="auto"/>
            </w:tcBorders>
          </w:tcPr>
          <w:p w14:paraId="048EB961" w14:textId="77777777" w:rsidR="00046883" w:rsidRPr="00507136" w:rsidRDefault="00046883" w:rsidP="00757FD8">
            <w:pPr>
              <w:jc w:val="right"/>
            </w:pPr>
            <w:r w:rsidRPr="00507136">
              <w:rPr>
                <w:rFonts w:ascii="Arial" w:eastAsia="Arial" w:hAnsi="Arial" w:cs="Arial"/>
                <w:sz w:val="18"/>
                <w:szCs w:val="18"/>
              </w:rPr>
              <w:t>5</w:t>
            </w:r>
          </w:p>
        </w:tc>
        <w:tc>
          <w:tcPr>
            <w:tcW w:w="1091" w:type="dxa"/>
            <w:tcBorders>
              <w:top w:val="single" w:sz="8" w:space="0" w:color="auto"/>
              <w:left w:val="single" w:sz="8" w:space="0" w:color="auto"/>
              <w:bottom w:val="single" w:sz="8" w:space="0" w:color="auto"/>
              <w:right w:val="single" w:sz="8" w:space="0" w:color="auto"/>
            </w:tcBorders>
          </w:tcPr>
          <w:p w14:paraId="726A63B3"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D725F0" w:rsidRPr="00507136" w14:paraId="29C6AB3F" w14:textId="77777777" w:rsidTr="00757FD8">
        <w:trPr>
          <w:trHeight w:val="300"/>
        </w:trPr>
        <w:tc>
          <w:tcPr>
            <w:tcW w:w="1965" w:type="dxa"/>
            <w:tcBorders>
              <w:top w:val="single" w:sz="8" w:space="0" w:color="auto"/>
              <w:left w:val="single" w:sz="8" w:space="0" w:color="auto"/>
              <w:bottom w:val="single" w:sz="8" w:space="0" w:color="auto"/>
              <w:right w:val="single" w:sz="8" w:space="0" w:color="auto"/>
            </w:tcBorders>
          </w:tcPr>
          <w:p w14:paraId="1E759715" w14:textId="77777777" w:rsidR="00046883" w:rsidRPr="00507136" w:rsidRDefault="00046883" w:rsidP="00757FD8">
            <w:pPr>
              <w:jc w:val="center"/>
              <w:rPr>
                <w:rFonts w:ascii="Arial" w:eastAsia="Arial" w:hAnsi="Arial" w:cs="Arial"/>
                <w:b/>
                <w:bCs/>
                <w:sz w:val="18"/>
                <w:szCs w:val="18"/>
                <w:lang w:val="de"/>
              </w:rPr>
            </w:pPr>
            <w:r w:rsidRPr="00507136">
              <w:rPr>
                <w:rFonts w:ascii="Arial" w:eastAsia="Arial" w:hAnsi="Arial" w:cs="Arial"/>
                <w:b/>
                <w:bCs/>
                <w:sz w:val="18"/>
                <w:szCs w:val="18"/>
                <w:lang w:val="de"/>
              </w:rPr>
              <w:t>MDS</w:t>
            </w:r>
          </w:p>
        </w:tc>
        <w:tc>
          <w:tcPr>
            <w:tcW w:w="750" w:type="dxa"/>
            <w:tcBorders>
              <w:top w:val="single" w:sz="8" w:space="0" w:color="auto"/>
              <w:left w:val="single" w:sz="8" w:space="0" w:color="auto"/>
              <w:bottom w:val="single" w:sz="8" w:space="0" w:color="auto"/>
              <w:right w:val="single" w:sz="8" w:space="0" w:color="auto"/>
            </w:tcBorders>
          </w:tcPr>
          <w:p w14:paraId="2031B634"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7</w:t>
            </w:r>
          </w:p>
        </w:tc>
        <w:tc>
          <w:tcPr>
            <w:tcW w:w="660" w:type="dxa"/>
            <w:tcBorders>
              <w:top w:val="single" w:sz="8" w:space="0" w:color="auto"/>
              <w:left w:val="single" w:sz="8" w:space="0" w:color="auto"/>
              <w:bottom w:val="single" w:sz="8" w:space="0" w:color="auto"/>
              <w:right w:val="single" w:sz="8" w:space="0" w:color="auto"/>
            </w:tcBorders>
          </w:tcPr>
          <w:p w14:paraId="2E27BDDC"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2</w:t>
            </w:r>
          </w:p>
        </w:tc>
        <w:tc>
          <w:tcPr>
            <w:tcW w:w="720" w:type="dxa"/>
            <w:tcBorders>
              <w:top w:val="single" w:sz="8" w:space="0" w:color="auto"/>
              <w:left w:val="single" w:sz="8" w:space="0" w:color="auto"/>
              <w:bottom w:val="single" w:sz="8" w:space="0" w:color="auto"/>
              <w:right w:val="single" w:sz="8" w:space="0" w:color="auto"/>
            </w:tcBorders>
          </w:tcPr>
          <w:p w14:paraId="45AB7A03"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7</w:t>
            </w:r>
          </w:p>
        </w:tc>
        <w:tc>
          <w:tcPr>
            <w:tcW w:w="750" w:type="dxa"/>
            <w:tcBorders>
              <w:top w:val="single" w:sz="8" w:space="0" w:color="auto"/>
              <w:left w:val="single" w:sz="8" w:space="0" w:color="auto"/>
              <w:bottom w:val="single" w:sz="8" w:space="0" w:color="auto"/>
              <w:right w:val="single" w:sz="8" w:space="0" w:color="auto"/>
            </w:tcBorders>
          </w:tcPr>
          <w:p w14:paraId="5E749DCE"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2</w:t>
            </w:r>
          </w:p>
        </w:tc>
        <w:tc>
          <w:tcPr>
            <w:tcW w:w="696" w:type="dxa"/>
            <w:tcBorders>
              <w:top w:val="single" w:sz="8" w:space="0" w:color="auto"/>
              <w:left w:val="single" w:sz="8" w:space="0" w:color="auto"/>
              <w:bottom w:val="single" w:sz="8" w:space="0" w:color="auto"/>
              <w:right w:val="single" w:sz="8" w:space="0" w:color="auto"/>
            </w:tcBorders>
          </w:tcPr>
          <w:p w14:paraId="3AD6C413"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8</w:t>
            </w:r>
          </w:p>
        </w:tc>
        <w:tc>
          <w:tcPr>
            <w:tcW w:w="918" w:type="dxa"/>
            <w:tcBorders>
              <w:top w:val="single" w:sz="8" w:space="0" w:color="auto"/>
              <w:left w:val="single" w:sz="8" w:space="0" w:color="auto"/>
              <w:bottom w:val="single" w:sz="8" w:space="0" w:color="auto"/>
              <w:right w:val="single" w:sz="8" w:space="0" w:color="auto"/>
            </w:tcBorders>
          </w:tcPr>
          <w:p w14:paraId="5C2CD761"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2</w:t>
            </w:r>
          </w:p>
        </w:tc>
        <w:tc>
          <w:tcPr>
            <w:tcW w:w="930" w:type="dxa"/>
            <w:tcBorders>
              <w:top w:val="single" w:sz="8" w:space="0" w:color="auto"/>
              <w:left w:val="single" w:sz="8" w:space="0" w:color="auto"/>
              <w:bottom w:val="single" w:sz="8" w:space="0" w:color="auto"/>
              <w:right w:val="single" w:sz="8" w:space="0" w:color="auto"/>
            </w:tcBorders>
          </w:tcPr>
          <w:p w14:paraId="3F4F9335"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8</w:t>
            </w:r>
          </w:p>
        </w:tc>
        <w:tc>
          <w:tcPr>
            <w:tcW w:w="724" w:type="dxa"/>
            <w:tcBorders>
              <w:top w:val="single" w:sz="8" w:space="0" w:color="auto"/>
              <w:left w:val="single" w:sz="8" w:space="0" w:color="auto"/>
              <w:bottom w:val="single" w:sz="8" w:space="0" w:color="auto"/>
              <w:right w:val="single" w:sz="8" w:space="0" w:color="auto"/>
            </w:tcBorders>
          </w:tcPr>
          <w:p w14:paraId="6ACF3277"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2</w:t>
            </w:r>
          </w:p>
        </w:tc>
        <w:tc>
          <w:tcPr>
            <w:tcW w:w="1091" w:type="dxa"/>
            <w:tcBorders>
              <w:top w:val="single" w:sz="8" w:space="0" w:color="auto"/>
              <w:left w:val="single" w:sz="8" w:space="0" w:color="auto"/>
              <w:bottom w:val="single" w:sz="8" w:space="0" w:color="auto"/>
              <w:right w:val="single" w:sz="8" w:space="0" w:color="auto"/>
            </w:tcBorders>
          </w:tcPr>
          <w:p w14:paraId="29CFF3BF"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r w:rsidR="00046883" w:rsidRPr="00507136" w14:paraId="0A87190E" w14:textId="77777777" w:rsidTr="00757FD8">
        <w:trPr>
          <w:trHeight w:val="225"/>
        </w:trPr>
        <w:tc>
          <w:tcPr>
            <w:tcW w:w="1965" w:type="dxa"/>
            <w:tcBorders>
              <w:top w:val="single" w:sz="8" w:space="0" w:color="auto"/>
              <w:left w:val="single" w:sz="8" w:space="0" w:color="auto"/>
              <w:bottom w:val="single" w:sz="8" w:space="0" w:color="auto"/>
              <w:right w:val="single" w:sz="8" w:space="0" w:color="auto"/>
            </w:tcBorders>
          </w:tcPr>
          <w:p w14:paraId="45A466F4" w14:textId="77777777" w:rsidR="00046883" w:rsidRPr="00507136" w:rsidRDefault="00046883" w:rsidP="00757FD8">
            <w:pPr>
              <w:jc w:val="center"/>
            </w:pPr>
            <w:r w:rsidRPr="00507136">
              <w:rPr>
                <w:rFonts w:ascii="Arial" w:eastAsia="Arial" w:hAnsi="Arial" w:cs="Arial"/>
                <w:b/>
                <w:bCs/>
                <w:sz w:val="18"/>
                <w:szCs w:val="18"/>
                <w:lang w:val="de"/>
              </w:rPr>
              <w:t>Current smoking</w:t>
            </w:r>
            <w:r w:rsidRPr="00507136">
              <w:rPr>
                <w:rFonts w:ascii="Arial" w:eastAsia="Arial" w:hAnsi="Arial" w:cs="Arial"/>
                <w:b/>
                <w:bCs/>
                <w:sz w:val="18"/>
                <w:szCs w:val="18"/>
              </w:rPr>
              <w:t xml:space="preserve">  (%)</w:t>
            </w:r>
          </w:p>
        </w:tc>
        <w:tc>
          <w:tcPr>
            <w:tcW w:w="750" w:type="dxa"/>
            <w:tcBorders>
              <w:top w:val="single" w:sz="8" w:space="0" w:color="auto"/>
              <w:left w:val="single" w:sz="8" w:space="0" w:color="auto"/>
              <w:bottom w:val="single" w:sz="8" w:space="0" w:color="auto"/>
              <w:right w:val="single" w:sz="8" w:space="0" w:color="auto"/>
            </w:tcBorders>
          </w:tcPr>
          <w:p w14:paraId="4F0E7B07" w14:textId="77777777" w:rsidR="00046883" w:rsidRPr="00507136" w:rsidRDefault="00046883" w:rsidP="00757FD8">
            <w:pPr>
              <w:jc w:val="right"/>
            </w:pPr>
            <w:r w:rsidRPr="00507136">
              <w:rPr>
                <w:rFonts w:ascii="Arial" w:eastAsia="Arial" w:hAnsi="Arial" w:cs="Arial"/>
                <w:sz w:val="18"/>
                <w:szCs w:val="18"/>
              </w:rPr>
              <w:t>14</w:t>
            </w:r>
          </w:p>
        </w:tc>
        <w:tc>
          <w:tcPr>
            <w:tcW w:w="660" w:type="dxa"/>
            <w:tcBorders>
              <w:top w:val="single" w:sz="8" w:space="0" w:color="auto"/>
              <w:left w:val="single" w:sz="8" w:space="0" w:color="auto"/>
              <w:bottom w:val="single" w:sz="8" w:space="0" w:color="auto"/>
              <w:right w:val="single" w:sz="8" w:space="0" w:color="auto"/>
            </w:tcBorders>
          </w:tcPr>
          <w:p w14:paraId="799293F5" w14:textId="77777777" w:rsidR="00046883" w:rsidRPr="00507136" w:rsidRDefault="00046883" w:rsidP="00757FD8">
            <w:pPr>
              <w:jc w:val="right"/>
            </w:pPr>
            <w:r w:rsidRPr="00507136">
              <w:rPr>
                <w:rFonts w:ascii="Arial" w:eastAsia="Arial" w:hAnsi="Arial" w:cs="Arial"/>
                <w:sz w:val="18"/>
                <w:szCs w:val="18"/>
              </w:rPr>
              <w:t>/</w:t>
            </w:r>
          </w:p>
        </w:tc>
        <w:tc>
          <w:tcPr>
            <w:tcW w:w="720" w:type="dxa"/>
            <w:tcBorders>
              <w:top w:val="single" w:sz="8" w:space="0" w:color="auto"/>
              <w:left w:val="single" w:sz="8" w:space="0" w:color="auto"/>
              <w:bottom w:val="single" w:sz="8" w:space="0" w:color="auto"/>
              <w:right w:val="single" w:sz="8" w:space="0" w:color="auto"/>
            </w:tcBorders>
          </w:tcPr>
          <w:p w14:paraId="074304BC" w14:textId="77777777" w:rsidR="00046883" w:rsidRPr="00507136" w:rsidRDefault="00046883" w:rsidP="00757FD8">
            <w:pPr>
              <w:jc w:val="right"/>
            </w:pPr>
            <w:r w:rsidRPr="00507136">
              <w:rPr>
                <w:rFonts w:ascii="Arial" w:eastAsia="Arial" w:hAnsi="Arial" w:cs="Arial"/>
                <w:sz w:val="18"/>
                <w:szCs w:val="18"/>
              </w:rPr>
              <w:t>10</w:t>
            </w:r>
          </w:p>
        </w:tc>
        <w:tc>
          <w:tcPr>
            <w:tcW w:w="750" w:type="dxa"/>
            <w:tcBorders>
              <w:top w:val="single" w:sz="8" w:space="0" w:color="auto"/>
              <w:left w:val="single" w:sz="8" w:space="0" w:color="auto"/>
              <w:bottom w:val="single" w:sz="8" w:space="0" w:color="auto"/>
              <w:right w:val="single" w:sz="8" w:space="0" w:color="auto"/>
            </w:tcBorders>
          </w:tcPr>
          <w:p w14:paraId="311954F9" w14:textId="77777777" w:rsidR="00046883" w:rsidRPr="00507136" w:rsidRDefault="00046883" w:rsidP="00757FD8">
            <w:pPr>
              <w:jc w:val="right"/>
            </w:pPr>
            <w:r w:rsidRPr="00507136">
              <w:rPr>
                <w:rFonts w:ascii="Arial" w:eastAsia="Arial" w:hAnsi="Arial" w:cs="Arial"/>
                <w:sz w:val="18"/>
                <w:szCs w:val="18"/>
              </w:rPr>
              <w:t>/</w:t>
            </w:r>
          </w:p>
        </w:tc>
        <w:tc>
          <w:tcPr>
            <w:tcW w:w="696" w:type="dxa"/>
            <w:tcBorders>
              <w:top w:val="single" w:sz="8" w:space="0" w:color="auto"/>
              <w:left w:val="single" w:sz="8" w:space="0" w:color="auto"/>
              <w:bottom w:val="single" w:sz="8" w:space="0" w:color="auto"/>
              <w:right w:val="single" w:sz="8" w:space="0" w:color="auto"/>
            </w:tcBorders>
          </w:tcPr>
          <w:p w14:paraId="33DDA289" w14:textId="77777777" w:rsidR="00046883" w:rsidRPr="00507136" w:rsidRDefault="00046883" w:rsidP="00757FD8">
            <w:pPr>
              <w:jc w:val="right"/>
            </w:pPr>
            <w:r w:rsidRPr="00507136">
              <w:rPr>
                <w:rFonts w:ascii="Arial" w:eastAsia="Arial" w:hAnsi="Arial" w:cs="Arial"/>
                <w:sz w:val="18"/>
                <w:szCs w:val="18"/>
              </w:rPr>
              <w:t>9</w:t>
            </w:r>
          </w:p>
        </w:tc>
        <w:tc>
          <w:tcPr>
            <w:tcW w:w="918" w:type="dxa"/>
            <w:tcBorders>
              <w:top w:val="single" w:sz="8" w:space="0" w:color="auto"/>
              <w:left w:val="single" w:sz="8" w:space="0" w:color="auto"/>
              <w:bottom w:val="single" w:sz="8" w:space="0" w:color="auto"/>
              <w:right w:val="single" w:sz="8" w:space="0" w:color="auto"/>
            </w:tcBorders>
          </w:tcPr>
          <w:p w14:paraId="58B11F96" w14:textId="77777777" w:rsidR="00046883" w:rsidRPr="00507136" w:rsidRDefault="00046883" w:rsidP="00757FD8">
            <w:pPr>
              <w:jc w:val="right"/>
            </w:pPr>
            <w:r w:rsidRPr="00507136">
              <w:rPr>
                <w:rFonts w:ascii="Arial" w:eastAsia="Arial" w:hAnsi="Arial" w:cs="Arial"/>
                <w:sz w:val="18"/>
                <w:szCs w:val="18"/>
              </w:rPr>
              <w:t>/</w:t>
            </w:r>
          </w:p>
        </w:tc>
        <w:tc>
          <w:tcPr>
            <w:tcW w:w="930" w:type="dxa"/>
            <w:tcBorders>
              <w:top w:val="single" w:sz="8" w:space="0" w:color="auto"/>
              <w:left w:val="single" w:sz="8" w:space="0" w:color="auto"/>
              <w:bottom w:val="single" w:sz="8" w:space="0" w:color="auto"/>
              <w:right w:val="single" w:sz="8" w:space="0" w:color="auto"/>
            </w:tcBorders>
          </w:tcPr>
          <w:p w14:paraId="1E1591B7" w14:textId="77777777" w:rsidR="00046883" w:rsidRPr="00507136" w:rsidRDefault="00046883" w:rsidP="00757FD8">
            <w:pPr>
              <w:jc w:val="right"/>
            </w:pPr>
            <w:r w:rsidRPr="00507136">
              <w:rPr>
                <w:rFonts w:ascii="Arial" w:eastAsia="Arial" w:hAnsi="Arial" w:cs="Arial"/>
                <w:sz w:val="18"/>
                <w:szCs w:val="18"/>
              </w:rPr>
              <w:t>8</w:t>
            </w:r>
          </w:p>
        </w:tc>
        <w:tc>
          <w:tcPr>
            <w:tcW w:w="724" w:type="dxa"/>
            <w:tcBorders>
              <w:top w:val="single" w:sz="8" w:space="0" w:color="auto"/>
              <w:left w:val="single" w:sz="8" w:space="0" w:color="auto"/>
              <w:bottom w:val="single" w:sz="8" w:space="0" w:color="auto"/>
              <w:right w:val="single" w:sz="8" w:space="0" w:color="auto"/>
            </w:tcBorders>
          </w:tcPr>
          <w:p w14:paraId="3C83D340" w14:textId="77777777" w:rsidR="00046883" w:rsidRPr="00507136" w:rsidRDefault="00046883" w:rsidP="00757FD8">
            <w:pPr>
              <w:jc w:val="right"/>
            </w:pPr>
            <w:r w:rsidRPr="00507136">
              <w:rPr>
                <w:rFonts w:ascii="Arial" w:eastAsia="Arial" w:hAnsi="Arial" w:cs="Arial"/>
                <w:sz w:val="18"/>
                <w:szCs w:val="18"/>
              </w:rPr>
              <w:t>/</w:t>
            </w:r>
          </w:p>
        </w:tc>
        <w:tc>
          <w:tcPr>
            <w:tcW w:w="1091" w:type="dxa"/>
            <w:tcBorders>
              <w:top w:val="single" w:sz="8" w:space="0" w:color="auto"/>
              <w:left w:val="single" w:sz="8" w:space="0" w:color="auto"/>
              <w:bottom w:val="single" w:sz="8" w:space="0" w:color="auto"/>
              <w:right w:val="single" w:sz="8" w:space="0" w:color="auto"/>
            </w:tcBorders>
          </w:tcPr>
          <w:p w14:paraId="284C19D0" w14:textId="77777777" w:rsidR="00046883" w:rsidRPr="00507136" w:rsidRDefault="00046883" w:rsidP="00757FD8">
            <w:pPr>
              <w:jc w:val="right"/>
              <w:rPr>
                <w:rFonts w:ascii="Arial" w:eastAsia="Arial" w:hAnsi="Arial" w:cs="Arial"/>
                <w:sz w:val="18"/>
                <w:szCs w:val="18"/>
              </w:rPr>
            </w:pPr>
            <w:r w:rsidRPr="00507136">
              <w:rPr>
                <w:rFonts w:ascii="Arial" w:eastAsia="Arial" w:hAnsi="Arial" w:cs="Arial"/>
                <w:sz w:val="18"/>
                <w:szCs w:val="18"/>
              </w:rPr>
              <w:t>&lt;.0001</w:t>
            </w:r>
          </w:p>
        </w:tc>
      </w:tr>
    </w:tbl>
    <w:p w14:paraId="31A06657" w14:textId="77777777" w:rsidR="00F2029D" w:rsidRPr="00507136" w:rsidRDefault="00F2029D" w:rsidP="00F2029D"/>
    <w:p w14:paraId="75AE8633" w14:textId="435F428C" w:rsidR="00F2029D" w:rsidRPr="00507136" w:rsidRDefault="00F2029D" w:rsidP="00F2029D">
      <w:pPr>
        <w:jc w:val="center"/>
      </w:pPr>
    </w:p>
    <w:p w14:paraId="2166BCAA" w14:textId="77777777" w:rsidR="00196090" w:rsidRPr="00507136" w:rsidRDefault="00196090">
      <w:pPr>
        <w:rPr>
          <w:rFonts w:ascii="Arial" w:eastAsia="Arial" w:hAnsi="Arial"/>
          <w:b/>
          <w:sz w:val="22"/>
        </w:rPr>
      </w:pPr>
      <w:r w:rsidRPr="00507136">
        <w:rPr>
          <w:rFonts w:ascii="Arial" w:eastAsia="Arial" w:hAnsi="Arial"/>
          <w:b/>
          <w:sz w:val="22"/>
        </w:rPr>
        <w:br w:type="page"/>
      </w:r>
    </w:p>
    <w:p w14:paraId="70DF182F" w14:textId="0C512E37" w:rsidR="00F2029D" w:rsidRPr="00507136" w:rsidRDefault="00F2029D" w:rsidP="00F2029D">
      <w:pPr>
        <w:spacing w:line="360" w:lineRule="auto"/>
        <w:rPr>
          <w:rFonts w:ascii="Arial" w:eastAsia="Arial" w:hAnsi="Arial"/>
          <w:b/>
          <w:sz w:val="22"/>
        </w:rPr>
      </w:pPr>
      <w:r w:rsidRPr="00507136">
        <w:rPr>
          <w:rFonts w:ascii="Arial" w:eastAsia="Arial" w:hAnsi="Arial"/>
          <w:b/>
          <w:sz w:val="22"/>
        </w:rPr>
        <w:lastRenderedPageBreak/>
        <w:t xml:space="preserve">Supplemental Table </w:t>
      </w:r>
      <w:r w:rsidR="0039180E" w:rsidRPr="00507136">
        <w:rPr>
          <w:rFonts w:ascii="Arial" w:eastAsia="Arial" w:hAnsi="Arial"/>
          <w:b/>
          <w:sz w:val="22"/>
        </w:rPr>
        <w:t>4</w:t>
      </w:r>
      <w:r w:rsidRPr="00507136">
        <w:rPr>
          <w:rFonts w:ascii="Arial" w:eastAsia="Arial" w:hAnsi="Arial"/>
          <w:b/>
          <w:sz w:val="22"/>
        </w:rPr>
        <w:t>: PheWAS analysis</w:t>
      </w:r>
    </w:p>
    <w:p w14:paraId="39AFAF59" w14:textId="74904DDF" w:rsidR="00F2029D" w:rsidRPr="00507136" w:rsidRDefault="00F2029D" w:rsidP="00F2029D">
      <w:pPr>
        <w:spacing w:line="276" w:lineRule="auto"/>
        <w:jc w:val="both"/>
        <w:rPr>
          <w:rFonts w:ascii="Arial" w:eastAsia="Arial" w:hAnsi="Arial"/>
          <w:sz w:val="22"/>
          <w:lang w:val="en-AU"/>
        </w:rPr>
      </w:pPr>
      <w:r w:rsidRPr="00507136">
        <w:rPr>
          <w:rFonts w:ascii="Arial" w:eastAsia="Arial" w:hAnsi="Arial"/>
          <w:sz w:val="22"/>
          <w:lang w:val="en-AU"/>
        </w:rPr>
        <w:t>Odds ratios (ORs) and 95% confidence intervals (</w:t>
      </w:r>
      <w:r w:rsidRPr="00507136">
        <w:rPr>
          <w:rFonts w:ascii="Arial" w:eastAsia="Arial" w:hAnsi="Arial" w:cs="Arial"/>
          <w:sz w:val="22"/>
          <w:szCs w:val="22"/>
          <w:lang w:val="en-AU"/>
        </w:rPr>
        <w:t>Cis</w:t>
      </w:r>
      <w:r w:rsidRPr="00507136">
        <w:rPr>
          <w:rFonts w:ascii="Arial" w:eastAsia="Arial" w:hAnsi="Arial"/>
          <w:sz w:val="22"/>
          <w:lang w:val="en-AU"/>
        </w:rPr>
        <w:t>) per SD increase of nutritional Vitamin E intake</w:t>
      </w:r>
      <w:r w:rsidR="0034360B" w:rsidRPr="00507136">
        <w:rPr>
          <w:rFonts w:ascii="Arial" w:eastAsia="Arial" w:hAnsi="Arial"/>
          <w:sz w:val="22"/>
          <w:lang w:val="en-AU"/>
        </w:rPr>
        <w:t>/daily energy intake</w:t>
      </w:r>
      <w:r w:rsidRPr="00507136">
        <w:rPr>
          <w:rFonts w:ascii="Arial" w:eastAsia="Arial" w:hAnsi="Arial"/>
          <w:sz w:val="22"/>
          <w:lang w:val="en-AU"/>
        </w:rPr>
        <w:t xml:space="preserve"> are given. Only PheCodes that remained significant after adjustment for multiple testing are displayed.</w:t>
      </w:r>
    </w:p>
    <w:tbl>
      <w:tblPr>
        <w:tblStyle w:val="PlainTable2"/>
        <w:tblW w:w="0" w:type="auto"/>
        <w:tblLayout w:type="fixed"/>
        <w:tblLook w:val="06A0" w:firstRow="1" w:lastRow="0" w:firstColumn="1" w:lastColumn="0" w:noHBand="1" w:noVBand="1"/>
      </w:tblPr>
      <w:tblGrid>
        <w:gridCol w:w="960"/>
        <w:gridCol w:w="675"/>
        <w:gridCol w:w="615"/>
        <w:gridCol w:w="705"/>
        <w:gridCol w:w="1065"/>
        <w:gridCol w:w="4995"/>
      </w:tblGrid>
      <w:tr w:rsidR="00D725F0" w:rsidRPr="00507136" w14:paraId="51E92DD7" w14:textId="77777777" w:rsidTr="00412D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tcPr>
          <w:p w14:paraId="23E6AEF1" w14:textId="77777777" w:rsidR="00F2029D" w:rsidRPr="00507136" w:rsidRDefault="00F2029D" w:rsidP="00412D08">
            <w:r w:rsidRPr="00507136">
              <w:rPr>
                <w:rFonts w:ascii="Calibri" w:eastAsia="Calibri" w:hAnsi="Calibri" w:cs="Calibri"/>
              </w:rPr>
              <w:t>P</w:t>
            </w:r>
          </w:p>
        </w:tc>
        <w:tc>
          <w:tcPr>
            <w:tcW w:w="675" w:type="dxa"/>
            <w:tcBorders>
              <w:top w:val="single" w:sz="8" w:space="0" w:color="7F7F7F" w:themeColor="text1" w:themeTint="80"/>
              <w:left w:val="nil"/>
              <w:bottom w:val="single" w:sz="8" w:space="0" w:color="7F7F7F" w:themeColor="text1" w:themeTint="80"/>
              <w:right w:val="nil"/>
            </w:tcBorders>
          </w:tcPr>
          <w:p w14:paraId="63D22393" w14:textId="77777777" w:rsidR="00F2029D" w:rsidRPr="00507136" w:rsidRDefault="00F2029D" w:rsidP="00412D08">
            <w:pPr>
              <w:cnfStyle w:val="100000000000" w:firstRow="1" w:lastRow="0" w:firstColumn="0" w:lastColumn="0" w:oddVBand="0" w:evenVBand="0" w:oddHBand="0" w:evenHBand="0" w:firstRowFirstColumn="0" w:firstRowLastColumn="0" w:lastRowFirstColumn="0" w:lastRowLastColumn="0"/>
            </w:pPr>
            <w:r w:rsidRPr="00507136">
              <w:rPr>
                <w:rFonts w:ascii="Calibri" w:eastAsia="Calibri" w:hAnsi="Calibri" w:cs="Calibri"/>
              </w:rPr>
              <w:t>OR</w:t>
            </w:r>
          </w:p>
        </w:tc>
        <w:tc>
          <w:tcPr>
            <w:tcW w:w="615" w:type="dxa"/>
            <w:tcBorders>
              <w:top w:val="single" w:sz="8" w:space="0" w:color="7F7F7F" w:themeColor="text1" w:themeTint="80"/>
              <w:left w:val="nil"/>
              <w:bottom w:val="single" w:sz="8" w:space="0" w:color="7F7F7F" w:themeColor="text1" w:themeTint="80"/>
              <w:right w:val="nil"/>
            </w:tcBorders>
          </w:tcPr>
          <w:p w14:paraId="0FAB97F2" w14:textId="77777777" w:rsidR="00F2029D" w:rsidRPr="00507136" w:rsidRDefault="00F2029D" w:rsidP="00412D08">
            <w:pPr>
              <w:cnfStyle w:val="100000000000" w:firstRow="1" w:lastRow="0" w:firstColumn="0" w:lastColumn="0" w:oddVBand="0" w:evenVBand="0" w:oddHBand="0" w:evenHBand="0" w:firstRowFirstColumn="0" w:firstRowLastColumn="0" w:lastRowFirstColumn="0" w:lastRowLastColumn="0"/>
            </w:pPr>
            <w:r w:rsidRPr="00507136">
              <w:rPr>
                <w:rFonts w:ascii="Calibri" w:eastAsia="Calibri" w:hAnsi="Calibri" w:cs="Calibri"/>
              </w:rPr>
              <w:t>CI1</w:t>
            </w:r>
          </w:p>
        </w:tc>
        <w:tc>
          <w:tcPr>
            <w:tcW w:w="705" w:type="dxa"/>
            <w:tcBorders>
              <w:top w:val="single" w:sz="8" w:space="0" w:color="7F7F7F" w:themeColor="text1" w:themeTint="80"/>
              <w:left w:val="nil"/>
              <w:bottom w:val="single" w:sz="8" w:space="0" w:color="7F7F7F" w:themeColor="text1" w:themeTint="80"/>
              <w:right w:val="nil"/>
            </w:tcBorders>
          </w:tcPr>
          <w:p w14:paraId="44F0D4B6" w14:textId="77777777" w:rsidR="00F2029D" w:rsidRPr="00507136" w:rsidRDefault="00F2029D" w:rsidP="00412D08">
            <w:pPr>
              <w:cnfStyle w:val="100000000000" w:firstRow="1" w:lastRow="0" w:firstColumn="0" w:lastColumn="0" w:oddVBand="0" w:evenVBand="0" w:oddHBand="0" w:evenHBand="0" w:firstRowFirstColumn="0" w:firstRowLastColumn="0" w:lastRowFirstColumn="0" w:lastRowLastColumn="0"/>
            </w:pPr>
            <w:r w:rsidRPr="00507136">
              <w:rPr>
                <w:rFonts w:ascii="Calibri" w:eastAsia="Calibri" w:hAnsi="Calibri" w:cs="Calibri"/>
              </w:rPr>
              <w:t>CI2</w:t>
            </w:r>
          </w:p>
        </w:tc>
        <w:tc>
          <w:tcPr>
            <w:tcW w:w="1065" w:type="dxa"/>
            <w:tcBorders>
              <w:top w:val="single" w:sz="8" w:space="0" w:color="7F7F7F" w:themeColor="text1" w:themeTint="80"/>
              <w:left w:val="nil"/>
              <w:bottom w:val="single" w:sz="8" w:space="0" w:color="7F7F7F" w:themeColor="text1" w:themeTint="80"/>
              <w:right w:val="nil"/>
            </w:tcBorders>
          </w:tcPr>
          <w:p w14:paraId="661D33FD" w14:textId="77777777" w:rsidR="00F2029D" w:rsidRPr="00507136" w:rsidRDefault="00F2029D" w:rsidP="00412D08">
            <w:pPr>
              <w:cnfStyle w:val="100000000000" w:firstRow="1" w:lastRow="0" w:firstColumn="0" w:lastColumn="0" w:oddVBand="0" w:evenVBand="0" w:oddHBand="0" w:evenHBand="0" w:firstRowFirstColumn="0" w:firstRowLastColumn="0" w:lastRowFirstColumn="0" w:lastRowLastColumn="0"/>
            </w:pPr>
            <w:r w:rsidRPr="00507136">
              <w:rPr>
                <w:rFonts w:ascii="Calibri" w:eastAsia="Calibri" w:hAnsi="Calibri" w:cs="Calibri"/>
              </w:rPr>
              <w:t>PheCode</w:t>
            </w:r>
          </w:p>
        </w:tc>
        <w:tc>
          <w:tcPr>
            <w:tcW w:w="4995" w:type="dxa"/>
            <w:tcBorders>
              <w:top w:val="single" w:sz="8" w:space="0" w:color="7F7F7F" w:themeColor="text1" w:themeTint="80"/>
              <w:left w:val="nil"/>
              <w:bottom w:val="single" w:sz="8" w:space="0" w:color="7F7F7F" w:themeColor="text1" w:themeTint="80"/>
              <w:right w:val="nil"/>
            </w:tcBorders>
          </w:tcPr>
          <w:p w14:paraId="09606401" w14:textId="77777777" w:rsidR="00F2029D" w:rsidRPr="00507136" w:rsidRDefault="00F2029D" w:rsidP="00412D08">
            <w:pPr>
              <w:cnfStyle w:val="100000000000" w:firstRow="1" w:lastRow="0" w:firstColumn="0" w:lastColumn="0" w:oddVBand="0" w:evenVBand="0" w:oddHBand="0" w:evenHBand="0" w:firstRowFirstColumn="0" w:firstRowLastColumn="0" w:lastRowFirstColumn="0" w:lastRowLastColumn="0"/>
            </w:pPr>
            <w:r w:rsidRPr="00507136">
              <w:rPr>
                <w:rFonts w:ascii="Calibri" w:eastAsia="Calibri" w:hAnsi="Calibri" w:cs="Calibri"/>
              </w:rPr>
              <w:t>Name</w:t>
            </w:r>
          </w:p>
        </w:tc>
      </w:tr>
      <w:tr w:rsidR="00D725F0" w:rsidRPr="00507136" w14:paraId="68572069"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99062C6" w14:textId="50C5208F" w:rsidR="00046883" w:rsidRPr="00507136" w:rsidRDefault="00046883" w:rsidP="00046883">
            <w:pPr>
              <w:jc w:val="right"/>
              <w:rPr>
                <w:rFonts w:ascii="Arial" w:hAnsi="Arial" w:cs="Arial"/>
                <w:sz w:val="18"/>
                <w:szCs w:val="18"/>
              </w:rPr>
            </w:pPr>
            <w:r w:rsidRPr="00507136">
              <w:rPr>
                <w:rFonts w:ascii="Calibri" w:hAnsi="Calibri" w:cs="Calibri"/>
              </w:rPr>
              <w:t>4</w:t>
            </w:r>
            <w:r w:rsidR="007C5B5B" w:rsidRPr="00507136">
              <w:rPr>
                <w:rFonts w:ascii="Calibri" w:hAnsi="Calibri" w:cs="Calibri"/>
              </w:rPr>
              <w:t>.</w:t>
            </w:r>
            <w:r w:rsidRPr="00507136">
              <w:rPr>
                <w:rFonts w:ascii="Calibri" w:hAnsi="Calibri" w:cs="Calibri"/>
              </w:rPr>
              <w:t>6E-26</w:t>
            </w:r>
          </w:p>
        </w:tc>
        <w:tc>
          <w:tcPr>
            <w:tcW w:w="675" w:type="dxa"/>
            <w:tcBorders>
              <w:top w:val="single" w:sz="4" w:space="0" w:color="4472C4"/>
              <w:left w:val="nil"/>
              <w:bottom w:val="nil"/>
              <w:right w:val="nil"/>
            </w:tcBorders>
            <w:shd w:val="clear" w:color="auto" w:fill="auto"/>
            <w:vAlign w:val="bottom"/>
          </w:tcPr>
          <w:p w14:paraId="332A45AF" w14:textId="5EEB54E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80</w:t>
            </w:r>
          </w:p>
        </w:tc>
        <w:tc>
          <w:tcPr>
            <w:tcW w:w="615" w:type="dxa"/>
            <w:tcBorders>
              <w:top w:val="single" w:sz="4" w:space="0" w:color="4472C4"/>
              <w:left w:val="nil"/>
              <w:bottom w:val="nil"/>
              <w:right w:val="nil"/>
            </w:tcBorders>
            <w:shd w:val="clear" w:color="auto" w:fill="auto"/>
            <w:vAlign w:val="bottom"/>
          </w:tcPr>
          <w:p w14:paraId="77C018DF" w14:textId="28B5D4F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77</w:t>
            </w:r>
          </w:p>
        </w:tc>
        <w:tc>
          <w:tcPr>
            <w:tcW w:w="705" w:type="dxa"/>
            <w:tcBorders>
              <w:top w:val="single" w:sz="4" w:space="0" w:color="4472C4"/>
              <w:left w:val="nil"/>
              <w:bottom w:val="nil"/>
              <w:right w:val="nil"/>
            </w:tcBorders>
            <w:shd w:val="clear" w:color="auto" w:fill="auto"/>
            <w:vAlign w:val="bottom"/>
          </w:tcPr>
          <w:p w14:paraId="1F871C19" w14:textId="210ABAA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83</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D4DB2F1" w14:textId="3AFC902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496</w:t>
            </w:r>
          </w:p>
        </w:tc>
        <w:tc>
          <w:tcPr>
            <w:tcW w:w="4995" w:type="dxa"/>
            <w:tcBorders>
              <w:top w:val="single" w:sz="8" w:space="0" w:color="7F7F7F" w:themeColor="text1" w:themeTint="80"/>
              <w:left w:val="nil"/>
              <w:bottom w:val="single" w:sz="8" w:space="0" w:color="7F7F7F" w:themeColor="text1" w:themeTint="80"/>
              <w:right w:val="nil"/>
            </w:tcBorders>
            <w:vAlign w:val="bottom"/>
          </w:tcPr>
          <w:p w14:paraId="48D68272" w14:textId="591CD2C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Chronic airway obstruction</w:t>
            </w:r>
          </w:p>
        </w:tc>
      </w:tr>
      <w:tr w:rsidR="00D725F0" w:rsidRPr="00507136" w14:paraId="498DF59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2708578" w14:textId="16C41ED3"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0E-22</w:t>
            </w:r>
          </w:p>
        </w:tc>
        <w:tc>
          <w:tcPr>
            <w:tcW w:w="675" w:type="dxa"/>
            <w:tcBorders>
              <w:top w:val="single" w:sz="4" w:space="0" w:color="4472C4"/>
              <w:left w:val="nil"/>
              <w:bottom w:val="nil"/>
              <w:right w:val="nil"/>
            </w:tcBorders>
            <w:shd w:val="clear" w:color="auto" w:fill="auto"/>
            <w:vAlign w:val="bottom"/>
          </w:tcPr>
          <w:p w14:paraId="11BD4036" w14:textId="67A0D14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81</w:t>
            </w:r>
          </w:p>
        </w:tc>
        <w:tc>
          <w:tcPr>
            <w:tcW w:w="615" w:type="dxa"/>
            <w:tcBorders>
              <w:top w:val="single" w:sz="4" w:space="0" w:color="4472C4"/>
              <w:left w:val="nil"/>
              <w:bottom w:val="nil"/>
              <w:right w:val="nil"/>
            </w:tcBorders>
            <w:shd w:val="clear" w:color="auto" w:fill="auto"/>
            <w:vAlign w:val="bottom"/>
          </w:tcPr>
          <w:p w14:paraId="24551583" w14:textId="7A88D4E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78</w:t>
            </w:r>
          </w:p>
        </w:tc>
        <w:tc>
          <w:tcPr>
            <w:tcW w:w="705" w:type="dxa"/>
            <w:tcBorders>
              <w:top w:val="single" w:sz="4" w:space="0" w:color="4472C4"/>
              <w:left w:val="nil"/>
              <w:bottom w:val="nil"/>
              <w:right w:val="nil"/>
            </w:tcBorders>
            <w:shd w:val="clear" w:color="auto" w:fill="auto"/>
            <w:vAlign w:val="bottom"/>
          </w:tcPr>
          <w:p w14:paraId="6F26F769" w14:textId="56EFE83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85</w:t>
            </w:r>
          </w:p>
        </w:tc>
        <w:tc>
          <w:tcPr>
            <w:tcW w:w="1065" w:type="dxa"/>
            <w:tcBorders>
              <w:top w:val="single" w:sz="8" w:space="0" w:color="7F7F7F" w:themeColor="text1" w:themeTint="80"/>
              <w:left w:val="nil"/>
              <w:bottom w:val="single" w:sz="8" w:space="0" w:color="7F7F7F" w:themeColor="text1" w:themeTint="80"/>
              <w:right w:val="nil"/>
            </w:tcBorders>
            <w:vAlign w:val="bottom"/>
          </w:tcPr>
          <w:p w14:paraId="44EE7985" w14:textId="5A6598C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318</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BB8BF42" w14:textId="48449815"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Tobacco use disorder</w:t>
            </w:r>
          </w:p>
        </w:tc>
      </w:tr>
      <w:tr w:rsidR="00D725F0" w:rsidRPr="00507136" w14:paraId="71E49CE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6132E37" w14:textId="1DE8B417"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1E-19</w:t>
            </w:r>
          </w:p>
        </w:tc>
        <w:tc>
          <w:tcPr>
            <w:tcW w:w="675" w:type="dxa"/>
            <w:tcBorders>
              <w:top w:val="single" w:sz="4" w:space="0" w:color="4472C4"/>
              <w:left w:val="nil"/>
              <w:bottom w:val="nil"/>
              <w:right w:val="nil"/>
            </w:tcBorders>
            <w:shd w:val="clear" w:color="auto" w:fill="auto"/>
            <w:vAlign w:val="bottom"/>
          </w:tcPr>
          <w:p w14:paraId="08E0F310" w14:textId="6ACDFA4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38D962B0" w14:textId="76E537E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06ABC46C" w14:textId="4B4285F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1065" w:type="dxa"/>
            <w:tcBorders>
              <w:top w:val="single" w:sz="8" w:space="0" w:color="7F7F7F" w:themeColor="text1" w:themeTint="80"/>
              <w:left w:val="nil"/>
              <w:bottom w:val="nil"/>
              <w:right w:val="nil"/>
            </w:tcBorders>
            <w:vAlign w:val="bottom"/>
          </w:tcPr>
          <w:p w14:paraId="069B057B" w14:textId="343045D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530</w:t>
            </w:r>
          </w:p>
        </w:tc>
        <w:tc>
          <w:tcPr>
            <w:tcW w:w="4995" w:type="dxa"/>
            <w:tcBorders>
              <w:top w:val="single" w:sz="8" w:space="0" w:color="7F7F7F" w:themeColor="text1" w:themeTint="80"/>
              <w:left w:val="nil"/>
              <w:bottom w:val="nil"/>
              <w:right w:val="nil"/>
            </w:tcBorders>
            <w:vAlign w:val="bottom"/>
          </w:tcPr>
          <w:p w14:paraId="042DF38A" w14:textId="1C514BF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Diseases of esophagus</w:t>
            </w:r>
          </w:p>
        </w:tc>
      </w:tr>
      <w:tr w:rsidR="00D725F0" w:rsidRPr="00507136" w14:paraId="4D4295C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A64CE84" w14:textId="32DA8B96" w:rsidR="00046883" w:rsidRPr="00507136" w:rsidRDefault="00046883" w:rsidP="00046883">
            <w:pPr>
              <w:jc w:val="right"/>
              <w:rPr>
                <w:rFonts w:ascii="Arial" w:hAnsi="Arial" w:cs="Arial"/>
                <w:sz w:val="18"/>
                <w:szCs w:val="18"/>
              </w:rPr>
            </w:pPr>
            <w:r w:rsidRPr="00507136">
              <w:rPr>
                <w:rFonts w:ascii="Calibri" w:hAnsi="Calibri" w:cs="Calibri"/>
              </w:rPr>
              <w:t>6</w:t>
            </w:r>
            <w:r w:rsidR="007C5B5B" w:rsidRPr="00507136">
              <w:rPr>
                <w:rFonts w:ascii="Calibri" w:hAnsi="Calibri" w:cs="Calibri"/>
              </w:rPr>
              <w:t>.</w:t>
            </w:r>
            <w:r w:rsidRPr="00507136">
              <w:rPr>
                <w:rFonts w:ascii="Calibri" w:hAnsi="Calibri" w:cs="Calibri"/>
              </w:rPr>
              <w:t>6E-19</w:t>
            </w:r>
          </w:p>
        </w:tc>
        <w:tc>
          <w:tcPr>
            <w:tcW w:w="675" w:type="dxa"/>
            <w:tcBorders>
              <w:top w:val="single" w:sz="4" w:space="0" w:color="4472C4"/>
              <w:left w:val="nil"/>
              <w:bottom w:val="nil"/>
              <w:right w:val="nil"/>
            </w:tcBorders>
            <w:shd w:val="clear" w:color="auto" w:fill="auto"/>
            <w:vAlign w:val="bottom"/>
          </w:tcPr>
          <w:p w14:paraId="38539491" w14:textId="64754E2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797746C1" w14:textId="10EC607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6FE25046" w14:textId="574BC6B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82E7880" w14:textId="4CCABEA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530</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9D1B612" w14:textId="786BAD5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Esophagitis, GERD and related diseases</w:t>
            </w:r>
          </w:p>
        </w:tc>
      </w:tr>
      <w:tr w:rsidR="00D725F0" w:rsidRPr="00507136" w14:paraId="5AA8346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0E78A07A" w14:textId="2F1C06E2"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7E-15</w:t>
            </w:r>
          </w:p>
        </w:tc>
        <w:tc>
          <w:tcPr>
            <w:tcW w:w="675" w:type="dxa"/>
            <w:tcBorders>
              <w:top w:val="single" w:sz="4" w:space="0" w:color="4472C4"/>
              <w:left w:val="nil"/>
              <w:bottom w:val="nil"/>
              <w:right w:val="nil"/>
            </w:tcBorders>
            <w:shd w:val="clear" w:color="auto" w:fill="auto"/>
            <w:vAlign w:val="bottom"/>
          </w:tcPr>
          <w:p w14:paraId="44B1301A" w14:textId="0E35C91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5C8F2FBC" w14:textId="2F86013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7C271469" w14:textId="2BE13AA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nil"/>
              <w:right w:val="nil"/>
            </w:tcBorders>
            <w:vAlign w:val="bottom"/>
          </w:tcPr>
          <w:p w14:paraId="02470D8A" w14:textId="40198FE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550</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nil"/>
              <w:right w:val="nil"/>
            </w:tcBorders>
            <w:vAlign w:val="bottom"/>
          </w:tcPr>
          <w:p w14:paraId="7ADF1150" w14:textId="78088B8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Diaphragmatic hernia</w:t>
            </w:r>
          </w:p>
        </w:tc>
      </w:tr>
      <w:tr w:rsidR="00D725F0" w:rsidRPr="00507136" w14:paraId="41CC995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01EE69FF" w14:textId="455EF57A"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8E-14</w:t>
            </w:r>
          </w:p>
        </w:tc>
        <w:tc>
          <w:tcPr>
            <w:tcW w:w="675" w:type="dxa"/>
            <w:tcBorders>
              <w:top w:val="single" w:sz="4" w:space="0" w:color="4472C4"/>
              <w:left w:val="nil"/>
              <w:bottom w:val="nil"/>
              <w:right w:val="nil"/>
            </w:tcBorders>
            <w:shd w:val="clear" w:color="auto" w:fill="auto"/>
            <w:vAlign w:val="bottom"/>
          </w:tcPr>
          <w:p w14:paraId="32651FAC" w14:textId="6F204D1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71</w:t>
            </w:r>
          </w:p>
        </w:tc>
        <w:tc>
          <w:tcPr>
            <w:tcW w:w="615" w:type="dxa"/>
            <w:tcBorders>
              <w:top w:val="single" w:sz="4" w:space="0" w:color="4472C4"/>
              <w:left w:val="nil"/>
              <w:bottom w:val="nil"/>
              <w:right w:val="nil"/>
            </w:tcBorders>
            <w:shd w:val="clear" w:color="auto" w:fill="auto"/>
            <w:vAlign w:val="bottom"/>
          </w:tcPr>
          <w:p w14:paraId="6C7CE0A0" w14:textId="16A0820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65</w:t>
            </w:r>
          </w:p>
        </w:tc>
        <w:tc>
          <w:tcPr>
            <w:tcW w:w="705" w:type="dxa"/>
            <w:tcBorders>
              <w:top w:val="single" w:sz="4" w:space="0" w:color="4472C4"/>
              <w:left w:val="nil"/>
              <w:bottom w:val="nil"/>
              <w:right w:val="nil"/>
            </w:tcBorders>
            <w:shd w:val="clear" w:color="auto" w:fill="auto"/>
            <w:vAlign w:val="bottom"/>
          </w:tcPr>
          <w:p w14:paraId="0DC2547C" w14:textId="1A4742A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32FE459" w14:textId="3CA8BCE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496</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F58193B" w14:textId="49756AA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Chronic bronchitis</w:t>
            </w:r>
          </w:p>
        </w:tc>
      </w:tr>
      <w:tr w:rsidR="00D725F0" w:rsidRPr="00507136" w14:paraId="5D2EC149"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1228AB2" w14:textId="7C34B3D9"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4E-14</w:t>
            </w:r>
          </w:p>
        </w:tc>
        <w:tc>
          <w:tcPr>
            <w:tcW w:w="675" w:type="dxa"/>
            <w:tcBorders>
              <w:top w:val="single" w:sz="4" w:space="0" w:color="4472C4"/>
              <w:left w:val="nil"/>
              <w:bottom w:val="nil"/>
              <w:right w:val="nil"/>
            </w:tcBorders>
            <w:shd w:val="clear" w:color="auto" w:fill="auto"/>
            <w:vAlign w:val="bottom"/>
          </w:tcPr>
          <w:p w14:paraId="052FB971" w14:textId="3405C7D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71</w:t>
            </w:r>
          </w:p>
        </w:tc>
        <w:tc>
          <w:tcPr>
            <w:tcW w:w="615" w:type="dxa"/>
            <w:tcBorders>
              <w:top w:val="single" w:sz="4" w:space="0" w:color="4472C4"/>
              <w:left w:val="nil"/>
              <w:bottom w:val="nil"/>
              <w:right w:val="nil"/>
            </w:tcBorders>
            <w:shd w:val="clear" w:color="auto" w:fill="auto"/>
            <w:vAlign w:val="bottom"/>
          </w:tcPr>
          <w:p w14:paraId="12E9D150" w14:textId="1597904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65</w:t>
            </w:r>
          </w:p>
        </w:tc>
        <w:tc>
          <w:tcPr>
            <w:tcW w:w="705" w:type="dxa"/>
            <w:tcBorders>
              <w:top w:val="single" w:sz="4" w:space="0" w:color="4472C4"/>
              <w:left w:val="nil"/>
              <w:bottom w:val="nil"/>
              <w:right w:val="nil"/>
            </w:tcBorders>
            <w:shd w:val="clear" w:color="auto" w:fill="auto"/>
            <w:vAlign w:val="bottom"/>
          </w:tcPr>
          <w:p w14:paraId="2F0F9273" w14:textId="1B17C4B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78</w:t>
            </w:r>
          </w:p>
        </w:tc>
        <w:tc>
          <w:tcPr>
            <w:tcW w:w="1065" w:type="dxa"/>
            <w:tcBorders>
              <w:top w:val="single" w:sz="8" w:space="0" w:color="7F7F7F" w:themeColor="text1" w:themeTint="80"/>
              <w:left w:val="nil"/>
              <w:bottom w:val="nil"/>
              <w:right w:val="nil"/>
            </w:tcBorders>
            <w:vAlign w:val="bottom"/>
          </w:tcPr>
          <w:p w14:paraId="03721BF3" w14:textId="2D14EBC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496</w:t>
            </w:r>
            <w:r w:rsidR="007C5B5B" w:rsidRPr="00507136">
              <w:rPr>
                <w:rFonts w:ascii="Calibri" w:hAnsi="Calibri" w:cs="Calibri"/>
              </w:rPr>
              <w:t>.</w:t>
            </w:r>
            <w:r w:rsidRPr="00507136">
              <w:rPr>
                <w:rFonts w:ascii="Calibri" w:hAnsi="Calibri" w:cs="Calibri"/>
              </w:rPr>
              <w:t>21</w:t>
            </w:r>
          </w:p>
        </w:tc>
        <w:tc>
          <w:tcPr>
            <w:tcW w:w="4995" w:type="dxa"/>
            <w:tcBorders>
              <w:top w:val="single" w:sz="8" w:space="0" w:color="7F7F7F" w:themeColor="text1" w:themeTint="80"/>
              <w:left w:val="nil"/>
              <w:bottom w:val="nil"/>
              <w:right w:val="nil"/>
            </w:tcBorders>
            <w:vAlign w:val="bottom"/>
          </w:tcPr>
          <w:p w14:paraId="4BA6E868" w14:textId="09CE6451"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Obstructive chronic bronchitis</w:t>
            </w:r>
          </w:p>
        </w:tc>
      </w:tr>
      <w:tr w:rsidR="00D725F0" w:rsidRPr="00507136" w14:paraId="02D58889"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5B9EFC0" w14:textId="7CD1D454"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1E-14</w:t>
            </w:r>
          </w:p>
        </w:tc>
        <w:tc>
          <w:tcPr>
            <w:tcW w:w="675" w:type="dxa"/>
            <w:tcBorders>
              <w:top w:val="single" w:sz="4" w:space="0" w:color="4472C4"/>
              <w:left w:val="nil"/>
              <w:bottom w:val="nil"/>
              <w:right w:val="nil"/>
            </w:tcBorders>
            <w:shd w:val="clear" w:color="auto" w:fill="auto"/>
            <w:vAlign w:val="bottom"/>
          </w:tcPr>
          <w:p w14:paraId="292F779C" w14:textId="54D623C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1D0C73DD" w14:textId="268D766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01C5B71C" w14:textId="666B804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90E6E23" w14:textId="60E724C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550</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9A3FAB3" w14:textId="50EDFC3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Abdominal hernia</w:t>
            </w:r>
          </w:p>
        </w:tc>
      </w:tr>
      <w:tr w:rsidR="00D725F0" w:rsidRPr="00507136" w14:paraId="3A6280F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54E3ABA3" w14:textId="1E388080"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1E-13</w:t>
            </w:r>
          </w:p>
        </w:tc>
        <w:tc>
          <w:tcPr>
            <w:tcW w:w="675" w:type="dxa"/>
            <w:tcBorders>
              <w:top w:val="single" w:sz="4" w:space="0" w:color="4472C4"/>
              <w:left w:val="nil"/>
              <w:bottom w:val="nil"/>
              <w:right w:val="nil"/>
            </w:tcBorders>
            <w:shd w:val="clear" w:color="auto" w:fill="auto"/>
            <w:vAlign w:val="bottom"/>
          </w:tcPr>
          <w:p w14:paraId="3D3C6B14" w14:textId="24178DD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69</w:t>
            </w:r>
          </w:p>
        </w:tc>
        <w:tc>
          <w:tcPr>
            <w:tcW w:w="615" w:type="dxa"/>
            <w:tcBorders>
              <w:top w:val="single" w:sz="4" w:space="0" w:color="4472C4"/>
              <w:left w:val="nil"/>
              <w:bottom w:val="nil"/>
              <w:right w:val="nil"/>
            </w:tcBorders>
            <w:shd w:val="clear" w:color="auto" w:fill="auto"/>
            <w:vAlign w:val="bottom"/>
          </w:tcPr>
          <w:p w14:paraId="51E4A718" w14:textId="0296AA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63</w:t>
            </w:r>
          </w:p>
        </w:tc>
        <w:tc>
          <w:tcPr>
            <w:tcW w:w="705" w:type="dxa"/>
            <w:tcBorders>
              <w:top w:val="single" w:sz="4" w:space="0" w:color="4472C4"/>
              <w:left w:val="nil"/>
              <w:bottom w:val="nil"/>
              <w:right w:val="nil"/>
            </w:tcBorders>
            <w:shd w:val="clear" w:color="auto" w:fill="auto"/>
            <w:vAlign w:val="bottom"/>
          </w:tcPr>
          <w:p w14:paraId="4BEB32D6" w14:textId="15AA658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76</w:t>
            </w:r>
          </w:p>
        </w:tc>
        <w:tc>
          <w:tcPr>
            <w:tcW w:w="1065" w:type="dxa"/>
            <w:tcBorders>
              <w:top w:val="single" w:sz="8" w:space="0" w:color="7F7F7F" w:themeColor="text1" w:themeTint="80"/>
              <w:left w:val="nil"/>
              <w:bottom w:val="nil"/>
              <w:right w:val="nil"/>
            </w:tcBorders>
            <w:vAlign w:val="bottom"/>
          </w:tcPr>
          <w:p w14:paraId="190A23E5" w14:textId="12DFB50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496</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350FCE1A" w14:textId="373CD97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Emphysema</w:t>
            </w:r>
          </w:p>
        </w:tc>
      </w:tr>
      <w:tr w:rsidR="00D725F0" w:rsidRPr="00507136" w14:paraId="59CE67C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FFAE63C" w14:textId="1E79A1EC" w:rsidR="00046883" w:rsidRPr="00507136" w:rsidRDefault="00046883" w:rsidP="00046883">
            <w:pPr>
              <w:jc w:val="right"/>
              <w:rPr>
                <w:rFonts w:ascii="Arial" w:hAnsi="Arial" w:cs="Arial"/>
                <w:sz w:val="18"/>
                <w:szCs w:val="18"/>
              </w:rPr>
            </w:pPr>
            <w:r w:rsidRPr="00507136">
              <w:rPr>
                <w:rFonts w:ascii="Calibri" w:hAnsi="Calibri" w:cs="Calibri"/>
              </w:rPr>
              <w:t>7</w:t>
            </w:r>
            <w:r w:rsidR="007C5B5B" w:rsidRPr="00507136">
              <w:rPr>
                <w:rFonts w:ascii="Calibri" w:hAnsi="Calibri" w:cs="Calibri"/>
              </w:rPr>
              <w:t>.</w:t>
            </w:r>
            <w:r w:rsidRPr="00507136">
              <w:rPr>
                <w:rFonts w:ascii="Calibri" w:hAnsi="Calibri" w:cs="Calibri"/>
              </w:rPr>
              <w:t>2E-13</w:t>
            </w:r>
          </w:p>
        </w:tc>
        <w:tc>
          <w:tcPr>
            <w:tcW w:w="675" w:type="dxa"/>
            <w:tcBorders>
              <w:top w:val="single" w:sz="4" w:space="0" w:color="4472C4"/>
              <w:left w:val="nil"/>
              <w:bottom w:val="nil"/>
              <w:right w:val="nil"/>
            </w:tcBorders>
            <w:shd w:val="clear" w:color="auto" w:fill="auto"/>
            <w:vAlign w:val="bottom"/>
          </w:tcPr>
          <w:p w14:paraId="075F8FD3" w14:textId="7761D44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781D4739" w14:textId="2C7BD40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1642510B" w14:textId="16682FB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92BC5E0" w14:textId="6B49EB3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530</w:t>
            </w:r>
            <w:r w:rsidR="007C5B5B" w:rsidRPr="00507136">
              <w:rPr>
                <w:rFonts w:ascii="Calibri" w:hAnsi="Calibri" w:cs="Calibri"/>
              </w:rPr>
              <w:t>.</w:t>
            </w:r>
            <w:r w:rsidRPr="00507136">
              <w:rPr>
                <w:rFonts w:ascii="Calibri" w:hAnsi="Calibri" w:cs="Calibri"/>
              </w:rPr>
              <w:t>11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6F52E2A9" w14:textId="52D4E28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GERD</w:t>
            </w:r>
          </w:p>
        </w:tc>
      </w:tr>
      <w:tr w:rsidR="00D725F0" w:rsidRPr="00507136" w14:paraId="557F721C"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5E6F226A" w14:textId="5CE17CBE"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3E-12</w:t>
            </w:r>
          </w:p>
        </w:tc>
        <w:tc>
          <w:tcPr>
            <w:tcW w:w="675" w:type="dxa"/>
            <w:tcBorders>
              <w:top w:val="single" w:sz="4" w:space="0" w:color="4472C4"/>
              <w:left w:val="nil"/>
              <w:bottom w:val="nil"/>
              <w:right w:val="nil"/>
            </w:tcBorders>
            <w:shd w:val="clear" w:color="auto" w:fill="auto"/>
            <w:vAlign w:val="bottom"/>
          </w:tcPr>
          <w:p w14:paraId="68882B66" w14:textId="0660258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4AF5E1AA" w14:textId="7EB587A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55DF0907" w14:textId="682E44D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686A3C50" w14:textId="477F080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535</w:t>
            </w:r>
          </w:p>
        </w:tc>
        <w:tc>
          <w:tcPr>
            <w:tcW w:w="4995" w:type="dxa"/>
            <w:tcBorders>
              <w:top w:val="single" w:sz="8" w:space="0" w:color="7F7F7F" w:themeColor="text1" w:themeTint="80"/>
              <w:left w:val="nil"/>
              <w:bottom w:val="nil"/>
              <w:right w:val="nil"/>
            </w:tcBorders>
            <w:vAlign w:val="bottom"/>
          </w:tcPr>
          <w:p w14:paraId="4E98C30C" w14:textId="37F297A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Gastritis and duodenitis</w:t>
            </w:r>
          </w:p>
        </w:tc>
      </w:tr>
      <w:tr w:rsidR="00D725F0" w:rsidRPr="00507136" w14:paraId="147DF6B7"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5497258" w14:textId="0828C58E"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3E-08</w:t>
            </w:r>
          </w:p>
        </w:tc>
        <w:tc>
          <w:tcPr>
            <w:tcW w:w="675" w:type="dxa"/>
            <w:tcBorders>
              <w:top w:val="single" w:sz="4" w:space="0" w:color="4472C4"/>
              <w:left w:val="nil"/>
              <w:bottom w:val="nil"/>
              <w:right w:val="nil"/>
            </w:tcBorders>
            <w:shd w:val="clear" w:color="auto" w:fill="auto"/>
            <w:vAlign w:val="bottom"/>
          </w:tcPr>
          <w:p w14:paraId="3DB44919" w14:textId="7D39FDB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79</w:t>
            </w:r>
          </w:p>
        </w:tc>
        <w:tc>
          <w:tcPr>
            <w:tcW w:w="615" w:type="dxa"/>
            <w:tcBorders>
              <w:top w:val="single" w:sz="4" w:space="0" w:color="4472C4"/>
              <w:left w:val="nil"/>
              <w:bottom w:val="nil"/>
              <w:right w:val="nil"/>
            </w:tcBorders>
            <w:shd w:val="clear" w:color="auto" w:fill="auto"/>
            <w:vAlign w:val="bottom"/>
          </w:tcPr>
          <w:p w14:paraId="48652796" w14:textId="442AB80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73</w:t>
            </w:r>
          </w:p>
        </w:tc>
        <w:tc>
          <w:tcPr>
            <w:tcW w:w="705" w:type="dxa"/>
            <w:tcBorders>
              <w:top w:val="single" w:sz="4" w:space="0" w:color="4472C4"/>
              <w:left w:val="nil"/>
              <w:bottom w:val="nil"/>
              <w:right w:val="nil"/>
            </w:tcBorders>
            <w:shd w:val="clear" w:color="auto" w:fill="auto"/>
            <w:vAlign w:val="bottom"/>
          </w:tcPr>
          <w:p w14:paraId="6BAC87B9" w14:textId="6F1A8DF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4DFA311" w14:textId="107AEC8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555</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27F9B85" w14:textId="5330F07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Regional enteritis</w:t>
            </w:r>
          </w:p>
        </w:tc>
      </w:tr>
      <w:tr w:rsidR="00D725F0" w:rsidRPr="00507136" w14:paraId="77E9EFF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3F6E8334" w14:textId="29849F3E" w:rsidR="00046883" w:rsidRPr="00507136" w:rsidRDefault="00046883" w:rsidP="00046883">
            <w:pPr>
              <w:jc w:val="right"/>
              <w:rPr>
                <w:rFonts w:ascii="Arial" w:hAnsi="Arial" w:cs="Arial"/>
                <w:sz w:val="18"/>
                <w:szCs w:val="18"/>
              </w:rPr>
            </w:pPr>
            <w:r w:rsidRPr="00507136">
              <w:rPr>
                <w:rFonts w:ascii="Calibri" w:hAnsi="Calibri" w:cs="Calibri"/>
              </w:rPr>
              <w:t>4</w:t>
            </w:r>
            <w:r w:rsidR="007C5B5B" w:rsidRPr="00507136">
              <w:rPr>
                <w:rFonts w:ascii="Calibri" w:hAnsi="Calibri" w:cs="Calibri"/>
              </w:rPr>
              <w:t>.</w:t>
            </w:r>
            <w:r w:rsidRPr="00507136">
              <w:rPr>
                <w:rFonts w:ascii="Calibri" w:hAnsi="Calibri" w:cs="Calibri"/>
              </w:rPr>
              <w:t>5E-08</w:t>
            </w:r>
          </w:p>
        </w:tc>
        <w:tc>
          <w:tcPr>
            <w:tcW w:w="675" w:type="dxa"/>
            <w:tcBorders>
              <w:top w:val="single" w:sz="4" w:space="0" w:color="4472C4"/>
              <w:left w:val="nil"/>
              <w:bottom w:val="nil"/>
              <w:right w:val="nil"/>
            </w:tcBorders>
            <w:shd w:val="clear" w:color="auto" w:fill="auto"/>
            <w:vAlign w:val="bottom"/>
          </w:tcPr>
          <w:p w14:paraId="0DAC28A0" w14:textId="5B78353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209F4796" w14:textId="1103B88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705" w:type="dxa"/>
            <w:tcBorders>
              <w:top w:val="single" w:sz="4" w:space="0" w:color="4472C4"/>
              <w:left w:val="nil"/>
              <w:bottom w:val="nil"/>
              <w:right w:val="nil"/>
            </w:tcBorders>
            <w:shd w:val="clear" w:color="auto" w:fill="auto"/>
            <w:vAlign w:val="bottom"/>
          </w:tcPr>
          <w:p w14:paraId="198A0795" w14:textId="5C151E9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nil"/>
              <w:right w:val="nil"/>
            </w:tcBorders>
            <w:vAlign w:val="bottom"/>
          </w:tcPr>
          <w:p w14:paraId="5F519A8C" w14:textId="1ECBE8B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411</w:t>
            </w:r>
          </w:p>
        </w:tc>
        <w:tc>
          <w:tcPr>
            <w:tcW w:w="4995" w:type="dxa"/>
            <w:tcBorders>
              <w:top w:val="single" w:sz="8" w:space="0" w:color="7F7F7F" w:themeColor="text1" w:themeTint="80"/>
              <w:left w:val="nil"/>
              <w:bottom w:val="nil"/>
              <w:right w:val="nil"/>
            </w:tcBorders>
            <w:vAlign w:val="bottom"/>
          </w:tcPr>
          <w:p w14:paraId="58A2C845" w14:textId="239E2FB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Ischemic Heart Disease</w:t>
            </w:r>
          </w:p>
        </w:tc>
      </w:tr>
      <w:tr w:rsidR="00D725F0" w:rsidRPr="00507136" w14:paraId="43FD8C7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4A8661E" w14:textId="68C01441"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4E-07</w:t>
            </w:r>
          </w:p>
        </w:tc>
        <w:tc>
          <w:tcPr>
            <w:tcW w:w="675" w:type="dxa"/>
            <w:tcBorders>
              <w:top w:val="single" w:sz="4" w:space="0" w:color="4472C4"/>
              <w:left w:val="nil"/>
              <w:bottom w:val="nil"/>
              <w:right w:val="nil"/>
            </w:tcBorders>
            <w:shd w:val="clear" w:color="auto" w:fill="auto"/>
            <w:vAlign w:val="bottom"/>
          </w:tcPr>
          <w:p w14:paraId="2B628981" w14:textId="4B21EB5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7E41F652" w14:textId="1C4B8BD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4393AD89" w14:textId="6FBA4E2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3754374" w14:textId="48EC12F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564</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4A97516" w14:textId="4DA6C180"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Functional digestive disorders</w:t>
            </w:r>
          </w:p>
        </w:tc>
      </w:tr>
      <w:tr w:rsidR="00D725F0" w:rsidRPr="00507136" w14:paraId="1019FA99"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71023892" w14:textId="0BC51237" w:rsidR="00046883" w:rsidRPr="00507136" w:rsidRDefault="00046883" w:rsidP="00046883">
            <w:pPr>
              <w:jc w:val="right"/>
              <w:rPr>
                <w:rFonts w:ascii="Arial" w:hAnsi="Arial" w:cs="Arial"/>
                <w:sz w:val="18"/>
                <w:szCs w:val="18"/>
              </w:rPr>
            </w:pPr>
            <w:r w:rsidRPr="00507136">
              <w:rPr>
                <w:rFonts w:ascii="Calibri" w:hAnsi="Calibri" w:cs="Calibri"/>
              </w:rPr>
              <w:t>4</w:t>
            </w:r>
            <w:r w:rsidR="007C5B5B" w:rsidRPr="00507136">
              <w:rPr>
                <w:rFonts w:ascii="Calibri" w:hAnsi="Calibri" w:cs="Calibri"/>
              </w:rPr>
              <w:t>.</w:t>
            </w:r>
            <w:r w:rsidRPr="00507136">
              <w:rPr>
                <w:rFonts w:ascii="Calibri" w:hAnsi="Calibri" w:cs="Calibri"/>
              </w:rPr>
              <w:t>8E-07</w:t>
            </w:r>
          </w:p>
        </w:tc>
        <w:tc>
          <w:tcPr>
            <w:tcW w:w="675" w:type="dxa"/>
            <w:tcBorders>
              <w:top w:val="single" w:sz="4" w:space="0" w:color="4472C4"/>
              <w:left w:val="nil"/>
              <w:bottom w:val="nil"/>
              <w:right w:val="nil"/>
            </w:tcBorders>
            <w:shd w:val="clear" w:color="auto" w:fill="auto"/>
            <w:vAlign w:val="bottom"/>
          </w:tcPr>
          <w:p w14:paraId="7D413198" w14:textId="36D5B11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49189E76" w14:textId="169AF08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705" w:type="dxa"/>
            <w:tcBorders>
              <w:top w:val="single" w:sz="4" w:space="0" w:color="4472C4"/>
              <w:left w:val="nil"/>
              <w:bottom w:val="nil"/>
              <w:right w:val="nil"/>
            </w:tcBorders>
            <w:shd w:val="clear" w:color="auto" w:fill="auto"/>
            <w:vAlign w:val="bottom"/>
          </w:tcPr>
          <w:p w14:paraId="5083F3A7" w14:textId="02183B0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nil"/>
              <w:right w:val="nil"/>
            </w:tcBorders>
            <w:vAlign w:val="bottom"/>
          </w:tcPr>
          <w:p w14:paraId="71271EE3" w14:textId="0E0F34B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535</w:t>
            </w:r>
            <w:r w:rsidR="007C5B5B" w:rsidRPr="00507136">
              <w:rPr>
                <w:rFonts w:ascii="Calibri" w:hAnsi="Calibri" w:cs="Calibri"/>
              </w:rPr>
              <w:t>.</w:t>
            </w:r>
            <w:r w:rsidRPr="00507136">
              <w:rPr>
                <w:rFonts w:ascii="Calibri" w:hAnsi="Calibri" w:cs="Calibri"/>
              </w:rPr>
              <w:t>6</w:t>
            </w:r>
          </w:p>
        </w:tc>
        <w:tc>
          <w:tcPr>
            <w:tcW w:w="4995" w:type="dxa"/>
            <w:tcBorders>
              <w:top w:val="single" w:sz="8" w:space="0" w:color="7F7F7F" w:themeColor="text1" w:themeTint="80"/>
              <w:left w:val="nil"/>
              <w:bottom w:val="nil"/>
              <w:right w:val="nil"/>
            </w:tcBorders>
            <w:vAlign w:val="bottom"/>
          </w:tcPr>
          <w:p w14:paraId="04D8E6C6" w14:textId="494ED82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Duodenitis</w:t>
            </w:r>
          </w:p>
        </w:tc>
      </w:tr>
      <w:tr w:rsidR="00D725F0" w:rsidRPr="00507136" w14:paraId="231AA168"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4FAF69B1" w14:textId="6779D419"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6E-07</w:t>
            </w:r>
          </w:p>
        </w:tc>
        <w:tc>
          <w:tcPr>
            <w:tcW w:w="675" w:type="dxa"/>
            <w:tcBorders>
              <w:top w:val="single" w:sz="4" w:space="0" w:color="4472C4"/>
              <w:left w:val="nil"/>
              <w:bottom w:val="nil"/>
              <w:right w:val="nil"/>
            </w:tcBorders>
            <w:shd w:val="clear" w:color="auto" w:fill="auto"/>
            <w:vAlign w:val="bottom"/>
          </w:tcPr>
          <w:p w14:paraId="1776884A" w14:textId="48C9982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39574252" w14:textId="214195A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6398098C" w14:textId="434C72D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AB31DD1" w14:textId="7DD8E08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411</w:t>
            </w:r>
            <w:r w:rsidR="007C5B5B" w:rsidRPr="00507136">
              <w:rPr>
                <w:rFonts w:ascii="Calibri" w:hAnsi="Calibri" w:cs="Calibri"/>
              </w:rPr>
              <w:t>.</w:t>
            </w:r>
            <w:r w:rsidRPr="00507136">
              <w:rPr>
                <w:rFonts w:ascii="Calibri" w:hAnsi="Calibri" w:cs="Calibri"/>
              </w:rPr>
              <w:t>3</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48BD297" w14:textId="45641BA5"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Angina pectoris</w:t>
            </w:r>
          </w:p>
        </w:tc>
      </w:tr>
      <w:tr w:rsidR="00D725F0" w:rsidRPr="00507136" w14:paraId="73D0621A"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4FAECF3F" w14:textId="616D0B9A"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8E-07</w:t>
            </w:r>
          </w:p>
        </w:tc>
        <w:tc>
          <w:tcPr>
            <w:tcW w:w="675" w:type="dxa"/>
            <w:tcBorders>
              <w:top w:val="single" w:sz="4" w:space="0" w:color="4472C4"/>
              <w:left w:val="nil"/>
              <w:bottom w:val="nil"/>
              <w:right w:val="nil"/>
            </w:tcBorders>
            <w:shd w:val="clear" w:color="auto" w:fill="auto"/>
            <w:vAlign w:val="bottom"/>
          </w:tcPr>
          <w:p w14:paraId="00519422" w14:textId="04D4622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54AC9393" w14:textId="5ED6F63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7BA64338" w14:textId="66DEC34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nil"/>
              <w:right w:val="nil"/>
            </w:tcBorders>
            <w:vAlign w:val="bottom"/>
          </w:tcPr>
          <w:p w14:paraId="346DBB3F" w14:textId="50C7BC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250</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nil"/>
              <w:right w:val="nil"/>
            </w:tcBorders>
            <w:vAlign w:val="bottom"/>
          </w:tcPr>
          <w:p w14:paraId="70B53C1F" w14:textId="149E5F2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Type 2 diabetes</w:t>
            </w:r>
          </w:p>
        </w:tc>
      </w:tr>
      <w:tr w:rsidR="00D725F0" w:rsidRPr="00507136" w14:paraId="1A8F7F2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C506E91" w14:textId="2B2C636F" w:rsidR="00046883" w:rsidRPr="00507136" w:rsidRDefault="00046883" w:rsidP="00046883">
            <w:pPr>
              <w:jc w:val="right"/>
              <w:rPr>
                <w:rFonts w:ascii="Arial" w:hAnsi="Arial" w:cs="Arial"/>
                <w:sz w:val="18"/>
                <w:szCs w:val="18"/>
              </w:rPr>
            </w:pPr>
            <w:r w:rsidRPr="00507136">
              <w:rPr>
                <w:rFonts w:ascii="Calibri" w:hAnsi="Calibri" w:cs="Calibri"/>
              </w:rPr>
              <w:t>7</w:t>
            </w:r>
            <w:r w:rsidR="007C5B5B" w:rsidRPr="00507136">
              <w:rPr>
                <w:rFonts w:ascii="Calibri" w:hAnsi="Calibri" w:cs="Calibri"/>
              </w:rPr>
              <w:t>.</w:t>
            </w:r>
            <w:r w:rsidRPr="00507136">
              <w:rPr>
                <w:rFonts w:ascii="Calibri" w:hAnsi="Calibri" w:cs="Calibri"/>
              </w:rPr>
              <w:t>8E-07</w:t>
            </w:r>
          </w:p>
        </w:tc>
        <w:tc>
          <w:tcPr>
            <w:tcW w:w="675" w:type="dxa"/>
            <w:tcBorders>
              <w:top w:val="single" w:sz="4" w:space="0" w:color="4472C4"/>
              <w:left w:val="nil"/>
              <w:bottom w:val="nil"/>
              <w:right w:val="nil"/>
            </w:tcBorders>
            <w:shd w:val="clear" w:color="auto" w:fill="auto"/>
            <w:vAlign w:val="bottom"/>
          </w:tcPr>
          <w:p w14:paraId="54AE7289" w14:textId="5C756BB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615" w:type="dxa"/>
            <w:tcBorders>
              <w:top w:val="single" w:sz="4" w:space="0" w:color="4472C4"/>
              <w:left w:val="nil"/>
              <w:bottom w:val="nil"/>
              <w:right w:val="nil"/>
            </w:tcBorders>
            <w:shd w:val="clear" w:color="auto" w:fill="auto"/>
            <w:vAlign w:val="bottom"/>
          </w:tcPr>
          <w:p w14:paraId="436CE502" w14:textId="6A8E7F4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705" w:type="dxa"/>
            <w:tcBorders>
              <w:top w:val="single" w:sz="4" w:space="0" w:color="4472C4"/>
              <w:left w:val="nil"/>
              <w:bottom w:val="nil"/>
              <w:right w:val="nil"/>
            </w:tcBorders>
            <w:shd w:val="clear" w:color="auto" w:fill="auto"/>
            <w:vAlign w:val="bottom"/>
          </w:tcPr>
          <w:p w14:paraId="439A6581" w14:textId="6C30BC8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534CF4C" w14:textId="798EC4B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208</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6014A63" w14:textId="38B8F19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Benign neoplasm of colon</w:t>
            </w:r>
          </w:p>
        </w:tc>
      </w:tr>
      <w:tr w:rsidR="00D725F0" w:rsidRPr="00507136" w14:paraId="3876837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0E0D9DB7" w14:textId="6977CE47" w:rsidR="00046883" w:rsidRPr="00507136" w:rsidRDefault="00046883" w:rsidP="00046883">
            <w:pPr>
              <w:jc w:val="right"/>
              <w:rPr>
                <w:rFonts w:ascii="Arial" w:hAnsi="Arial" w:cs="Arial"/>
                <w:sz w:val="18"/>
                <w:szCs w:val="18"/>
              </w:rPr>
            </w:pPr>
            <w:r w:rsidRPr="00507136">
              <w:rPr>
                <w:rFonts w:ascii="Calibri" w:hAnsi="Calibri" w:cs="Calibri"/>
              </w:rPr>
              <w:t>8</w:t>
            </w:r>
            <w:r w:rsidR="007C5B5B" w:rsidRPr="00507136">
              <w:rPr>
                <w:rFonts w:ascii="Calibri" w:hAnsi="Calibri" w:cs="Calibri"/>
              </w:rPr>
              <w:t>.</w:t>
            </w:r>
            <w:r w:rsidRPr="00507136">
              <w:rPr>
                <w:rFonts w:ascii="Calibri" w:hAnsi="Calibri" w:cs="Calibri"/>
              </w:rPr>
              <w:t>3E-07</w:t>
            </w:r>
          </w:p>
        </w:tc>
        <w:tc>
          <w:tcPr>
            <w:tcW w:w="675" w:type="dxa"/>
            <w:tcBorders>
              <w:top w:val="single" w:sz="4" w:space="0" w:color="4472C4"/>
              <w:left w:val="nil"/>
              <w:bottom w:val="nil"/>
              <w:right w:val="nil"/>
            </w:tcBorders>
            <w:shd w:val="clear" w:color="auto" w:fill="auto"/>
            <w:vAlign w:val="bottom"/>
          </w:tcPr>
          <w:p w14:paraId="3B681ED7" w14:textId="69139DF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24740223" w14:textId="7323449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705" w:type="dxa"/>
            <w:tcBorders>
              <w:top w:val="single" w:sz="4" w:space="0" w:color="4472C4"/>
              <w:left w:val="nil"/>
              <w:bottom w:val="nil"/>
              <w:right w:val="nil"/>
            </w:tcBorders>
            <w:shd w:val="clear" w:color="auto" w:fill="auto"/>
            <w:vAlign w:val="bottom"/>
          </w:tcPr>
          <w:p w14:paraId="1182BF00" w14:textId="4513DBB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5FE62503" w14:textId="7FC91F9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585</w:t>
            </w:r>
          </w:p>
        </w:tc>
        <w:tc>
          <w:tcPr>
            <w:tcW w:w="4995" w:type="dxa"/>
            <w:tcBorders>
              <w:top w:val="single" w:sz="8" w:space="0" w:color="7F7F7F" w:themeColor="text1" w:themeTint="80"/>
              <w:left w:val="nil"/>
              <w:bottom w:val="nil"/>
              <w:right w:val="nil"/>
            </w:tcBorders>
            <w:vAlign w:val="bottom"/>
          </w:tcPr>
          <w:p w14:paraId="1B26BEE8" w14:textId="454DBC6B"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Renal failure</w:t>
            </w:r>
          </w:p>
        </w:tc>
      </w:tr>
      <w:tr w:rsidR="00D725F0" w:rsidRPr="00507136" w14:paraId="7CEE1D7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359DC352" w14:textId="2263537E" w:rsidR="00046883" w:rsidRPr="00507136" w:rsidRDefault="00046883" w:rsidP="00046883">
            <w:pPr>
              <w:jc w:val="right"/>
              <w:rPr>
                <w:rFonts w:ascii="Arial" w:hAnsi="Arial" w:cs="Arial"/>
                <w:sz w:val="18"/>
                <w:szCs w:val="18"/>
              </w:rPr>
            </w:pPr>
            <w:r w:rsidRPr="00507136">
              <w:rPr>
                <w:rFonts w:ascii="Calibri" w:hAnsi="Calibri" w:cs="Calibri"/>
              </w:rPr>
              <w:t>9</w:t>
            </w:r>
            <w:r w:rsidR="007C5B5B" w:rsidRPr="00507136">
              <w:rPr>
                <w:rFonts w:ascii="Calibri" w:hAnsi="Calibri" w:cs="Calibri"/>
              </w:rPr>
              <w:t>.</w:t>
            </w:r>
            <w:r w:rsidRPr="00507136">
              <w:rPr>
                <w:rFonts w:ascii="Calibri" w:hAnsi="Calibri" w:cs="Calibri"/>
              </w:rPr>
              <w:t>4E-07</w:t>
            </w:r>
          </w:p>
        </w:tc>
        <w:tc>
          <w:tcPr>
            <w:tcW w:w="675" w:type="dxa"/>
            <w:tcBorders>
              <w:top w:val="single" w:sz="4" w:space="0" w:color="4472C4"/>
              <w:left w:val="nil"/>
              <w:bottom w:val="nil"/>
              <w:right w:val="nil"/>
            </w:tcBorders>
            <w:shd w:val="clear" w:color="auto" w:fill="auto"/>
            <w:vAlign w:val="bottom"/>
          </w:tcPr>
          <w:p w14:paraId="005AF3E4" w14:textId="68E1FE8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3C4B0FCD" w14:textId="32331BE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26A9F821" w14:textId="77F2731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1A0C4E1" w14:textId="229E9E6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6FADE319" w14:textId="50D004B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Disorders of lipoid metabolism</w:t>
            </w:r>
          </w:p>
        </w:tc>
      </w:tr>
      <w:tr w:rsidR="00D725F0" w:rsidRPr="00507136" w14:paraId="2CDCD5C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55EDEAFF" w14:textId="35B01A4D"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1E-06</w:t>
            </w:r>
          </w:p>
        </w:tc>
        <w:tc>
          <w:tcPr>
            <w:tcW w:w="675" w:type="dxa"/>
            <w:tcBorders>
              <w:top w:val="single" w:sz="4" w:space="0" w:color="4472C4"/>
              <w:left w:val="nil"/>
              <w:bottom w:val="nil"/>
              <w:right w:val="nil"/>
            </w:tcBorders>
            <w:shd w:val="clear" w:color="auto" w:fill="auto"/>
            <w:vAlign w:val="bottom"/>
          </w:tcPr>
          <w:p w14:paraId="235D2775" w14:textId="1E8A284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47BF7FC8" w14:textId="2F6B16C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1895F20D" w14:textId="6F1CB5F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4B73A0C2" w14:textId="6A875F7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272</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2DEB099F" w14:textId="14D6435A"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Hyperlipidemia</w:t>
            </w:r>
          </w:p>
        </w:tc>
      </w:tr>
      <w:tr w:rsidR="00D725F0" w:rsidRPr="00507136" w14:paraId="4B5A8AA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F012169" w14:textId="7218A4BA"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3E-06</w:t>
            </w:r>
          </w:p>
        </w:tc>
        <w:tc>
          <w:tcPr>
            <w:tcW w:w="675" w:type="dxa"/>
            <w:tcBorders>
              <w:top w:val="single" w:sz="4" w:space="0" w:color="4472C4"/>
              <w:left w:val="nil"/>
              <w:bottom w:val="nil"/>
              <w:right w:val="nil"/>
            </w:tcBorders>
            <w:shd w:val="clear" w:color="auto" w:fill="auto"/>
            <w:vAlign w:val="bottom"/>
          </w:tcPr>
          <w:p w14:paraId="596B79E2" w14:textId="2BB2AE4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0B2FAA8C" w14:textId="1DBCAF4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3EAE6F5D" w14:textId="0CCEFCD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44F30698" w14:textId="783FB03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250</w:t>
            </w:r>
          </w:p>
        </w:tc>
        <w:tc>
          <w:tcPr>
            <w:tcW w:w="4995" w:type="dxa"/>
            <w:tcBorders>
              <w:top w:val="single" w:sz="8" w:space="0" w:color="7F7F7F" w:themeColor="text1" w:themeTint="80"/>
              <w:left w:val="nil"/>
              <w:bottom w:val="single" w:sz="8" w:space="0" w:color="7F7F7F" w:themeColor="text1" w:themeTint="80"/>
              <w:right w:val="nil"/>
            </w:tcBorders>
            <w:vAlign w:val="bottom"/>
          </w:tcPr>
          <w:p w14:paraId="3A50DDD2" w14:textId="609926F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Diabetes mellitus</w:t>
            </w:r>
          </w:p>
        </w:tc>
      </w:tr>
      <w:tr w:rsidR="00D725F0" w:rsidRPr="00507136" w14:paraId="1B5D0E9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B85AF1C" w14:textId="7BDA0B90"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6E-06</w:t>
            </w:r>
          </w:p>
        </w:tc>
        <w:tc>
          <w:tcPr>
            <w:tcW w:w="675" w:type="dxa"/>
            <w:tcBorders>
              <w:top w:val="single" w:sz="4" w:space="0" w:color="4472C4"/>
              <w:left w:val="nil"/>
              <w:bottom w:val="nil"/>
              <w:right w:val="nil"/>
            </w:tcBorders>
            <w:shd w:val="clear" w:color="auto" w:fill="auto"/>
            <w:vAlign w:val="bottom"/>
          </w:tcPr>
          <w:p w14:paraId="029BB6D8" w14:textId="076FAFE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2AC21EB6" w14:textId="4D27414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74210655" w14:textId="1D3E979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31FCD009" w14:textId="377A960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535</w:t>
            </w:r>
            <w:r w:rsidR="007C5B5B" w:rsidRPr="00507136">
              <w:rPr>
                <w:rFonts w:ascii="Calibri" w:hAnsi="Calibri" w:cs="Calibri"/>
              </w:rPr>
              <w:t>.</w:t>
            </w:r>
            <w:r w:rsidRPr="00507136">
              <w:rPr>
                <w:rFonts w:ascii="Calibri" w:hAnsi="Calibri" w:cs="Calibri"/>
              </w:rPr>
              <w:t>8</w:t>
            </w:r>
          </w:p>
        </w:tc>
        <w:tc>
          <w:tcPr>
            <w:tcW w:w="4995" w:type="dxa"/>
            <w:tcBorders>
              <w:top w:val="single" w:sz="8" w:space="0" w:color="7F7F7F" w:themeColor="text1" w:themeTint="80"/>
              <w:left w:val="nil"/>
              <w:bottom w:val="nil"/>
              <w:right w:val="nil"/>
            </w:tcBorders>
            <w:vAlign w:val="bottom"/>
          </w:tcPr>
          <w:p w14:paraId="4AC5A523" w14:textId="0D1174F5"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Other specified gastritis</w:t>
            </w:r>
          </w:p>
        </w:tc>
      </w:tr>
      <w:tr w:rsidR="00D725F0" w:rsidRPr="00507136" w14:paraId="552EBD8E"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5C04F597" w14:textId="0B5DC510"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8E-06</w:t>
            </w:r>
          </w:p>
        </w:tc>
        <w:tc>
          <w:tcPr>
            <w:tcW w:w="675" w:type="dxa"/>
            <w:tcBorders>
              <w:top w:val="single" w:sz="4" w:space="0" w:color="4472C4"/>
              <w:left w:val="nil"/>
              <w:bottom w:val="nil"/>
              <w:right w:val="nil"/>
            </w:tcBorders>
            <w:shd w:val="clear" w:color="auto" w:fill="auto"/>
            <w:vAlign w:val="bottom"/>
          </w:tcPr>
          <w:p w14:paraId="454E9A0A" w14:textId="4F9427F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737858F5" w14:textId="5CFFA31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6AF99B59" w14:textId="486A44A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4C9985A" w14:textId="16D67A6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574</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44E66147" w14:textId="029CDC91"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Cholelithiasis</w:t>
            </w:r>
          </w:p>
        </w:tc>
      </w:tr>
      <w:tr w:rsidR="00D725F0" w:rsidRPr="00507136" w14:paraId="66538CCA"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7D2AC57A" w14:textId="46B2AA99"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0E-06</w:t>
            </w:r>
          </w:p>
        </w:tc>
        <w:tc>
          <w:tcPr>
            <w:tcW w:w="675" w:type="dxa"/>
            <w:tcBorders>
              <w:top w:val="single" w:sz="4" w:space="0" w:color="4472C4"/>
              <w:left w:val="nil"/>
              <w:bottom w:val="nil"/>
              <w:right w:val="nil"/>
            </w:tcBorders>
            <w:shd w:val="clear" w:color="auto" w:fill="auto"/>
            <w:vAlign w:val="bottom"/>
          </w:tcPr>
          <w:p w14:paraId="6CE6D1CD" w14:textId="07A917D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6E0BA8AB" w14:textId="017170D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5052AA6C" w14:textId="7276DAA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nil"/>
              <w:right w:val="nil"/>
            </w:tcBorders>
            <w:vAlign w:val="bottom"/>
          </w:tcPr>
          <w:p w14:paraId="0E60C648" w14:textId="6AEA643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530</w:t>
            </w:r>
            <w:r w:rsidR="007C5B5B" w:rsidRPr="00507136">
              <w:rPr>
                <w:rFonts w:ascii="Calibri" w:hAnsi="Calibri" w:cs="Calibri"/>
              </w:rPr>
              <w:t>.</w:t>
            </w:r>
            <w:r w:rsidRPr="00507136">
              <w:rPr>
                <w:rFonts w:ascii="Calibri" w:hAnsi="Calibri" w:cs="Calibri"/>
              </w:rPr>
              <w:t>14</w:t>
            </w:r>
          </w:p>
        </w:tc>
        <w:tc>
          <w:tcPr>
            <w:tcW w:w="4995" w:type="dxa"/>
            <w:tcBorders>
              <w:top w:val="single" w:sz="8" w:space="0" w:color="7F7F7F" w:themeColor="text1" w:themeTint="80"/>
              <w:left w:val="nil"/>
              <w:bottom w:val="nil"/>
              <w:right w:val="nil"/>
            </w:tcBorders>
            <w:vAlign w:val="bottom"/>
          </w:tcPr>
          <w:p w14:paraId="31A371DA" w14:textId="1357D204"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Reflux esophagitis</w:t>
            </w:r>
          </w:p>
        </w:tc>
      </w:tr>
      <w:tr w:rsidR="00D725F0" w:rsidRPr="00507136" w14:paraId="7B851ED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E4CFDFF" w14:textId="59738A40"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1E-06</w:t>
            </w:r>
          </w:p>
        </w:tc>
        <w:tc>
          <w:tcPr>
            <w:tcW w:w="675" w:type="dxa"/>
            <w:tcBorders>
              <w:top w:val="single" w:sz="4" w:space="0" w:color="4472C4"/>
              <w:left w:val="nil"/>
              <w:bottom w:val="nil"/>
              <w:right w:val="nil"/>
            </w:tcBorders>
            <w:shd w:val="clear" w:color="auto" w:fill="auto"/>
            <w:vAlign w:val="bottom"/>
          </w:tcPr>
          <w:p w14:paraId="5AB8E698" w14:textId="4A11976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02732F96" w14:textId="17B713F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17F54338" w14:textId="469C4CF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72077E4" w14:textId="6FB5DB9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296</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3A42750" w14:textId="1EBABE1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Depression</w:t>
            </w:r>
          </w:p>
        </w:tc>
      </w:tr>
      <w:tr w:rsidR="00D725F0" w:rsidRPr="00507136" w14:paraId="5953C7A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3CFC5ABF" w14:textId="376E608B"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4E-06</w:t>
            </w:r>
          </w:p>
        </w:tc>
        <w:tc>
          <w:tcPr>
            <w:tcW w:w="675" w:type="dxa"/>
            <w:tcBorders>
              <w:top w:val="single" w:sz="4" w:space="0" w:color="4472C4"/>
              <w:left w:val="nil"/>
              <w:bottom w:val="nil"/>
              <w:right w:val="nil"/>
            </w:tcBorders>
            <w:shd w:val="clear" w:color="auto" w:fill="auto"/>
            <w:vAlign w:val="bottom"/>
          </w:tcPr>
          <w:p w14:paraId="38321FFD" w14:textId="1546925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615" w:type="dxa"/>
            <w:tcBorders>
              <w:top w:val="single" w:sz="4" w:space="0" w:color="4472C4"/>
              <w:left w:val="nil"/>
              <w:bottom w:val="nil"/>
              <w:right w:val="nil"/>
            </w:tcBorders>
            <w:shd w:val="clear" w:color="auto" w:fill="auto"/>
            <w:vAlign w:val="bottom"/>
          </w:tcPr>
          <w:p w14:paraId="7601F523" w14:textId="22BBA57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85</w:t>
            </w:r>
          </w:p>
        </w:tc>
        <w:tc>
          <w:tcPr>
            <w:tcW w:w="705" w:type="dxa"/>
            <w:tcBorders>
              <w:top w:val="single" w:sz="4" w:space="0" w:color="4472C4"/>
              <w:left w:val="nil"/>
              <w:bottom w:val="nil"/>
              <w:right w:val="nil"/>
            </w:tcBorders>
            <w:shd w:val="clear" w:color="auto" w:fill="auto"/>
            <w:vAlign w:val="bottom"/>
          </w:tcPr>
          <w:p w14:paraId="442643D0" w14:textId="41F72C2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nil"/>
              <w:right w:val="nil"/>
            </w:tcBorders>
            <w:vAlign w:val="bottom"/>
          </w:tcPr>
          <w:p w14:paraId="0B046565" w14:textId="593D5EE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530</w:t>
            </w:r>
            <w:r w:rsidR="007C5B5B" w:rsidRPr="00507136">
              <w:rPr>
                <w:rFonts w:ascii="Calibri" w:hAnsi="Calibri" w:cs="Calibri"/>
              </w:rPr>
              <w:t>.</w:t>
            </w:r>
            <w:r w:rsidRPr="00507136">
              <w:rPr>
                <w:rFonts w:ascii="Calibri" w:hAnsi="Calibri" w:cs="Calibri"/>
              </w:rPr>
              <w:t>12</w:t>
            </w:r>
          </w:p>
        </w:tc>
        <w:tc>
          <w:tcPr>
            <w:tcW w:w="4995" w:type="dxa"/>
            <w:tcBorders>
              <w:top w:val="single" w:sz="8" w:space="0" w:color="7F7F7F" w:themeColor="text1" w:themeTint="80"/>
              <w:left w:val="nil"/>
              <w:bottom w:val="nil"/>
              <w:right w:val="nil"/>
            </w:tcBorders>
            <w:vAlign w:val="bottom"/>
          </w:tcPr>
          <w:p w14:paraId="42B29D92" w14:textId="7D941A3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Ulcer of esophagus</w:t>
            </w:r>
          </w:p>
        </w:tc>
      </w:tr>
      <w:tr w:rsidR="00D725F0" w:rsidRPr="00507136" w14:paraId="30724B6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E1E19F1" w14:textId="19CC47AC"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9E-06</w:t>
            </w:r>
          </w:p>
        </w:tc>
        <w:tc>
          <w:tcPr>
            <w:tcW w:w="675" w:type="dxa"/>
            <w:tcBorders>
              <w:top w:val="single" w:sz="4" w:space="0" w:color="4472C4"/>
              <w:left w:val="nil"/>
              <w:bottom w:val="nil"/>
              <w:right w:val="nil"/>
            </w:tcBorders>
            <w:shd w:val="clear" w:color="auto" w:fill="auto"/>
            <w:vAlign w:val="bottom"/>
          </w:tcPr>
          <w:p w14:paraId="63D62411" w14:textId="38AE460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29328136" w14:textId="4F738FB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1193B0B6" w14:textId="7D3271E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9EF0384" w14:textId="5AB3368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296</w:t>
            </w:r>
            <w:r w:rsidR="007C5B5B" w:rsidRPr="00507136">
              <w:rPr>
                <w:rFonts w:ascii="Calibri" w:hAnsi="Calibri" w:cs="Calibri"/>
              </w:rPr>
              <w:t>.</w:t>
            </w:r>
            <w:r w:rsidRPr="00507136">
              <w:rPr>
                <w:rFonts w:ascii="Calibri" w:hAnsi="Calibri" w:cs="Calibri"/>
              </w:rPr>
              <w:t>22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166D126" w14:textId="1BD40DF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Major depressive disorder</w:t>
            </w:r>
          </w:p>
        </w:tc>
      </w:tr>
      <w:tr w:rsidR="00D725F0" w:rsidRPr="00507136" w14:paraId="4D18C02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2BC2F1BA" w14:textId="0C5F85A5" w:rsidR="00046883" w:rsidRPr="00507136" w:rsidRDefault="00046883" w:rsidP="00046883">
            <w:pPr>
              <w:jc w:val="right"/>
              <w:rPr>
                <w:rFonts w:ascii="Arial" w:hAnsi="Arial" w:cs="Arial"/>
                <w:sz w:val="18"/>
                <w:szCs w:val="18"/>
              </w:rPr>
            </w:pPr>
            <w:r w:rsidRPr="00507136">
              <w:rPr>
                <w:rFonts w:ascii="Calibri" w:hAnsi="Calibri" w:cs="Calibri"/>
              </w:rPr>
              <w:t>7</w:t>
            </w:r>
            <w:r w:rsidR="007C5B5B" w:rsidRPr="00507136">
              <w:rPr>
                <w:rFonts w:ascii="Calibri" w:hAnsi="Calibri" w:cs="Calibri"/>
              </w:rPr>
              <w:t>.</w:t>
            </w:r>
            <w:r w:rsidRPr="00507136">
              <w:rPr>
                <w:rFonts w:ascii="Calibri" w:hAnsi="Calibri" w:cs="Calibri"/>
              </w:rPr>
              <w:t>5E-06</w:t>
            </w:r>
          </w:p>
        </w:tc>
        <w:tc>
          <w:tcPr>
            <w:tcW w:w="675" w:type="dxa"/>
            <w:tcBorders>
              <w:top w:val="single" w:sz="4" w:space="0" w:color="4472C4"/>
              <w:left w:val="nil"/>
              <w:bottom w:val="nil"/>
              <w:right w:val="nil"/>
            </w:tcBorders>
            <w:shd w:val="clear" w:color="auto" w:fill="auto"/>
            <w:vAlign w:val="bottom"/>
          </w:tcPr>
          <w:p w14:paraId="70C04176" w14:textId="7BF74D5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1A9C445B" w14:textId="309087C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77F70D87" w14:textId="4C7BC61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5BCEF644" w14:textId="1CC2A08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564</w:t>
            </w:r>
            <w:r w:rsidR="007C5B5B" w:rsidRPr="00507136">
              <w:rPr>
                <w:rFonts w:ascii="Calibri" w:hAnsi="Calibri" w:cs="Calibri"/>
              </w:rPr>
              <w:t>.</w:t>
            </w:r>
            <w:r w:rsidRPr="00507136">
              <w:rPr>
                <w:rFonts w:ascii="Calibri" w:hAnsi="Calibri" w:cs="Calibri"/>
              </w:rPr>
              <w:t>9</w:t>
            </w:r>
          </w:p>
        </w:tc>
        <w:tc>
          <w:tcPr>
            <w:tcW w:w="4995" w:type="dxa"/>
            <w:tcBorders>
              <w:top w:val="single" w:sz="8" w:space="0" w:color="7F7F7F" w:themeColor="text1" w:themeTint="80"/>
              <w:left w:val="nil"/>
              <w:bottom w:val="nil"/>
              <w:right w:val="nil"/>
            </w:tcBorders>
            <w:vAlign w:val="bottom"/>
          </w:tcPr>
          <w:p w14:paraId="2DCA8338" w14:textId="190C4F5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Personal history of diseases of digestive system</w:t>
            </w:r>
          </w:p>
        </w:tc>
      </w:tr>
      <w:tr w:rsidR="00D725F0" w:rsidRPr="00507136" w14:paraId="11113BBE"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498F8216" w14:textId="0DCB442B" w:rsidR="00046883" w:rsidRPr="00507136" w:rsidRDefault="00046883" w:rsidP="00046883">
            <w:pPr>
              <w:jc w:val="right"/>
              <w:rPr>
                <w:rFonts w:ascii="Arial" w:hAnsi="Arial" w:cs="Arial"/>
                <w:sz w:val="18"/>
                <w:szCs w:val="18"/>
              </w:rPr>
            </w:pPr>
            <w:bookmarkStart w:id="1" w:name="_Hlk91679507"/>
            <w:r w:rsidRPr="00507136">
              <w:rPr>
                <w:rFonts w:ascii="Calibri" w:hAnsi="Calibri" w:cs="Calibri"/>
              </w:rPr>
              <w:t>7</w:t>
            </w:r>
            <w:r w:rsidR="007C5B5B" w:rsidRPr="00507136">
              <w:rPr>
                <w:rFonts w:ascii="Calibri" w:hAnsi="Calibri" w:cs="Calibri"/>
              </w:rPr>
              <w:t>.</w:t>
            </w:r>
            <w:r w:rsidRPr="00507136">
              <w:rPr>
                <w:rFonts w:ascii="Calibri" w:hAnsi="Calibri" w:cs="Calibri"/>
              </w:rPr>
              <w:t>6E-06</w:t>
            </w:r>
          </w:p>
        </w:tc>
        <w:tc>
          <w:tcPr>
            <w:tcW w:w="675" w:type="dxa"/>
            <w:tcBorders>
              <w:top w:val="single" w:sz="4" w:space="0" w:color="4472C4"/>
              <w:left w:val="nil"/>
              <w:bottom w:val="nil"/>
              <w:right w:val="nil"/>
            </w:tcBorders>
            <w:shd w:val="clear" w:color="auto" w:fill="auto"/>
            <w:vAlign w:val="bottom"/>
          </w:tcPr>
          <w:p w14:paraId="217E6681" w14:textId="6BF312D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092F148B" w14:textId="7EF7BEC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6E33DC61" w14:textId="1A03DF8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69A64CE" w14:textId="0CC908E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272</w:t>
            </w:r>
            <w:r w:rsidR="007C5B5B" w:rsidRPr="00507136">
              <w:rPr>
                <w:rFonts w:ascii="Calibri" w:hAnsi="Calibri" w:cs="Calibri"/>
              </w:rPr>
              <w:t>.</w:t>
            </w:r>
            <w:r w:rsidRPr="00507136">
              <w:rPr>
                <w:rFonts w:ascii="Calibri" w:hAnsi="Calibri" w:cs="Calibri"/>
              </w:rPr>
              <w:t>11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C1A1E81" w14:textId="77B6C453"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Hypercholesterolemia</w:t>
            </w:r>
          </w:p>
        </w:tc>
      </w:tr>
      <w:bookmarkEnd w:id="1"/>
      <w:tr w:rsidR="00D725F0" w:rsidRPr="00507136" w14:paraId="76A1591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5D2DABAF" w14:textId="5525B867" w:rsidR="00046883" w:rsidRPr="00507136" w:rsidRDefault="00046883" w:rsidP="00046883">
            <w:pPr>
              <w:jc w:val="right"/>
              <w:rPr>
                <w:rFonts w:ascii="Arial" w:hAnsi="Arial" w:cs="Arial"/>
                <w:sz w:val="18"/>
                <w:szCs w:val="18"/>
              </w:rPr>
            </w:pPr>
            <w:r w:rsidRPr="00507136">
              <w:rPr>
                <w:rFonts w:ascii="Calibri" w:hAnsi="Calibri" w:cs="Calibri"/>
              </w:rPr>
              <w:t>8</w:t>
            </w:r>
            <w:r w:rsidR="007C5B5B" w:rsidRPr="00507136">
              <w:rPr>
                <w:rFonts w:ascii="Calibri" w:hAnsi="Calibri" w:cs="Calibri"/>
              </w:rPr>
              <w:t>.</w:t>
            </w:r>
            <w:r w:rsidRPr="00507136">
              <w:rPr>
                <w:rFonts w:ascii="Calibri" w:hAnsi="Calibri" w:cs="Calibri"/>
              </w:rPr>
              <w:t>7E-06</w:t>
            </w:r>
          </w:p>
        </w:tc>
        <w:tc>
          <w:tcPr>
            <w:tcW w:w="675" w:type="dxa"/>
            <w:tcBorders>
              <w:top w:val="single" w:sz="4" w:space="0" w:color="4472C4"/>
              <w:left w:val="nil"/>
              <w:bottom w:val="nil"/>
              <w:right w:val="nil"/>
            </w:tcBorders>
            <w:shd w:val="clear" w:color="auto" w:fill="auto"/>
            <w:vAlign w:val="bottom"/>
          </w:tcPr>
          <w:p w14:paraId="3C20333D" w14:textId="2225E87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3A5A7CC2" w14:textId="13FBFBB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3C70F0E6" w14:textId="75E5E72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53D679E6" w14:textId="4BEC261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w:t>
            </w:r>
          </w:p>
        </w:tc>
        <w:tc>
          <w:tcPr>
            <w:tcW w:w="4995" w:type="dxa"/>
            <w:tcBorders>
              <w:top w:val="single" w:sz="8" w:space="0" w:color="7F7F7F" w:themeColor="text1" w:themeTint="80"/>
              <w:left w:val="nil"/>
              <w:bottom w:val="nil"/>
              <w:right w:val="nil"/>
            </w:tcBorders>
            <w:vAlign w:val="bottom"/>
          </w:tcPr>
          <w:p w14:paraId="660F5E4B" w14:textId="606608A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Bacterial infection NOS</w:t>
            </w:r>
          </w:p>
        </w:tc>
      </w:tr>
      <w:tr w:rsidR="00D725F0" w:rsidRPr="00507136" w14:paraId="10EA9B87"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6E4564C" w14:textId="0402A9D2"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0E-05</w:t>
            </w:r>
          </w:p>
        </w:tc>
        <w:tc>
          <w:tcPr>
            <w:tcW w:w="675" w:type="dxa"/>
            <w:tcBorders>
              <w:top w:val="single" w:sz="4" w:space="0" w:color="4472C4"/>
              <w:left w:val="nil"/>
              <w:bottom w:val="nil"/>
              <w:right w:val="nil"/>
            </w:tcBorders>
            <w:shd w:val="clear" w:color="auto" w:fill="auto"/>
            <w:vAlign w:val="bottom"/>
          </w:tcPr>
          <w:p w14:paraId="20CF7442" w14:textId="3C6AE14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615" w:type="dxa"/>
            <w:tcBorders>
              <w:top w:val="single" w:sz="4" w:space="0" w:color="4472C4"/>
              <w:left w:val="nil"/>
              <w:bottom w:val="nil"/>
              <w:right w:val="nil"/>
            </w:tcBorders>
            <w:shd w:val="clear" w:color="auto" w:fill="auto"/>
            <w:vAlign w:val="bottom"/>
          </w:tcPr>
          <w:p w14:paraId="51ABC8DD" w14:textId="11101EB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705" w:type="dxa"/>
            <w:tcBorders>
              <w:top w:val="single" w:sz="4" w:space="0" w:color="4472C4"/>
              <w:left w:val="nil"/>
              <w:bottom w:val="nil"/>
              <w:right w:val="nil"/>
            </w:tcBorders>
            <w:shd w:val="clear" w:color="auto" w:fill="auto"/>
            <w:vAlign w:val="bottom"/>
          </w:tcPr>
          <w:p w14:paraId="4645ABAA" w14:textId="7D4E31A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9D76961" w14:textId="0AAB27D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555</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7F29929" w14:textId="32E5274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Inflammatory bowel disease and other gastroenteritis and colitis</w:t>
            </w:r>
          </w:p>
        </w:tc>
      </w:tr>
      <w:tr w:rsidR="00D725F0" w:rsidRPr="00507136" w14:paraId="19294F9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135D5786" w14:textId="6F256619"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1E-05</w:t>
            </w:r>
          </w:p>
        </w:tc>
        <w:tc>
          <w:tcPr>
            <w:tcW w:w="675" w:type="dxa"/>
            <w:tcBorders>
              <w:top w:val="single" w:sz="4" w:space="0" w:color="4472C4"/>
              <w:left w:val="nil"/>
              <w:bottom w:val="nil"/>
              <w:right w:val="nil"/>
            </w:tcBorders>
            <w:shd w:val="clear" w:color="auto" w:fill="auto"/>
            <w:vAlign w:val="bottom"/>
          </w:tcPr>
          <w:p w14:paraId="7EF35C1C" w14:textId="67299B9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5921935C" w14:textId="07CA556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781F0D8E" w14:textId="2748D4D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5A57F852" w14:textId="542D9D5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296</w:t>
            </w:r>
          </w:p>
        </w:tc>
        <w:tc>
          <w:tcPr>
            <w:tcW w:w="4995" w:type="dxa"/>
            <w:tcBorders>
              <w:top w:val="single" w:sz="8" w:space="0" w:color="7F7F7F" w:themeColor="text1" w:themeTint="80"/>
              <w:left w:val="nil"/>
              <w:bottom w:val="nil"/>
              <w:right w:val="nil"/>
            </w:tcBorders>
            <w:vAlign w:val="bottom"/>
          </w:tcPr>
          <w:p w14:paraId="7BDE45D1" w14:textId="44B4635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Mood disorders</w:t>
            </w:r>
          </w:p>
        </w:tc>
      </w:tr>
      <w:tr w:rsidR="00D725F0" w:rsidRPr="00507136" w14:paraId="789AB17D"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0DE7C90" w14:textId="1C40647F"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1E-05</w:t>
            </w:r>
          </w:p>
        </w:tc>
        <w:tc>
          <w:tcPr>
            <w:tcW w:w="675" w:type="dxa"/>
            <w:tcBorders>
              <w:top w:val="single" w:sz="4" w:space="0" w:color="4472C4"/>
              <w:left w:val="nil"/>
              <w:bottom w:val="nil"/>
              <w:right w:val="nil"/>
            </w:tcBorders>
            <w:shd w:val="clear" w:color="auto" w:fill="auto"/>
            <w:vAlign w:val="bottom"/>
          </w:tcPr>
          <w:p w14:paraId="525D8910" w14:textId="04A3D41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6960021A" w14:textId="29C1E8D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233D90BD" w14:textId="4C88171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BE66EB7" w14:textId="43235D3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411</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23223F8" w14:textId="6463E5D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Myocardial infarction</w:t>
            </w:r>
          </w:p>
        </w:tc>
      </w:tr>
      <w:tr w:rsidR="00D725F0" w:rsidRPr="00507136" w14:paraId="4B1A27B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19804CA" w14:textId="4F07A0C3" w:rsidR="00046883" w:rsidRPr="00507136" w:rsidRDefault="00046883" w:rsidP="00046883">
            <w:pPr>
              <w:jc w:val="right"/>
              <w:rPr>
                <w:rFonts w:ascii="Arial" w:hAnsi="Arial" w:cs="Arial"/>
                <w:sz w:val="18"/>
                <w:szCs w:val="18"/>
              </w:rPr>
            </w:pPr>
            <w:r w:rsidRPr="00507136">
              <w:rPr>
                <w:rFonts w:ascii="Calibri" w:hAnsi="Calibri" w:cs="Calibri"/>
              </w:rPr>
              <w:lastRenderedPageBreak/>
              <w:t>2</w:t>
            </w:r>
            <w:r w:rsidR="007C5B5B" w:rsidRPr="00507136">
              <w:rPr>
                <w:rFonts w:ascii="Calibri" w:hAnsi="Calibri" w:cs="Calibri"/>
              </w:rPr>
              <w:t>.</w:t>
            </w:r>
            <w:r w:rsidRPr="00507136">
              <w:rPr>
                <w:rFonts w:ascii="Calibri" w:hAnsi="Calibri" w:cs="Calibri"/>
              </w:rPr>
              <w:t>8E-05</w:t>
            </w:r>
          </w:p>
        </w:tc>
        <w:tc>
          <w:tcPr>
            <w:tcW w:w="675" w:type="dxa"/>
            <w:tcBorders>
              <w:top w:val="single" w:sz="4" w:space="0" w:color="4472C4"/>
              <w:left w:val="nil"/>
              <w:bottom w:val="nil"/>
              <w:right w:val="nil"/>
            </w:tcBorders>
            <w:shd w:val="clear" w:color="auto" w:fill="auto"/>
            <w:vAlign w:val="bottom"/>
          </w:tcPr>
          <w:p w14:paraId="1FFCA74E" w14:textId="474C027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615" w:type="dxa"/>
            <w:tcBorders>
              <w:top w:val="single" w:sz="4" w:space="0" w:color="4472C4"/>
              <w:left w:val="nil"/>
              <w:bottom w:val="nil"/>
              <w:right w:val="nil"/>
            </w:tcBorders>
            <w:shd w:val="clear" w:color="auto" w:fill="auto"/>
            <w:vAlign w:val="bottom"/>
          </w:tcPr>
          <w:p w14:paraId="3AAB20B8" w14:textId="1D3EFC3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85</w:t>
            </w:r>
          </w:p>
        </w:tc>
        <w:tc>
          <w:tcPr>
            <w:tcW w:w="705" w:type="dxa"/>
            <w:tcBorders>
              <w:top w:val="single" w:sz="4" w:space="0" w:color="4472C4"/>
              <w:left w:val="nil"/>
              <w:bottom w:val="nil"/>
              <w:right w:val="nil"/>
            </w:tcBorders>
            <w:shd w:val="clear" w:color="auto" w:fill="auto"/>
            <w:vAlign w:val="bottom"/>
          </w:tcPr>
          <w:p w14:paraId="52131453" w14:textId="7FFB5F8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1065" w:type="dxa"/>
            <w:tcBorders>
              <w:top w:val="single" w:sz="8" w:space="0" w:color="7F7F7F" w:themeColor="text1" w:themeTint="80"/>
              <w:left w:val="nil"/>
              <w:bottom w:val="nil"/>
              <w:right w:val="nil"/>
            </w:tcBorders>
            <w:vAlign w:val="bottom"/>
          </w:tcPr>
          <w:p w14:paraId="40FF9A0E" w14:textId="3EA0662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585</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28C5E620" w14:textId="3C5953A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Acute renal failure</w:t>
            </w:r>
          </w:p>
        </w:tc>
      </w:tr>
      <w:tr w:rsidR="00D725F0" w:rsidRPr="00507136" w14:paraId="5ADB123D"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4571E235" w14:textId="188DD504"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3E-05</w:t>
            </w:r>
          </w:p>
        </w:tc>
        <w:tc>
          <w:tcPr>
            <w:tcW w:w="675" w:type="dxa"/>
            <w:tcBorders>
              <w:top w:val="single" w:sz="4" w:space="0" w:color="4472C4"/>
              <w:left w:val="nil"/>
              <w:bottom w:val="nil"/>
              <w:right w:val="nil"/>
            </w:tcBorders>
            <w:shd w:val="clear" w:color="auto" w:fill="auto"/>
            <w:vAlign w:val="bottom"/>
          </w:tcPr>
          <w:p w14:paraId="3CFFDF79" w14:textId="52D01F4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84</w:t>
            </w:r>
          </w:p>
        </w:tc>
        <w:tc>
          <w:tcPr>
            <w:tcW w:w="615" w:type="dxa"/>
            <w:tcBorders>
              <w:top w:val="single" w:sz="4" w:space="0" w:color="4472C4"/>
              <w:left w:val="nil"/>
              <w:bottom w:val="nil"/>
              <w:right w:val="nil"/>
            </w:tcBorders>
            <w:shd w:val="clear" w:color="auto" w:fill="auto"/>
            <w:vAlign w:val="bottom"/>
          </w:tcPr>
          <w:p w14:paraId="3F2D0517" w14:textId="3B92838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78</w:t>
            </w:r>
          </w:p>
        </w:tc>
        <w:tc>
          <w:tcPr>
            <w:tcW w:w="705" w:type="dxa"/>
            <w:tcBorders>
              <w:top w:val="single" w:sz="4" w:space="0" w:color="4472C4"/>
              <w:left w:val="nil"/>
              <w:bottom w:val="nil"/>
              <w:right w:val="nil"/>
            </w:tcBorders>
            <w:shd w:val="clear" w:color="auto" w:fill="auto"/>
            <w:vAlign w:val="bottom"/>
          </w:tcPr>
          <w:p w14:paraId="3D291EEB" w14:textId="7C5AED8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D93F5DC" w14:textId="790BEBE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165</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604BE69E" w14:textId="05AC7024"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Cancer of bronchus; lung</w:t>
            </w:r>
          </w:p>
        </w:tc>
      </w:tr>
      <w:tr w:rsidR="00D725F0" w:rsidRPr="00507136" w14:paraId="1283B99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21579C02" w14:textId="110C487A"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5E-05</w:t>
            </w:r>
          </w:p>
        </w:tc>
        <w:tc>
          <w:tcPr>
            <w:tcW w:w="675" w:type="dxa"/>
            <w:tcBorders>
              <w:top w:val="single" w:sz="4" w:space="0" w:color="4472C4"/>
              <w:left w:val="nil"/>
              <w:bottom w:val="nil"/>
              <w:right w:val="nil"/>
            </w:tcBorders>
            <w:shd w:val="clear" w:color="auto" w:fill="auto"/>
            <w:vAlign w:val="bottom"/>
          </w:tcPr>
          <w:p w14:paraId="3908B725" w14:textId="3D079D6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83</w:t>
            </w:r>
          </w:p>
        </w:tc>
        <w:tc>
          <w:tcPr>
            <w:tcW w:w="615" w:type="dxa"/>
            <w:tcBorders>
              <w:top w:val="single" w:sz="4" w:space="0" w:color="4472C4"/>
              <w:left w:val="nil"/>
              <w:bottom w:val="nil"/>
              <w:right w:val="nil"/>
            </w:tcBorders>
            <w:shd w:val="clear" w:color="auto" w:fill="auto"/>
            <w:vAlign w:val="bottom"/>
          </w:tcPr>
          <w:p w14:paraId="1E66C5AF" w14:textId="744D6C9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75</w:t>
            </w:r>
          </w:p>
        </w:tc>
        <w:tc>
          <w:tcPr>
            <w:tcW w:w="705" w:type="dxa"/>
            <w:tcBorders>
              <w:top w:val="single" w:sz="4" w:space="0" w:color="4472C4"/>
              <w:left w:val="nil"/>
              <w:bottom w:val="nil"/>
              <w:right w:val="nil"/>
            </w:tcBorders>
            <w:shd w:val="clear" w:color="auto" w:fill="auto"/>
            <w:vAlign w:val="bottom"/>
          </w:tcPr>
          <w:p w14:paraId="67BA89BD" w14:textId="69FD3CC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1065" w:type="dxa"/>
            <w:tcBorders>
              <w:top w:val="single" w:sz="8" w:space="0" w:color="7F7F7F" w:themeColor="text1" w:themeTint="80"/>
              <w:left w:val="nil"/>
              <w:bottom w:val="nil"/>
              <w:right w:val="nil"/>
            </w:tcBorders>
            <w:vAlign w:val="bottom"/>
          </w:tcPr>
          <w:p w14:paraId="7A42F637" w14:textId="3E1B3A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578</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75ECA505" w14:textId="74D7100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Hematemesis</w:t>
            </w:r>
          </w:p>
        </w:tc>
      </w:tr>
      <w:tr w:rsidR="00D725F0" w:rsidRPr="00507136" w14:paraId="39EDFF3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2728FD1" w14:textId="280DEDF1"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6E-05</w:t>
            </w:r>
          </w:p>
        </w:tc>
        <w:tc>
          <w:tcPr>
            <w:tcW w:w="675" w:type="dxa"/>
            <w:tcBorders>
              <w:top w:val="single" w:sz="4" w:space="0" w:color="4472C4"/>
              <w:left w:val="nil"/>
              <w:bottom w:val="nil"/>
              <w:right w:val="nil"/>
            </w:tcBorders>
            <w:shd w:val="clear" w:color="auto" w:fill="auto"/>
            <w:vAlign w:val="bottom"/>
          </w:tcPr>
          <w:p w14:paraId="60044234" w14:textId="4E5DBF2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615" w:type="dxa"/>
            <w:tcBorders>
              <w:top w:val="single" w:sz="4" w:space="0" w:color="4472C4"/>
              <w:left w:val="nil"/>
              <w:bottom w:val="nil"/>
              <w:right w:val="nil"/>
            </w:tcBorders>
            <w:shd w:val="clear" w:color="auto" w:fill="auto"/>
            <w:vAlign w:val="bottom"/>
          </w:tcPr>
          <w:p w14:paraId="1E6CB9B5" w14:textId="06DEDBB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4C1D0F0C" w14:textId="58AD174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1D72557" w14:textId="74DF3EA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574</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5C03641" w14:textId="1F3DC17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Cholelithiasis and cholecystitis</w:t>
            </w:r>
          </w:p>
        </w:tc>
      </w:tr>
      <w:tr w:rsidR="00D725F0" w:rsidRPr="00507136" w14:paraId="2C91772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7A645271" w14:textId="1CC59D82" w:rsidR="00046883" w:rsidRPr="00507136" w:rsidRDefault="00046883" w:rsidP="00046883">
            <w:pPr>
              <w:jc w:val="right"/>
              <w:rPr>
                <w:rFonts w:ascii="Arial" w:hAnsi="Arial" w:cs="Arial"/>
                <w:sz w:val="18"/>
                <w:szCs w:val="18"/>
              </w:rPr>
            </w:pPr>
            <w:r w:rsidRPr="00507136">
              <w:rPr>
                <w:rFonts w:ascii="Calibri" w:hAnsi="Calibri" w:cs="Calibri"/>
              </w:rPr>
              <w:t>6</w:t>
            </w:r>
            <w:r w:rsidR="007C5B5B" w:rsidRPr="00507136">
              <w:rPr>
                <w:rFonts w:ascii="Calibri" w:hAnsi="Calibri" w:cs="Calibri"/>
              </w:rPr>
              <w:t>.</w:t>
            </w:r>
            <w:r w:rsidRPr="00507136">
              <w:rPr>
                <w:rFonts w:ascii="Calibri" w:hAnsi="Calibri" w:cs="Calibri"/>
              </w:rPr>
              <w:t>3E-05</w:t>
            </w:r>
          </w:p>
        </w:tc>
        <w:tc>
          <w:tcPr>
            <w:tcW w:w="675" w:type="dxa"/>
            <w:tcBorders>
              <w:top w:val="single" w:sz="4" w:space="0" w:color="4472C4"/>
              <w:left w:val="nil"/>
              <w:bottom w:val="nil"/>
              <w:right w:val="nil"/>
            </w:tcBorders>
            <w:shd w:val="clear" w:color="auto" w:fill="auto"/>
            <w:vAlign w:val="bottom"/>
          </w:tcPr>
          <w:p w14:paraId="75BBB01C" w14:textId="5B8FC82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615" w:type="dxa"/>
            <w:tcBorders>
              <w:top w:val="single" w:sz="4" w:space="0" w:color="4472C4"/>
              <w:left w:val="nil"/>
              <w:bottom w:val="nil"/>
              <w:right w:val="nil"/>
            </w:tcBorders>
            <w:shd w:val="clear" w:color="auto" w:fill="auto"/>
            <w:vAlign w:val="bottom"/>
          </w:tcPr>
          <w:p w14:paraId="3C601423" w14:textId="5B61EED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4CF16731" w14:textId="7843882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6410B2E4" w14:textId="6DC8B40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558</w:t>
            </w:r>
          </w:p>
        </w:tc>
        <w:tc>
          <w:tcPr>
            <w:tcW w:w="4995" w:type="dxa"/>
            <w:tcBorders>
              <w:top w:val="single" w:sz="8" w:space="0" w:color="7F7F7F" w:themeColor="text1" w:themeTint="80"/>
              <w:left w:val="nil"/>
              <w:bottom w:val="nil"/>
              <w:right w:val="nil"/>
            </w:tcBorders>
            <w:vAlign w:val="bottom"/>
          </w:tcPr>
          <w:p w14:paraId="6FABCAD6" w14:textId="48305EA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Noninfectious gastroenteritis</w:t>
            </w:r>
          </w:p>
        </w:tc>
      </w:tr>
      <w:tr w:rsidR="00D725F0" w:rsidRPr="00507136" w14:paraId="34BE3A77"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395772C" w14:textId="68C27C79" w:rsidR="00046883" w:rsidRPr="00507136" w:rsidRDefault="00046883" w:rsidP="00046883">
            <w:pPr>
              <w:jc w:val="right"/>
              <w:rPr>
                <w:rFonts w:ascii="Arial" w:hAnsi="Arial" w:cs="Arial"/>
                <w:sz w:val="18"/>
                <w:szCs w:val="18"/>
              </w:rPr>
            </w:pPr>
            <w:r w:rsidRPr="00507136">
              <w:rPr>
                <w:rFonts w:ascii="Calibri" w:hAnsi="Calibri" w:cs="Calibri"/>
              </w:rPr>
              <w:t>7</w:t>
            </w:r>
            <w:r w:rsidR="007C5B5B" w:rsidRPr="00507136">
              <w:rPr>
                <w:rFonts w:ascii="Calibri" w:hAnsi="Calibri" w:cs="Calibri"/>
              </w:rPr>
              <w:t>.</w:t>
            </w:r>
            <w:r w:rsidRPr="00507136">
              <w:rPr>
                <w:rFonts w:ascii="Calibri" w:hAnsi="Calibri" w:cs="Calibri"/>
              </w:rPr>
              <w:t>7E-05</w:t>
            </w:r>
          </w:p>
        </w:tc>
        <w:tc>
          <w:tcPr>
            <w:tcW w:w="675" w:type="dxa"/>
            <w:tcBorders>
              <w:top w:val="single" w:sz="4" w:space="0" w:color="4472C4"/>
              <w:left w:val="nil"/>
              <w:bottom w:val="nil"/>
              <w:right w:val="nil"/>
            </w:tcBorders>
            <w:shd w:val="clear" w:color="auto" w:fill="auto"/>
            <w:vAlign w:val="bottom"/>
          </w:tcPr>
          <w:p w14:paraId="7809C8EB" w14:textId="6EEA09D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43</w:t>
            </w:r>
          </w:p>
        </w:tc>
        <w:tc>
          <w:tcPr>
            <w:tcW w:w="615" w:type="dxa"/>
            <w:tcBorders>
              <w:top w:val="single" w:sz="4" w:space="0" w:color="4472C4"/>
              <w:left w:val="nil"/>
              <w:bottom w:val="nil"/>
              <w:right w:val="nil"/>
            </w:tcBorders>
            <w:shd w:val="clear" w:color="auto" w:fill="auto"/>
            <w:vAlign w:val="bottom"/>
          </w:tcPr>
          <w:p w14:paraId="2A6DDBD4" w14:textId="5031BEC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29</w:t>
            </w:r>
          </w:p>
        </w:tc>
        <w:tc>
          <w:tcPr>
            <w:tcW w:w="705" w:type="dxa"/>
            <w:tcBorders>
              <w:top w:val="single" w:sz="4" w:space="0" w:color="4472C4"/>
              <w:left w:val="nil"/>
              <w:bottom w:val="nil"/>
              <w:right w:val="nil"/>
            </w:tcBorders>
            <w:shd w:val="clear" w:color="auto" w:fill="auto"/>
            <w:vAlign w:val="bottom"/>
          </w:tcPr>
          <w:p w14:paraId="5397229D" w14:textId="6FD11DC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66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817CFA1" w14:textId="4376670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302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4853138" w14:textId="3CA548C5"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Sexual and gender identity disorders</w:t>
            </w:r>
          </w:p>
        </w:tc>
      </w:tr>
      <w:tr w:rsidR="00D725F0" w:rsidRPr="00507136" w14:paraId="6E66363A"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00D5AA4C" w14:textId="21037BE5" w:rsidR="00046883" w:rsidRPr="00507136" w:rsidRDefault="00046883" w:rsidP="00046883">
            <w:pPr>
              <w:jc w:val="right"/>
              <w:rPr>
                <w:rFonts w:ascii="Arial" w:hAnsi="Arial" w:cs="Arial"/>
                <w:sz w:val="18"/>
                <w:szCs w:val="18"/>
              </w:rPr>
            </w:pPr>
            <w:r w:rsidRPr="00507136">
              <w:rPr>
                <w:rFonts w:ascii="Calibri" w:hAnsi="Calibri" w:cs="Calibri"/>
              </w:rPr>
              <w:t>8</w:t>
            </w:r>
            <w:r w:rsidR="007C5B5B" w:rsidRPr="00507136">
              <w:rPr>
                <w:rFonts w:ascii="Calibri" w:hAnsi="Calibri" w:cs="Calibri"/>
              </w:rPr>
              <w:t>.</w:t>
            </w:r>
            <w:r w:rsidRPr="00507136">
              <w:rPr>
                <w:rFonts w:ascii="Calibri" w:hAnsi="Calibri" w:cs="Calibri"/>
              </w:rPr>
              <w:t>7E-05</w:t>
            </w:r>
          </w:p>
        </w:tc>
        <w:tc>
          <w:tcPr>
            <w:tcW w:w="675" w:type="dxa"/>
            <w:tcBorders>
              <w:top w:val="single" w:sz="4" w:space="0" w:color="4472C4"/>
              <w:left w:val="nil"/>
              <w:bottom w:val="nil"/>
              <w:right w:val="nil"/>
            </w:tcBorders>
            <w:shd w:val="clear" w:color="auto" w:fill="auto"/>
            <w:vAlign w:val="bottom"/>
          </w:tcPr>
          <w:p w14:paraId="1FF2C887" w14:textId="3AC77CF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615" w:type="dxa"/>
            <w:tcBorders>
              <w:top w:val="single" w:sz="4" w:space="0" w:color="4472C4"/>
              <w:left w:val="nil"/>
              <w:bottom w:val="nil"/>
              <w:right w:val="nil"/>
            </w:tcBorders>
            <w:shd w:val="clear" w:color="auto" w:fill="auto"/>
            <w:vAlign w:val="bottom"/>
          </w:tcPr>
          <w:p w14:paraId="4003AF3F" w14:textId="761AB18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80</w:t>
            </w:r>
          </w:p>
        </w:tc>
        <w:tc>
          <w:tcPr>
            <w:tcW w:w="705" w:type="dxa"/>
            <w:tcBorders>
              <w:top w:val="single" w:sz="4" w:space="0" w:color="4472C4"/>
              <w:left w:val="nil"/>
              <w:bottom w:val="nil"/>
              <w:right w:val="nil"/>
            </w:tcBorders>
            <w:shd w:val="clear" w:color="auto" w:fill="auto"/>
            <w:vAlign w:val="bottom"/>
          </w:tcPr>
          <w:p w14:paraId="6866DECF" w14:textId="68B40F5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1065" w:type="dxa"/>
            <w:tcBorders>
              <w:top w:val="single" w:sz="8" w:space="0" w:color="7F7F7F" w:themeColor="text1" w:themeTint="80"/>
              <w:left w:val="nil"/>
              <w:bottom w:val="nil"/>
              <w:right w:val="nil"/>
            </w:tcBorders>
            <w:vAlign w:val="bottom"/>
          </w:tcPr>
          <w:p w14:paraId="4D7EA854" w14:textId="468E012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165</w:t>
            </w:r>
          </w:p>
        </w:tc>
        <w:tc>
          <w:tcPr>
            <w:tcW w:w="4995" w:type="dxa"/>
            <w:tcBorders>
              <w:top w:val="single" w:sz="8" w:space="0" w:color="7F7F7F" w:themeColor="text1" w:themeTint="80"/>
              <w:left w:val="nil"/>
              <w:bottom w:val="nil"/>
              <w:right w:val="nil"/>
            </w:tcBorders>
            <w:vAlign w:val="bottom"/>
          </w:tcPr>
          <w:p w14:paraId="0F0C8565" w14:textId="1CEDA776"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Cancer within the respiratory system</w:t>
            </w:r>
          </w:p>
        </w:tc>
      </w:tr>
      <w:tr w:rsidR="00D725F0" w:rsidRPr="00507136" w14:paraId="1E9CBD0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23B344C" w14:textId="2C6E9D8E"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3E-04</w:t>
            </w:r>
          </w:p>
        </w:tc>
        <w:tc>
          <w:tcPr>
            <w:tcW w:w="675" w:type="dxa"/>
            <w:tcBorders>
              <w:top w:val="single" w:sz="4" w:space="0" w:color="4472C4"/>
              <w:left w:val="nil"/>
              <w:bottom w:val="nil"/>
              <w:right w:val="nil"/>
            </w:tcBorders>
            <w:shd w:val="clear" w:color="auto" w:fill="auto"/>
            <w:vAlign w:val="bottom"/>
          </w:tcPr>
          <w:p w14:paraId="145230BD" w14:textId="33C7505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30247011" w14:textId="343E9A7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00EC18DE" w14:textId="5051688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C82A435" w14:textId="4AE7B79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411</w:t>
            </w:r>
            <w:r w:rsidR="007C5B5B" w:rsidRPr="00507136">
              <w:rPr>
                <w:rFonts w:ascii="Calibri" w:hAnsi="Calibri" w:cs="Calibri"/>
              </w:rPr>
              <w:t>.</w:t>
            </w:r>
            <w:r w:rsidRPr="00507136">
              <w:rPr>
                <w:rFonts w:ascii="Calibri" w:hAnsi="Calibri" w:cs="Calibri"/>
              </w:rPr>
              <w:t>8</w:t>
            </w:r>
          </w:p>
        </w:tc>
        <w:tc>
          <w:tcPr>
            <w:tcW w:w="4995" w:type="dxa"/>
            <w:tcBorders>
              <w:top w:val="single" w:sz="8" w:space="0" w:color="7F7F7F" w:themeColor="text1" w:themeTint="80"/>
              <w:left w:val="nil"/>
              <w:bottom w:val="single" w:sz="8" w:space="0" w:color="7F7F7F" w:themeColor="text1" w:themeTint="80"/>
              <w:right w:val="nil"/>
            </w:tcBorders>
            <w:vAlign w:val="bottom"/>
          </w:tcPr>
          <w:p w14:paraId="3AE281DD" w14:textId="3F726E06"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Other chronic ischemic heart disease, unspecified</w:t>
            </w:r>
          </w:p>
        </w:tc>
      </w:tr>
      <w:tr w:rsidR="00D725F0" w:rsidRPr="00507136" w14:paraId="6C08B2F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7E0B67F0" w14:textId="13CC132D"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4E-04</w:t>
            </w:r>
          </w:p>
        </w:tc>
        <w:tc>
          <w:tcPr>
            <w:tcW w:w="675" w:type="dxa"/>
            <w:tcBorders>
              <w:top w:val="single" w:sz="4" w:space="0" w:color="4472C4"/>
              <w:left w:val="nil"/>
              <w:bottom w:val="nil"/>
              <w:right w:val="nil"/>
            </w:tcBorders>
            <w:shd w:val="clear" w:color="auto" w:fill="auto"/>
            <w:vAlign w:val="bottom"/>
          </w:tcPr>
          <w:p w14:paraId="169F5235" w14:textId="35F3EBF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81</w:t>
            </w:r>
          </w:p>
        </w:tc>
        <w:tc>
          <w:tcPr>
            <w:tcW w:w="615" w:type="dxa"/>
            <w:tcBorders>
              <w:top w:val="single" w:sz="4" w:space="0" w:color="4472C4"/>
              <w:left w:val="nil"/>
              <w:bottom w:val="nil"/>
              <w:right w:val="nil"/>
            </w:tcBorders>
            <w:shd w:val="clear" w:color="auto" w:fill="auto"/>
            <w:vAlign w:val="bottom"/>
          </w:tcPr>
          <w:p w14:paraId="79218402" w14:textId="0C4C0A0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73</w:t>
            </w:r>
          </w:p>
        </w:tc>
        <w:tc>
          <w:tcPr>
            <w:tcW w:w="705" w:type="dxa"/>
            <w:tcBorders>
              <w:top w:val="single" w:sz="4" w:space="0" w:color="4472C4"/>
              <w:left w:val="nil"/>
              <w:bottom w:val="nil"/>
              <w:right w:val="nil"/>
            </w:tcBorders>
            <w:shd w:val="clear" w:color="auto" w:fill="auto"/>
            <w:vAlign w:val="bottom"/>
          </w:tcPr>
          <w:p w14:paraId="15D228E1" w14:textId="588BD2F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1065" w:type="dxa"/>
            <w:tcBorders>
              <w:top w:val="single" w:sz="8" w:space="0" w:color="7F7F7F" w:themeColor="text1" w:themeTint="80"/>
              <w:left w:val="nil"/>
              <w:bottom w:val="nil"/>
              <w:right w:val="nil"/>
            </w:tcBorders>
            <w:vAlign w:val="bottom"/>
          </w:tcPr>
          <w:p w14:paraId="3A7705CC" w14:textId="4FD1A9D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276</w:t>
            </w:r>
            <w:r w:rsidR="007C5B5B" w:rsidRPr="00507136">
              <w:rPr>
                <w:rFonts w:ascii="Calibri" w:hAnsi="Calibri" w:cs="Calibri"/>
              </w:rPr>
              <w:t>.</w:t>
            </w:r>
            <w:r w:rsidRPr="00507136">
              <w:rPr>
                <w:rFonts w:ascii="Calibri" w:hAnsi="Calibri" w:cs="Calibri"/>
              </w:rPr>
              <w:t>41</w:t>
            </w:r>
          </w:p>
        </w:tc>
        <w:tc>
          <w:tcPr>
            <w:tcW w:w="4995" w:type="dxa"/>
            <w:tcBorders>
              <w:top w:val="single" w:sz="8" w:space="0" w:color="7F7F7F" w:themeColor="text1" w:themeTint="80"/>
              <w:left w:val="nil"/>
              <w:bottom w:val="nil"/>
              <w:right w:val="nil"/>
            </w:tcBorders>
            <w:vAlign w:val="bottom"/>
          </w:tcPr>
          <w:p w14:paraId="03263695" w14:textId="57305446"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Acidosis</w:t>
            </w:r>
          </w:p>
        </w:tc>
      </w:tr>
      <w:tr w:rsidR="00D725F0" w:rsidRPr="00507136" w14:paraId="4E2F53B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4C5A5F7" w14:textId="60359E64"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7E-04</w:t>
            </w:r>
          </w:p>
        </w:tc>
        <w:tc>
          <w:tcPr>
            <w:tcW w:w="675" w:type="dxa"/>
            <w:tcBorders>
              <w:top w:val="single" w:sz="4" w:space="0" w:color="4472C4"/>
              <w:left w:val="nil"/>
              <w:bottom w:val="nil"/>
              <w:right w:val="nil"/>
            </w:tcBorders>
            <w:shd w:val="clear" w:color="auto" w:fill="auto"/>
            <w:vAlign w:val="bottom"/>
          </w:tcPr>
          <w:p w14:paraId="4D7CBA30" w14:textId="19343DF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615" w:type="dxa"/>
            <w:tcBorders>
              <w:top w:val="single" w:sz="4" w:space="0" w:color="4472C4"/>
              <w:left w:val="nil"/>
              <w:bottom w:val="nil"/>
              <w:right w:val="nil"/>
            </w:tcBorders>
            <w:shd w:val="clear" w:color="auto" w:fill="auto"/>
            <w:vAlign w:val="bottom"/>
          </w:tcPr>
          <w:p w14:paraId="44FFABE3" w14:textId="3EC4FB9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79</w:t>
            </w:r>
          </w:p>
        </w:tc>
        <w:tc>
          <w:tcPr>
            <w:tcW w:w="705" w:type="dxa"/>
            <w:tcBorders>
              <w:top w:val="single" w:sz="4" w:space="0" w:color="4472C4"/>
              <w:left w:val="nil"/>
              <w:bottom w:val="nil"/>
              <w:right w:val="nil"/>
            </w:tcBorders>
            <w:shd w:val="clear" w:color="auto" w:fill="auto"/>
            <w:vAlign w:val="bottom"/>
          </w:tcPr>
          <w:p w14:paraId="1F720540" w14:textId="54C6424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4401D4C" w14:textId="1A0CE5A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443</w:t>
            </w:r>
            <w:r w:rsidR="007C5B5B" w:rsidRPr="00507136">
              <w:rPr>
                <w:rFonts w:ascii="Calibri" w:hAnsi="Calibri" w:cs="Calibri"/>
              </w:rPr>
              <w:t>.</w:t>
            </w:r>
            <w:r w:rsidRPr="00507136">
              <w:rPr>
                <w:rFonts w:ascii="Calibri" w:hAnsi="Calibri" w:cs="Calibri"/>
              </w:rPr>
              <w:t>9</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AB0DD86" w14:textId="383B1A3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Peripheral vascular disease, unspecified</w:t>
            </w:r>
          </w:p>
        </w:tc>
      </w:tr>
      <w:tr w:rsidR="00D725F0" w:rsidRPr="00507136" w14:paraId="2477C168"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08AA8A5E" w14:textId="48FD4560"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7E-04</w:t>
            </w:r>
          </w:p>
        </w:tc>
        <w:tc>
          <w:tcPr>
            <w:tcW w:w="675" w:type="dxa"/>
            <w:tcBorders>
              <w:top w:val="single" w:sz="4" w:space="0" w:color="4472C4"/>
              <w:left w:val="nil"/>
              <w:bottom w:val="nil"/>
              <w:right w:val="nil"/>
            </w:tcBorders>
            <w:shd w:val="clear" w:color="auto" w:fill="auto"/>
            <w:vAlign w:val="bottom"/>
          </w:tcPr>
          <w:p w14:paraId="118ADC31" w14:textId="478A171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82</w:t>
            </w:r>
          </w:p>
        </w:tc>
        <w:tc>
          <w:tcPr>
            <w:tcW w:w="615" w:type="dxa"/>
            <w:tcBorders>
              <w:top w:val="single" w:sz="4" w:space="0" w:color="4472C4"/>
              <w:left w:val="nil"/>
              <w:bottom w:val="nil"/>
              <w:right w:val="nil"/>
            </w:tcBorders>
            <w:shd w:val="clear" w:color="auto" w:fill="auto"/>
            <w:vAlign w:val="bottom"/>
          </w:tcPr>
          <w:p w14:paraId="172E0571" w14:textId="136F6A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75</w:t>
            </w:r>
          </w:p>
        </w:tc>
        <w:tc>
          <w:tcPr>
            <w:tcW w:w="705" w:type="dxa"/>
            <w:tcBorders>
              <w:top w:val="single" w:sz="4" w:space="0" w:color="4472C4"/>
              <w:left w:val="nil"/>
              <w:bottom w:val="nil"/>
              <w:right w:val="nil"/>
            </w:tcBorders>
            <w:shd w:val="clear" w:color="auto" w:fill="auto"/>
            <w:vAlign w:val="bottom"/>
          </w:tcPr>
          <w:p w14:paraId="5B937805" w14:textId="16681C3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1065" w:type="dxa"/>
            <w:tcBorders>
              <w:top w:val="single" w:sz="8" w:space="0" w:color="7F7F7F" w:themeColor="text1" w:themeTint="80"/>
              <w:left w:val="nil"/>
              <w:bottom w:val="nil"/>
              <w:right w:val="nil"/>
            </w:tcBorders>
            <w:vAlign w:val="bottom"/>
          </w:tcPr>
          <w:p w14:paraId="43704BF5" w14:textId="73188B5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276</w:t>
            </w:r>
            <w:r w:rsidR="007C5B5B" w:rsidRPr="00507136">
              <w:rPr>
                <w:rFonts w:ascii="Calibri" w:hAnsi="Calibri" w:cs="Calibri"/>
              </w:rPr>
              <w:t>.</w:t>
            </w:r>
            <w:r w:rsidRPr="00507136">
              <w:rPr>
                <w:rFonts w:ascii="Calibri" w:hAnsi="Calibri" w:cs="Calibri"/>
              </w:rPr>
              <w:t>4</w:t>
            </w:r>
          </w:p>
        </w:tc>
        <w:tc>
          <w:tcPr>
            <w:tcW w:w="4995" w:type="dxa"/>
            <w:tcBorders>
              <w:top w:val="single" w:sz="8" w:space="0" w:color="7F7F7F" w:themeColor="text1" w:themeTint="80"/>
              <w:left w:val="nil"/>
              <w:bottom w:val="nil"/>
              <w:right w:val="nil"/>
            </w:tcBorders>
            <w:vAlign w:val="bottom"/>
          </w:tcPr>
          <w:p w14:paraId="461EBE4F" w14:textId="254857F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Acid-base balance disorder</w:t>
            </w:r>
          </w:p>
        </w:tc>
      </w:tr>
      <w:tr w:rsidR="00D725F0" w:rsidRPr="00507136" w14:paraId="2BF7AE9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1436B0E" w14:textId="07E30503"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8E-04</w:t>
            </w:r>
          </w:p>
        </w:tc>
        <w:tc>
          <w:tcPr>
            <w:tcW w:w="675" w:type="dxa"/>
            <w:tcBorders>
              <w:top w:val="single" w:sz="4" w:space="0" w:color="4472C4"/>
              <w:left w:val="nil"/>
              <w:bottom w:val="nil"/>
              <w:right w:val="nil"/>
            </w:tcBorders>
            <w:shd w:val="clear" w:color="auto" w:fill="auto"/>
            <w:vAlign w:val="bottom"/>
          </w:tcPr>
          <w:p w14:paraId="326EBB5F" w14:textId="69BF645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5D1709B2" w14:textId="6C488E1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705" w:type="dxa"/>
            <w:tcBorders>
              <w:top w:val="single" w:sz="4" w:space="0" w:color="4472C4"/>
              <w:left w:val="nil"/>
              <w:bottom w:val="nil"/>
              <w:right w:val="nil"/>
            </w:tcBorders>
            <w:shd w:val="clear" w:color="auto" w:fill="auto"/>
            <w:vAlign w:val="bottom"/>
          </w:tcPr>
          <w:p w14:paraId="57DBD7DD" w14:textId="6BD7850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7F53033" w14:textId="11647EC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585</w:t>
            </w:r>
            <w:r w:rsidR="007C5B5B" w:rsidRPr="00507136">
              <w:rPr>
                <w:rFonts w:ascii="Calibri" w:hAnsi="Calibri" w:cs="Calibri"/>
              </w:rPr>
              <w:t>.</w:t>
            </w:r>
            <w:r w:rsidRPr="00507136">
              <w:rPr>
                <w:rFonts w:ascii="Calibri" w:hAnsi="Calibri" w:cs="Calibri"/>
              </w:rPr>
              <w:t>3</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446D21F" w14:textId="7BA1F8D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Chronic renal failure [CKD]</w:t>
            </w:r>
          </w:p>
        </w:tc>
      </w:tr>
      <w:tr w:rsidR="00D725F0" w:rsidRPr="00507136" w14:paraId="57A593C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57F129E6" w14:textId="269A9B78"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0E-04</w:t>
            </w:r>
          </w:p>
        </w:tc>
        <w:tc>
          <w:tcPr>
            <w:tcW w:w="675" w:type="dxa"/>
            <w:tcBorders>
              <w:top w:val="single" w:sz="4" w:space="0" w:color="4472C4"/>
              <w:left w:val="nil"/>
              <w:bottom w:val="nil"/>
              <w:right w:val="nil"/>
            </w:tcBorders>
            <w:shd w:val="clear" w:color="auto" w:fill="auto"/>
            <w:vAlign w:val="bottom"/>
          </w:tcPr>
          <w:p w14:paraId="59E136FE" w14:textId="2054786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615" w:type="dxa"/>
            <w:tcBorders>
              <w:top w:val="single" w:sz="4" w:space="0" w:color="4472C4"/>
              <w:left w:val="nil"/>
              <w:bottom w:val="nil"/>
              <w:right w:val="nil"/>
            </w:tcBorders>
            <w:shd w:val="clear" w:color="auto" w:fill="auto"/>
            <w:vAlign w:val="bottom"/>
          </w:tcPr>
          <w:p w14:paraId="30079154" w14:textId="08BCE00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83</w:t>
            </w:r>
          </w:p>
        </w:tc>
        <w:tc>
          <w:tcPr>
            <w:tcW w:w="705" w:type="dxa"/>
            <w:tcBorders>
              <w:top w:val="single" w:sz="4" w:space="0" w:color="4472C4"/>
              <w:left w:val="nil"/>
              <w:bottom w:val="nil"/>
              <w:right w:val="nil"/>
            </w:tcBorders>
            <w:shd w:val="clear" w:color="auto" w:fill="auto"/>
            <w:vAlign w:val="bottom"/>
          </w:tcPr>
          <w:p w14:paraId="2D5F224D" w14:textId="5D6502A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35B3B532" w14:textId="7611A24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4A3B151B" w14:textId="7CC9E281"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Staphylococcus infections</w:t>
            </w:r>
          </w:p>
        </w:tc>
      </w:tr>
      <w:tr w:rsidR="00D725F0" w:rsidRPr="00507136" w14:paraId="5B14F8C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06226959" w14:textId="056B9680"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1E-04</w:t>
            </w:r>
          </w:p>
        </w:tc>
        <w:tc>
          <w:tcPr>
            <w:tcW w:w="675" w:type="dxa"/>
            <w:tcBorders>
              <w:top w:val="single" w:sz="4" w:space="0" w:color="4472C4"/>
              <w:left w:val="nil"/>
              <w:bottom w:val="nil"/>
              <w:right w:val="nil"/>
            </w:tcBorders>
            <w:shd w:val="clear" w:color="auto" w:fill="auto"/>
            <w:vAlign w:val="bottom"/>
          </w:tcPr>
          <w:p w14:paraId="71303613" w14:textId="4D074D1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61976053" w14:textId="3CA30B2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705" w:type="dxa"/>
            <w:tcBorders>
              <w:top w:val="single" w:sz="4" w:space="0" w:color="4472C4"/>
              <w:left w:val="nil"/>
              <w:bottom w:val="nil"/>
              <w:right w:val="nil"/>
            </w:tcBorders>
            <w:shd w:val="clear" w:color="auto" w:fill="auto"/>
            <w:vAlign w:val="bottom"/>
          </w:tcPr>
          <w:p w14:paraId="07573FE0" w14:textId="4B00D2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93A212F" w14:textId="01C28EF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512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617D362" w14:textId="67A0474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Other symptoms of respiratory system</w:t>
            </w:r>
          </w:p>
        </w:tc>
      </w:tr>
      <w:tr w:rsidR="00D725F0" w:rsidRPr="00507136" w14:paraId="53A123CF"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4E9870D0" w14:textId="2DE6EFD8"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8E-04</w:t>
            </w:r>
          </w:p>
        </w:tc>
        <w:tc>
          <w:tcPr>
            <w:tcW w:w="675" w:type="dxa"/>
            <w:tcBorders>
              <w:top w:val="single" w:sz="4" w:space="0" w:color="4472C4"/>
              <w:left w:val="nil"/>
              <w:bottom w:val="nil"/>
              <w:right w:val="nil"/>
            </w:tcBorders>
            <w:shd w:val="clear" w:color="auto" w:fill="auto"/>
            <w:vAlign w:val="bottom"/>
          </w:tcPr>
          <w:p w14:paraId="492CADD5" w14:textId="0964355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5215AF27" w14:textId="2EAA563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24ED3ECA" w14:textId="4DDE373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3C8E9A22" w14:textId="7BCD883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706</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nil"/>
              <w:right w:val="nil"/>
            </w:tcBorders>
            <w:vAlign w:val="bottom"/>
          </w:tcPr>
          <w:p w14:paraId="45BBE085" w14:textId="37EF01E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Sebaceous cyst</w:t>
            </w:r>
          </w:p>
        </w:tc>
      </w:tr>
      <w:tr w:rsidR="00D725F0" w:rsidRPr="00507136" w14:paraId="6BFFA32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7E79FB4" w14:textId="5A217EFB" w:rsidR="00046883" w:rsidRPr="00507136" w:rsidRDefault="00046883" w:rsidP="00046883">
            <w:pPr>
              <w:jc w:val="right"/>
              <w:rPr>
                <w:rFonts w:ascii="Arial" w:hAnsi="Arial" w:cs="Arial"/>
                <w:sz w:val="18"/>
                <w:szCs w:val="18"/>
              </w:rPr>
            </w:pPr>
            <w:r w:rsidRPr="00507136">
              <w:rPr>
                <w:rFonts w:ascii="Calibri" w:hAnsi="Calibri" w:cs="Calibri"/>
              </w:rPr>
              <w:t>3</w:t>
            </w:r>
            <w:r w:rsidR="007C5B5B" w:rsidRPr="00507136">
              <w:rPr>
                <w:rFonts w:ascii="Calibri" w:hAnsi="Calibri" w:cs="Calibri"/>
              </w:rPr>
              <w:t>.</w:t>
            </w:r>
            <w:r w:rsidRPr="00507136">
              <w:rPr>
                <w:rFonts w:ascii="Calibri" w:hAnsi="Calibri" w:cs="Calibri"/>
              </w:rPr>
              <w:t>6E-04</w:t>
            </w:r>
          </w:p>
        </w:tc>
        <w:tc>
          <w:tcPr>
            <w:tcW w:w="675" w:type="dxa"/>
            <w:tcBorders>
              <w:top w:val="single" w:sz="4" w:space="0" w:color="4472C4"/>
              <w:left w:val="nil"/>
              <w:bottom w:val="nil"/>
              <w:right w:val="nil"/>
            </w:tcBorders>
            <w:shd w:val="clear" w:color="auto" w:fill="auto"/>
            <w:vAlign w:val="bottom"/>
          </w:tcPr>
          <w:p w14:paraId="3BE69E9F" w14:textId="7A957E6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196018A0" w14:textId="3ACC109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169D63F5" w14:textId="5FCCD2C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F105977" w14:textId="7258DE6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564</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144EB32" w14:textId="3FDF8C7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Irritable Bowel Syndrome</w:t>
            </w:r>
          </w:p>
        </w:tc>
      </w:tr>
      <w:tr w:rsidR="00D725F0" w:rsidRPr="00507136" w14:paraId="5E0FC1C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4922B54E" w14:textId="5FD6DDC9" w:rsidR="00046883" w:rsidRPr="00507136" w:rsidRDefault="00046883" w:rsidP="00046883">
            <w:pPr>
              <w:jc w:val="right"/>
              <w:rPr>
                <w:rFonts w:ascii="Arial" w:hAnsi="Arial" w:cs="Arial"/>
                <w:sz w:val="18"/>
                <w:szCs w:val="18"/>
              </w:rPr>
            </w:pPr>
            <w:r w:rsidRPr="00507136">
              <w:rPr>
                <w:rFonts w:ascii="Calibri" w:hAnsi="Calibri" w:cs="Calibri"/>
              </w:rPr>
              <w:t>4</w:t>
            </w:r>
            <w:r w:rsidR="007C5B5B" w:rsidRPr="00507136">
              <w:rPr>
                <w:rFonts w:ascii="Calibri" w:hAnsi="Calibri" w:cs="Calibri"/>
              </w:rPr>
              <w:t>.</w:t>
            </w:r>
            <w:r w:rsidRPr="00507136">
              <w:rPr>
                <w:rFonts w:ascii="Calibri" w:hAnsi="Calibri" w:cs="Calibri"/>
              </w:rPr>
              <w:t>1E-04</w:t>
            </w:r>
          </w:p>
        </w:tc>
        <w:tc>
          <w:tcPr>
            <w:tcW w:w="675" w:type="dxa"/>
            <w:tcBorders>
              <w:top w:val="single" w:sz="4" w:space="0" w:color="4472C4"/>
              <w:left w:val="nil"/>
              <w:bottom w:val="nil"/>
              <w:right w:val="nil"/>
            </w:tcBorders>
            <w:shd w:val="clear" w:color="auto" w:fill="auto"/>
            <w:vAlign w:val="bottom"/>
          </w:tcPr>
          <w:p w14:paraId="53925CB5" w14:textId="22DA540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30FB70C2" w14:textId="38A7E42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705" w:type="dxa"/>
            <w:tcBorders>
              <w:top w:val="single" w:sz="4" w:space="0" w:color="4472C4"/>
              <w:left w:val="nil"/>
              <w:bottom w:val="nil"/>
              <w:right w:val="nil"/>
            </w:tcBorders>
            <w:shd w:val="clear" w:color="auto" w:fill="auto"/>
            <w:vAlign w:val="bottom"/>
          </w:tcPr>
          <w:p w14:paraId="3921969F" w14:textId="6929AE1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589C2AED" w14:textId="0BCC956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512</w:t>
            </w:r>
            <w:r w:rsidR="007C5B5B" w:rsidRPr="00507136">
              <w:rPr>
                <w:rFonts w:ascii="Calibri" w:hAnsi="Calibri" w:cs="Calibri"/>
              </w:rPr>
              <w:t>.</w:t>
            </w:r>
            <w:r w:rsidRPr="00507136">
              <w:rPr>
                <w:rFonts w:ascii="Calibri" w:hAnsi="Calibri" w:cs="Calibri"/>
              </w:rPr>
              <w:t>7</w:t>
            </w:r>
          </w:p>
        </w:tc>
        <w:tc>
          <w:tcPr>
            <w:tcW w:w="4995" w:type="dxa"/>
            <w:tcBorders>
              <w:top w:val="single" w:sz="8" w:space="0" w:color="7F7F7F" w:themeColor="text1" w:themeTint="80"/>
              <w:left w:val="nil"/>
              <w:bottom w:val="nil"/>
              <w:right w:val="nil"/>
            </w:tcBorders>
            <w:vAlign w:val="bottom"/>
          </w:tcPr>
          <w:p w14:paraId="7A27A5C7" w14:textId="26BFB25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Shortness of breath</w:t>
            </w:r>
          </w:p>
        </w:tc>
      </w:tr>
      <w:tr w:rsidR="00D725F0" w:rsidRPr="00507136" w14:paraId="46A6DE98"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D8993C9" w14:textId="07F04ADC" w:rsidR="00046883" w:rsidRPr="00507136" w:rsidRDefault="00046883" w:rsidP="00046883">
            <w:pPr>
              <w:jc w:val="right"/>
              <w:rPr>
                <w:rFonts w:ascii="Arial" w:hAnsi="Arial" w:cs="Arial"/>
                <w:sz w:val="18"/>
                <w:szCs w:val="18"/>
              </w:rPr>
            </w:pPr>
            <w:r w:rsidRPr="00507136">
              <w:rPr>
                <w:rFonts w:ascii="Calibri" w:hAnsi="Calibri" w:cs="Calibri"/>
              </w:rPr>
              <w:t>4</w:t>
            </w:r>
            <w:r w:rsidR="007C5B5B" w:rsidRPr="00507136">
              <w:rPr>
                <w:rFonts w:ascii="Calibri" w:hAnsi="Calibri" w:cs="Calibri"/>
              </w:rPr>
              <w:t>.</w:t>
            </w:r>
            <w:r w:rsidRPr="00507136">
              <w:rPr>
                <w:rFonts w:ascii="Calibri" w:hAnsi="Calibri" w:cs="Calibri"/>
              </w:rPr>
              <w:t>1E-04</w:t>
            </w:r>
          </w:p>
        </w:tc>
        <w:tc>
          <w:tcPr>
            <w:tcW w:w="675" w:type="dxa"/>
            <w:tcBorders>
              <w:top w:val="single" w:sz="4" w:space="0" w:color="4472C4"/>
              <w:left w:val="nil"/>
              <w:bottom w:val="nil"/>
              <w:right w:val="nil"/>
            </w:tcBorders>
            <w:shd w:val="clear" w:color="auto" w:fill="auto"/>
            <w:vAlign w:val="bottom"/>
          </w:tcPr>
          <w:p w14:paraId="41F74B1B" w14:textId="17FA2F6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4709106B" w14:textId="4032A33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41C7A8E5" w14:textId="64F7963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3A732BC" w14:textId="3005EE6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706</w:t>
            </w:r>
          </w:p>
        </w:tc>
        <w:tc>
          <w:tcPr>
            <w:tcW w:w="4995" w:type="dxa"/>
            <w:tcBorders>
              <w:top w:val="single" w:sz="8" w:space="0" w:color="7F7F7F" w:themeColor="text1" w:themeTint="80"/>
              <w:left w:val="nil"/>
              <w:bottom w:val="single" w:sz="8" w:space="0" w:color="7F7F7F" w:themeColor="text1" w:themeTint="80"/>
              <w:right w:val="nil"/>
            </w:tcBorders>
            <w:vAlign w:val="bottom"/>
          </w:tcPr>
          <w:p w14:paraId="60520C18" w14:textId="0F5A3B1A"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Diseases of sebaceous glands</w:t>
            </w:r>
          </w:p>
        </w:tc>
      </w:tr>
      <w:tr w:rsidR="00D725F0" w:rsidRPr="00507136" w14:paraId="0CF7CDC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0AB639F3" w14:textId="73A6135F" w:rsidR="00046883" w:rsidRPr="00507136" w:rsidRDefault="00046883" w:rsidP="00046883">
            <w:pPr>
              <w:jc w:val="right"/>
              <w:rPr>
                <w:rFonts w:ascii="Arial" w:hAnsi="Arial" w:cs="Arial"/>
                <w:sz w:val="18"/>
                <w:szCs w:val="18"/>
              </w:rPr>
            </w:pPr>
            <w:r w:rsidRPr="00507136">
              <w:rPr>
                <w:rFonts w:ascii="Calibri" w:hAnsi="Calibri" w:cs="Calibri"/>
              </w:rPr>
              <w:t>5</w:t>
            </w:r>
            <w:r w:rsidR="007C5B5B" w:rsidRPr="00507136">
              <w:rPr>
                <w:rFonts w:ascii="Calibri" w:hAnsi="Calibri" w:cs="Calibri"/>
              </w:rPr>
              <w:t>.</w:t>
            </w:r>
            <w:r w:rsidRPr="00507136">
              <w:rPr>
                <w:rFonts w:ascii="Calibri" w:hAnsi="Calibri" w:cs="Calibri"/>
              </w:rPr>
              <w:t>2E-04</w:t>
            </w:r>
          </w:p>
        </w:tc>
        <w:tc>
          <w:tcPr>
            <w:tcW w:w="675" w:type="dxa"/>
            <w:tcBorders>
              <w:top w:val="single" w:sz="4" w:space="0" w:color="4472C4"/>
              <w:left w:val="nil"/>
              <w:bottom w:val="nil"/>
              <w:right w:val="nil"/>
            </w:tcBorders>
            <w:shd w:val="clear" w:color="auto" w:fill="auto"/>
            <w:vAlign w:val="bottom"/>
          </w:tcPr>
          <w:p w14:paraId="0BD9D2C2" w14:textId="1686280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3E7707C9" w14:textId="1EE244C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705" w:type="dxa"/>
            <w:tcBorders>
              <w:top w:val="single" w:sz="4" w:space="0" w:color="4472C4"/>
              <w:left w:val="nil"/>
              <w:bottom w:val="nil"/>
              <w:right w:val="nil"/>
            </w:tcBorders>
            <w:shd w:val="clear" w:color="auto" w:fill="auto"/>
            <w:vAlign w:val="bottom"/>
          </w:tcPr>
          <w:p w14:paraId="77728368" w14:textId="2A92E94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nil"/>
              <w:right w:val="nil"/>
            </w:tcBorders>
            <w:vAlign w:val="bottom"/>
          </w:tcPr>
          <w:p w14:paraId="7F28215E" w14:textId="69D45EA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428</w:t>
            </w:r>
          </w:p>
        </w:tc>
        <w:tc>
          <w:tcPr>
            <w:tcW w:w="4995" w:type="dxa"/>
            <w:tcBorders>
              <w:top w:val="single" w:sz="8" w:space="0" w:color="7F7F7F" w:themeColor="text1" w:themeTint="80"/>
              <w:left w:val="nil"/>
              <w:bottom w:val="nil"/>
              <w:right w:val="nil"/>
            </w:tcBorders>
            <w:vAlign w:val="bottom"/>
          </w:tcPr>
          <w:p w14:paraId="41950544" w14:textId="18B5A8D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Congestive heart failure; nonhypertensive</w:t>
            </w:r>
          </w:p>
        </w:tc>
      </w:tr>
      <w:tr w:rsidR="00D725F0" w:rsidRPr="00507136" w14:paraId="7C468AB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99D4CF7" w14:textId="7F363ABA" w:rsidR="00046883" w:rsidRPr="00507136" w:rsidRDefault="00046883" w:rsidP="00046883">
            <w:pPr>
              <w:jc w:val="right"/>
              <w:rPr>
                <w:rFonts w:ascii="Arial" w:hAnsi="Arial" w:cs="Arial"/>
                <w:sz w:val="18"/>
                <w:szCs w:val="18"/>
              </w:rPr>
            </w:pPr>
            <w:r w:rsidRPr="00507136">
              <w:rPr>
                <w:rFonts w:ascii="Calibri" w:hAnsi="Calibri" w:cs="Calibri"/>
              </w:rPr>
              <w:t>6</w:t>
            </w:r>
            <w:r w:rsidR="007C5B5B" w:rsidRPr="00507136">
              <w:rPr>
                <w:rFonts w:ascii="Calibri" w:hAnsi="Calibri" w:cs="Calibri"/>
              </w:rPr>
              <w:t>.</w:t>
            </w:r>
            <w:r w:rsidRPr="00507136">
              <w:rPr>
                <w:rFonts w:ascii="Calibri" w:hAnsi="Calibri" w:cs="Calibri"/>
              </w:rPr>
              <w:t>9E-04</w:t>
            </w:r>
          </w:p>
        </w:tc>
        <w:tc>
          <w:tcPr>
            <w:tcW w:w="675" w:type="dxa"/>
            <w:tcBorders>
              <w:top w:val="single" w:sz="4" w:space="0" w:color="4472C4"/>
              <w:left w:val="nil"/>
              <w:bottom w:val="nil"/>
              <w:right w:val="nil"/>
            </w:tcBorders>
            <w:shd w:val="clear" w:color="auto" w:fill="auto"/>
            <w:vAlign w:val="bottom"/>
          </w:tcPr>
          <w:p w14:paraId="429E7021" w14:textId="37ABCB7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53407801" w14:textId="0BBB34F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705" w:type="dxa"/>
            <w:tcBorders>
              <w:top w:val="single" w:sz="4" w:space="0" w:color="4472C4"/>
              <w:left w:val="nil"/>
              <w:bottom w:val="nil"/>
              <w:right w:val="nil"/>
            </w:tcBorders>
            <w:shd w:val="clear" w:color="auto" w:fill="auto"/>
            <w:vAlign w:val="bottom"/>
          </w:tcPr>
          <w:p w14:paraId="6B48AC48" w14:textId="02B9C0B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E0631E7" w14:textId="0FC3F3F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EB54C8D" w14:textId="666E5EC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Chronic liver disease and cirrhosis</w:t>
            </w:r>
          </w:p>
        </w:tc>
      </w:tr>
      <w:tr w:rsidR="00D725F0" w:rsidRPr="00507136" w14:paraId="53A4505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3943C7D3" w14:textId="7E0EB769" w:rsidR="00046883" w:rsidRPr="00507136" w:rsidRDefault="00046883" w:rsidP="00046883">
            <w:pPr>
              <w:jc w:val="right"/>
              <w:rPr>
                <w:rFonts w:ascii="Arial" w:hAnsi="Arial" w:cs="Arial"/>
                <w:sz w:val="18"/>
                <w:szCs w:val="18"/>
              </w:rPr>
            </w:pPr>
            <w:r w:rsidRPr="00507136">
              <w:rPr>
                <w:rFonts w:ascii="Calibri" w:hAnsi="Calibri" w:cs="Calibri"/>
              </w:rPr>
              <w:t>8</w:t>
            </w:r>
            <w:r w:rsidR="007C5B5B" w:rsidRPr="00507136">
              <w:rPr>
                <w:rFonts w:ascii="Calibri" w:hAnsi="Calibri" w:cs="Calibri"/>
              </w:rPr>
              <w:t>.</w:t>
            </w:r>
            <w:r w:rsidRPr="00507136">
              <w:rPr>
                <w:rFonts w:ascii="Calibri" w:hAnsi="Calibri" w:cs="Calibri"/>
              </w:rPr>
              <w:t>8E-04</w:t>
            </w:r>
          </w:p>
        </w:tc>
        <w:tc>
          <w:tcPr>
            <w:tcW w:w="675" w:type="dxa"/>
            <w:tcBorders>
              <w:top w:val="single" w:sz="4" w:space="0" w:color="4472C4"/>
              <w:left w:val="nil"/>
              <w:bottom w:val="nil"/>
              <w:right w:val="nil"/>
            </w:tcBorders>
            <w:shd w:val="clear" w:color="auto" w:fill="auto"/>
            <w:vAlign w:val="bottom"/>
          </w:tcPr>
          <w:p w14:paraId="7855B88C" w14:textId="1832220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0B95DD55" w14:textId="788AC3D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0F58ACC5" w14:textId="4FB87D0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nil"/>
              <w:right w:val="nil"/>
            </w:tcBorders>
            <w:vAlign w:val="bottom"/>
          </w:tcPr>
          <w:p w14:paraId="57E8BF75" w14:textId="21A3AE5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626</w:t>
            </w:r>
          </w:p>
        </w:tc>
        <w:tc>
          <w:tcPr>
            <w:tcW w:w="4995" w:type="dxa"/>
            <w:tcBorders>
              <w:top w:val="single" w:sz="8" w:space="0" w:color="7F7F7F" w:themeColor="text1" w:themeTint="80"/>
              <w:left w:val="nil"/>
              <w:bottom w:val="nil"/>
              <w:right w:val="nil"/>
            </w:tcBorders>
            <w:vAlign w:val="bottom"/>
          </w:tcPr>
          <w:p w14:paraId="1705C6B2" w14:textId="658225C3"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Disorders of menstruation and other abnormal bleeding from female genital tract</w:t>
            </w:r>
          </w:p>
        </w:tc>
      </w:tr>
      <w:tr w:rsidR="00D725F0" w:rsidRPr="00507136" w14:paraId="4151290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1A9E8FF" w14:textId="0329361F"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0E-03</w:t>
            </w:r>
          </w:p>
        </w:tc>
        <w:tc>
          <w:tcPr>
            <w:tcW w:w="675" w:type="dxa"/>
            <w:tcBorders>
              <w:top w:val="single" w:sz="4" w:space="0" w:color="4472C4"/>
              <w:left w:val="nil"/>
              <w:bottom w:val="nil"/>
              <w:right w:val="nil"/>
            </w:tcBorders>
            <w:shd w:val="clear" w:color="auto" w:fill="auto"/>
            <w:vAlign w:val="bottom"/>
          </w:tcPr>
          <w:p w14:paraId="4E5C79F8" w14:textId="34D98CA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4CBFF82F" w14:textId="4F971D5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7BA0FBC9" w14:textId="248173B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9E8509E" w14:textId="6CE0D2E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785</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069AE52" w14:textId="2058854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Abdominal pain</w:t>
            </w:r>
          </w:p>
        </w:tc>
      </w:tr>
      <w:tr w:rsidR="00D725F0" w:rsidRPr="00507136" w14:paraId="1F0AB36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19EBB17" w14:textId="7678D035"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1E-03</w:t>
            </w:r>
          </w:p>
        </w:tc>
        <w:tc>
          <w:tcPr>
            <w:tcW w:w="675" w:type="dxa"/>
            <w:tcBorders>
              <w:top w:val="single" w:sz="4" w:space="0" w:color="4472C4"/>
              <w:left w:val="nil"/>
              <w:bottom w:val="nil"/>
              <w:right w:val="nil"/>
            </w:tcBorders>
            <w:shd w:val="clear" w:color="auto" w:fill="auto"/>
            <w:vAlign w:val="bottom"/>
          </w:tcPr>
          <w:p w14:paraId="217C563F" w14:textId="71B7D09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615" w:type="dxa"/>
            <w:tcBorders>
              <w:top w:val="single" w:sz="4" w:space="0" w:color="4472C4"/>
              <w:left w:val="nil"/>
              <w:bottom w:val="nil"/>
              <w:right w:val="nil"/>
            </w:tcBorders>
            <w:shd w:val="clear" w:color="auto" w:fill="auto"/>
            <w:vAlign w:val="bottom"/>
          </w:tcPr>
          <w:p w14:paraId="3A057026" w14:textId="75D32D2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82</w:t>
            </w:r>
          </w:p>
        </w:tc>
        <w:tc>
          <w:tcPr>
            <w:tcW w:w="705" w:type="dxa"/>
            <w:tcBorders>
              <w:top w:val="single" w:sz="4" w:space="0" w:color="4472C4"/>
              <w:left w:val="nil"/>
              <w:bottom w:val="nil"/>
              <w:right w:val="nil"/>
            </w:tcBorders>
            <w:shd w:val="clear" w:color="auto" w:fill="auto"/>
            <w:vAlign w:val="bottom"/>
          </w:tcPr>
          <w:p w14:paraId="7DAC43A8" w14:textId="63462BF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nil"/>
              <w:right w:val="nil"/>
            </w:tcBorders>
            <w:vAlign w:val="bottom"/>
          </w:tcPr>
          <w:p w14:paraId="54AC8CC6" w14:textId="2F08C4C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41</w:t>
            </w:r>
            <w:r w:rsidR="007C5B5B" w:rsidRPr="00507136">
              <w:rPr>
                <w:rFonts w:ascii="Calibri" w:hAnsi="Calibri" w:cs="Calibri"/>
              </w:rPr>
              <w:t>.</w:t>
            </w:r>
            <w:r w:rsidRPr="00507136">
              <w:rPr>
                <w:rFonts w:ascii="Calibri" w:hAnsi="Calibri" w:cs="Calibri"/>
              </w:rPr>
              <w:t>11</w:t>
            </w:r>
          </w:p>
        </w:tc>
        <w:tc>
          <w:tcPr>
            <w:tcW w:w="4995" w:type="dxa"/>
            <w:tcBorders>
              <w:top w:val="single" w:sz="8" w:space="0" w:color="7F7F7F" w:themeColor="text1" w:themeTint="80"/>
              <w:left w:val="nil"/>
              <w:bottom w:val="nil"/>
              <w:right w:val="nil"/>
            </w:tcBorders>
            <w:vAlign w:val="bottom"/>
          </w:tcPr>
          <w:p w14:paraId="7AA174CC" w14:textId="15F0F39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Methicillin sensitive Staphylococcus aureus</w:t>
            </w:r>
          </w:p>
        </w:tc>
      </w:tr>
      <w:tr w:rsidR="00D725F0" w:rsidRPr="00507136" w14:paraId="49F228B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890D1C6" w14:textId="47F98A78"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1E-03</w:t>
            </w:r>
          </w:p>
        </w:tc>
        <w:tc>
          <w:tcPr>
            <w:tcW w:w="675" w:type="dxa"/>
            <w:tcBorders>
              <w:top w:val="single" w:sz="4" w:space="0" w:color="4472C4"/>
              <w:left w:val="nil"/>
              <w:bottom w:val="nil"/>
              <w:right w:val="nil"/>
            </w:tcBorders>
            <w:shd w:val="clear" w:color="auto" w:fill="auto"/>
            <w:vAlign w:val="bottom"/>
          </w:tcPr>
          <w:p w14:paraId="66CC9FF3" w14:textId="3D1A2AD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53211367" w14:textId="65CCCF4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36F2465D" w14:textId="645DE7C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7821F80" w14:textId="05F77F1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760</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5FF3071" w14:textId="02A8AF5B"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Back pain</w:t>
            </w:r>
          </w:p>
        </w:tc>
      </w:tr>
      <w:tr w:rsidR="00D725F0" w:rsidRPr="00507136" w14:paraId="4B234CB8"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A10706F" w14:textId="423017CB"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2E-03</w:t>
            </w:r>
          </w:p>
        </w:tc>
        <w:tc>
          <w:tcPr>
            <w:tcW w:w="675" w:type="dxa"/>
            <w:tcBorders>
              <w:top w:val="single" w:sz="4" w:space="0" w:color="4472C4"/>
              <w:left w:val="nil"/>
              <w:bottom w:val="nil"/>
              <w:right w:val="nil"/>
            </w:tcBorders>
            <w:shd w:val="clear" w:color="auto" w:fill="auto"/>
            <w:vAlign w:val="bottom"/>
          </w:tcPr>
          <w:p w14:paraId="13B63382" w14:textId="065548F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4FE2CC41" w14:textId="7FABDCA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4AC2C523" w14:textId="3A757A0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2D119C4B" w14:textId="145EAB4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574</w:t>
            </w:r>
            <w:r w:rsidR="007C5B5B" w:rsidRPr="00507136">
              <w:rPr>
                <w:rFonts w:ascii="Calibri" w:hAnsi="Calibri" w:cs="Calibri"/>
              </w:rPr>
              <w:t>.</w:t>
            </w:r>
            <w:r w:rsidRPr="00507136">
              <w:rPr>
                <w:rFonts w:ascii="Calibri" w:hAnsi="Calibri" w:cs="Calibri"/>
              </w:rPr>
              <w:t>12</w:t>
            </w:r>
          </w:p>
        </w:tc>
        <w:tc>
          <w:tcPr>
            <w:tcW w:w="4995" w:type="dxa"/>
            <w:tcBorders>
              <w:top w:val="single" w:sz="8" w:space="0" w:color="7F7F7F" w:themeColor="text1" w:themeTint="80"/>
              <w:left w:val="nil"/>
              <w:bottom w:val="nil"/>
              <w:right w:val="nil"/>
            </w:tcBorders>
            <w:vAlign w:val="bottom"/>
          </w:tcPr>
          <w:p w14:paraId="17A5B527" w14:textId="0AA85AA4"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Cholelithiasis with other cholecystitis</w:t>
            </w:r>
          </w:p>
        </w:tc>
      </w:tr>
      <w:tr w:rsidR="00D725F0" w:rsidRPr="00507136" w14:paraId="730C0EDC"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443077C" w14:textId="06171C3A"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2E-03</w:t>
            </w:r>
          </w:p>
        </w:tc>
        <w:tc>
          <w:tcPr>
            <w:tcW w:w="675" w:type="dxa"/>
            <w:tcBorders>
              <w:top w:val="single" w:sz="4" w:space="0" w:color="4472C4"/>
              <w:left w:val="nil"/>
              <w:bottom w:val="nil"/>
              <w:right w:val="nil"/>
            </w:tcBorders>
            <w:shd w:val="clear" w:color="auto" w:fill="auto"/>
            <w:vAlign w:val="bottom"/>
          </w:tcPr>
          <w:p w14:paraId="3A82F551" w14:textId="58E6AFA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4D09F306" w14:textId="608D105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11BD1BC7" w14:textId="190BE87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EDF58AB" w14:textId="35EA568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665</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9595483" w14:textId="4ECCFF5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Obstetrical/birth trauma</w:t>
            </w:r>
          </w:p>
        </w:tc>
      </w:tr>
      <w:tr w:rsidR="00D725F0" w:rsidRPr="00507136" w14:paraId="7CD73CA5"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30A31611" w14:textId="09D14446"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3E-03</w:t>
            </w:r>
          </w:p>
        </w:tc>
        <w:tc>
          <w:tcPr>
            <w:tcW w:w="675" w:type="dxa"/>
            <w:tcBorders>
              <w:top w:val="single" w:sz="4" w:space="0" w:color="4472C4"/>
              <w:left w:val="nil"/>
              <w:bottom w:val="nil"/>
              <w:right w:val="nil"/>
            </w:tcBorders>
            <w:shd w:val="clear" w:color="auto" w:fill="auto"/>
            <w:vAlign w:val="bottom"/>
          </w:tcPr>
          <w:p w14:paraId="7B9265A9" w14:textId="5643D2A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3A52FC48" w14:textId="32EB58A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1CA5219D" w14:textId="580561F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nil"/>
              <w:right w:val="nil"/>
            </w:tcBorders>
            <w:vAlign w:val="bottom"/>
          </w:tcPr>
          <w:p w14:paraId="06073425" w14:textId="6DCC56D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244</w:t>
            </w:r>
          </w:p>
        </w:tc>
        <w:tc>
          <w:tcPr>
            <w:tcW w:w="4995" w:type="dxa"/>
            <w:tcBorders>
              <w:top w:val="single" w:sz="8" w:space="0" w:color="7F7F7F" w:themeColor="text1" w:themeTint="80"/>
              <w:left w:val="nil"/>
              <w:bottom w:val="nil"/>
              <w:right w:val="nil"/>
            </w:tcBorders>
            <w:vAlign w:val="bottom"/>
          </w:tcPr>
          <w:p w14:paraId="5D681414" w14:textId="6F83D95A"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Hypothyroidism</w:t>
            </w:r>
          </w:p>
        </w:tc>
      </w:tr>
      <w:tr w:rsidR="00D725F0" w:rsidRPr="00507136" w14:paraId="16B1017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83E9008" w14:textId="3E611F08"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3E-03</w:t>
            </w:r>
          </w:p>
        </w:tc>
        <w:tc>
          <w:tcPr>
            <w:tcW w:w="675" w:type="dxa"/>
            <w:tcBorders>
              <w:top w:val="single" w:sz="4" w:space="0" w:color="4472C4"/>
              <w:left w:val="nil"/>
              <w:bottom w:val="nil"/>
              <w:right w:val="nil"/>
            </w:tcBorders>
            <w:shd w:val="clear" w:color="auto" w:fill="auto"/>
            <w:vAlign w:val="bottom"/>
          </w:tcPr>
          <w:p w14:paraId="43287A1E" w14:textId="5141E5D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02E1AA5E" w14:textId="50CB3D6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85</w:t>
            </w:r>
          </w:p>
        </w:tc>
        <w:tc>
          <w:tcPr>
            <w:tcW w:w="705" w:type="dxa"/>
            <w:tcBorders>
              <w:top w:val="single" w:sz="4" w:space="0" w:color="4472C4"/>
              <w:left w:val="nil"/>
              <w:bottom w:val="nil"/>
              <w:right w:val="nil"/>
            </w:tcBorders>
            <w:shd w:val="clear" w:color="auto" w:fill="auto"/>
            <w:vAlign w:val="bottom"/>
          </w:tcPr>
          <w:p w14:paraId="265186FB" w14:textId="2EF5D64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0B412D2" w14:textId="4BC75C2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571</w:t>
            </w:r>
            <w:r w:rsidR="007C5B5B" w:rsidRPr="00507136">
              <w:rPr>
                <w:rFonts w:ascii="Calibri" w:hAnsi="Calibri" w:cs="Calibri"/>
              </w:rPr>
              <w:t>.</w:t>
            </w:r>
            <w:r w:rsidRPr="00507136">
              <w:rPr>
                <w:rFonts w:ascii="Calibri" w:hAnsi="Calibri" w:cs="Calibri"/>
              </w:rPr>
              <w:t>5</w:t>
            </w:r>
          </w:p>
        </w:tc>
        <w:tc>
          <w:tcPr>
            <w:tcW w:w="4995" w:type="dxa"/>
            <w:tcBorders>
              <w:top w:val="single" w:sz="8" w:space="0" w:color="7F7F7F" w:themeColor="text1" w:themeTint="80"/>
              <w:left w:val="nil"/>
              <w:bottom w:val="single" w:sz="8" w:space="0" w:color="7F7F7F" w:themeColor="text1" w:themeTint="80"/>
              <w:right w:val="nil"/>
            </w:tcBorders>
            <w:vAlign w:val="bottom"/>
          </w:tcPr>
          <w:p w14:paraId="3742BF48" w14:textId="2AA0E7F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Other chronic nonalcoholic liver disease</w:t>
            </w:r>
          </w:p>
        </w:tc>
      </w:tr>
      <w:tr w:rsidR="00D725F0" w:rsidRPr="00507136" w14:paraId="7B96751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1F917FE2" w14:textId="7D2C34DA"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3E-03</w:t>
            </w:r>
          </w:p>
        </w:tc>
        <w:tc>
          <w:tcPr>
            <w:tcW w:w="675" w:type="dxa"/>
            <w:tcBorders>
              <w:top w:val="single" w:sz="4" w:space="0" w:color="4472C4"/>
              <w:left w:val="nil"/>
              <w:bottom w:val="nil"/>
              <w:right w:val="nil"/>
            </w:tcBorders>
            <w:shd w:val="clear" w:color="auto" w:fill="auto"/>
            <w:vAlign w:val="bottom"/>
          </w:tcPr>
          <w:p w14:paraId="2BE3B22E" w14:textId="780E6F2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615" w:type="dxa"/>
            <w:tcBorders>
              <w:top w:val="single" w:sz="4" w:space="0" w:color="4472C4"/>
              <w:left w:val="nil"/>
              <w:bottom w:val="nil"/>
              <w:right w:val="nil"/>
            </w:tcBorders>
            <w:shd w:val="clear" w:color="auto" w:fill="auto"/>
            <w:vAlign w:val="bottom"/>
          </w:tcPr>
          <w:p w14:paraId="59376793" w14:textId="6EC6468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705" w:type="dxa"/>
            <w:tcBorders>
              <w:top w:val="single" w:sz="4" w:space="0" w:color="4472C4"/>
              <w:left w:val="nil"/>
              <w:bottom w:val="nil"/>
              <w:right w:val="nil"/>
            </w:tcBorders>
            <w:shd w:val="clear" w:color="auto" w:fill="auto"/>
            <w:vAlign w:val="bottom"/>
          </w:tcPr>
          <w:p w14:paraId="3D8D5C94" w14:textId="5D8F926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nil"/>
              <w:right w:val="nil"/>
            </w:tcBorders>
            <w:vAlign w:val="bottom"/>
          </w:tcPr>
          <w:p w14:paraId="73255C00" w14:textId="7DE100A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591</w:t>
            </w:r>
          </w:p>
        </w:tc>
        <w:tc>
          <w:tcPr>
            <w:tcW w:w="4995" w:type="dxa"/>
            <w:tcBorders>
              <w:top w:val="single" w:sz="8" w:space="0" w:color="7F7F7F" w:themeColor="text1" w:themeTint="80"/>
              <w:left w:val="nil"/>
              <w:bottom w:val="nil"/>
              <w:right w:val="nil"/>
            </w:tcBorders>
            <w:vAlign w:val="bottom"/>
          </w:tcPr>
          <w:p w14:paraId="7B475BB7" w14:textId="7B98A11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Urinary tract infection</w:t>
            </w:r>
          </w:p>
        </w:tc>
      </w:tr>
      <w:tr w:rsidR="00D725F0" w:rsidRPr="00507136" w14:paraId="420AE5AA"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5616C5B3" w14:textId="7E627F22"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42AB55D8" w14:textId="56884F4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420915F0" w14:textId="11CBCC8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705" w:type="dxa"/>
            <w:tcBorders>
              <w:top w:val="single" w:sz="4" w:space="0" w:color="4472C4"/>
              <w:left w:val="nil"/>
              <w:bottom w:val="nil"/>
              <w:right w:val="nil"/>
            </w:tcBorders>
            <w:shd w:val="clear" w:color="auto" w:fill="auto"/>
            <w:vAlign w:val="bottom"/>
          </w:tcPr>
          <w:p w14:paraId="719B6330" w14:textId="648FD06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13921D2" w14:textId="7B9D303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470</w:t>
            </w:r>
          </w:p>
        </w:tc>
        <w:tc>
          <w:tcPr>
            <w:tcW w:w="4995" w:type="dxa"/>
            <w:tcBorders>
              <w:top w:val="single" w:sz="8" w:space="0" w:color="7F7F7F" w:themeColor="text1" w:themeTint="80"/>
              <w:left w:val="nil"/>
              <w:bottom w:val="single" w:sz="8" w:space="0" w:color="7F7F7F" w:themeColor="text1" w:themeTint="80"/>
              <w:right w:val="nil"/>
            </w:tcBorders>
            <w:vAlign w:val="bottom"/>
          </w:tcPr>
          <w:p w14:paraId="37D35905" w14:textId="615E0A2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Septal Deviations/Turbinate Hypertrophy</w:t>
            </w:r>
          </w:p>
        </w:tc>
      </w:tr>
      <w:tr w:rsidR="00D725F0" w:rsidRPr="00507136" w14:paraId="31228A7E"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37198439" w14:textId="01EB4038"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68F253E6" w14:textId="00CDC0A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33898C8D" w14:textId="4BBF6F9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3EE1C993" w14:textId="74DC46A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76FEE9C3" w14:textId="25B46DD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480</w:t>
            </w:r>
            <w:r w:rsidR="007C5B5B" w:rsidRPr="00507136">
              <w:rPr>
                <w:rFonts w:ascii="Calibri" w:hAnsi="Calibri" w:cs="Calibri"/>
              </w:rPr>
              <w:t>.</w:t>
            </w:r>
            <w:r w:rsidRPr="00507136">
              <w:rPr>
                <w:rFonts w:ascii="Calibri" w:hAnsi="Calibri" w:cs="Calibri"/>
              </w:rPr>
              <w:t>11</w:t>
            </w:r>
          </w:p>
        </w:tc>
        <w:tc>
          <w:tcPr>
            <w:tcW w:w="4995" w:type="dxa"/>
            <w:tcBorders>
              <w:top w:val="single" w:sz="8" w:space="0" w:color="7F7F7F" w:themeColor="text1" w:themeTint="80"/>
              <w:left w:val="nil"/>
              <w:bottom w:val="nil"/>
              <w:right w:val="nil"/>
            </w:tcBorders>
            <w:vAlign w:val="bottom"/>
          </w:tcPr>
          <w:p w14:paraId="2C5AC41E" w14:textId="2FCEF70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Pneumococcal pneumonia</w:t>
            </w:r>
          </w:p>
        </w:tc>
      </w:tr>
      <w:tr w:rsidR="00D725F0" w:rsidRPr="00507136" w14:paraId="62DDC837"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527C437" w14:textId="78934441"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319F2D8D" w14:textId="74A7415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42A33D35" w14:textId="76C9D8B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0B7002EF" w14:textId="0CD66C0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32D34C8" w14:textId="7720673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244</w:t>
            </w:r>
            <w:r w:rsidR="007C5B5B" w:rsidRPr="00507136">
              <w:rPr>
                <w:rFonts w:ascii="Calibri" w:hAnsi="Calibri" w:cs="Calibri"/>
              </w:rPr>
              <w:t>.</w:t>
            </w:r>
            <w:r w:rsidRPr="00507136">
              <w:rPr>
                <w:rFonts w:ascii="Calibri" w:hAnsi="Calibri" w:cs="Calibri"/>
              </w:rPr>
              <w:t>4</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84ED211" w14:textId="3E5B0B5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Hypothyroidism NOS</w:t>
            </w:r>
          </w:p>
        </w:tc>
      </w:tr>
      <w:tr w:rsidR="00D725F0" w:rsidRPr="00507136" w14:paraId="3A3807E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7156D15A" w14:textId="73EC06F1"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2AAA4EB3" w14:textId="01A1446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6299FD2C" w14:textId="1830C45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705" w:type="dxa"/>
            <w:tcBorders>
              <w:top w:val="single" w:sz="4" w:space="0" w:color="4472C4"/>
              <w:left w:val="nil"/>
              <w:bottom w:val="nil"/>
              <w:right w:val="nil"/>
            </w:tcBorders>
            <w:shd w:val="clear" w:color="auto" w:fill="auto"/>
            <w:vAlign w:val="bottom"/>
          </w:tcPr>
          <w:p w14:paraId="48925A26" w14:textId="57EE071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nil"/>
              <w:right w:val="nil"/>
            </w:tcBorders>
            <w:vAlign w:val="bottom"/>
          </w:tcPr>
          <w:p w14:paraId="3199437D" w14:textId="6BE4851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521</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5FBEEA86" w14:textId="5480780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Dental caries</w:t>
            </w:r>
          </w:p>
        </w:tc>
      </w:tr>
      <w:tr w:rsidR="00D725F0" w:rsidRPr="00507136" w14:paraId="6E5AB352"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1293C7A4" w14:textId="7F5901C6"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4A5EA430" w14:textId="4162C78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92</w:t>
            </w:r>
          </w:p>
        </w:tc>
        <w:tc>
          <w:tcPr>
            <w:tcW w:w="615" w:type="dxa"/>
            <w:tcBorders>
              <w:top w:val="single" w:sz="4" w:space="0" w:color="4472C4"/>
              <w:left w:val="nil"/>
              <w:bottom w:val="nil"/>
              <w:right w:val="nil"/>
            </w:tcBorders>
            <w:shd w:val="clear" w:color="auto" w:fill="auto"/>
            <w:vAlign w:val="bottom"/>
          </w:tcPr>
          <w:p w14:paraId="2BCD9576" w14:textId="32B7490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705" w:type="dxa"/>
            <w:tcBorders>
              <w:top w:val="single" w:sz="4" w:space="0" w:color="4472C4"/>
              <w:left w:val="nil"/>
              <w:bottom w:val="nil"/>
              <w:right w:val="nil"/>
            </w:tcBorders>
            <w:shd w:val="clear" w:color="auto" w:fill="auto"/>
            <w:vAlign w:val="bottom"/>
          </w:tcPr>
          <w:p w14:paraId="08EBA969" w14:textId="7DB67BB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3CED6F1" w14:textId="270CD80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521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4118C56D" w14:textId="5791E46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Diseases of hard tissues of teeth</w:t>
            </w:r>
          </w:p>
        </w:tc>
      </w:tr>
      <w:tr w:rsidR="00D725F0" w:rsidRPr="00507136" w14:paraId="77B9FDD8"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289E50FE" w14:textId="0E26C61F"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5C95F205" w14:textId="7981B9B3"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17</w:t>
            </w:r>
          </w:p>
        </w:tc>
        <w:tc>
          <w:tcPr>
            <w:tcW w:w="615" w:type="dxa"/>
            <w:tcBorders>
              <w:top w:val="single" w:sz="4" w:space="0" w:color="4472C4"/>
              <w:left w:val="nil"/>
              <w:bottom w:val="nil"/>
              <w:right w:val="nil"/>
            </w:tcBorders>
            <w:shd w:val="clear" w:color="auto" w:fill="auto"/>
            <w:vAlign w:val="bottom"/>
          </w:tcPr>
          <w:p w14:paraId="7F728A2C" w14:textId="15F2754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06</w:t>
            </w:r>
          </w:p>
        </w:tc>
        <w:tc>
          <w:tcPr>
            <w:tcW w:w="705" w:type="dxa"/>
            <w:tcBorders>
              <w:top w:val="single" w:sz="4" w:space="0" w:color="4472C4"/>
              <w:left w:val="nil"/>
              <w:bottom w:val="nil"/>
              <w:right w:val="nil"/>
            </w:tcBorders>
            <w:shd w:val="clear" w:color="auto" w:fill="auto"/>
            <w:vAlign w:val="bottom"/>
          </w:tcPr>
          <w:p w14:paraId="682BAA73" w14:textId="6F4C16F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29</w:t>
            </w:r>
          </w:p>
        </w:tc>
        <w:tc>
          <w:tcPr>
            <w:tcW w:w="1065" w:type="dxa"/>
            <w:tcBorders>
              <w:top w:val="single" w:sz="8" w:space="0" w:color="7F7F7F" w:themeColor="text1" w:themeTint="80"/>
              <w:left w:val="nil"/>
              <w:bottom w:val="nil"/>
              <w:right w:val="nil"/>
            </w:tcBorders>
            <w:vAlign w:val="bottom"/>
          </w:tcPr>
          <w:p w14:paraId="6E36F057" w14:textId="3DE4A80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798</w:t>
            </w:r>
          </w:p>
        </w:tc>
        <w:tc>
          <w:tcPr>
            <w:tcW w:w="4995" w:type="dxa"/>
            <w:tcBorders>
              <w:top w:val="single" w:sz="8" w:space="0" w:color="7F7F7F" w:themeColor="text1" w:themeTint="80"/>
              <w:left w:val="nil"/>
              <w:bottom w:val="nil"/>
              <w:right w:val="nil"/>
            </w:tcBorders>
            <w:vAlign w:val="bottom"/>
          </w:tcPr>
          <w:p w14:paraId="4CAF2F64" w14:textId="3B5AEFE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Malaise and fatigue</w:t>
            </w:r>
          </w:p>
        </w:tc>
      </w:tr>
      <w:tr w:rsidR="00D725F0" w:rsidRPr="00507136" w14:paraId="01578787"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354C449A" w14:textId="692DDA5F"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49F0889C" w14:textId="101E7FB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17</w:t>
            </w:r>
          </w:p>
        </w:tc>
        <w:tc>
          <w:tcPr>
            <w:tcW w:w="615" w:type="dxa"/>
            <w:tcBorders>
              <w:top w:val="single" w:sz="4" w:space="0" w:color="4472C4"/>
              <w:left w:val="nil"/>
              <w:bottom w:val="nil"/>
              <w:right w:val="nil"/>
            </w:tcBorders>
            <w:shd w:val="clear" w:color="auto" w:fill="auto"/>
            <w:vAlign w:val="bottom"/>
          </w:tcPr>
          <w:p w14:paraId="2BB59925" w14:textId="7DA8C8D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06</w:t>
            </w:r>
          </w:p>
        </w:tc>
        <w:tc>
          <w:tcPr>
            <w:tcW w:w="705" w:type="dxa"/>
            <w:tcBorders>
              <w:top w:val="single" w:sz="4" w:space="0" w:color="4472C4"/>
              <w:left w:val="nil"/>
              <w:bottom w:val="nil"/>
              <w:right w:val="nil"/>
            </w:tcBorders>
            <w:shd w:val="clear" w:color="auto" w:fill="auto"/>
            <w:vAlign w:val="bottom"/>
          </w:tcPr>
          <w:p w14:paraId="70C0FD6D" w14:textId="2B8AA4E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29</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6C72866" w14:textId="671ED26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798</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16596D1" w14:textId="192F150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Chronic fatigue syndrome</w:t>
            </w:r>
          </w:p>
        </w:tc>
      </w:tr>
      <w:tr w:rsidR="00D725F0" w:rsidRPr="00507136" w14:paraId="05A02FDF"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15F6F0FB" w14:textId="2F00058F"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7E-03</w:t>
            </w:r>
          </w:p>
        </w:tc>
        <w:tc>
          <w:tcPr>
            <w:tcW w:w="675" w:type="dxa"/>
            <w:tcBorders>
              <w:top w:val="single" w:sz="4" w:space="0" w:color="4472C4"/>
              <w:left w:val="nil"/>
              <w:bottom w:val="nil"/>
              <w:right w:val="nil"/>
            </w:tcBorders>
            <w:shd w:val="clear" w:color="auto" w:fill="auto"/>
            <w:vAlign w:val="bottom"/>
          </w:tcPr>
          <w:p w14:paraId="3D8783BC" w14:textId="311D633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12D58B45" w14:textId="47F2A7E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705" w:type="dxa"/>
            <w:tcBorders>
              <w:top w:val="single" w:sz="4" w:space="0" w:color="4472C4"/>
              <w:left w:val="nil"/>
              <w:bottom w:val="nil"/>
              <w:right w:val="nil"/>
            </w:tcBorders>
            <w:shd w:val="clear" w:color="auto" w:fill="auto"/>
            <w:vAlign w:val="bottom"/>
          </w:tcPr>
          <w:p w14:paraId="254C8845" w14:textId="53DC7A9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nil"/>
              <w:right w:val="nil"/>
            </w:tcBorders>
            <w:vAlign w:val="bottom"/>
          </w:tcPr>
          <w:p w14:paraId="04148D5F" w14:textId="0640710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211</w:t>
            </w:r>
          </w:p>
        </w:tc>
        <w:tc>
          <w:tcPr>
            <w:tcW w:w="4995" w:type="dxa"/>
            <w:tcBorders>
              <w:top w:val="single" w:sz="8" w:space="0" w:color="7F7F7F" w:themeColor="text1" w:themeTint="80"/>
              <w:left w:val="nil"/>
              <w:bottom w:val="nil"/>
              <w:right w:val="nil"/>
            </w:tcBorders>
            <w:vAlign w:val="bottom"/>
          </w:tcPr>
          <w:p w14:paraId="238021DF" w14:textId="113D4E72"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Benign neoplasm of other parts of digestive system</w:t>
            </w:r>
          </w:p>
        </w:tc>
      </w:tr>
      <w:tr w:rsidR="00D725F0" w:rsidRPr="00507136" w14:paraId="4356944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D5938E7" w14:textId="79952BF8"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7E-03</w:t>
            </w:r>
          </w:p>
        </w:tc>
        <w:tc>
          <w:tcPr>
            <w:tcW w:w="675" w:type="dxa"/>
            <w:tcBorders>
              <w:top w:val="single" w:sz="4" w:space="0" w:color="4472C4"/>
              <w:left w:val="nil"/>
              <w:bottom w:val="nil"/>
              <w:right w:val="nil"/>
            </w:tcBorders>
            <w:shd w:val="clear" w:color="auto" w:fill="auto"/>
            <w:vAlign w:val="bottom"/>
          </w:tcPr>
          <w:p w14:paraId="12E8ED48" w14:textId="1979C53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0CE3A446" w14:textId="7C2B82C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705" w:type="dxa"/>
            <w:tcBorders>
              <w:top w:val="single" w:sz="4" w:space="0" w:color="4472C4"/>
              <w:left w:val="nil"/>
              <w:bottom w:val="nil"/>
              <w:right w:val="nil"/>
            </w:tcBorders>
            <w:shd w:val="clear" w:color="auto" w:fill="auto"/>
            <w:vAlign w:val="bottom"/>
          </w:tcPr>
          <w:p w14:paraId="1421BEFD" w14:textId="1F6B139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DA8B42B" w14:textId="3F68747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573</w:t>
            </w:r>
            <w:r w:rsidR="007C5B5B" w:rsidRPr="00507136">
              <w:rPr>
                <w:rFonts w:ascii="Calibri" w:hAnsi="Calibri" w:cs="Calibri"/>
              </w:rPr>
              <w:t>.</w:t>
            </w:r>
            <w:r w:rsidRPr="00507136">
              <w:rPr>
                <w:rFonts w:ascii="Calibri" w:hAnsi="Calibri" w:cs="Calibri"/>
              </w:rPr>
              <w:t>7</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C14C1AA" w14:textId="5CF8F30D"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Abnormal results of function study of liver</w:t>
            </w:r>
          </w:p>
        </w:tc>
      </w:tr>
      <w:tr w:rsidR="00D725F0" w:rsidRPr="00507136" w14:paraId="73C5771D"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6B82B1C4" w14:textId="69B896C0"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7E-03</w:t>
            </w:r>
          </w:p>
        </w:tc>
        <w:tc>
          <w:tcPr>
            <w:tcW w:w="675" w:type="dxa"/>
            <w:tcBorders>
              <w:top w:val="single" w:sz="4" w:space="0" w:color="4472C4"/>
              <w:left w:val="nil"/>
              <w:bottom w:val="nil"/>
              <w:right w:val="nil"/>
            </w:tcBorders>
            <w:shd w:val="clear" w:color="auto" w:fill="auto"/>
            <w:vAlign w:val="bottom"/>
          </w:tcPr>
          <w:p w14:paraId="0FEAADD5" w14:textId="5EAF602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23</w:t>
            </w:r>
          </w:p>
        </w:tc>
        <w:tc>
          <w:tcPr>
            <w:tcW w:w="615" w:type="dxa"/>
            <w:tcBorders>
              <w:top w:val="single" w:sz="4" w:space="0" w:color="4472C4"/>
              <w:left w:val="nil"/>
              <w:bottom w:val="nil"/>
              <w:right w:val="nil"/>
            </w:tcBorders>
            <w:shd w:val="clear" w:color="auto" w:fill="auto"/>
            <w:vAlign w:val="bottom"/>
          </w:tcPr>
          <w:p w14:paraId="391B8126" w14:textId="3E00949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08</w:t>
            </w:r>
          </w:p>
        </w:tc>
        <w:tc>
          <w:tcPr>
            <w:tcW w:w="705" w:type="dxa"/>
            <w:tcBorders>
              <w:top w:val="single" w:sz="4" w:space="0" w:color="4472C4"/>
              <w:left w:val="nil"/>
              <w:bottom w:val="nil"/>
              <w:right w:val="nil"/>
            </w:tcBorders>
            <w:shd w:val="clear" w:color="auto" w:fill="auto"/>
            <w:vAlign w:val="bottom"/>
          </w:tcPr>
          <w:p w14:paraId="6F364E31" w14:textId="6DFA33D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40</w:t>
            </w:r>
          </w:p>
        </w:tc>
        <w:tc>
          <w:tcPr>
            <w:tcW w:w="1065" w:type="dxa"/>
            <w:tcBorders>
              <w:top w:val="single" w:sz="8" w:space="0" w:color="7F7F7F" w:themeColor="text1" w:themeTint="80"/>
              <w:left w:val="nil"/>
              <w:bottom w:val="nil"/>
              <w:right w:val="nil"/>
            </w:tcBorders>
            <w:vAlign w:val="bottom"/>
          </w:tcPr>
          <w:p w14:paraId="1162A145" w14:textId="5DDB3F7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285</w:t>
            </w:r>
            <w:r w:rsidR="007C5B5B" w:rsidRPr="00507136">
              <w:rPr>
                <w:rFonts w:ascii="Calibri" w:hAnsi="Calibri" w:cs="Calibri"/>
              </w:rPr>
              <w:t>.</w:t>
            </w:r>
            <w:r w:rsidRPr="00507136">
              <w:rPr>
                <w:rFonts w:ascii="Calibri" w:hAnsi="Calibri" w:cs="Calibri"/>
              </w:rPr>
              <w:t>22</w:t>
            </w:r>
          </w:p>
        </w:tc>
        <w:tc>
          <w:tcPr>
            <w:tcW w:w="4995" w:type="dxa"/>
            <w:tcBorders>
              <w:top w:val="single" w:sz="8" w:space="0" w:color="7F7F7F" w:themeColor="text1" w:themeTint="80"/>
              <w:left w:val="nil"/>
              <w:bottom w:val="nil"/>
              <w:right w:val="nil"/>
            </w:tcBorders>
            <w:vAlign w:val="bottom"/>
          </w:tcPr>
          <w:p w14:paraId="0FD18419" w14:textId="3DEC9BD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Anemia in neoplastic disease</w:t>
            </w:r>
          </w:p>
        </w:tc>
      </w:tr>
      <w:tr w:rsidR="00D725F0" w:rsidRPr="00507136" w14:paraId="11236AB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9779109" w14:textId="421F0D9F" w:rsidR="00046883" w:rsidRPr="00507136" w:rsidRDefault="00046883" w:rsidP="00046883">
            <w:pPr>
              <w:jc w:val="right"/>
              <w:rPr>
                <w:rFonts w:ascii="Arial" w:hAnsi="Arial" w:cs="Arial"/>
                <w:sz w:val="18"/>
                <w:szCs w:val="18"/>
              </w:rPr>
            </w:pPr>
            <w:r w:rsidRPr="00507136">
              <w:rPr>
                <w:rFonts w:ascii="Calibri" w:hAnsi="Calibri" w:cs="Calibri"/>
              </w:rPr>
              <w:lastRenderedPageBreak/>
              <w:t>1</w:t>
            </w:r>
            <w:r w:rsidR="007C5B5B" w:rsidRPr="00507136">
              <w:rPr>
                <w:rFonts w:ascii="Calibri" w:hAnsi="Calibri" w:cs="Calibri"/>
              </w:rPr>
              <w:t>.</w:t>
            </w:r>
            <w:r w:rsidRPr="00507136">
              <w:rPr>
                <w:rFonts w:ascii="Calibri" w:hAnsi="Calibri" w:cs="Calibri"/>
              </w:rPr>
              <w:t>7E-03</w:t>
            </w:r>
          </w:p>
        </w:tc>
        <w:tc>
          <w:tcPr>
            <w:tcW w:w="675" w:type="dxa"/>
            <w:tcBorders>
              <w:top w:val="single" w:sz="4" w:space="0" w:color="4472C4"/>
              <w:left w:val="nil"/>
              <w:bottom w:val="nil"/>
              <w:right w:val="nil"/>
            </w:tcBorders>
            <w:shd w:val="clear" w:color="auto" w:fill="auto"/>
            <w:vAlign w:val="bottom"/>
          </w:tcPr>
          <w:p w14:paraId="7B04100F" w14:textId="71056BC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81</w:t>
            </w:r>
          </w:p>
        </w:tc>
        <w:tc>
          <w:tcPr>
            <w:tcW w:w="615" w:type="dxa"/>
            <w:tcBorders>
              <w:top w:val="single" w:sz="4" w:space="0" w:color="4472C4"/>
              <w:left w:val="nil"/>
              <w:bottom w:val="nil"/>
              <w:right w:val="nil"/>
            </w:tcBorders>
            <w:shd w:val="clear" w:color="auto" w:fill="auto"/>
            <w:vAlign w:val="bottom"/>
          </w:tcPr>
          <w:p w14:paraId="65E91126" w14:textId="0448F6D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71</w:t>
            </w:r>
          </w:p>
        </w:tc>
        <w:tc>
          <w:tcPr>
            <w:tcW w:w="705" w:type="dxa"/>
            <w:tcBorders>
              <w:top w:val="single" w:sz="4" w:space="0" w:color="4472C4"/>
              <w:left w:val="nil"/>
              <w:bottom w:val="nil"/>
              <w:right w:val="nil"/>
            </w:tcBorders>
            <w:shd w:val="clear" w:color="auto" w:fill="auto"/>
            <w:vAlign w:val="bottom"/>
          </w:tcPr>
          <w:p w14:paraId="3943C8D4" w14:textId="70EEDDB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87C47AD" w14:textId="66248C2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260</w:t>
            </w:r>
            <w:r w:rsidR="007C5B5B" w:rsidRPr="00507136">
              <w:rPr>
                <w:rFonts w:ascii="Calibri" w:hAnsi="Calibri" w:cs="Calibri"/>
              </w:rPr>
              <w:t>.</w:t>
            </w:r>
            <w:r w:rsidRPr="00507136">
              <w:rPr>
                <w:rFonts w:ascii="Calibri" w:hAnsi="Calibri" w:cs="Calibri"/>
              </w:rPr>
              <w:t>6</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2D6AFCF" w14:textId="1E422A7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Anorexia</w:t>
            </w:r>
          </w:p>
        </w:tc>
      </w:tr>
      <w:tr w:rsidR="00D725F0" w:rsidRPr="00507136" w14:paraId="15096BC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16C107FB" w14:textId="7B2C4E7A"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8E-03</w:t>
            </w:r>
          </w:p>
        </w:tc>
        <w:tc>
          <w:tcPr>
            <w:tcW w:w="675" w:type="dxa"/>
            <w:tcBorders>
              <w:top w:val="single" w:sz="4" w:space="0" w:color="4472C4"/>
              <w:left w:val="nil"/>
              <w:bottom w:val="nil"/>
              <w:right w:val="nil"/>
            </w:tcBorders>
            <w:shd w:val="clear" w:color="auto" w:fill="auto"/>
            <w:vAlign w:val="bottom"/>
          </w:tcPr>
          <w:p w14:paraId="065BEF72" w14:textId="383124F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65</w:t>
            </w:r>
          </w:p>
        </w:tc>
        <w:tc>
          <w:tcPr>
            <w:tcW w:w="615" w:type="dxa"/>
            <w:tcBorders>
              <w:top w:val="single" w:sz="4" w:space="0" w:color="4472C4"/>
              <w:left w:val="nil"/>
              <w:bottom w:val="nil"/>
              <w:right w:val="nil"/>
            </w:tcBorders>
            <w:shd w:val="clear" w:color="auto" w:fill="auto"/>
            <w:vAlign w:val="bottom"/>
          </w:tcPr>
          <w:p w14:paraId="0FFD91ED" w14:textId="3B72BFA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21</w:t>
            </w:r>
          </w:p>
        </w:tc>
        <w:tc>
          <w:tcPr>
            <w:tcW w:w="705" w:type="dxa"/>
            <w:tcBorders>
              <w:top w:val="single" w:sz="4" w:space="0" w:color="4472C4"/>
              <w:left w:val="nil"/>
              <w:bottom w:val="nil"/>
              <w:right w:val="nil"/>
            </w:tcBorders>
            <w:shd w:val="clear" w:color="auto" w:fill="auto"/>
            <w:vAlign w:val="bottom"/>
          </w:tcPr>
          <w:p w14:paraId="0DD3FCB4" w14:textId="726D54E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27</w:t>
            </w:r>
          </w:p>
        </w:tc>
        <w:tc>
          <w:tcPr>
            <w:tcW w:w="1065" w:type="dxa"/>
            <w:tcBorders>
              <w:top w:val="single" w:sz="8" w:space="0" w:color="7F7F7F" w:themeColor="text1" w:themeTint="80"/>
              <w:left w:val="nil"/>
              <w:bottom w:val="nil"/>
              <w:right w:val="nil"/>
            </w:tcBorders>
            <w:vAlign w:val="bottom"/>
          </w:tcPr>
          <w:p w14:paraId="1892436F" w14:textId="69734BF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722</w:t>
            </w:r>
            <w:r w:rsidR="007C5B5B" w:rsidRPr="00507136">
              <w:rPr>
                <w:rFonts w:ascii="Calibri" w:hAnsi="Calibri" w:cs="Calibri"/>
              </w:rPr>
              <w:t>.</w:t>
            </w:r>
            <w:r w:rsidRPr="00507136">
              <w:rPr>
                <w:rFonts w:ascii="Calibri" w:hAnsi="Calibri" w:cs="Calibri"/>
              </w:rPr>
              <w:t>3</w:t>
            </w:r>
          </w:p>
        </w:tc>
        <w:tc>
          <w:tcPr>
            <w:tcW w:w="4995" w:type="dxa"/>
            <w:tcBorders>
              <w:top w:val="single" w:sz="8" w:space="0" w:color="7F7F7F" w:themeColor="text1" w:themeTint="80"/>
              <w:left w:val="nil"/>
              <w:bottom w:val="nil"/>
              <w:right w:val="nil"/>
            </w:tcBorders>
            <w:vAlign w:val="bottom"/>
          </w:tcPr>
          <w:p w14:paraId="3E31BC16" w14:textId="72B421C3"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Schmorl's nodes</w:t>
            </w:r>
          </w:p>
        </w:tc>
      </w:tr>
      <w:tr w:rsidR="00D725F0" w:rsidRPr="00507136" w14:paraId="4561881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577F487" w14:textId="7032EA04"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8E-03</w:t>
            </w:r>
          </w:p>
        </w:tc>
        <w:tc>
          <w:tcPr>
            <w:tcW w:w="675" w:type="dxa"/>
            <w:tcBorders>
              <w:top w:val="single" w:sz="4" w:space="0" w:color="4472C4"/>
              <w:left w:val="nil"/>
              <w:bottom w:val="nil"/>
              <w:right w:val="nil"/>
            </w:tcBorders>
            <w:shd w:val="clear" w:color="auto" w:fill="auto"/>
            <w:vAlign w:val="bottom"/>
          </w:tcPr>
          <w:p w14:paraId="05ECACF9" w14:textId="35C24DA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615" w:type="dxa"/>
            <w:tcBorders>
              <w:top w:val="single" w:sz="4" w:space="0" w:color="4472C4"/>
              <w:left w:val="nil"/>
              <w:bottom w:val="nil"/>
              <w:right w:val="nil"/>
            </w:tcBorders>
            <w:shd w:val="clear" w:color="auto" w:fill="auto"/>
            <w:vAlign w:val="bottom"/>
          </w:tcPr>
          <w:p w14:paraId="63B47C56" w14:textId="2A0D03AC"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84</w:t>
            </w:r>
          </w:p>
        </w:tc>
        <w:tc>
          <w:tcPr>
            <w:tcW w:w="705" w:type="dxa"/>
            <w:tcBorders>
              <w:top w:val="single" w:sz="4" w:space="0" w:color="4472C4"/>
              <w:left w:val="nil"/>
              <w:bottom w:val="nil"/>
              <w:right w:val="nil"/>
            </w:tcBorders>
            <w:shd w:val="clear" w:color="auto" w:fill="auto"/>
            <w:vAlign w:val="bottom"/>
          </w:tcPr>
          <w:p w14:paraId="1E12CBB5" w14:textId="0BBAF19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21D97C6" w14:textId="42CCD57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696</w:t>
            </w:r>
            <w:r w:rsidR="007C5B5B" w:rsidRPr="00507136">
              <w:rPr>
                <w:rFonts w:ascii="Calibri" w:hAnsi="Calibri" w:cs="Calibri"/>
              </w:rPr>
              <w:t>.</w:t>
            </w:r>
            <w:r w:rsidRPr="00507136">
              <w:rPr>
                <w:rFonts w:ascii="Calibri" w:hAnsi="Calibri" w:cs="Calibri"/>
              </w:rPr>
              <w:t>4</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4546989" w14:textId="672AA6D0"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Psoriasis</w:t>
            </w:r>
          </w:p>
        </w:tc>
      </w:tr>
      <w:tr w:rsidR="00D725F0" w:rsidRPr="00507136" w14:paraId="4AB3DEBD"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nil"/>
              <w:right w:val="nil"/>
            </w:tcBorders>
            <w:vAlign w:val="bottom"/>
          </w:tcPr>
          <w:p w14:paraId="49AF5DC2" w14:textId="42FFFF04"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8E-03</w:t>
            </w:r>
          </w:p>
        </w:tc>
        <w:tc>
          <w:tcPr>
            <w:tcW w:w="675" w:type="dxa"/>
            <w:tcBorders>
              <w:top w:val="single" w:sz="4" w:space="0" w:color="4472C4"/>
              <w:left w:val="nil"/>
              <w:bottom w:val="nil"/>
              <w:right w:val="nil"/>
            </w:tcBorders>
            <w:shd w:val="clear" w:color="auto" w:fill="auto"/>
            <w:vAlign w:val="bottom"/>
          </w:tcPr>
          <w:p w14:paraId="67ACAF2B" w14:textId="4AD03B9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615" w:type="dxa"/>
            <w:tcBorders>
              <w:top w:val="single" w:sz="4" w:space="0" w:color="4472C4"/>
              <w:left w:val="nil"/>
              <w:bottom w:val="nil"/>
              <w:right w:val="nil"/>
            </w:tcBorders>
            <w:shd w:val="clear" w:color="auto" w:fill="auto"/>
            <w:vAlign w:val="bottom"/>
          </w:tcPr>
          <w:p w14:paraId="66C900B3" w14:textId="36DE3E3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705" w:type="dxa"/>
            <w:tcBorders>
              <w:top w:val="single" w:sz="4" w:space="0" w:color="4472C4"/>
              <w:left w:val="nil"/>
              <w:bottom w:val="nil"/>
              <w:right w:val="nil"/>
            </w:tcBorders>
            <w:shd w:val="clear" w:color="auto" w:fill="auto"/>
            <w:vAlign w:val="bottom"/>
          </w:tcPr>
          <w:p w14:paraId="482CCB70" w14:textId="1C2BB1E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99</w:t>
            </w:r>
          </w:p>
        </w:tc>
        <w:tc>
          <w:tcPr>
            <w:tcW w:w="1065" w:type="dxa"/>
            <w:tcBorders>
              <w:top w:val="single" w:sz="8" w:space="0" w:color="7F7F7F" w:themeColor="text1" w:themeTint="80"/>
              <w:left w:val="nil"/>
              <w:bottom w:val="nil"/>
              <w:right w:val="nil"/>
            </w:tcBorders>
            <w:vAlign w:val="bottom"/>
          </w:tcPr>
          <w:p w14:paraId="79855D8D" w14:textId="747AAA4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626</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nil"/>
              <w:right w:val="nil"/>
            </w:tcBorders>
            <w:vAlign w:val="bottom"/>
          </w:tcPr>
          <w:p w14:paraId="0C62F093" w14:textId="5BE4F0F0"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rPr>
              <w:t>Irregular menstrual cycle/bleeding</w:t>
            </w:r>
          </w:p>
        </w:tc>
      </w:tr>
      <w:tr w:rsidR="00D725F0" w:rsidRPr="00507136" w14:paraId="00634AB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174E05C" w14:textId="26B6C714"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8E-03</w:t>
            </w:r>
          </w:p>
        </w:tc>
        <w:tc>
          <w:tcPr>
            <w:tcW w:w="675" w:type="dxa"/>
            <w:tcBorders>
              <w:top w:val="single" w:sz="4" w:space="0" w:color="4472C4"/>
              <w:left w:val="nil"/>
              <w:bottom w:val="nil"/>
              <w:right w:val="nil"/>
            </w:tcBorders>
            <w:shd w:val="clear" w:color="auto" w:fill="auto"/>
            <w:vAlign w:val="bottom"/>
          </w:tcPr>
          <w:p w14:paraId="2BD01240" w14:textId="178A679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615" w:type="dxa"/>
            <w:tcBorders>
              <w:top w:val="single" w:sz="4" w:space="0" w:color="4472C4"/>
              <w:left w:val="nil"/>
              <w:bottom w:val="nil"/>
              <w:right w:val="nil"/>
            </w:tcBorders>
            <w:shd w:val="clear" w:color="auto" w:fill="auto"/>
            <w:vAlign w:val="bottom"/>
          </w:tcPr>
          <w:p w14:paraId="6858D938" w14:textId="45AA757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84</w:t>
            </w:r>
          </w:p>
        </w:tc>
        <w:tc>
          <w:tcPr>
            <w:tcW w:w="705" w:type="dxa"/>
            <w:tcBorders>
              <w:top w:val="single" w:sz="4" w:space="0" w:color="4472C4"/>
              <w:left w:val="nil"/>
              <w:bottom w:val="nil"/>
              <w:right w:val="nil"/>
            </w:tcBorders>
            <w:shd w:val="clear" w:color="auto" w:fill="auto"/>
            <w:vAlign w:val="bottom"/>
          </w:tcPr>
          <w:p w14:paraId="33922D7C" w14:textId="4A0C850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9E7B65B" w14:textId="453C881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696</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94B7F67" w14:textId="7B1E68E7"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Psoriasis and related disorders</w:t>
            </w:r>
          </w:p>
        </w:tc>
      </w:tr>
      <w:tr w:rsidR="00D725F0" w:rsidRPr="00507136" w14:paraId="4A2D3CA9"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371F134E" w14:textId="731EF6C4"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9E-03</w:t>
            </w:r>
          </w:p>
        </w:tc>
        <w:tc>
          <w:tcPr>
            <w:tcW w:w="675" w:type="dxa"/>
            <w:tcBorders>
              <w:top w:val="single" w:sz="4" w:space="0" w:color="4472C4"/>
              <w:left w:val="nil"/>
              <w:bottom w:val="nil"/>
              <w:right w:val="nil"/>
            </w:tcBorders>
            <w:shd w:val="clear" w:color="auto" w:fill="auto"/>
            <w:vAlign w:val="bottom"/>
          </w:tcPr>
          <w:p w14:paraId="3E345869" w14:textId="0D37689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59</w:t>
            </w:r>
          </w:p>
        </w:tc>
        <w:tc>
          <w:tcPr>
            <w:tcW w:w="615" w:type="dxa"/>
            <w:tcBorders>
              <w:top w:val="single" w:sz="4" w:space="0" w:color="4472C4"/>
              <w:left w:val="nil"/>
              <w:bottom w:val="nil"/>
              <w:right w:val="nil"/>
            </w:tcBorders>
            <w:shd w:val="clear" w:color="auto" w:fill="auto"/>
            <w:vAlign w:val="bottom"/>
          </w:tcPr>
          <w:p w14:paraId="793097CC" w14:textId="75B24AF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42</w:t>
            </w:r>
          </w:p>
        </w:tc>
        <w:tc>
          <w:tcPr>
            <w:tcW w:w="705" w:type="dxa"/>
            <w:tcBorders>
              <w:top w:val="single" w:sz="4" w:space="0" w:color="4472C4"/>
              <w:left w:val="nil"/>
              <w:bottom w:val="nil"/>
              <w:right w:val="nil"/>
            </w:tcBorders>
            <w:shd w:val="clear" w:color="auto" w:fill="auto"/>
            <w:vAlign w:val="bottom"/>
          </w:tcPr>
          <w:p w14:paraId="583C5D47" w14:textId="569A9F9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82</w:t>
            </w:r>
          </w:p>
        </w:tc>
        <w:tc>
          <w:tcPr>
            <w:tcW w:w="1065" w:type="dxa"/>
            <w:tcBorders>
              <w:top w:val="single" w:sz="8" w:space="0" w:color="7F7F7F" w:themeColor="text1" w:themeTint="80"/>
              <w:left w:val="nil"/>
              <w:bottom w:val="single" w:sz="8" w:space="0" w:color="7F7F7F" w:themeColor="text1" w:themeTint="80"/>
              <w:right w:val="nil"/>
            </w:tcBorders>
            <w:vAlign w:val="bottom"/>
          </w:tcPr>
          <w:p w14:paraId="1ED3437D" w14:textId="72A0033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440</w:t>
            </w:r>
            <w:r w:rsidR="007C5B5B" w:rsidRPr="00507136">
              <w:rPr>
                <w:rFonts w:ascii="Calibri" w:hAnsi="Calibri" w:cs="Calibri"/>
              </w:rPr>
              <w:t>.</w:t>
            </w:r>
            <w:r w:rsidRPr="00507136">
              <w:rPr>
                <w:rFonts w:ascii="Calibri" w:hAnsi="Calibri" w:cs="Calibri"/>
              </w:rPr>
              <w:t>9</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9D0CBF5" w14:textId="43A4778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Atherosclerosis of aorta</w:t>
            </w:r>
          </w:p>
        </w:tc>
      </w:tr>
      <w:tr w:rsidR="00D725F0" w:rsidRPr="00507136" w14:paraId="207D26F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D329116" w14:textId="20814976" w:rsidR="00046883" w:rsidRPr="00507136" w:rsidRDefault="00046883" w:rsidP="00046883">
            <w:pPr>
              <w:jc w:val="right"/>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9E-03</w:t>
            </w:r>
          </w:p>
        </w:tc>
        <w:tc>
          <w:tcPr>
            <w:tcW w:w="675" w:type="dxa"/>
            <w:tcBorders>
              <w:top w:val="single" w:sz="4" w:space="0" w:color="4472C4"/>
              <w:left w:val="nil"/>
              <w:bottom w:val="nil"/>
              <w:right w:val="nil"/>
            </w:tcBorders>
            <w:shd w:val="clear" w:color="auto" w:fill="auto"/>
            <w:vAlign w:val="bottom"/>
          </w:tcPr>
          <w:p w14:paraId="17F4E843" w14:textId="672DEB9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40</w:t>
            </w:r>
          </w:p>
        </w:tc>
        <w:tc>
          <w:tcPr>
            <w:tcW w:w="615" w:type="dxa"/>
            <w:tcBorders>
              <w:top w:val="single" w:sz="4" w:space="0" w:color="4472C4"/>
              <w:left w:val="nil"/>
              <w:bottom w:val="nil"/>
              <w:right w:val="nil"/>
            </w:tcBorders>
            <w:shd w:val="clear" w:color="auto" w:fill="auto"/>
            <w:vAlign w:val="bottom"/>
          </w:tcPr>
          <w:p w14:paraId="297F2224" w14:textId="117001F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13</w:t>
            </w:r>
          </w:p>
        </w:tc>
        <w:tc>
          <w:tcPr>
            <w:tcW w:w="705" w:type="dxa"/>
            <w:tcBorders>
              <w:top w:val="single" w:sz="4" w:space="0" w:color="4472C4"/>
              <w:left w:val="nil"/>
              <w:bottom w:val="nil"/>
              <w:right w:val="nil"/>
            </w:tcBorders>
            <w:shd w:val="clear" w:color="auto" w:fill="auto"/>
            <w:vAlign w:val="bottom"/>
          </w:tcPr>
          <w:p w14:paraId="0D4D83B7" w14:textId="60A7D8B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w:t>
            </w:r>
            <w:r w:rsidR="007C5B5B" w:rsidRPr="00507136">
              <w:rPr>
                <w:rFonts w:ascii="Calibri" w:hAnsi="Calibri" w:cs="Calibri"/>
              </w:rPr>
              <w:t>.</w:t>
            </w:r>
            <w:r w:rsidRPr="00507136">
              <w:rPr>
                <w:rFonts w:ascii="Calibri" w:hAnsi="Calibri" w:cs="Calibri"/>
              </w:rPr>
              <w:t>72</w:t>
            </w:r>
          </w:p>
        </w:tc>
        <w:tc>
          <w:tcPr>
            <w:tcW w:w="1065" w:type="dxa"/>
            <w:tcBorders>
              <w:top w:val="single" w:sz="8" w:space="0" w:color="7F7F7F" w:themeColor="text1" w:themeTint="80"/>
              <w:left w:val="nil"/>
              <w:bottom w:val="single" w:sz="8" w:space="0" w:color="7F7F7F" w:themeColor="text1" w:themeTint="80"/>
              <w:right w:val="nil"/>
            </w:tcBorders>
            <w:vAlign w:val="bottom"/>
          </w:tcPr>
          <w:p w14:paraId="71C2C5A4" w14:textId="782BB70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305</w:t>
            </w:r>
            <w:r w:rsidR="007C5B5B" w:rsidRPr="00507136">
              <w:rPr>
                <w:rFonts w:ascii="Calibri" w:hAnsi="Calibri" w:cs="Calibri"/>
              </w:rPr>
              <w:t>.</w:t>
            </w:r>
            <w:r w:rsidRPr="00507136">
              <w:rPr>
                <w:rFonts w:ascii="Calibri" w:hAnsi="Calibri" w:cs="Calibri"/>
              </w:rPr>
              <w:t>2</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8250D54" w14:textId="5E22712F"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Eating disorder</w:t>
            </w:r>
          </w:p>
        </w:tc>
      </w:tr>
      <w:tr w:rsidR="00D725F0" w:rsidRPr="00507136" w14:paraId="350457E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0922E0DB" w14:textId="0E50EE87"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1E-03</w:t>
            </w:r>
          </w:p>
        </w:tc>
        <w:tc>
          <w:tcPr>
            <w:tcW w:w="675" w:type="dxa"/>
            <w:tcBorders>
              <w:top w:val="single" w:sz="4" w:space="0" w:color="4472C4"/>
              <w:left w:val="nil"/>
              <w:bottom w:val="nil"/>
              <w:right w:val="nil"/>
            </w:tcBorders>
            <w:shd w:val="clear" w:color="auto" w:fill="auto"/>
            <w:vAlign w:val="bottom"/>
          </w:tcPr>
          <w:p w14:paraId="1A18D7C6" w14:textId="67AC3F7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615" w:type="dxa"/>
            <w:tcBorders>
              <w:top w:val="single" w:sz="4" w:space="0" w:color="4472C4"/>
              <w:left w:val="nil"/>
              <w:bottom w:val="nil"/>
              <w:right w:val="nil"/>
            </w:tcBorders>
            <w:shd w:val="clear" w:color="auto" w:fill="auto"/>
            <w:vAlign w:val="bottom"/>
          </w:tcPr>
          <w:p w14:paraId="461A92D5" w14:textId="46153827"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705" w:type="dxa"/>
            <w:tcBorders>
              <w:top w:val="single" w:sz="4" w:space="0" w:color="4472C4"/>
              <w:left w:val="nil"/>
              <w:bottom w:val="nil"/>
              <w:right w:val="nil"/>
            </w:tcBorders>
            <w:shd w:val="clear" w:color="auto" w:fill="auto"/>
            <w:vAlign w:val="bottom"/>
          </w:tcPr>
          <w:p w14:paraId="047FCF4C" w14:textId="2F226D7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64048E3" w14:textId="3C01592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327</w:t>
            </w:r>
            <w:r w:rsidR="007C5B5B" w:rsidRPr="00507136">
              <w:rPr>
                <w:rFonts w:ascii="Calibri" w:hAnsi="Calibri" w:cs="Calibri"/>
              </w:rPr>
              <w:t>.</w:t>
            </w:r>
            <w:r w:rsidRPr="00507136">
              <w:rPr>
                <w:rFonts w:ascii="Calibri" w:hAnsi="Calibri" w:cs="Calibri"/>
              </w:rPr>
              <w:t>3</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B3901BB" w14:textId="0B464959"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Sleep apnea</w:t>
            </w:r>
          </w:p>
        </w:tc>
      </w:tr>
      <w:tr w:rsidR="00D725F0" w:rsidRPr="00507136" w14:paraId="48D19681"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33B8F810" w14:textId="44FA4B4E"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1E-03</w:t>
            </w:r>
          </w:p>
        </w:tc>
        <w:tc>
          <w:tcPr>
            <w:tcW w:w="675" w:type="dxa"/>
            <w:tcBorders>
              <w:top w:val="single" w:sz="4" w:space="0" w:color="4472C4"/>
              <w:left w:val="nil"/>
              <w:bottom w:val="nil"/>
              <w:right w:val="nil"/>
            </w:tcBorders>
            <w:shd w:val="clear" w:color="auto" w:fill="auto"/>
            <w:vAlign w:val="bottom"/>
          </w:tcPr>
          <w:p w14:paraId="5A11461E" w14:textId="7FD06455"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615" w:type="dxa"/>
            <w:tcBorders>
              <w:top w:val="single" w:sz="4" w:space="0" w:color="4472C4"/>
              <w:left w:val="nil"/>
              <w:bottom w:val="nil"/>
              <w:right w:val="nil"/>
            </w:tcBorders>
            <w:shd w:val="clear" w:color="auto" w:fill="auto"/>
            <w:vAlign w:val="bottom"/>
          </w:tcPr>
          <w:p w14:paraId="63BBD19A" w14:textId="16AABBC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86</w:t>
            </w:r>
          </w:p>
        </w:tc>
        <w:tc>
          <w:tcPr>
            <w:tcW w:w="705" w:type="dxa"/>
            <w:tcBorders>
              <w:top w:val="single" w:sz="4" w:space="0" w:color="4472C4"/>
              <w:left w:val="nil"/>
              <w:bottom w:val="nil"/>
              <w:right w:val="nil"/>
            </w:tcBorders>
            <w:shd w:val="clear" w:color="auto" w:fill="auto"/>
            <w:vAlign w:val="bottom"/>
          </w:tcPr>
          <w:p w14:paraId="3764DF95" w14:textId="389BAA4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97</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3E21A6A" w14:textId="7B26A99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345</w:t>
            </w:r>
          </w:p>
        </w:tc>
        <w:tc>
          <w:tcPr>
            <w:tcW w:w="4995" w:type="dxa"/>
            <w:tcBorders>
              <w:top w:val="single" w:sz="8" w:space="0" w:color="7F7F7F" w:themeColor="text1" w:themeTint="80"/>
              <w:left w:val="nil"/>
              <w:bottom w:val="single" w:sz="8" w:space="0" w:color="7F7F7F" w:themeColor="text1" w:themeTint="80"/>
              <w:right w:val="nil"/>
            </w:tcBorders>
            <w:vAlign w:val="bottom"/>
          </w:tcPr>
          <w:p w14:paraId="041C32B2" w14:textId="04761F1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Epilepsy, recurrent seizures, convulsions</w:t>
            </w:r>
          </w:p>
        </w:tc>
      </w:tr>
      <w:tr w:rsidR="00D725F0" w:rsidRPr="00507136" w14:paraId="1C73099B"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33DC12AC" w14:textId="783CB31D"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2E-03</w:t>
            </w:r>
          </w:p>
        </w:tc>
        <w:tc>
          <w:tcPr>
            <w:tcW w:w="675" w:type="dxa"/>
            <w:tcBorders>
              <w:top w:val="single" w:sz="4" w:space="0" w:color="4472C4"/>
              <w:left w:val="nil"/>
              <w:bottom w:val="nil"/>
              <w:right w:val="nil"/>
            </w:tcBorders>
            <w:shd w:val="clear" w:color="auto" w:fill="auto"/>
            <w:vAlign w:val="bottom"/>
          </w:tcPr>
          <w:p w14:paraId="1CC521B6" w14:textId="49FF144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94</w:t>
            </w:r>
          </w:p>
        </w:tc>
        <w:tc>
          <w:tcPr>
            <w:tcW w:w="615" w:type="dxa"/>
            <w:tcBorders>
              <w:top w:val="single" w:sz="4" w:space="0" w:color="4472C4"/>
              <w:left w:val="nil"/>
              <w:bottom w:val="nil"/>
              <w:right w:val="nil"/>
            </w:tcBorders>
            <w:shd w:val="clear" w:color="auto" w:fill="auto"/>
            <w:vAlign w:val="bottom"/>
          </w:tcPr>
          <w:p w14:paraId="51AAF2B2" w14:textId="36968A3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91</w:t>
            </w:r>
          </w:p>
        </w:tc>
        <w:tc>
          <w:tcPr>
            <w:tcW w:w="705" w:type="dxa"/>
            <w:tcBorders>
              <w:top w:val="single" w:sz="4" w:space="0" w:color="4472C4"/>
              <w:left w:val="nil"/>
              <w:bottom w:val="nil"/>
              <w:right w:val="nil"/>
            </w:tcBorders>
            <w:shd w:val="clear" w:color="auto" w:fill="auto"/>
            <w:vAlign w:val="bottom"/>
          </w:tcPr>
          <w:p w14:paraId="262D7D9E" w14:textId="6728E87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3A38DFE7" w14:textId="6FD89FE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300</w:t>
            </w:r>
          </w:p>
        </w:tc>
        <w:tc>
          <w:tcPr>
            <w:tcW w:w="4995" w:type="dxa"/>
            <w:tcBorders>
              <w:top w:val="single" w:sz="8" w:space="0" w:color="7F7F7F" w:themeColor="text1" w:themeTint="80"/>
              <w:left w:val="nil"/>
              <w:bottom w:val="single" w:sz="8" w:space="0" w:color="7F7F7F" w:themeColor="text1" w:themeTint="80"/>
              <w:right w:val="nil"/>
            </w:tcBorders>
            <w:vAlign w:val="bottom"/>
          </w:tcPr>
          <w:p w14:paraId="32F28207" w14:textId="49AE910E"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Anxiety disorders</w:t>
            </w:r>
          </w:p>
        </w:tc>
      </w:tr>
      <w:tr w:rsidR="00D725F0" w:rsidRPr="00507136" w14:paraId="3A9EF4B4"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6C2BAD2" w14:textId="009813B0"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2785EF85" w14:textId="2F63681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615" w:type="dxa"/>
            <w:tcBorders>
              <w:top w:val="single" w:sz="4" w:space="0" w:color="4472C4"/>
              <w:left w:val="nil"/>
              <w:bottom w:val="nil"/>
              <w:right w:val="nil"/>
            </w:tcBorders>
            <w:shd w:val="clear" w:color="auto" w:fill="auto"/>
            <w:vAlign w:val="bottom"/>
          </w:tcPr>
          <w:p w14:paraId="58428414" w14:textId="398508D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80</w:t>
            </w:r>
          </w:p>
        </w:tc>
        <w:tc>
          <w:tcPr>
            <w:tcW w:w="705" w:type="dxa"/>
            <w:tcBorders>
              <w:top w:val="single" w:sz="4" w:space="0" w:color="4472C4"/>
              <w:left w:val="nil"/>
              <w:bottom w:val="nil"/>
              <w:right w:val="nil"/>
            </w:tcBorders>
            <w:shd w:val="clear" w:color="auto" w:fill="auto"/>
            <w:vAlign w:val="bottom"/>
          </w:tcPr>
          <w:p w14:paraId="0AD1C70A" w14:textId="06BEA49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CCD80F5" w14:textId="7C0148F0"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428</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62D904ED" w14:textId="0F3754D6"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Congestive heart failure (CHF) NOS</w:t>
            </w:r>
          </w:p>
        </w:tc>
      </w:tr>
      <w:tr w:rsidR="00D725F0" w:rsidRPr="00507136" w14:paraId="5EB1BFEA"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26CAB9C9" w14:textId="45ADE89D"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4A461176" w14:textId="0DDD5D8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87</w:t>
            </w:r>
          </w:p>
        </w:tc>
        <w:tc>
          <w:tcPr>
            <w:tcW w:w="615" w:type="dxa"/>
            <w:tcBorders>
              <w:top w:val="single" w:sz="4" w:space="0" w:color="4472C4"/>
              <w:left w:val="nil"/>
              <w:bottom w:val="nil"/>
              <w:right w:val="nil"/>
            </w:tcBorders>
            <w:shd w:val="clear" w:color="auto" w:fill="auto"/>
            <w:vAlign w:val="bottom"/>
          </w:tcPr>
          <w:p w14:paraId="7D18B39B" w14:textId="25E3BAF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80</w:t>
            </w:r>
          </w:p>
        </w:tc>
        <w:tc>
          <w:tcPr>
            <w:tcW w:w="705" w:type="dxa"/>
            <w:tcBorders>
              <w:top w:val="single" w:sz="4" w:space="0" w:color="4472C4"/>
              <w:left w:val="nil"/>
              <w:bottom w:val="nil"/>
              <w:right w:val="nil"/>
            </w:tcBorders>
            <w:shd w:val="clear" w:color="auto" w:fill="auto"/>
            <w:vAlign w:val="bottom"/>
          </w:tcPr>
          <w:p w14:paraId="37AF360C" w14:textId="1ECA7B2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7B94433" w14:textId="1AFDFAC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442</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97A2A32" w14:textId="18C3873B"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Aortic aneurysm</w:t>
            </w:r>
          </w:p>
        </w:tc>
      </w:tr>
      <w:tr w:rsidR="00D725F0" w:rsidRPr="00507136" w14:paraId="4C57570E"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6E98A9BC" w14:textId="126D18EB"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4E-03</w:t>
            </w:r>
          </w:p>
        </w:tc>
        <w:tc>
          <w:tcPr>
            <w:tcW w:w="675" w:type="dxa"/>
            <w:tcBorders>
              <w:top w:val="single" w:sz="4" w:space="0" w:color="4472C4"/>
              <w:left w:val="nil"/>
              <w:bottom w:val="nil"/>
              <w:right w:val="nil"/>
            </w:tcBorders>
            <w:shd w:val="clear" w:color="auto" w:fill="auto"/>
            <w:vAlign w:val="bottom"/>
          </w:tcPr>
          <w:p w14:paraId="71B470AE" w14:textId="02FECD0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95</w:t>
            </w:r>
          </w:p>
        </w:tc>
        <w:tc>
          <w:tcPr>
            <w:tcW w:w="615" w:type="dxa"/>
            <w:tcBorders>
              <w:top w:val="single" w:sz="4" w:space="0" w:color="4472C4"/>
              <w:left w:val="nil"/>
              <w:bottom w:val="nil"/>
              <w:right w:val="nil"/>
            </w:tcBorders>
            <w:shd w:val="clear" w:color="auto" w:fill="auto"/>
            <w:vAlign w:val="bottom"/>
          </w:tcPr>
          <w:p w14:paraId="3253A5E5" w14:textId="5339472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93</w:t>
            </w:r>
          </w:p>
        </w:tc>
        <w:tc>
          <w:tcPr>
            <w:tcW w:w="705" w:type="dxa"/>
            <w:tcBorders>
              <w:top w:val="single" w:sz="4" w:space="0" w:color="4472C4"/>
              <w:left w:val="nil"/>
              <w:bottom w:val="nil"/>
              <w:right w:val="nil"/>
            </w:tcBorders>
            <w:shd w:val="clear" w:color="auto" w:fill="auto"/>
            <w:vAlign w:val="bottom"/>
          </w:tcPr>
          <w:p w14:paraId="4E0FFE35" w14:textId="035C8EDD"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698240C" w14:textId="17C2A78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278</w:t>
            </w:r>
          </w:p>
        </w:tc>
        <w:tc>
          <w:tcPr>
            <w:tcW w:w="4995" w:type="dxa"/>
            <w:tcBorders>
              <w:top w:val="single" w:sz="8" w:space="0" w:color="7F7F7F" w:themeColor="text1" w:themeTint="80"/>
              <w:left w:val="nil"/>
              <w:bottom w:val="single" w:sz="8" w:space="0" w:color="7F7F7F" w:themeColor="text1" w:themeTint="80"/>
              <w:right w:val="nil"/>
            </w:tcBorders>
            <w:vAlign w:val="bottom"/>
          </w:tcPr>
          <w:p w14:paraId="25ABD6AC" w14:textId="2CDC58B8"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07136">
              <w:rPr>
                <w:rFonts w:ascii="Calibri" w:hAnsi="Calibri" w:cs="Calibri"/>
                <w:lang w:val="en-US"/>
              </w:rPr>
              <w:t>Overweight, obesity and other hyperalimentation</w:t>
            </w:r>
          </w:p>
        </w:tc>
      </w:tr>
      <w:tr w:rsidR="00D725F0" w:rsidRPr="00507136" w14:paraId="024BA3D0"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0858BBEC" w14:textId="34813C8E"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4F2DF38C" w14:textId="69E6118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89</w:t>
            </w:r>
          </w:p>
        </w:tc>
        <w:tc>
          <w:tcPr>
            <w:tcW w:w="615" w:type="dxa"/>
            <w:tcBorders>
              <w:top w:val="single" w:sz="4" w:space="0" w:color="4472C4"/>
              <w:left w:val="nil"/>
              <w:bottom w:val="nil"/>
              <w:right w:val="nil"/>
            </w:tcBorders>
            <w:shd w:val="clear" w:color="auto" w:fill="auto"/>
            <w:vAlign w:val="bottom"/>
          </w:tcPr>
          <w:p w14:paraId="30E51F25" w14:textId="24DEA97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83</w:t>
            </w:r>
          </w:p>
        </w:tc>
        <w:tc>
          <w:tcPr>
            <w:tcW w:w="705" w:type="dxa"/>
            <w:tcBorders>
              <w:top w:val="single" w:sz="4" w:space="0" w:color="4472C4"/>
              <w:left w:val="nil"/>
              <w:bottom w:val="nil"/>
              <w:right w:val="nil"/>
            </w:tcBorders>
            <w:shd w:val="clear" w:color="auto" w:fill="auto"/>
            <w:vAlign w:val="bottom"/>
          </w:tcPr>
          <w:p w14:paraId="60E8ADC0" w14:textId="7EC43B8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595E7A63" w14:textId="7D1FEEA4"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189</w:t>
            </w:r>
            <w:r w:rsidR="007C5B5B" w:rsidRPr="00507136">
              <w:rPr>
                <w:rFonts w:ascii="Calibri" w:hAnsi="Calibri" w:cs="Calibri"/>
              </w:rPr>
              <w:t>.</w:t>
            </w:r>
            <w:r w:rsidRPr="00507136">
              <w:rPr>
                <w:rFonts w:ascii="Calibri" w:hAnsi="Calibri" w:cs="Calibri"/>
              </w:rPr>
              <w:t>21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188A076D" w14:textId="0478DA8A"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Malignant neoplasm of bladder</w:t>
            </w:r>
          </w:p>
        </w:tc>
      </w:tr>
      <w:tr w:rsidR="00D725F0" w:rsidRPr="00507136" w14:paraId="291C18E6"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7135018" w14:textId="6EE6A9EA"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5E-03</w:t>
            </w:r>
          </w:p>
        </w:tc>
        <w:tc>
          <w:tcPr>
            <w:tcW w:w="675" w:type="dxa"/>
            <w:tcBorders>
              <w:top w:val="single" w:sz="4" w:space="0" w:color="4472C4"/>
              <w:left w:val="nil"/>
              <w:bottom w:val="nil"/>
              <w:right w:val="nil"/>
            </w:tcBorders>
            <w:shd w:val="clear" w:color="auto" w:fill="auto"/>
            <w:vAlign w:val="bottom"/>
          </w:tcPr>
          <w:p w14:paraId="3AF4AA32" w14:textId="1166F92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70</w:t>
            </w:r>
          </w:p>
        </w:tc>
        <w:tc>
          <w:tcPr>
            <w:tcW w:w="615" w:type="dxa"/>
            <w:tcBorders>
              <w:top w:val="single" w:sz="4" w:space="0" w:color="4472C4"/>
              <w:left w:val="nil"/>
              <w:bottom w:val="nil"/>
              <w:right w:val="nil"/>
            </w:tcBorders>
            <w:shd w:val="clear" w:color="auto" w:fill="auto"/>
            <w:vAlign w:val="bottom"/>
          </w:tcPr>
          <w:p w14:paraId="57321535" w14:textId="3416A2A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56</w:t>
            </w:r>
          </w:p>
        </w:tc>
        <w:tc>
          <w:tcPr>
            <w:tcW w:w="705" w:type="dxa"/>
            <w:tcBorders>
              <w:top w:val="single" w:sz="4" w:space="0" w:color="4472C4"/>
              <w:left w:val="nil"/>
              <w:bottom w:val="nil"/>
              <w:right w:val="nil"/>
            </w:tcBorders>
            <w:shd w:val="clear" w:color="auto" w:fill="auto"/>
            <w:vAlign w:val="bottom"/>
          </w:tcPr>
          <w:p w14:paraId="37647250" w14:textId="1791ED8E"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1065" w:type="dxa"/>
            <w:tcBorders>
              <w:top w:val="single" w:sz="8" w:space="0" w:color="7F7F7F" w:themeColor="text1" w:themeTint="80"/>
              <w:left w:val="nil"/>
              <w:bottom w:val="single" w:sz="8" w:space="0" w:color="7F7F7F" w:themeColor="text1" w:themeTint="80"/>
              <w:right w:val="nil"/>
            </w:tcBorders>
            <w:vAlign w:val="bottom"/>
          </w:tcPr>
          <w:p w14:paraId="23823BA9" w14:textId="149F7FAF"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38</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563778A4" w14:textId="4A82D03C"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Gram negative septicemia</w:t>
            </w:r>
          </w:p>
        </w:tc>
      </w:tr>
      <w:tr w:rsidR="00D725F0" w:rsidRPr="00507136" w14:paraId="7EE6305D"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73544430" w14:textId="71C07B81"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7E-03</w:t>
            </w:r>
          </w:p>
        </w:tc>
        <w:tc>
          <w:tcPr>
            <w:tcW w:w="675" w:type="dxa"/>
            <w:tcBorders>
              <w:top w:val="single" w:sz="4" w:space="0" w:color="4472C4"/>
              <w:left w:val="nil"/>
              <w:bottom w:val="nil"/>
              <w:right w:val="nil"/>
            </w:tcBorders>
            <w:shd w:val="clear" w:color="auto" w:fill="auto"/>
            <w:vAlign w:val="bottom"/>
          </w:tcPr>
          <w:p w14:paraId="02C8D828" w14:textId="71C378D9"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90</w:t>
            </w:r>
          </w:p>
        </w:tc>
        <w:tc>
          <w:tcPr>
            <w:tcW w:w="615" w:type="dxa"/>
            <w:tcBorders>
              <w:top w:val="single" w:sz="4" w:space="0" w:color="4472C4"/>
              <w:left w:val="nil"/>
              <w:bottom w:val="nil"/>
              <w:right w:val="nil"/>
            </w:tcBorders>
            <w:shd w:val="clear" w:color="auto" w:fill="auto"/>
            <w:vAlign w:val="bottom"/>
          </w:tcPr>
          <w:p w14:paraId="6E192D9A" w14:textId="66A8DF5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84</w:t>
            </w:r>
          </w:p>
        </w:tc>
        <w:tc>
          <w:tcPr>
            <w:tcW w:w="705" w:type="dxa"/>
            <w:tcBorders>
              <w:top w:val="single" w:sz="4" w:space="0" w:color="4472C4"/>
              <w:left w:val="nil"/>
              <w:bottom w:val="nil"/>
              <w:right w:val="nil"/>
            </w:tcBorders>
            <w:shd w:val="clear" w:color="auto" w:fill="auto"/>
            <w:vAlign w:val="bottom"/>
          </w:tcPr>
          <w:p w14:paraId="56F75A31" w14:textId="06F55452"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6A4BF446" w14:textId="6C054C3B"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594</w:t>
            </w:r>
            <w:r w:rsidR="007C5B5B" w:rsidRPr="00507136">
              <w:rPr>
                <w:rFonts w:ascii="Calibri" w:hAnsi="Calibri" w:cs="Calibri"/>
              </w:rPr>
              <w:t>.</w:t>
            </w:r>
            <w:r w:rsidRPr="00507136">
              <w:rPr>
                <w:rFonts w:ascii="Calibri" w:hAnsi="Calibri" w:cs="Calibri"/>
              </w:rPr>
              <w:t>3</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EE6FF89" w14:textId="744689C1"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Calculus of ureter</w:t>
            </w:r>
          </w:p>
        </w:tc>
      </w:tr>
      <w:tr w:rsidR="00D725F0" w:rsidRPr="00507136" w14:paraId="0D6F6223" w14:textId="77777777" w:rsidTr="008E32B7">
        <w:trPr>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7F7F7F" w:themeColor="text1" w:themeTint="80"/>
              <w:left w:val="nil"/>
              <w:bottom w:val="single" w:sz="8" w:space="0" w:color="7F7F7F" w:themeColor="text1" w:themeTint="80"/>
              <w:right w:val="nil"/>
            </w:tcBorders>
            <w:vAlign w:val="bottom"/>
          </w:tcPr>
          <w:p w14:paraId="0778305C" w14:textId="1DC74004" w:rsidR="00046883" w:rsidRPr="00507136" w:rsidRDefault="00046883" w:rsidP="00046883">
            <w:pPr>
              <w:jc w:val="right"/>
              <w:rPr>
                <w:rFonts w:ascii="Arial" w:hAnsi="Arial" w:cs="Arial"/>
                <w:sz w:val="18"/>
                <w:szCs w:val="18"/>
              </w:rPr>
            </w:pPr>
            <w:r w:rsidRPr="00507136">
              <w:rPr>
                <w:rFonts w:ascii="Calibri" w:hAnsi="Calibri" w:cs="Calibri"/>
              </w:rPr>
              <w:t>2</w:t>
            </w:r>
            <w:r w:rsidR="007C5B5B" w:rsidRPr="00507136">
              <w:rPr>
                <w:rFonts w:ascii="Calibri" w:hAnsi="Calibri" w:cs="Calibri"/>
              </w:rPr>
              <w:t>.</w:t>
            </w:r>
            <w:r w:rsidRPr="00507136">
              <w:rPr>
                <w:rFonts w:ascii="Calibri" w:hAnsi="Calibri" w:cs="Calibri"/>
              </w:rPr>
              <w:t>9E-03</w:t>
            </w:r>
          </w:p>
        </w:tc>
        <w:tc>
          <w:tcPr>
            <w:tcW w:w="675" w:type="dxa"/>
            <w:tcBorders>
              <w:top w:val="single" w:sz="4" w:space="0" w:color="4472C4"/>
              <w:left w:val="nil"/>
              <w:bottom w:val="nil"/>
              <w:right w:val="nil"/>
            </w:tcBorders>
            <w:shd w:val="clear" w:color="auto" w:fill="auto"/>
            <w:vAlign w:val="bottom"/>
          </w:tcPr>
          <w:p w14:paraId="28E3F18B" w14:textId="254EA901"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88</w:t>
            </w:r>
          </w:p>
        </w:tc>
        <w:tc>
          <w:tcPr>
            <w:tcW w:w="615" w:type="dxa"/>
            <w:tcBorders>
              <w:top w:val="single" w:sz="4" w:space="0" w:color="4472C4"/>
              <w:left w:val="nil"/>
              <w:bottom w:val="nil"/>
              <w:right w:val="nil"/>
            </w:tcBorders>
            <w:shd w:val="clear" w:color="auto" w:fill="auto"/>
            <w:vAlign w:val="bottom"/>
          </w:tcPr>
          <w:p w14:paraId="4BB63D35" w14:textId="4E0273D8"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82</w:t>
            </w:r>
          </w:p>
        </w:tc>
        <w:tc>
          <w:tcPr>
            <w:tcW w:w="705" w:type="dxa"/>
            <w:tcBorders>
              <w:top w:val="single" w:sz="4" w:space="0" w:color="4472C4"/>
              <w:left w:val="nil"/>
              <w:bottom w:val="nil"/>
              <w:right w:val="nil"/>
            </w:tcBorders>
            <w:shd w:val="clear" w:color="auto" w:fill="auto"/>
            <w:vAlign w:val="bottom"/>
          </w:tcPr>
          <w:p w14:paraId="295700AF" w14:textId="0B6D199A"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0</w:t>
            </w:r>
            <w:r w:rsidR="007C5B5B" w:rsidRPr="00507136">
              <w:rPr>
                <w:rFonts w:ascii="Calibri" w:hAnsi="Calibri" w:cs="Calibri"/>
              </w:rPr>
              <w:t>.</w:t>
            </w:r>
            <w:r w:rsidRPr="00507136">
              <w:rPr>
                <w:rFonts w:ascii="Calibri" w:hAnsi="Calibri" w:cs="Calibri"/>
              </w:rPr>
              <w:t>96</w:t>
            </w:r>
          </w:p>
        </w:tc>
        <w:tc>
          <w:tcPr>
            <w:tcW w:w="1065" w:type="dxa"/>
            <w:tcBorders>
              <w:top w:val="single" w:sz="8" w:space="0" w:color="7F7F7F" w:themeColor="text1" w:themeTint="80"/>
              <w:left w:val="nil"/>
              <w:bottom w:val="single" w:sz="8" w:space="0" w:color="7F7F7F" w:themeColor="text1" w:themeTint="80"/>
              <w:right w:val="nil"/>
            </w:tcBorders>
            <w:vAlign w:val="bottom"/>
          </w:tcPr>
          <w:p w14:paraId="09C1F8AB" w14:textId="70A479D6" w:rsidR="00046883" w:rsidRPr="00507136" w:rsidRDefault="00046883" w:rsidP="0004688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509</w:t>
            </w:r>
            <w:r w:rsidR="007C5B5B" w:rsidRPr="00507136">
              <w:rPr>
                <w:rFonts w:ascii="Calibri" w:hAnsi="Calibri" w:cs="Calibri"/>
              </w:rPr>
              <w:t>.</w:t>
            </w:r>
            <w:r w:rsidRPr="00507136">
              <w:rPr>
                <w:rFonts w:ascii="Calibri" w:hAnsi="Calibri" w:cs="Calibri"/>
              </w:rPr>
              <w:t>1</w:t>
            </w:r>
          </w:p>
        </w:tc>
        <w:tc>
          <w:tcPr>
            <w:tcW w:w="4995" w:type="dxa"/>
            <w:tcBorders>
              <w:top w:val="single" w:sz="8" w:space="0" w:color="7F7F7F" w:themeColor="text1" w:themeTint="80"/>
              <w:left w:val="nil"/>
              <w:bottom w:val="single" w:sz="8" w:space="0" w:color="7F7F7F" w:themeColor="text1" w:themeTint="80"/>
              <w:right w:val="nil"/>
            </w:tcBorders>
            <w:vAlign w:val="bottom"/>
          </w:tcPr>
          <w:p w14:paraId="716D6959" w14:textId="4732EA23" w:rsidR="00046883" w:rsidRPr="00507136" w:rsidRDefault="00046883" w:rsidP="000468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7136">
              <w:rPr>
                <w:rFonts w:ascii="Calibri" w:hAnsi="Calibri" w:cs="Calibri"/>
              </w:rPr>
              <w:t>Respiratory failure</w:t>
            </w:r>
          </w:p>
        </w:tc>
      </w:tr>
    </w:tbl>
    <w:p w14:paraId="6F172B1B" w14:textId="77777777" w:rsidR="00F2029D" w:rsidRPr="00507136" w:rsidRDefault="00F2029D" w:rsidP="00F2029D">
      <w:pPr>
        <w:spacing w:line="360" w:lineRule="auto"/>
        <w:rPr>
          <w:rFonts w:ascii="Arial" w:eastAsia="Arial" w:hAnsi="Arial" w:cs="Arial"/>
          <w:b/>
          <w:bCs/>
        </w:rPr>
      </w:pPr>
    </w:p>
    <w:p w14:paraId="6A1C7723" w14:textId="77777777" w:rsidR="00046883" w:rsidRPr="00507136" w:rsidRDefault="00046883">
      <w:pPr>
        <w:rPr>
          <w:rFonts w:ascii="Arial" w:eastAsia="Arial" w:hAnsi="Arial"/>
          <w:b/>
          <w:sz w:val="22"/>
        </w:rPr>
      </w:pPr>
      <w:r w:rsidRPr="00507136">
        <w:rPr>
          <w:rFonts w:ascii="Arial" w:eastAsia="Arial" w:hAnsi="Arial"/>
          <w:b/>
          <w:sz w:val="22"/>
        </w:rPr>
        <w:br w:type="page"/>
      </w:r>
    </w:p>
    <w:p w14:paraId="7595AB89" w14:textId="5EBA5B65" w:rsidR="00F2029D" w:rsidRPr="00507136" w:rsidRDefault="00F2029D" w:rsidP="00F2029D">
      <w:pPr>
        <w:spacing w:line="360" w:lineRule="auto"/>
        <w:rPr>
          <w:rFonts w:ascii="Arial" w:eastAsia="Arial" w:hAnsi="Arial"/>
          <w:b/>
          <w:sz w:val="22"/>
        </w:rPr>
      </w:pPr>
      <w:r w:rsidRPr="00507136">
        <w:rPr>
          <w:rFonts w:ascii="Arial" w:eastAsia="Arial" w:hAnsi="Arial"/>
          <w:b/>
          <w:sz w:val="22"/>
        </w:rPr>
        <w:lastRenderedPageBreak/>
        <w:t xml:space="preserve">Supplemental Table </w:t>
      </w:r>
      <w:r w:rsidR="0039180E" w:rsidRPr="00507136">
        <w:rPr>
          <w:rFonts w:ascii="Arial" w:eastAsia="Arial" w:hAnsi="Arial"/>
          <w:b/>
          <w:sz w:val="22"/>
        </w:rPr>
        <w:t>5</w:t>
      </w:r>
      <w:r w:rsidRPr="00507136">
        <w:rPr>
          <w:rFonts w:ascii="Arial" w:eastAsia="Arial" w:hAnsi="Arial"/>
          <w:b/>
          <w:sz w:val="22"/>
        </w:rPr>
        <w:t>: Vitamin E intake is associated with reduced overall mortality</w:t>
      </w:r>
    </w:p>
    <w:tbl>
      <w:tblPr>
        <w:tblW w:w="0" w:type="auto"/>
        <w:tblLayout w:type="fixed"/>
        <w:tblLook w:val="06A0" w:firstRow="1" w:lastRow="0" w:firstColumn="1" w:lastColumn="0" w:noHBand="1" w:noVBand="1"/>
      </w:tblPr>
      <w:tblGrid>
        <w:gridCol w:w="2415"/>
        <w:gridCol w:w="1350"/>
        <w:gridCol w:w="1470"/>
        <w:gridCol w:w="930"/>
        <w:gridCol w:w="1410"/>
      </w:tblGrid>
      <w:tr w:rsidR="00D725F0" w:rsidRPr="00507136" w14:paraId="3FAF7CFB" w14:textId="77777777" w:rsidTr="00412D08">
        <w:trPr>
          <w:trHeight w:val="660"/>
        </w:trPr>
        <w:tc>
          <w:tcPr>
            <w:tcW w:w="2415" w:type="dxa"/>
            <w:tcBorders>
              <w:top w:val="single" w:sz="8" w:space="0" w:color="999999"/>
              <w:left w:val="single" w:sz="8" w:space="0" w:color="999999"/>
              <w:bottom w:val="single" w:sz="12" w:space="0" w:color="666666"/>
              <w:right w:val="single" w:sz="8" w:space="0" w:color="999999"/>
            </w:tcBorders>
          </w:tcPr>
          <w:p w14:paraId="09E298F7" w14:textId="77777777" w:rsidR="00F2029D" w:rsidRPr="00507136" w:rsidRDefault="00F2029D" w:rsidP="00412D08">
            <w:r w:rsidRPr="00507136">
              <w:rPr>
                <w:rFonts w:ascii="Arial" w:eastAsia="Arial" w:hAnsi="Arial" w:cs="Arial"/>
                <w:b/>
                <w:bCs/>
                <w:sz w:val="18"/>
                <w:szCs w:val="18"/>
                <w:lang w:val="de"/>
              </w:rPr>
              <w:t>Effect per unit increase</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12" w:space="0" w:color="666666"/>
              <w:right w:val="single" w:sz="8" w:space="0" w:color="999999"/>
            </w:tcBorders>
          </w:tcPr>
          <w:p w14:paraId="5512E850" w14:textId="77777777" w:rsidR="00F2029D" w:rsidRPr="00507136" w:rsidRDefault="00F2029D" w:rsidP="00412D08">
            <w:pPr>
              <w:jc w:val="right"/>
            </w:pPr>
            <w:r w:rsidRPr="00507136">
              <w:rPr>
                <w:rFonts w:ascii="Arial" w:eastAsia="Arial" w:hAnsi="Arial" w:cs="Arial"/>
                <w:b/>
                <w:bCs/>
                <w:sz w:val="18"/>
                <w:szCs w:val="18"/>
                <w:lang w:val="de"/>
              </w:rPr>
              <w:t>p-value</w:t>
            </w:r>
            <w:r w:rsidRPr="00507136">
              <w:rPr>
                <w:rFonts w:ascii="Arial" w:eastAsia="Arial" w:hAnsi="Arial" w:cs="Arial"/>
                <w:b/>
                <w:bCs/>
                <w:sz w:val="18"/>
                <w:szCs w:val="18"/>
              </w:rPr>
              <w:t xml:space="preserve"> </w:t>
            </w:r>
          </w:p>
        </w:tc>
        <w:tc>
          <w:tcPr>
            <w:tcW w:w="1470" w:type="dxa"/>
            <w:tcBorders>
              <w:top w:val="single" w:sz="8" w:space="0" w:color="999999"/>
              <w:left w:val="single" w:sz="8" w:space="0" w:color="999999"/>
              <w:bottom w:val="single" w:sz="12" w:space="0" w:color="666666"/>
              <w:right w:val="single" w:sz="8" w:space="0" w:color="999999"/>
            </w:tcBorders>
          </w:tcPr>
          <w:p w14:paraId="516721D3" w14:textId="77777777" w:rsidR="00F2029D" w:rsidRPr="00507136" w:rsidRDefault="00F2029D" w:rsidP="00412D08">
            <w:pPr>
              <w:jc w:val="right"/>
            </w:pPr>
            <w:r w:rsidRPr="00507136">
              <w:rPr>
                <w:rFonts w:ascii="Arial" w:eastAsia="Arial" w:hAnsi="Arial" w:cs="Arial"/>
                <w:b/>
                <w:bCs/>
                <w:sz w:val="18"/>
                <w:szCs w:val="18"/>
                <w:lang w:val="de"/>
              </w:rPr>
              <w:t>OR</w:t>
            </w:r>
            <w:r w:rsidRPr="00507136">
              <w:rPr>
                <w:rFonts w:ascii="Arial" w:eastAsia="Arial" w:hAnsi="Arial" w:cs="Arial"/>
                <w:b/>
                <w:bCs/>
                <w:sz w:val="18"/>
                <w:szCs w:val="18"/>
              </w:rPr>
              <w:t xml:space="preserve"> </w:t>
            </w:r>
          </w:p>
        </w:tc>
        <w:tc>
          <w:tcPr>
            <w:tcW w:w="2340" w:type="dxa"/>
            <w:gridSpan w:val="2"/>
            <w:tcBorders>
              <w:top w:val="single" w:sz="8" w:space="0" w:color="999999"/>
              <w:left w:val="single" w:sz="8" w:space="0" w:color="999999"/>
              <w:bottom w:val="single" w:sz="12" w:space="0" w:color="666666"/>
              <w:right w:val="single" w:sz="8" w:space="0" w:color="999999"/>
            </w:tcBorders>
          </w:tcPr>
          <w:p w14:paraId="7C89708B" w14:textId="77777777" w:rsidR="00F2029D" w:rsidRPr="00507136" w:rsidRDefault="00F2029D" w:rsidP="00412D08">
            <w:pPr>
              <w:jc w:val="center"/>
            </w:pPr>
            <w:r w:rsidRPr="00507136">
              <w:rPr>
                <w:rFonts w:ascii="Arial" w:eastAsia="Arial" w:hAnsi="Arial" w:cs="Arial"/>
                <w:b/>
                <w:bCs/>
                <w:sz w:val="18"/>
                <w:szCs w:val="18"/>
                <w:lang w:val="de"/>
              </w:rPr>
              <w:t>95%CI</w:t>
            </w:r>
            <w:r w:rsidRPr="00507136">
              <w:rPr>
                <w:rFonts w:ascii="Arial" w:eastAsia="Arial" w:hAnsi="Arial" w:cs="Arial"/>
                <w:b/>
                <w:bCs/>
                <w:sz w:val="18"/>
                <w:szCs w:val="18"/>
              </w:rPr>
              <w:t xml:space="preserve"> </w:t>
            </w:r>
          </w:p>
        </w:tc>
      </w:tr>
      <w:tr w:rsidR="00D725F0" w:rsidRPr="00507136" w14:paraId="0F6E1DD2" w14:textId="77777777" w:rsidTr="00412D08">
        <w:trPr>
          <w:trHeight w:val="300"/>
        </w:trPr>
        <w:tc>
          <w:tcPr>
            <w:tcW w:w="2415" w:type="dxa"/>
            <w:tcBorders>
              <w:top w:val="single" w:sz="12" w:space="0" w:color="666666"/>
              <w:left w:val="single" w:sz="8" w:space="0" w:color="999999"/>
              <w:bottom w:val="single" w:sz="8" w:space="0" w:color="999999"/>
              <w:right w:val="single" w:sz="8" w:space="0" w:color="999999"/>
            </w:tcBorders>
          </w:tcPr>
          <w:p w14:paraId="4A5A8605" w14:textId="1743B840" w:rsidR="00F2029D" w:rsidRPr="00507136" w:rsidRDefault="00F2029D" w:rsidP="00412D08">
            <w:r w:rsidRPr="00507136">
              <w:rPr>
                <w:rFonts w:ascii="Arial" w:eastAsia="Arial" w:hAnsi="Arial" w:cs="Arial"/>
                <w:b/>
                <w:bCs/>
                <w:sz w:val="18"/>
                <w:szCs w:val="18"/>
                <w:lang w:val="de"/>
              </w:rPr>
              <w:t>Vitamin</w:t>
            </w:r>
            <w:r w:rsidR="00196090" w:rsidRPr="00507136">
              <w:rPr>
                <w:rFonts w:ascii="Arial" w:eastAsia="Arial" w:hAnsi="Arial" w:cs="Arial"/>
                <w:b/>
                <w:bCs/>
                <w:sz w:val="18"/>
                <w:szCs w:val="18"/>
                <w:lang w:val="de"/>
              </w:rPr>
              <w:t xml:space="preserve"> </w:t>
            </w:r>
            <w:r w:rsidRPr="00507136">
              <w:rPr>
                <w:rFonts w:ascii="Arial" w:eastAsia="Arial" w:hAnsi="Arial" w:cs="Arial"/>
                <w:b/>
                <w:bCs/>
                <w:sz w:val="18"/>
                <w:szCs w:val="18"/>
                <w:lang w:val="de"/>
              </w:rPr>
              <w:t>E (</w:t>
            </w:r>
            <w:r w:rsidR="00196090" w:rsidRPr="00507136">
              <w:rPr>
                <w:rFonts w:ascii="Arial" w:eastAsia="Arial" w:hAnsi="Arial" w:cs="Arial"/>
                <w:b/>
                <w:bCs/>
                <w:sz w:val="18"/>
                <w:szCs w:val="18"/>
                <w:lang w:val="de"/>
              </w:rPr>
              <w:t xml:space="preserve">per SD </w:t>
            </w:r>
            <w:r w:rsidRPr="00507136">
              <w:rPr>
                <w:rFonts w:ascii="Arial" w:eastAsia="Arial" w:hAnsi="Arial" w:cs="Arial"/>
                <w:b/>
                <w:bCs/>
                <w:sz w:val="18"/>
                <w:szCs w:val="18"/>
                <w:lang w:val="de"/>
              </w:rPr>
              <w:t>mg/</w:t>
            </w:r>
            <w:r w:rsidR="00196090" w:rsidRPr="00507136">
              <w:rPr>
                <w:rFonts w:ascii="Arial" w:eastAsia="Arial" w:hAnsi="Arial" w:cs="Arial"/>
                <w:b/>
                <w:bCs/>
                <w:sz w:val="18"/>
                <w:szCs w:val="18"/>
                <w:lang w:val="de"/>
              </w:rPr>
              <w:t>KJ</w:t>
            </w:r>
            <w:r w:rsidRPr="00507136">
              <w:rPr>
                <w:rFonts w:ascii="Arial" w:eastAsia="Arial" w:hAnsi="Arial" w:cs="Arial"/>
                <w:b/>
                <w:bCs/>
                <w:sz w:val="18"/>
                <w:szCs w:val="18"/>
                <w:lang w:val="de"/>
              </w:rPr>
              <w:t>)</w:t>
            </w:r>
            <w:r w:rsidRPr="00507136">
              <w:rPr>
                <w:rFonts w:ascii="Arial" w:eastAsia="Arial" w:hAnsi="Arial" w:cs="Arial"/>
                <w:b/>
                <w:bCs/>
                <w:sz w:val="18"/>
                <w:szCs w:val="18"/>
              </w:rPr>
              <w:t xml:space="preserve"> </w:t>
            </w:r>
          </w:p>
        </w:tc>
        <w:tc>
          <w:tcPr>
            <w:tcW w:w="1350" w:type="dxa"/>
            <w:tcBorders>
              <w:top w:val="single" w:sz="12" w:space="0" w:color="666666"/>
              <w:left w:val="single" w:sz="8" w:space="0" w:color="999999"/>
              <w:bottom w:val="single" w:sz="8" w:space="0" w:color="999999"/>
              <w:right w:val="single" w:sz="8" w:space="0" w:color="999999"/>
            </w:tcBorders>
          </w:tcPr>
          <w:p w14:paraId="0DD449AF" w14:textId="77777777" w:rsidR="00F2029D" w:rsidRPr="00507136" w:rsidRDefault="00F2029D" w:rsidP="00412D08">
            <w:pPr>
              <w:jc w:val="right"/>
            </w:pPr>
            <w:r w:rsidRPr="00507136">
              <w:rPr>
                <w:rFonts w:ascii="Arial" w:eastAsia="Arial" w:hAnsi="Arial" w:cs="Arial"/>
                <w:sz w:val="18"/>
                <w:szCs w:val="18"/>
                <w:lang w:val="de"/>
              </w:rPr>
              <w:t>&lt;.0001</w:t>
            </w:r>
            <w:r w:rsidRPr="00507136">
              <w:rPr>
                <w:rFonts w:ascii="Arial" w:eastAsia="Arial" w:hAnsi="Arial" w:cs="Arial"/>
                <w:sz w:val="18"/>
                <w:szCs w:val="18"/>
              </w:rPr>
              <w:t xml:space="preserve"> </w:t>
            </w:r>
          </w:p>
        </w:tc>
        <w:tc>
          <w:tcPr>
            <w:tcW w:w="1470" w:type="dxa"/>
            <w:tcBorders>
              <w:top w:val="single" w:sz="12" w:space="0" w:color="666666"/>
              <w:left w:val="single" w:sz="8" w:space="0" w:color="999999"/>
              <w:bottom w:val="single" w:sz="8" w:space="0" w:color="999999"/>
              <w:right w:val="single" w:sz="8" w:space="0" w:color="999999"/>
            </w:tcBorders>
          </w:tcPr>
          <w:p w14:paraId="241B6637" w14:textId="6B33BA11" w:rsidR="00F2029D" w:rsidRPr="00507136" w:rsidRDefault="00F2029D" w:rsidP="00412D08">
            <w:pPr>
              <w:jc w:val="right"/>
            </w:pPr>
            <w:r w:rsidRPr="00507136">
              <w:rPr>
                <w:rFonts w:ascii="Arial" w:eastAsia="Arial" w:hAnsi="Arial" w:cs="Arial"/>
                <w:sz w:val="18"/>
                <w:szCs w:val="18"/>
              </w:rPr>
              <w:t>.9</w:t>
            </w:r>
            <w:r w:rsidR="00C375BF" w:rsidRPr="00507136">
              <w:rPr>
                <w:rFonts w:ascii="Arial" w:eastAsia="Arial" w:hAnsi="Arial" w:cs="Arial"/>
                <w:sz w:val="18"/>
                <w:szCs w:val="18"/>
              </w:rPr>
              <w:t>47</w:t>
            </w:r>
          </w:p>
        </w:tc>
        <w:tc>
          <w:tcPr>
            <w:tcW w:w="930" w:type="dxa"/>
            <w:tcBorders>
              <w:top w:val="single" w:sz="12" w:space="0" w:color="666666"/>
              <w:left w:val="single" w:sz="8" w:space="0" w:color="999999"/>
              <w:bottom w:val="single" w:sz="8" w:space="0" w:color="999999"/>
              <w:right w:val="single" w:sz="8" w:space="0" w:color="999999"/>
            </w:tcBorders>
          </w:tcPr>
          <w:p w14:paraId="4A2D02D4" w14:textId="5F4E463D" w:rsidR="00F2029D" w:rsidRPr="00507136" w:rsidRDefault="00F2029D" w:rsidP="00412D08">
            <w:pPr>
              <w:jc w:val="right"/>
            </w:pPr>
            <w:r w:rsidRPr="00507136">
              <w:rPr>
                <w:rFonts w:ascii="Arial" w:eastAsia="Arial" w:hAnsi="Arial" w:cs="Arial"/>
                <w:sz w:val="18"/>
                <w:szCs w:val="18"/>
              </w:rPr>
              <w:t>.9</w:t>
            </w:r>
            <w:r w:rsidR="0056644A" w:rsidRPr="00507136">
              <w:rPr>
                <w:rFonts w:ascii="Arial" w:eastAsia="Arial" w:hAnsi="Arial" w:cs="Arial"/>
                <w:sz w:val="18"/>
                <w:szCs w:val="18"/>
              </w:rPr>
              <w:t>24</w:t>
            </w:r>
          </w:p>
        </w:tc>
        <w:tc>
          <w:tcPr>
            <w:tcW w:w="1410" w:type="dxa"/>
            <w:tcBorders>
              <w:top w:val="nil"/>
              <w:left w:val="single" w:sz="8" w:space="0" w:color="999999"/>
              <w:bottom w:val="single" w:sz="8" w:space="0" w:color="999999"/>
              <w:right w:val="single" w:sz="8" w:space="0" w:color="999999"/>
            </w:tcBorders>
          </w:tcPr>
          <w:p w14:paraId="3BD2575B" w14:textId="2028AF92" w:rsidR="00F2029D" w:rsidRPr="00507136" w:rsidRDefault="00F2029D" w:rsidP="00412D08">
            <w:pPr>
              <w:jc w:val="right"/>
            </w:pPr>
            <w:r w:rsidRPr="00507136">
              <w:rPr>
                <w:rFonts w:ascii="Arial" w:eastAsia="Arial" w:hAnsi="Arial" w:cs="Arial"/>
                <w:sz w:val="18"/>
                <w:szCs w:val="18"/>
              </w:rPr>
              <w:t>.9</w:t>
            </w:r>
            <w:r w:rsidR="00450155" w:rsidRPr="00507136">
              <w:rPr>
                <w:rFonts w:ascii="Arial" w:eastAsia="Arial" w:hAnsi="Arial" w:cs="Arial"/>
                <w:sz w:val="18"/>
                <w:szCs w:val="18"/>
              </w:rPr>
              <w:t>71</w:t>
            </w:r>
          </w:p>
        </w:tc>
      </w:tr>
      <w:tr w:rsidR="00D725F0" w:rsidRPr="00507136" w14:paraId="3432FBE3"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0A2E7A34" w14:textId="623D4448" w:rsidR="00F2029D" w:rsidRPr="00507136" w:rsidRDefault="00F2029D" w:rsidP="00412D08">
            <w:r w:rsidRPr="00507136">
              <w:rPr>
                <w:rFonts w:ascii="Arial" w:eastAsia="Arial" w:hAnsi="Arial" w:cs="Arial"/>
                <w:b/>
                <w:bCs/>
                <w:sz w:val="18"/>
                <w:szCs w:val="18"/>
                <w:lang w:val="de"/>
              </w:rPr>
              <w:t>Protein (</w:t>
            </w:r>
            <w:r w:rsidR="00196090" w:rsidRPr="00507136">
              <w:rPr>
                <w:rFonts w:ascii="Arial" w:eastAsia="Arial" w:hAnsi="Arial" w:cs="Arial"/>
                <w:b/>
                <w:bCs/>
                <w:sz w:val="18"/>
                <w:szCs w:val="18"/>
                <w:lang w:val="de"/>
              </w:rPr>
              <w:t>%</w:t>
            </w:r>
            <w:r w:rsidRPr="00507136">
              <w:rPr>
                <w:rFonts w:ascii="Arial" w:eastAsia="Arial" w:hAnsi="Arial" w:cs="Arial"/>
                <w:b/>
                <w:bCs/>
                <w:sz w:val="18"/>
                <w:szCs w:val="18"/>
                <w:lang w:val="de"/>
              </w:rPr>
              <w:t>)</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3412C61A" w14:textId="2BFFAC3C" w:rsidR="00F2029D" w:rsidRPr="00507136" w:rsidRDefault="00C375BF" w:rsidP="00412D08">
            <w:pPr>
              <w:jc w:val="right"/>
            </w:pPr>
            <w:r w:rsidRPr="00507136">
              <w:rPr>
                <w:rFonts w:ascii="Arial" w:eastAsia="Arial" w:hAnsi="Arial" w:cs="Arial"/>
                <w:sz w:val="18"/>
                <w:szCs w:val="18"/>
                <w:lang w:val="de"/>
              </w:rPr>
              <w:t>&lt;.0001</w:t>
            </w:r>
          </w:p>
        </w:tc>
        <w:tc>
          <w:tcPr>
            <w:tcW w:w="1470" w:type="dxa"/>
            <w:tcBorders>
              <w:top w:val="single" w:sz="8" w:space="0" w:color="999999"/>
              <w:left w:val="single" w:sz="8" w:space="0" w:color="999999"/>
              <w:bottom w:val="single" w:sz="8" w:space="0" w:color="999999"/>
              <w:right w:val="single" w:sz="8" w:space="0" w:color="999999"/>
            </w:tcBorders>
          </w:tcPr>
          <w:p w14:paraId="4F46A98A" w14:textId="6B26A4A1" w:rsidR="00F2029D" w:rsidRPr="00507136" w:rsidRDefault="00F2029D" w:rsidP="00412D08">
            <w:pPr>
              <w:jc w:val="right"/>
            </w:pPr>
            <w:r w:rsidRPr="00507136">
              <w:rPr>
                <w:rFonts w:ascii="Arial" w:eastAsia="Arial" w:hAnsi="Arial" w:cs="Arial"/>
                <w:sz w:val="18"/>
                <w:szCs w:val="18"/>
              </w:rPr>
              <w:t>.9</w:t>
            </w:r>
            <w:r w:rsidR="00E456EA" w:rsidRPr="00507136">
              <w:rPr>
                <w:rFonts w:ascii="Arial" w:eastAsia="Arial" w:hAnsi="Arial" w:cs="Arial"/>
                <w:sz w:val="18"/>
                <w:szCs w:val="18"/>
              </w:rPr>
              <w:t>65</w:t>
            </w:r>
          </w:p>
        </w:tc>
        <w:tc>
          <w:tcPr>
            <w:tcW w:w="930" w:type="dxa"/>
            <w:tcBorders>
              <w:top w:val="single" w:sz="8" w:space="0" w:color="999999"/>
              <w:left w:val="single" w:sz="8" w:space="0" w:color="999999"/>
              <w:bottom w:val="single" w:sz="8" w:space="0" w:color="999999"/>
              <w:right w:val="single" w:sz="8" w:space="0" w:color="999999"/>
            </w:tcBorders>
          </w:tcPr>
          <w:p w14:paraId="64E2E1A8" w14:textId="2982A875" w:rsidR="00F2029D" w:rsidRPr="00507136" w:rsidRDefault="00F2029D" w:rsidP="00412D08">
            <w:pPr>
              <w:jc w:val="right"/>
            </w:pPr>
            <w:r w:rsidRPr="00507136">
              <w:rPr>
                <w:rFonts w:ascii="Arial" w:eastAsia="Arial" w:hAnsi="Arial" w:cs="Arial"/>
                <w:sz w:val="18"/>
                <w:szCs w:val="18"/>
              </w:rPr>
              <w:t>.9</w:t>
            </w:r>
            <w:r w:rsidR="008851C4" w:rsidRPr="00507136">
              <w:rPr>
                <w:rFonts w:ascii="Arial" w:eastAsia="Arial" w:hAnsi="Arial" w:cs="Arial"/>
                <w:sz w:val="18"/>
                <w:szCs w:val="18"/>
              </w:rPr>
              <w:t>54</w:t>
            </w:r>
          </w:p>
        </w:tc>
        <w:tc>
          <w:tcPr>
            <w:tcW w:w="1410" w:type="dxa"/>
            <w:tcBorders>
              <w:top w:val="single" w:sz="8" w:space="0" w:color="999999"/>
              <w:left w:val="single" w:sz="8" w:space="0" w:color="999999"/>
              <w:bottom w:val="single" w:sz="8" w:space="0" w:color="999999"/>
              <w:right w:val="single" w:sz="8" w:space="0" w:color="999999"/>
            </w:tcBorders>
          </w:tcPr>
          <w:p w14:paraId="6EF7D1A8" w14:textId="5C68FB21" w:rsidR="00F2029D" w:rsidRPr="00507136" w:rsidRDefault="00637364" w:rsidP="00412D08">
            <w:pPr>
              <w:jc w:val="right"/>
            </w:pPr>
            <w:r w:rsidRPr="00507136">
              <w:rPr>
                <w:rFonts w:ascii="Arial" w:eastAsia="Arial" w:hAnsi="Arial" w:cs="Arial"/>
                <w:sz w:val="18"/>
                <w:szCs w:val="18"/>
              </w:rPr>
              <w:t>.976</w:t>
            </w:r>
          </w:p>
        </w:tc>
      </w:tr>
      <w:tr w:rsidR="00D725F0" w:rsidRPr="00507136" w14:paraId="1445DF5E"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22F615FF" w14:textId="33D3DE41" w:rsidR="00F2029D" w:rsidRPr="00507136" w:rsidRDefault="00F2029D" w:rsidP="00412D08">
            <w:r w:rsidRPr="00507136">
              <w:rPr>
                <w:rFonts w:ascii="Arial" w:eastAsia="Arial" w:hAnsi="Arial" w:cs="Arial"/>
                <w:b/>
                <w:bCs/>
                <w:sz w:val="18"/>
                <w:szCs w:val="18"/>
                <w:lang w:val="de"/>
              </w:rPr>
              <w:t>Carbohydrates (</w:t>
            </w:r>
            <w:r w:rsidR="00196090" w:rsidRPr="00507136">
              <w:rPr>
                <w:rFonts w:ascii="Arial" w:eastAsia="Arial" w:hAnsi="Arial" w:cs="Arial"/>
                <w:b/>
                <w:bCs/>
                <w:sz w:val="18"/>
                <w:szCs w:val="18"/>
                <w:lang w:val="de"/>
              </w:rPr>
              <w:t>%</w:t>
            </w:r>
            <w:r w:rsidRPr="00507136">
              <w:rPr>
                <w:rFonts w:ascii="Arial" w:eastAsia="Arial" w:hAnsi="Arial" w:cs="Arial"/>
                <w:b/>
                <w:bCs/>
                <w:sz w:val="18"/>
                <w:szCs w:val="18"/>
                <w:lang w:val="de"/>
              </w:rPr>
              <w:t>)</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55B6AC01" w14:textId="4E62AC4C" w:rsidR="00F2029D" w:rsidRPr="00507136" w:rsidRDefault="00C375BF" w:rsidP="00412D08">
            <w:pPr>
              <w:jc w:val="right"/>
            </w:pPr>
            <w:r w:rsidRPr="00507136">
              <w:rPr>
                <w:rFonts w:ascii="Arial" w:eastAsia="Arial" w:hAnsi="Arial" w:cs="Arial"/>
                <w:sz w:val="18"/>
                <w:szCs w:val="18"/>
                <w:lang w:val="de"/>
              </w:rPr>
              <w:t>&lt;.0001</w:t>
            </w:r>
          </w:p>
        </w:tc>
        <w:tc>
          <w:tcPr>
            <w:tcW w:w="1470" w:type="dxa"/>
            <w:tcBorders>
              <w:top w:val="single" w:sz="8" w:space="0" w:color="999999"/>
              <w:left w:val="single" w:sz="8" w:space="0" w:color="999999"/>
              <w:bottom w:val="single" w:sz="8" w:space="0" w:color="999999"/>
              <w:right w:val="single" w:sz="8" w:space="0" w:color="999999"/>
            </w:tcBorders>
          </w:tcPr>
          <w:p w14:paraId="5BF1906E" w14:textId="485320D2" w:rsidR="00F2029D" w:rsidRPr="00507136" w:rsidRDefault="00F2029D" w:rsidP="00412D08">
            <w:pPr>
              <w:jc w:val="right"/>
            </w:pPr>
            <w:r w:rsidRPr="00507136">
              <w:rPr>
                <w:rFonts w:ascii="Arial" w:eastAsia="Arial" w:hAnsi="Arial" w:cs="Arial"/>
                <w:sz w:val="18"/>
                <w:szCs w:val="18"/>
              </w:rPr>
              <w:t>.9</w:t>
            </w:r>
            <w:r w:rsidR="00E456EA" w:rsidRPr="00507136">
              <w:rPr>
                <w:rFonts w:ascii="Arial" w:eastAsia="Arial" w:hAnsi="Arial" w:cs="Arial"/>
                <w:sz w:val="18"/>
                <w:szCs w:val="18"/>
              </w:rPr>
              <w:t>81</w:t>
            </w:r>
          </w:p>
        </w:tc>
        <w:tc>
          <w:tcPr>
            <w:tcW w:w="930" w:type="dxa"/>
            <w:tcBorders>
              <w:top w:val="single" w:sz="8" w:space="0" w:color="999999"/>
              <w:left w:val="single" w:sz="8" w:space="0" w:color="999999"/>
              <w:bottom w:val="single" w:sz="8" w:space="0" w:color="999999"/>
              <w:right w:val="single" w:sz="8" w:space="0" w:color="999999"/>
            </w:tcBorders>
          </w:tcPr>
          <w:p w14:paraId="5D3EC5A5" w14:textId="59AA2D8A" w:rsidR="00F2029D" w:rsidRPr="00507136" w:rsidRDefault="00F2029D" w:rsidP="00412D08">
            <w:pPr>
              <w:jc w:val="right"/>
            </w:pPr>
            <w:r w:rsidRPr="00507136">
              <w:rPr>
                <w:rFonts w:ascii="Arial" w:eastAsia="Arial" w:hAnsi="Arial" w:cs="Arial"/>
                <w:sz w:val="18"/>
                <w:szCs w:val="18"/>
              </w:rPr>
              <w:t>.97</w:t>
            </w:r>
            <w:r w:rsidR="008851C4" w:rsidRPr="00507136">
              <w:rPr>
                <w:rFonts w:ascii="Arial" w:eastAsia="Arial" w:hAnsi="Arial" w:cs="Arial"/>
                <w:sz w:val="18"/>
                <w:szCs w:val="18"/>
              </w:rPr>
              <w:t>2</w:t>
            </w:r>
          </w:p>
        </w:tc>
        <w:tc>
          <w:tcPr>
            <w:tcW w:w="1410" w:type="dxa"/>
            <w:tcBorders>
              <w:top w:val="single" w:sz="8" w:space="0" w:color="999999"/>
              <w:left w:val="single" w:sz="8" w:space="0" w:color="999999"/>
              <w:bottom w:val="single" w:sz="8" w:space="0" w:color="999999"/>
              <w:right w:val="single" w:sz="8" w:space="0" w:color="999999"/>
            </w:tcBorders>
          </w:tcPr>
          <w:p w14:paraId="4C31242E" w14:textId="30133EB6" w:rsidR="00F2029D" w:rsidRPr="00507136" w:rsidRDefault="00637364" w:rsidP="00412D08">
            <w:pPr>
              <w:jc w:val="right"/>
            </w:pPr>
            <w:r w:rsidRPr="00507136">
              <w:rPr>
                <w:rFonts w:ascii="Arial" w:eastAsia="Arial" w:hAnsi="Arial" w:cs="Arial"/>
                <w:sz w:val="18"/>
                <w:szCs w:val="18"/>
              </w:rPr>
              <w:t>.991</w:t>
            </w:r>
          </w:p>
        </w:tc>
      </w:tr>
      <w:tr w:rsidR="00D725F0" w:rsidRPr="00507136" w14:paraId="57D4826E"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5796C6C7" w14:textId="7637A822" w:rsidR="00F2029D" w:rsidRPr="00507136" w:rsidRDefault="00F2029D" w:rsidP="00412D08">
            <w:r w:rsidRPr="00507136">
              <w:rPr>
                <w:rFonts w:ascii="Arial" w:eastAsia="Arial" w:hAnsi="Arial" w:cs="Arial"/>
                <w:b/>
                <w:bCs/>
                <w:sz w:val="18"/>
                <w:szCs w:val="18"/>
                <w:lang w:val="de"/>
              </w:rPr>
              <w:t>Fat (</w:t>
            </w:r>
            <w:r w:rsidR="00196090" w:rsidRPr="00507136">
              <w:rPr>
                <w:rFonts w:ascii="Arial" w:eastAsia="Arial" w:hAnsi="Arial" w:cs="Arial"/>
                <w:b/>
                <w:bCs/>
                <w:sz w:val="18"/>
                <w:szCs w:val="18"/>
                <w:lang w:val="de"/>
              </w:rPr>
              <w:t>%</w:t>
            </w:r>
            <w:r w:rsidRPr="00507136">
              <w:rPr>
                <w:rFonts w:ascii="Arial" w:eastAsia="Arial" w:hAnsi="Arial" w:cs="Arial"/>
                <w:b/>
                <w:bCs/>
                <w:sz w:val="18"/>
                <w:szCs w:val="18"/>
                <w:lang w:val="de"/>
              </w:rPr>
              <w:t>)</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4E54B1E2" w14:textId="43D12990" w:rsidR="00F2029D" w:rsidRPr="00507136" w:rsidRDefault="00C375BF" w:rsidP="00412D08">
            <w:pPr>
              <w:jc w:val="right"/>
            </w:pPr>
            <w:r w:rsidRPr="00507136">
              <w:rPr>
                <w:rFonts w:ascii="Arial" w:eastAsia="Arial" w:hAnsi="Arial" w:cs="Arial"/>
                <w:sz w:val="18"/>
                <w:szCs w:val="18"/>
                <w:lang w:val="de"/>
              </w:rPr>
              <w:t>&lt;.0001</w:t>
            </w:r>
          </w:p>
        </w:tc>
        <w:tc>
          <w:tcPr>
            <w:tcW w:w="1470" w:type="dxa"/>
            <w:tcBorders>
              <w:top w:val="single" w:sz="8" w:space="0" w:color="999999"/>
              <w:left w:val="single" w:sz="8" w:space="0" w:color="999999"/>
              <w:bottom w:val="single" w:sz="8" w:space="0" w:color="999999"/>
              <w:right w:val="single" w:sz="8" w:space="0" w:color="999999"/>
            </w:tcBorders>
          </w:tcPr>
          <w:p w14:paraId="22391307" w14:textId="174CC161" w:rsidR="00F2029D" w:rsidRPr="00507136" w:rsidRDefault="00F2029D" w:rsidP="00412D08">
            <w:pPr>
              <w:jc w:val="right"/>
            </w:pPr>
            <w:r w:rsidRPr="00507136">
              <w:rPr>
                <w:rFonts w:ascii="Arial" w:eastAsia="Arial" w:hAnsi="Arial" w:cs="Arial"/>
                <w:sz w:val="18"/>
                <w:szCs w:val="18"/>
              </w:rPr>
              <w:t>.97</w:t>
            </w:r>
            <w:r w:rsidR="00E456EA" w:rsidRPr="00507136">
              <w:rPr>
                <w:rFonts w:ascii="Arial" w:eastAsia="Arial" w:hAnsi="Arial" w:cs="Arial"/>
                <w:sz w:val="18"/>
                <w:szCs w:val="18"/>
              </w:rPr>
              <w:t>9</w:t>
            </w:r>
          </w:p>
        </w:tc>
        <w:tc>
          <w:tcPr>
            <w:tcW w:w="930" w:type="dxa"/>
            <w:tcBorders>
              <w:top w:val="single" w:sz="8" w:space="0" w:color="999999"/>
              <w:left w:val="single" w:sz="8" w:space="0" w:color="999999"/>
              <w:bottom w:val="single" w:sz="8" w:space="0" w:color="999999"/>
              <w:right w:val="single" w:sz="8" w:space="0" w:color="999999"/>
            </w:tcBorders>
          </w:tcPr>
          <w:p w14:paraId="029BCAEA" w14:textId="555B5AC9" w:rsidR="00F2029D" w:rsidRPr="00507136" w:rsidRDefault="00F2029D" w:rsidP="00412D08">
            <w:pPr>
              <w:jc w:val="right"/>
            </w:pPr>
            <w:r w:rsidRPr="00507136">
              <w:rPr>
                <w:rFonts w:ascii="Arial" w:eastAsia="Arial" w:hAnsi="Arial" w:cs="Arial"/>
                <w:sz w:val="18"/>
                <w:szCs w:val="18"/>
              </w:rPr>
              <w:t>.9</w:t>
            </w:r>
            <w:r w:rsidR="008851C4" w:rsidRPr="00507136">
              <w:rPr>
                <w:rFonts w:ascii="Arial" w:eastAsia="Arial" w:hAnsi="Arial" w:cs="Arial"/>
                <w:sz w:val="18"/>
                <w:szCs w:val="18"/>
              </w:rPr>
              <w:t>69</w:t>
            </w:r>
          </w:p>
        </w:tc>
        <w:tc>
          <w:tcPr>
            <w:tcW w:w="1410" w:type="dxa"/>
            <w:tcBorders>
              <w:top w:val="single" w:sz="8" w:space="0" w:color="999999"/>
              <w:left w:val="single" w:sz="8" w:space="0" w:color="999999"/>
              <w:bottom w:val="single" w:sz="8" w:space="0" w:color="999999"/>
              <w:right w:val="single" w:sz="8" w:space="0" w:color="999999"/>
            </w:tcBorders>
          </w:tcPr>
          <w:p w14:paraId="2DC41E8B" w14:textId="1859261E" w:rsidR="00F2029D" w:rsidRPr="00507136" w:rsidRDefault="00637364" w:rsidP="00412D08">
            <w:pPr>
              <w:jc w:val="right"/>
            </w:pPr>
            <w:r w:rsidRPr="00507136">
              <w:rPr>
                <w:rFonts w:ascii="Arial" w:eastAsia="Arial" w:hAnsi="Arial" w:cs="Arial"/>
                <w:sz w:val="18"/>
                <w:szCs w:val="18"/>
              </w:rPr>
              <w:t>.989</w:t>
            </w:r>
          </w:p>
        </w:tc>
      </w:tr>
      <w:tr w:rsidR="00D725F0" w:rsidRPr="00507136" w14:paraId="7B0C3C01"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0E9C8ED4" w14:textId="02673A3A" w:rsidR="00F2029D" w:rsidRPr="00507136" w:rsidRDefault="00F2029D" w:rsidP="00412D08">
            <w:r w:rsidRPr="00507136">
              <w:rPr>
                <w:rFonts w:ascii="Arial" w:eastAsia="Arial" w:hAnsi="Arial" w:cs="Arial"/>
                <w:b/>
                <w:bCs/>
                <w:sz w:val="18"/>
                <w:szCs w:val="18"/>
                <w:lang w:val="de"/>
              </w:rPr>
              <w:t>Alcohol (</w:t>
            </w:r>
            <w:r w:rsidR="00196090" w:rsidRPr="00507136">
              <w:rPr>
                <w:rFonts w:ascii="Arial" w:eastAsia="Arial" w:hAnsi="Arial" w:cs="Arial"/>
                <w:b/>
                <w:bCs/>
                <w:sz w:val="18"/>
                <w:szCs w:val="18"/>
                <w:lang w:val="de"/>
              </w:rPr>
              <w:t>%</w:t>
            </w:r>
            <w:r w:rsidRPr="00507136">
              <w:rPr>
                <w:rFonts w:ascii="Arial" w:eastAsia="Arial" w:hAnsi="Arial" w:cs="Arial"/>
                <w:b/>
                <w:bCs/>
                <w:sz w:val="18"/>
                <w:szCs w:val="18"/>
                <w:lang w:val="de"/>
              </w:rPr>
              <w:t>)</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27201ED4" w14:textId="53CE77B1" w:rsidR="00F2029D" w:rsidRPr="00507136" w:rsidRDefault="00C375BF" w:rsidP="00412D08">
            <w:pPr>
              <w:jc w:val="right"/>
            </w:pPr>
            <w:r w:rsidRPr="00507136">
              <w:rPr>
                <w:rFonts w:ascii="Arial" w:eastAsia="Arial" w:hAnsi="Arial" w:cs="Arial"/>
                <w:sz w:val="18"/>
                <w:szCs w:val="18"/>
                <w:lang w:val="de"/>
              </w:rPr>
              <w:t>&lt;.0001</w:t>
            </w:r>
          </w:p>
        </w:tc>
        <w:tc>
          <w:tcPr>
            <w:tcW w:w="1470" w:type="dxa"/>
            <w:tcBorders>
              <w:top w:val="single" w:sz="8" w:space="0" w:color="999999"/>
              <w:left w:val="single" w:sz="8" w:space="0" w:color="999999"/>
              <w:bottom w:val="single" w:sz="8" w:space="0" w:color="999999"/>
              <w:right w:val="single" w:sz="8" w:space="0" w:color="999999"/>
            </w:tcBorders>
          </w:tcPr>
          <w:p w14:paraId="164B6D41" w14:textId="3F0DA756" w:rsidR="00F2029D" w:rsidRPr="00507136" w:rsidRDefault="00F2029D" w:rsidP="00412D08">
            <w:pPr>
              <w:jc w:val="right"/>
            </w:pPr>
            <w:r w:rsidRPr="00507136">
              <w:rPr>
                <w:rFonts w:ascii="Arial" w:eastAsia="Arial" w:hAnsi="Arial" w:cs="Arial"/>
                <w:sz w:val="18"/>
                <w:szCs w:val="18"/>
              </w:rPr>
              <w:t>.9</w:t>
            </w:r>
            <w:r w:rsidR="00B7139C" w:rsidRPr="00507136">
              <w:rPr>
                <w:rFonts w:ascii="Arial" w:eastAsia="Arial" w:hAnsi="Arial" w:cs="Arial"/>
                <w:sz w:val="18"/>
                <w:szCs w:val="18"/>
              </w:rPr>
              <w:t>73</w:t>
            </w:r>
          </w:p>
        </w:tc>
        <w:tc>
          <w:tcPr>
            <w:tcW w:w="930" w:type="dxa"/>
            <w:tcBorders>
              <w:top w:val="single" w:sz="8" w:space="0" w:color="999999"/>
              <w:left w:val="single" w:sz="8" w:space="0" w:color="999999"/>
              <w:bottom w:val="single" w:sz="8" w:space="0" w:color="999999"/>
              <w:right w:val="single" w:sz="8" w:space="0" w:color="999999"/>
            </w:tcBorders>
          </w:tcPr>
          <w:p w14:paraId="66AB1FF7" w14:textId="6A0682AD" w:rsidR="00F2029D" w:rsidRPr="00507136" w:rsidRDefault="00F2029D" w:rsidP="00412D08">
            <w:pPr>
              <w:jc w:val="right"/>
            </w:pPr>
            <w:r w:rsidRPr="00507136">
              <w:rPr>
                <w:rFonts w:ascii="Arial" w:eastAsia="Arial" w:hAnsi="Arial" w:cs="Arial"/>
                <w:sz w:val="18"/>
                <w:szCs w:val="18"/>
              </w:rPr>
              <w:t>.9</w:t>
            </w:r>
            <w:r w:rsidR="0019129D" w:rsidRPr="00507136">
              <w:rPr>
                <w:rFonts w:ascii="Arial" w:eastAsia="Arial" w:hAnsi="Arial" w:cs="Arial"/>
                <w:sz w:val="18"/>
                <w:szCs w:val="18"/>
              </w:rPr>
              <w:t>63</w:t>
            </w:r>
          </w:p>
        </w:tc>
        <w:tc>
          <w:tcPr>
            <w:tcW w:w="1410" w:type="dxa"/>
            <w:tcBorders>
              <w:top w:val="single" w:sz="8" w:space="0" w:color="999999"/>
              <w:left w:val="single" w:sz="8" w:space="0" w:color="999999"/>
              <w:bottom w:val="single" w:sz="8" w:space="0" w:color="999999"/>
              <w:right w:val="single" w:sz="8" w:space="0" w:color="999999"/>
            </w:tcBorders>
          </w:tcPr>
          <w:p w14:paraId="4DF64043" w14:textId="7E0AA290" w:rsidR="00F2029D" w:rsidRPr="00507136" w:rsidRDefault="00637364" w:rsidP="00412D08">
            <w:pPr>
              <w:jc w:val="right"/>
            </w:pPr>
            <w:r w:rsidRPr="00507136">
              <w:rPr>
                <w:rFonts w:ascii="Arial" w:eastAsia="Arial" w:hAnsi="Arial" w:cs="Arial"/>
                <w:sz w:val="18"/>
                <w:szCs w:val="18"/>
              </w:rPr>
              <w:t>.983</w:t>
            </w:r>
          </w:p>
        </w:tc>
      </w:tr>
      <w:tr w:rsidR="00D725F0" w:rsidRPr="00507136" w14:paraId="6514A1DA"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1F66E142" w14:textId="4D316BE8" w:rsidR="00F2029D" w:rsidRPr="00507136" w:rsidRDefault="00F2029D" w:rsidP="00412D08">
            <w:r w:rsidRPr="00507136">
              <w:rPr>
                <w:rFonts w:ascii="Arial" w:eastAsia="Arial" w:hAnsi="Arial" w:cs="Arial"/>
                <w:b/>
                <w:bCs/>
                <w:sz w:val="18"/>
                <w:szCs w:val="18"/>
                <w:lang w:val="de"/>
              </w:rPr>
              <w:t xml:space="preserve">Current smoking </w:t>
            </w:r>
          </w:p>
        </w:tc>
        <w:tc>
          <w:tcPr>
            <w:tcW w:w="1350" w:type="dxa"/>
            <w:tcBorders>
              <w:top w:val="single" w:sz="8" w:space="0" w:color="999999"/>
              <w:left w:val="single" w:sz="8" w:space="0" w:color="999999"/>
              <w:bottom w:val="single" w:sz="8" w:space="0" w:color="999999"/>
              <w:right w:val="single" w:sz="8" w:space="0" w:color="999999"/>
            </w:tcBorders>
          </w:tcPr>
          <w:p w14:paraId="48DC7439" w14:textId="77777777" w:rsidR="00F2029D" w:rsidRPr="00507136" w:rsidRDefault="00F2029D" w:rsidP="00412D08">
            <w:pPr>
              <w:jc w:val="right"/>
            </w:pPr>
            <w:r w:rsidRPr="00507136">
              <w:rPr>
                <w:rFonts w:ascii="Arial" w:eastAsia="Arial" w:hAnsi="Arial" w:cs="Arial"/>
                <w:sz w:val="18"/>
                <w:szCs w:val="18"/>
                <w:lang w:val="de"/>
              </w:rPr>
              <w:t xml:space="preserve">&lt;.0001 </w:t>
            </w:r>
            <w:r w:rsidRPr="00507136">
              <w:rPr>
                <w:rFonts w:ascii="Arial" w:eastAsia="Arial" w:hAnsi="Arial" w:cs="Arial"/>
                <w:sz w:val="18"/>
                <w:szCs w:val="18"/>
              </w:rPr>
              <w:t xml:space="preserve"> </w:t>
            </w:r>
          </w:p>
        </w:tc>
        <w:tc>
          <w:tcPr>
            <w:tcW w:w="1470" w:type="dxa"/>
            <w:tcBorders>
              <w:top w:val="single" w:sz="8" w:space="0" w:color="999999"/>
              <w:left w:val="single" w:sz="8" w:space="0" w:color="999999"/>
              <w:bottom w:val="single" w:sz="8" w:space="0" w:color="999999"/>
              <w:right w:val="single" w:sz="8" w:space="0" w:color="999999"/>
            </w:tcBorders>
          </w:tcPr>
          <w:p w14:paraId="4C6380FA" w14:textId="7640EADD" w:rsidR="00F2029D" w:rsidRPr="00507136" w:rsidRDefault="00F2029D" w:rsidP="00412D08">
            <w:pPr>
              <w:jc w:val="right"/>
            </w:pPr>
            <w:r w:rsidRPr="00507136">
              <w:rPr>
                <w:rFonts w:ascii="Arial" w:eastAsia="Arial" w:hAnsi="Arial" w:cs="Arial"/>
                <w:sz w:val="18"/>
                <w:szCs w:val="18"/>
              </w:rPr>
              <w:t>1.53</w:t>
            </w:r>
            <w:r w:rsidR="00B7139C" w:rsidRPr="00507136">
              <w:rPr>
                <w:rFonts w:ascii="Arial" w:eastAsia="Arial" w:hAnsi="Arial" w:cs="Arial"/>
                <w:sz w:val="18"/>
                <w:szCs w:val="18"/>
              </w:rPr>
              <w:t>0</w:t>
            </w:r>
          </w:p>
        </w:tc>
        <w:tc>
          <w:tcPr>
            <w:tcW w:w="930" w:type="dxa"/>
            <w:tcBorders>
              <w:top w:val="single" w:sz="8" w:space="0" w:color="999999"/>
              <w:left w:val="single" w:sz="8" w:space="0" w:color="999999"/>
              <w:bottom w:val="single" w:sz="8" w:space="0" w:color="999999"/>
              <w:right w:val="single" w:sz="8" w:space="0" w:color="999999"/>
            </w:tcBorders>
          </w:tcPr>
          <w:p w14:paraId="2057E198" w14:textId="7F576B77" w:rsidR="00F2029D" w:rsidRPr="00507136" w:rsidRDefault="00F2029D" w:rsidP="00412D08">
            <w:pPr>
              <w:jc w:val="right"/>
            </w:pPr>
            <w:r w:rsidRPr="00507136">
              <w:rPr>
                <w:rFonts w:ascii="Arial" w:eastAsia="Arial" w:hAnsi="Arial" w:cs="Arial"/>
                <w:sz w:val="18"/>
                <w:szCs w:val="18"/>
              </w:rPr>
              <w:t>1.46</w:t>
            </w:r>
            <w:r w:rsidR="002C5961" w:rsidRPr="00507136">
              <w:rPr>
                <w:rFonts w:ascii="Arial" w:eastAsia="Arial" w:hAnsi="Arial" w:cs="Arial"/>
                <w:sz w:val="18"/>
                <w:szCs w:val="18"/>
              </w:rPr>
              <w:t>2</w:t>
            </w:r>
          </w:p>
        </w:tc>
        <w:tc>
          <w:tcPr>
            <w:tcW w:w="1410" w:type="dxa"/>
            <w:tcBorders>
              <w:top w:val="single" w:sz="8" w:space="0" w:color="999999"/>
              <w:left w:val="single" w:sz="8" w:space="0" w:color="999999"/>
              <w:bottom w:val="single" w:sz="8" w:space="0" w:color="999999"/>
              <w:right w:val="single" w:sz="8" w:space="0" w:color="999999"/>
            </w:tcBorders>
          </w:tcPr>
          <w:p w14:paraId="667657D6" w14:textId="4A2CDFDE" w:rsidR="00F2029D" w:rsidRPr="00507136" w:rsidRDefault="00F2029D" w:rsidP="00412D08">
            <w:pPr>
              <w:jc w:val="right"/>
            </w:pPr>
            <w:r w:rsidRPr="00507136">
              <w:rPr>
                <w:rFonts w:ascii="Arial" w:eastAsia="Arial" w:hAnsi="Arial" w:cs="Arial"/>
                <w:sz w:val="18"/>
                <w:szCs w:val="18"/>
              </w:rPr>
              <w:t>1</w:t>
            </w:r>
            <w:r w:rsidR="00063251" w:rsidRPr="00507136">
              <w:rPr>
                <w:rFonts w:ascii="Arial" w:eastAsia="Arial" w:hAnsi="Arial" w:cs="Arial"/>
                <w:sz w:val="18"/>
                <w:szCs w:val="18"/>
              </w:rPr>
              <w:t>.600</w:t>
            </w:r>
          </w:p>
        </w:tc>
      </w:tr>
      <w:tr w:rsidR="00D725F0" w:rsidRPr="00507136" w14:paraId="611A54E3"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639224B9" w14:textId="77777777" w:rsidR="00F2029D" w:rsidRPr="00507136" w:rsidRDefault="00F2029D" w:rsidP="00412D08">
            <w:r w:rsidRPr="00507136">
              <w:rPr>
                <w:rFonts w:ascii="Arial" w:eastAsia="Arial" w:hAnsi="Arial" w:cs="Arial"/>
                <w:b/>
                <w:bCs/>
                <w:sz w:val="18"/>
                <w:szCs w:val="18"/>
                <w:lang w:val="de"/>
              </w:rPr>
              <w:t xml:space="preserve">Male Sex </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7897C90F" w14:textId="77777777" w:rsidR="00F2029D" w:rsidRPr="00507136" w:rsidRDefault="00F2029D" w:rsidP="00412D08">
            <w:pPr>
              <w:jc w:val="right"/>
            </w:pPr>
            <w:r w:rsidRPr="00507136">
              <w:rPr>
                <w:rFonts w:ascii="Arial" w:eastAsia="Arial" w:hAnsi="Arial" w:cs="Arial"/>
                <w:sz w:val="18"/>
                <w:szCs w:val="18"/>
                <w:lang w:val="de"/>
              </w:rPr>
              <w:t xml:space="preserve">&lt;.0001 </w:t>
            </w:r>
            <w:r w:rsidRPr="00507136">
              <w:rPr>
                <w:rFonts w:ascii="Arial" w:eastAsia="Arial" w:hAnsi="Arial" w:cs="Arial"/>
                <w:sz w:val="18"/>
                <w:szCs w:val="18"/>
              </w:rPr>
              <w:t xml:space="preserve"> </w:t>
            </w:r>
          </w:p>
        </w:tc>
        <w:tc>
          <w:tcPr>
            <w:tcW w:w="1470" w:type="dxa"/>
            <w:tcBorders>
              <w:top w:val="single" w:sz="8" w:space="0" w:color="999999"/>
              <w:left w:val="single" w:sz="8" w:space="0" w:color="999999"/>
              <w:bottom w:val="single" w:sz="8" w:space="0" w:color="999999"/>
              <w:right w:val="single" w:sz="8" w:space="0" w:color="999999"/>
            </w:tcBorders>
          </w:tcPr>
          <w:p w14:paraId="72094E51" w14:textId="54BA718E" w:rsidR="00F2029D" w:rsidRPr="00507136" w:rsidRDefault="00F2029D" w:rsidP="00412D08">
            <w:pPr>
              <w:jc w:val="right"/>
            </w:pPr>
            <w:r w:rsidRPr="00507136">
              <w:rPr>
                <w:rFonts w:ascii="Arial" w:eastAsia="Arial" w:hAnsi="Arial" w:cs="Arial"/>
                <w:sz w:val="18"/>
                <w:szCs w:val="18"/>
              </w:rPr>
              <w:t>1.5</w:t>
            </w:r>
            <w:r w:rsidR="00B7139C" w:rsidRPr="00507136">
              <w:rPr>
                <w:rFonts w:ascii="Arial" w:eastAsia="Arial" w:hAnsi="Arial" w:cs="Arial"/>
                <w:sz w:val="18"/>
                <w:szCs w:val="18"/>
              </w:rPr>
              <w:t>28</w:t>
            </w:r>
          </w:p>
        </w:tc>
        <w:tc>
          <w:tcPr>
            <w:tcW w:w="930" w:type="dxa"/>
            <w:tcBorders>
              <w:top w:val="single" w:sz="8" w:space="0" w:color="999999"/>
              <w:left w:val="single" w:sz="8" w:space="0" w:color="999999"/>
              <w:bottom w:val="single" w:sz="8" w:space="0" w:color="999999"/>
              <w:right w:val="single" w:sz="8" w:space="0" w:color="999999"/>
            </w:tcBorders>
          </w:tcPr>
          <w:p w14:paraId="6A0E5BA8" w14:textId="78B06458" w:rsidR="00F2029D" w:rsidRPr="00507136" w:rsidRDefault="00F2029D" w:rsidP="00412D08">
            <w:pPr>
              <w:jc w:val="right"/>
            </w:pPr>
            <w:r w:rsidRPr="00507136">
              <w:rPr>
                <w:rFonts w:ascii="Arial" w:eastAsia="Arial" w:hAnsi="Arial" w:cs="Arial"/>
                <w:sz w:val="18"/>
                <w:szCs w:val="18"/>
              </w:rPr>
              <w:t>1.4</w:t>
            </w:r>
            <w:r w:rsidR="0019129D" w:rsidRPr="00507136">
              <w:rPr>
                <w:rFonts w:ascii="Arial" w:eastAsia="Arial" w:hAnsi="Arial" w:cs="Arial"/>
                <w:sz w:val="18"/>
                <w:szCs w:val="18"/>
              </w:rPr>
              <w:t>61</w:t>
            </w:r>
          </w:p>
        </w:tc>
        <w:tc>
          <w:tcPr>
            <w:tcW w:w="1410" w:type="dxa"/>
            <w:tcBorders>
              <w:top w:val="single" w:sz="8" w:space="0" w:color="999999"/>
              <w:left w:val="single" w:sz="8" w:space="0" w:color="999999"/>
              <w:bottom w:val="single" w:sz="8" w:space="0" w:color="999999"/>
              <w:right w:val="single" w:sz="8" w:space="0" w:color="999999"/>
            </w:tcBorders>
          </w:tcPr>
          <w:p w14:paraId="43DF1AF7" w14:textId="1D747C83" w:rsidR="00F2029D" w:rsidRPr="00507136" w:rsidRDefault="00F2029D" w:rsidP="00412D08">
            <w:pPr>
              <w:jc w:val="right"/>
            </w:pPr>
            <w:r w:rsidRPr="00507136">
              <w:rPr>
                <w:rFonts w:ascii="Arial" w:eastAsia="Arial" w:hAnsi="Arial" w:cs="Arial"/>
                <w:sz w:val="18"/>
                <w:szCs w:val="18"/>
              </w:rPr>
              <w:t>1.</w:t>
            </w:r>
            <w:r w:rsidR="006065C6" w:rsidRPr="00507136">
              <w:rPr>
                <w:rFonts w:ascii="Arial" w:eastAsia="Arial" w:hAnsi="Arial" w:cs="Arial"/>
                <w:sz w:val="18"/>
                <w:szCs w:val="18"/>
              </w:rPr>
              <w:t>599</w:t>
            </w:r>
          </w:p>
        </w:tc>
      </w:tr>
      <w:tr w:rsidR="00D725F0" w:rsidRPr="00507136" w14:paraId="59A6B878"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4A377C87" w14:textId="77777777" w:rsidR="00F2029D" w:rsidRPr="00507136" w:rsidRDefault="00F2029D" w:rsidP="00412D08">
            <w:r w:rsidRPr="00507136">
              <w:rPr>
                <w:rFonts w:ascii="Arial" w:eastAsia="Arial" w:hAnsi="Arial" w:cs="Arial"/>
                <w:b/>
                <w:bCs/>
                <w:sz w:val="18"/>
                <w:szCs w:val="18"/>
                <w:lang w:val="de"/>
              </w:rPr>
              <w:t xml:space="preserve">BMI (kg‎/m2) </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4DB12EBE" w14:textId="77777777" w:rsidR="00F2029D" w:rsidRPr="00507136" w:rsidRDefault="00F2029D" w:rsidP="00412D08">
            <w:pPr>
              <w:jc w:val="right"/>
            </w:pPr>
            <w:r w:rsidRPr="00507136">
              <w:rPr>
                <w:rFonts w:ascii="Arial" w:eastAsia="Arial" w:hAnsi="Arial" w:cs="Arial"/>
                <w:sz w:val="18"/>
                <w:szCs w:val="18"/>
                <w:lang w:val="de"/>
              </w:rPr>
              <w:t xml:space="preserve">&lt;.0001 </w:t>
            </w:r>
            <w:r w:rsidRPr="00507136">
              <w:rPr>
                <w:rFonts w:ascii="Arial" w:eastAsia="Arial" w:hAnsi="Arial" w:cs="Arial"/>
                <w:sz w:val="18"/>
                <w:szCs w:val="18"/>
              </w:rPr>
              <w:t xml:space="preserve"> </w:t>
            </w:r>
          </w:p>
        </w:tc>
        <w:tc>
          <w:tcPr>
            <w:tcW w:w="1470" w:type="dxa"/>
            <w:tcBorders>
              <w:top w:val="single" w:sz="8" w:space="0" w:color="999999"/>
              <w:left w:val="single" w:sz="8" w:space="0" w:color="999999"/>
              <w:bottom w:val="single" w:sz="8" w:space="0" w:color="999999"/>
              <w:right w:val="single" w:sz="8" w:space="0" w:color="999999"/>
            </w:tcBorders>
          </w:tcPr>
          <w:p w14:paraId="215B17DA" w14:textId="65769233" w:rsidR="00F2029D" w:rsidRPr="00507136" w:rsidRDefault="00F2029D" w:rsidP="00412D08">
            <w:pPr>
              <w:jc w:val="right"/>
            </w:pPr>
            <w:r w:rsidRPr="00507136">
              <w:rPr>
                <w:rFonts w:ascii="Arial" w:eastAsia="Arial" w:hAnsi="Arial" w:cs="Arial"/>
                <w:sz w:val="18"/>
                <w:szCs w:val="18"/>
              </w:rPr>
              <w:t>1.0</w:t>
            </w:r>
            <w:r w:rsidR="00B7139C" w:rsidRPr="00507136">
              <w:rPr>
                <w:rFonts w:ascii="Arial" w:eastAsia="Arial" w:hAnsi="Arial" w:cs="Arial"/>
                <w:sz w:val="18"/>
                <w:szCs w:val="18"/>
              </w:rPr>
              <w:t>39</w:t>
            </w:r>
          </w:p>
        </w:tc>
        <w:tc>
          <w:tcPr>
            <w:tcW w:w="930" w:type="dxa"/>
            <w:tcBorders>
              <w:top w:val="single" w:sz="8" w:space="0" w:color="999999"/>
              <w:left w:val="single" w:sz="8" w:space="0" w:color="999999"/>
              <w:bottom w:val="single" w:sz="8" w:space="0" w:color="999999"/>
              <w:right w:val="single" w:sz="8" w:space="0" w:color="999999"/>
            </w:tcBorders>
          </w:tcPr>
          <w:p w14:paraId="3EAEBE18" w14:textId="77777777" w:rsidR="00F2029D" w:rsidRPr="00507136" w:rsidRDefault="00F2029D" w:rsidP="00412D08">
            <w:pPr>
              <w:jc w:val="right"/>
            </w:pPr>
            <w:r w:rsidRPr="00507136">
              <w:rPr>
                <w:rFonts w:ascii="Arial" w:eastAsia="Arial" w:hAnsi="Arial" w:cs="Arial"/>
                <w:sz w:val="18"/>
                <w:szCs w:val="18"/>
              </w:rPr>
              <w:t>1.035</w:t>
            </w:r>
          </w:p>
        </w:tc>
        <w:tc>
          <w:tcPr>
            <w:tcW w:w="1410" w:type="dxa"/>
            <w:tcBorders>
              <w:top w:val="single" w:sz="8" w:space="0" w:color="999999"/>
              <w:left w:val="single" w:sz="8" w:space="0" w:color="999999"/>
              <w:bottom w:val="single" w:sz="8" w:space="0" w:color="999999"/>
              <w:right w:val="single" w:sz="8" w:space="0" w:color="999999"/>
            </w:tcBorders>
          </w:tcPr>
          <w:p w14:paraId="50BF6586" w14:textId="77777777" w:rsidR="00F2029D" w:rsidRPr="00507136" w:rsidRDefault="00F2029D" w:rsidP="00412D08">
            <w:pPr>
              <w:jc w:val="right"/>
            </w:pPr>
            <w:r w:rsidRPr="00507136">
              <w:rPr>
                <w:rFonts w:ascii="Arial" w:eastAsia="Arial" w:hAnsi="Arial" w:cs="Arial"/>
                <w:sz w:val="18"/>
                <w:szCs w:val="18"/>
              </w:rPr>
              <w:t>1.044</w:t>
            </w:r>
          </w:p>
        </w:tc>
      </w:tr>
      <w:tr w:rsidR="00D725F0" w:rsidRPr="00507136" w14:paraId="4B644013"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6BFFB7EC" w14:textId="77777777" w:rsidR="00F2029D" w:rsidRPr="00507136" w:rsidRDefault="00F2029D" w:rsidP="00412D08">
            <w:r w:rsidRPr="00507136">
              <w:rPr>
                <w:rFonts w:ascii="Arial" w:eastAsia="Arial" w:hAnsi="Arial" w:cs="Arial"/>
                <w:b/>
                <w:bCs/>
                <w:sz w:val="18"/>
                <w:szCs w:val="18"/>
                <w:lang w:val="de"/>
              </w:rPr>
              <w:t>Age (years)</w:t>
            </w:r>
            <w:r w:rsidRPr="00507136">
              <w:rPr>
                <w:rFonts w:ascii="Arial" w:eastAsia="Arial" w:hAnsi="Arial" w:cs="Arial"/>
                <w:b/>
                <w:bCs/>
                <w:sz w:val="18"/>
                <w:szCs w:val="18"/>
              </w:rPr>
              <w:t xml:space="preserve"> </w:t>
            </w:r>
          </w:p>
        </w:tc>
        <w:tc>
          <w:tcPr>
            <w:tcW w:w="1350" w:type="dxa"/>
            <w:tcBorders>
              <w:top w:val="single" w:sz="8" w:space="0" w:color="999999"/>
              <w:left w:val="single" w:sz="8" w:space="0" w:color="999999"/>
              <w:bottom w:val="single" w:sz="8" w:space="0" w:color="999999"/>
              <w:right w:val="single" w:sz="8" w:space="0" w:color="999999"/>
            </w:tcBorders>
          </w:tcPr>
          <w:p w14:paraId="4C3FBAE4" w14:textId="77777777" w:rsidR="00F2029D" w:rsidRPr="00507136" w:rsidRDefault="00F2029D" w:rsidP="00412D08">
            <w:pPr>
              <w:jc w:val="right"/>
            </w:pPr>
            <w:r w:rsidRPr="00507136">
              <w:rPr>
                <w:rFonts w:ascii="Arial" w:eastAsia="Arial" w:hAnsi="Arial" w:cs="Arial"/>
                <w:sz w:val="18"/>
                <w:szCs w:val="18"/>
                <w:lang w:val="de"/>
              </w:rPr>
              <w:t xml:space="preserve">&lt;.0001 </w:t>
            </w:r>
            <w:r w:rsidRPr="00507136">
              <w:rPr>
                <w:rFonts w:ascii="Arial" w:eastAsia="Arial" w:hAnsi="Arial" w:cs="Arial"/>
                <w:sz w:val="18"/>
                <w:szCs w:val="18"/>
              </w:rPr>
              <w:t xml:space="preserve"> </w:t>
            </w:r>
          </w:p>
        </w:tc>
        <w:tc>
          <w:tcPr>
            <w:tcW w:w="1470" w:type="dxa"/>
            <w:tcBorders>
              <w:top w:val="single" w:sz="8" w:space="0" w:color="999999"/>
              <w:left w:val="single" w:sz="8" w:space="0" w:color="999999"/>
              <w:bottom w:val="single" w:sz="8" w:space="0" w:color="999999"/>
              <w:right w:val="single" w:sz="8" w:space="0" w:color="999999"/>
            </w:tcBorders>
          </w:tcPr>
          <w:p w14:paraId="43F194DE" w14:textId="05CF49AA" w:rsidR="00F2029D" w:rsidRPr="00507136" w:rsidRDefault="00F2029D" w:rsidP="00412D08">
            <w:pPr>
              <w:jc w:val="right"/>
            </w:pPr>
            <w:r w:rsidRPr="00507136">
              <w:rPr>
                <w:rFonts w:ascii="Arial" w:eastAsia="Arial" w:hAnsi="Arial" w:cs="Arial"/>
                <w:sz w:val="18"/>
                <w:szCs w:val="18"/>
              </w:rPr>
              <w:t>1.10</w:t>
            </w:r>
            <w:r w:rsidR="0056644A" w:rsidRPr="00507136">
              <w:rPr>
                <w:rFonts w:ascii="Arial" w:eastAsia="Arial" w:hAnsi="Arial" w:cs="Arial"/>
                <w:sz w:val="18"/>
                <w:szCs w:val="18"/>
              </w:rPr>
              <w:t>6</w:t>
            </w:r>
          </w:p>
        </w:tc>
        <w:tc>
          <w:tcPr>
            <w:tcW w:w="930" w:type="dxa"/>
            <w:tcBorders>
              <w:top w:val="single" w:sz="8" w:space="0" w:color="999999"/>
              <w:left w:val="single" w:sz="8" w:space="0" w:color="999999"/>
              <w:bottom w:val="single" w:sz="8" w:space="0" w:color="999999"/>
              <w:right w:val="single" w:sz="8" w:space="0" w:color="999999"/>
            </w:tcBorders>
          </w:tcPr>
          <w:p w14:paraId="25E8F2E6" w14:textId="77777777" w:rsidR="00F2029D" w:rsidRPr="00507136" w:rsidRDefault="00F2029D" w:rsidP="00412D08">
            <w:pPr>
              <w:jc w:val="right"/>
            </w:pPr>
            <w:r w:rsidRPr="00507136">
              <w:rPr>
                <w:rFonts w:ascii="Arial" w:eastAsia="Arial" w:hAnsi="Arial" w:cs="Arial"/>
                <w:sz w:val="18"/>
                <w:szCs w:val="18"/>
              </w:rPr>
              <w:t>1.102</w:t>
            </w:r>
          </w:p>
        </w:tc>
        <w:tc>
          <w:tcPr>
            <w:tcW w:w="1410" w:type="dxa"/>
            <w:tcBorders>
              <w:top w:val="single" w:sz="8" w:space="0" w:color="999999"/>
              <w:left w:val="single" w:sz="8" w:space="0" w:color="999999"/>
              <w:bottom w:val="single" w:sz="8" w:space="0" w:color="999999"/>
              <w:right w:val="single" w:sz="8" w:space="0" w:color="999999"/>
            </w:tcBorders>
          </w:tcPr>
          <w:p w14:paraId="74BB2AC2" w14:textId="57763ED4" w:rsidR="00F2029D" w:rsidRPr="00507136" w:rsidRDefault="00F2029D" w:rsidP="00412D08">
            <w:pPr>
              <w:jc w:val="right"/>
            </w:pPr>
            <w:r w:rsidRPr="00507136">
              <w:rPr>
                <w:rFonts w:ascii="Arial" w:eastAsia="Arial" w:hAnsi="Arial" w:cs="Arial"/>
                <w:sz w:val="18"/>
                <w:szCs w:val="18"/>
              </w:rPr>
              <w:t>1.1</w:t>
            </w:r>
            <w:r w:rsidR="006065C6" w:rsidRPr="00507136">
              <w:rPr>
                <w:rFonts w:ascii="Arial" w:eastAsia="Arial" w:hAnsi="Arial" w:cs="Arial"/>
                <w:sz w:val="18"/>
                <w:szCs w:val="18"/>
              </w:rPr>
              <w:t>10</w:t>
            </w:r>
          </w:p>
        </w:tc>
      </w:tr>
      <w:tr w:rsidR="00D44C20" w:rsidRPr="00507136" w14:paraId="569754C7" w14:textId="77777777" w:rsidTr="00412D08">
        <w:trPr>
          <w:trHeight w:val="300"/>
        </w:trPr>
        <w:tc>
          <w:tcPr>
            <w:tcW w:w="2415" w:type="dxa"/>
            <w:tcBorders>
              <w:top w:val="single" w:sz="8" w:space="0" w:color="999999"/>
              <w:left w:val="single" w:sz="8" w:space="0" w:color="999999"/>
              <w:bottom w:val="single" w:sz="8" w:space="0" w:color="999999"/>
              <w:right w:val="single" w:sz="8" w:space="0" w:color="999999"/>
            </w:tcBorders>
          </w:tcPr>
          <w:p w14:paraId="735F02DF" w14:textId="4F645ABC" w:rsidR="005D6B67" w:rsidRPr="00507136" w:rsidRDefault="005D6B67" w:rsidP="005D6B67">
            <w:pPr>
              <w:rPr>
                <w:rFonts w:ascii="Arial" w:eastAsia="Arial" w:hAnsi="Arial" w:cs="Arial"/>
                <w:b/>
                <w:bCs/>
                <w:sz w:val="18"/>
                <w:szCs w:val="18"/>
                <w:lang w:val="de"/>
              </w:rPr>
            </w:pPr>
            <w:r w:rsidRPr="00507136">
              <w:rPr>
                <w:rFonts w:ascii="Arial" w:eastAsia="Arial" w:hAnsi="Arial" w:cs="Arial"/>
                <w:b/>
                <w:bCs/>
                <w:sz w:val="18"/>
                <w:szCs w:val="18"/>
                <w:lang w:val="de"/>
              </w:rPr>
              <w:t>Mediterranean diet</w:t>
            </w:r>
          </w:p>
          <w:p w14:paraId="7EB06D89" w14:textId="5358D511" w:rsidR="00D44C20" w:rsidRPr="00507136" w:rsidRDefault="005D6B67" w:rsidP="005D6B67">
            <w:pPr>
              <w:rPr>
                <w:rFonts w:ascii="Arial" w:eastAsia="Arial" w:hAnsi="Arial" w:cs="Arial"/>
                <w:b/>
                <w:bCs/>
                <w:sz w:val="18"/>
                <w:szCs w:val="18"/>
                <w:lang w:val="de"/>
              </w:rPr>
            </w:pPr>
            <w:r w:rsidRPr="00507136">
              <w:rPr>
                <w:rFonts w:ascii="Arial" w:eastAsia="Arial" w:hAnsi="Arial" w:cs="Arial"/>
                <w:b/>
                <w:bCs/>
                <w:sz w:val="18"/>
                <w:szCs w:val="18"/>
                <w:lang w:val="de"/>
              </w:rPr>
              <w:t>score (</w:t>
            </w:r>
            <w:r w:rsidR="00196090" w:rsidRPr="00507136">
              <w:rPr>
                <w:rFonts w:ascii="Arial" w:eastAsia="Arial" w:hAnsi="Arial" w:cs="Arial"/>
                <w:b/>
                <w:bCs/>
                <w:sz w:val="18"/>
                <w:szCs w:val="18"/>
                <w:lang w:val="de"/>
              </w:rPr>
              <w:t>points</w:t>
            </w:r>
            <w:r w:rsidRPr="00507136">
              <w:rPr>
                <w:rFonts w:ascii="Arial" w:eastAsia="Arial" w:hAnsi="Arial" w:cs="Arial"/>
                <w:b/>
                <w:bCs/>
                <w:sz w:val="18"/>
                <w:szCs w:val="18"/>
                <w:lang w:val="de"/>
              </w:rPr>
              <w:t>)</w:t>
            </w:r>
          </w:p>
        </w:tc>
        <w:tc>
          <w:tcPr>
            <w:tcW w:w="1350" w:type="dxa"/>
            <w:tcBorders>
              <w:top w:val="single" w:sz="8" w:space="0" w:color="999999"/>
              <w:left w:val="single" w:sz="8" w:space="0" w:color="999999"/>
              <w:bottom w:val="single" w:sz="8" w:space="0" w:color="999999"/>
              <w:right w:val="single" w:sz="8" w:space="0" w:color="999999"/>
            </w:tcBorders>
          </w:tcPr>
          <w:p w14:paraId="51672910" w14:textId="1DC78677" w:rsidR="00D44C20" w:rsidRPr="00507136" w:rsidRDefault="00C375BF" w:rsidP="00412D08">
            <w:pPr>
              <w:jc w:val="right"/>
              <w:rPr>
                <w:rFonts w:ascii="Arial" w:eastAsia="Arial" w:hAnsi="Arial" w:cs="Arial"/>
                <w:sz w:val="18"/>
                <w:szCs w:val="18"/>
                <w:lang w:val="de"/>
              </w:rPr>
            </w:pPr>
            <w:r w:rsidRPr="00507136">
              <w:rPr>
                <w:rFonts w:ascii="Arial" w:eastAsia="Arial" w:hAnsi="Arial" w:cs="Arial"/>
                <w:sz w:val="18"/>
                <w:szCs w:val="18"/>
                <w:lang w:val="de"/>
              </w:rPr>
              <w:t xml:space="preserve">&lt;.01 </w:t>
            </w:r>
            <w:r w:rsidRPr="00507136">
              <w:rPr>
                <w:rFonts w:ascii="Arial" w:eastAsia="Arial" w:hAnsi="Arial" w:cs="Arial"/>
                <w:sz w:val="18"/>
                <w:szCs w:val="18"/>
              </w:rPr>
              <w:t xml:space="preserve"> </w:t>
            </w:r>
          </w:p>
        </w:tc>
        <w:tc>
          <w:tcPr>
            <w:tcW w:w="1470" w:type="dxa"/>
            <w:tcBorders>
              <w:top w:val="single" w:sz="8" w:space="0" w:color="999999"/>
              <w:left w:val="single" w:sz="8" w:space="0" w:color="999999"/>
              <w:bottom w:val="single" w:sz="8" w:space="0" w:color="999999"/>
              <w:right w:val="single" w:sz="8" w:space="0" w:color="999999"/>
            </w:tcBorders>
          </w:tcPr>
          <w:p w14:paraId="7D9F343C" w14:textId="2BE9BCCE" w:rsidR="00D44C20" w:rsidRPr="00507136" w:rsidRDefault="0056644A" w:rsidP="00412D08">
            <w:pPr>
              <w:jc w:val="right"/>
              <w:rPr>
                <w:rFonts w:ascii="Arial" w:eastAsia="Arial" w:hAnsi="Arial" w:cs="Arial"/>
                <w:sz w:val="18"/>
                <w:szCs w:val="18"/>
              </w:rPr>
            </w:pPr>
            <w:r w:rsidRPr="00507136">
              <w:rPr>
                <w:rFonts w:ascii="Arial" w:eastAsia="Arial" w:hAnsi="Arial" w:cs="Arial"/>
                <w:sz w:val="18"/>
                <w:szCs w:val="18"/>
              </w:rPr>
              <w:t>0.985</w:t>
            </w:r>
          </w:p>
        </w:tc>
        <w:tc>
          <w:tcPr>
            <w:tcW w:w="930" w:type="dxa"/>
            <w:tcBorders>
              <w:top w:val="single" w:sz="8" w:space="0" w:color="999999"/>
              <w:left w:val="single" w:sz="8" w:space="0" w:color="999999"/>
              <w:bottom w:val="single" w:sz="8" w:space="0" w:color="999999"/>
              <w:right w:val="single" w:sz="8" w:space="0" w:color="999999"/>
            </w:tcBorders>
          </w:tcPr>
          <w:p w14:paraId="5FA3D170" w14:textId="2FB60482" w:rsidR="00D44C20" w:rsidRPr="00507136" w:rsidRDefault="00450155" w:rsidP="00412D08">
            <w:pPr>
              <w:jc w:val="right"/>
              <w:rPr>
                <w:rFonts w:ascii="Arial" w:eastAsia="Arial" w:hAnsi="Arial" w:cs="Arial"/>
                <w:sz w:val="18"/>
                <w:szCs w:val="18"/>
              </w:rPr>
            </w:pPr>
            <w:r w:rsidRPr="00507136">
              <w:rPr>
                <w:rFonts w:ascii="Arial" w:eastAsia="Arial" w:hAnsi="Arial" w:cs="Arial"/>
                <w:sz w:val="18"/>
                <w:szCs w:val="18"/>
              </w:rPr>
              <w:t>.974</w:t>
            </w:r>
          </w:p>
        </w:tc>
        <w:tc>
          <w:tcPr>
            <w:tcW w:w="1410" w:type="dxa"/>
            <w:tcBorders>
              <w:top w:val="single" w:sz="8" w:space="0" w:color="999999"/>
              <w:left w:val="single" w:sz="8" w:space="0" w:color="999999"/>
              <w:bottom w:val="single" w:sz="8" w:space="0" w:color="999999"/>
              <w:right w:val="single" w:sz="8" w:space="0" w:color="999999"/>
            </w:tcBorders>
          </w:tcPr>
          <w:p w14:paraId="2AA6A868" w14:textId="7A7DE0E7" w:rsidR="00D44C20" w:rsidRPr="00507136" w:rsidRDefault="001F2184" w:rsidP="00412D08">
            <w:pPr>
              <w:jc w:val="right"/>
              <w:rPr>
                <w:rFonts w:ascii="Arial" w:eastAsia="Arial" w:hAnsi="Arial" w:cs="Arial"/>
                <w:sz w:val="18"/>
                <w:szCs w:val="18"/>
              </w:rPr>
            </w:pPr>
            <w:r w:rsidRPr="00507136">
              <w:rPr>
                <w:rFonts w:ascii="Arial" w:eastAsia="Arial" w:hAnsi="Arial" w:cs="Arial"/>
                <w:sz w:val="18"/>
                <w:szCs w:val="18"/>
              </w:rPr>
              <w:t>.997</w:t>
            </w:r>
          </w:p>
        </w:tc>
      </w:tr>
    </w:tbl>
    <w:p w14:paraId="5FFAEC72" w14:textId="77777777" w:rsidR="00F2029D" w:rsidRPr="00507136" w:rsidRDefault="00F2029D" w:rsidP="00F2029D">
      <w:pPr>
        <w:spacing w:line="360" w:lineRule="auto"/>
        <w:rPr>
          <w:rFonts w:ascii="Arial" w:eastAsia="Arial" w:hAnsi="Arial" w:cs="Arial"/>
        </w:rPr>
      </w:pPr>
    </w:p>
    <w:p w14:paraId="5AF3AE59" w14:textId="7836BAED" w:rsidR="00F2029D" w:rsidRPr="00507136" w:rsidRDefault="00F2029D" w:rsidP="00F2029D">
      <w:pPr>
        <w:spacing w:line="360" w:lineRule="auto"/>
        <w:rPr>
          <w:rFonts w:ascii="Arial" w:eastAsia="Arial" w:hAnsi="Arial"/>
          <w:b/>
          <w:sz w:val="22"/>
        </w:rPr>
      </w:pPr>
      <w:r w:rsidRPr="00507136">
        <w:rPr>
          <w:rFonts w:ascii="Arial" w:eastAsia="Arial" w:hAnsi="Arial"/>
          <w:b/>
          <w:sz w:val="22"/>
        </w:rPr>
        <w:t xml:space="preserve">Supplemental Table </w:t>
      </w:r>
      <w:r w:rsidR="0039180E" w:rsidRPr="00507136">
        <w:rPr>
          <w:rFonts w:ascii="Arial" w:eastAsia="Arial" w:hAnsi="Arial"/>
          <w:b/>
          <w:sz w:val="22"/>
        </w:rPr>
        <w:t>6</w:t>
      </w:r>
      <w:r w:rsidRPr="00507136">
        <w:rPr>
          <w:rFonts w:ascii="Arial" w:eastAsia="Arial" w:hAnsi="Arial"/>
          <w:b/>
          <w:sz w:val="22"/>
        </w:rPr>
        <w:t>: Vitamin E intake is associated with decreased ICD10 coded diagnosis of NAFLD diagnosed after the first questionnaire was performed</w:t>
      </w:r>
    </w:p>
    <w:tbl>
      <w:tblPr>
        <w:tblStyle w:val="GridTable1Light"/>
        <w:tblW w:w="0" w:type="auto"/>
        <w:tblLayout w:type="fixed"/>
        <w:tblLook w:val="06A0" w:firstRow="1" w:lastRow="0" w:firstColumn="1" w:lastColumn="0" w:noHBand="1" w:noVBand="1"/>
      </w:tblPr>
      <w:tblGrid>
        <w:gridCol w:w="3015"/>
        <w:gridCol w:w="885"/>
        <w:gridCol w:w="1305"/>
        <w:gridCol w:w="1770"/>
        <w:gridCol w:w="1620"/>
      </w:tblGrid>
      <w:tr w:rsidR="00D725F0" w:rsidRPr="00507136" w14:paraId="3DB6BF25" w14:textId="77777777" w:rsidTr="00412D0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12" w:space="0" w:color="666666"/>
              <w:right w:val="single" w:sz="8" w:space="0" w:color="999999"/>
            </w:tcBorders>
          </w:tcPr>
          <w:p w14:paraId="517476F4" w14:textId="77777777" w:rsidR="00F2029D" w:rsidRPr="00507136" w:rsidRDefault="00F2029D" w:rsidP="00412D08">
            <w:pPr>
              <w:spacing w:line="360" w:lineRule="auto"/>
              <w:rPr>
                <w:rFonts w:ascii="Arial" w:eastAsia="Arial" w:hAnsi="Arial" w:cs="Arial"/>
                <w:sz w:val="18"/>
                <w:szCs w:val="18"/>
                <w:lang w:val="de"/>
              </w:rPr>
            </w:pPr>
            <w:r w:rsidRPr="00507136">
              <w:rPr>
                <w:rFonts w:ascii="Arial" w:eastAsia="Arial" w:hAnsi="Arial" w:cs="Arial"/>
                <w:sz w:val="18"/>
                <w:szCs w:val="18"/>
                <w:lang w:val="de"/>
              </w:rPr>
              <w:t>Effect per unit increase</w:t>
            </w:r>
          </w:p>
        </w:tc>
        <w:tc>
          <w:tcPr>
            <w:tcW w:w="885" w:type="dxa"/>
            <w:tcBorders>
              <w:top w:val="single" w:sz="8" w:space="0" w:color="999999"/>
              <w:left w:val="single" w:sz="8" w:space="0" w:color="999999"/>
              <w:bottom w:val="single" w:sz="12" w:space="0" w:color="666666"/>
              <w:right w:val="single" w:sz="8" w:space="0" w:color="999999"/>
            </w:tcBorders>
          </w:tcPr>
          <w:p w14:paraId="7C045AAF" w14:textId="77777777" w:rsidR="00F2029D" w:rsidRPr="00507136" w:rsidRDefault="00F2029D" w:rsidP="00412D08">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lang w:val="de"/>
              </w:rPr>
            </w:pPr>
            <w:r w:rsidRPr="00507136">
              <w:rPr>
                <w:rFonts w:ascii="Arial" w:eastAsia="Arial" w:hAnsi="Arial" w:cs="Arial"/>
                <w:sz w:val="18"/>
                <w:szCs w:val="18"/>
                <w:lang w:val="de"/>
              </w:rPr>
              <w:t>p-value</w:t>
            </w:r>
          </w:p>
        </w:tc>
        <w:tc>
          <w:tcPr>
            <w:tcW w:w="1305" w:type="dxa"/>
            <w:tcBorders>
              <w:top w:val="single" w:sz="8" w:space="0" w:color="999999"/>
              <w:left w:val="single" w:sz="8" w:space="0" w:color="999999"/>
              <w:bottom w:val="single" w:sz="12" w:space="0" w:color="666666"/>
              <w:right w:val="single" w:sz="8" w:space="0" w:color="999999"/>
            </w:tcBorders>
          </w:tcPr>
          <w:p w14:paraId="4E17E8EE" w14:textId="77777777" w:rsidR="00F2029D" w:rsidRPr="00507136" w:rsidRDefault="00F2029D" w:rsidP="00412D08">
            <w:pPr>
              <w:spacing w:line="360" w:lineRule="auto"/>
              <w:jc w:val="right"/>
              <w:cnfStyle w:val="100000000000" w:firstRow="1"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OR</w:t>
            </w:r>
          </w:p>
        </w:tc>
        <w:tc>
          <w:tcPr>
            <w:tcW w:w="3390" w:type="dxa"/>
            <w:gridSpan w:val="2"/>
            <w:tcBorders>
              <w:top w:val="single" w:sz="8" w:space="0" w:color="999999"/>
              <w:left w:val="single" w:sz="8" w:space="0" w:color="999999"/>
              <w:bottom w:val="single" w:sz="12" w:space="0" w:color="666666"/>
              <w:right w:val="single" w:sz="8" w:space="0" w:color="999999"/>
            </w:tcBorders>
          </w:tcPr>
          <w:p w14:paraId="064FC7F5" w14:textId="77777777" w:rsidR="00F2029D" w:rsidRPr="00507136" w:rsidRDefault="00F2029D" w:rsidP="00412D08">
            <w:pPr>
              <w:spacing w:line="360" w:lineRule="auto"/>
              <w:jc w:val="center"/>
              <w:cnfStyle w:val="100000000000" w:firstRow="1"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95%CI</w:t>
            </w:r>
          </w:p>
        </w:tc>
      </w:tr>
      <w:tr w:rsidR="00196090" w:rsidRPr="00507136" w14:paraId="787A852E" w14:textId="77777777" w:rsidTr="00412D08">
        <w:trPr>
          <w:trHeight w:val="375"/>
        </w:trPr>
        <w:tc>
          <w:tcPr>
            <w:cnfStyle w:val="001000000000" w:firstRow="0" w:lastRow="0" w:firstColumn="1" w:lastColumn="0" w:oddVBand="0" w:evenVBand="0" w:oddHBand="0" w:evenHBand="0" w:firstRowFirstColumn="0" w:firstRowLastColumn="0" w:lastRowFirstColumn="0" w:lastRowLastColumn="0"/>
            <w:tcW w:w="3015" w:type="dxa"/>
            <w:tcBorders>
              <w:top w:val="single" w:sz="12" w:space="0" w:color="666666"/>
              <w:left w:val="single" w:sz="8" w:space="0" w:color="999999"/>
              <w:bottom w:val="single" w:sz="8" w:space="0" w:color="999999"/>
              <w:right w:val="single" w:sz="8" w:space="0" w:color="999999"/>
            </w:tcBorders>
          </w:tcPr>
          <w:p w14:paraId="26CFD0AD" w14:textId="0336BC1B"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Vitamin</w:t>
            </w:r>
            <w:r w:rsidRPr="00507136">
              <w:rPr>
                <w:rFonts w:ascii="Arial" w:eastAsia="Arial" w:hAnsi="Arial" w:cs="Arial"/>
                <w:b w:val="0"/>
                <w:bCs w:val="0"/>
                <w:sz w:val="18"/>
                <w:szCs w:val="18"/>
                <w:lang w:val="de"/>
              </w:rPr>
              <w:t xml:space="preserve"> </w:t>
            </w:r>
            <w:r w:rsidRPr="00507136">
              <w:rPr>
                <w:rFonts w:ascii="Arial" w:eastAsia="Arial" w:hAnsi="Arial" w:cs="Arial"/>
                <w:sz w:val="18"/>
                <w:szCs w:val="18"/>
                <w:lang w:val="de"/>
              </w:rPr>
              <w:t>E (per SD mg</w:t>
            </w:r>
            <w:r w:rsidRPr="00507136">
              <w:rPr>
                <w:rFonts w:ascii="Arial" w:eastAsia="Arial" w:hAnsi="Arial" w:cs="Arial"/>
                <w:b w:val="0"/>
                <w:bCs w:val="0"/>
                <w:sz w:val="18"/>
                <w:szCs w:val="18"/>
                <w:lang w:val="de"/>
              </w:rPr>
              <w:t>/KJ</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885" w:type="dxa"/>
            <w:tcBorders>
              <w:top w:val="single" w:sz="12" w:space="0" w:color="666666"/>
              <w:left w:val="single" w:sz="8" w:space="0" w:color="999999"/>
              <w:bottom w:val="single" w:sz="8" w:space="0" w:color="999999"/>
              <w:right w:val="single" w:sz="8" w:space="0" w:color="999999"/>
            </w:tcBorders>
          </w:tcPr>
          <w:p w14:paraId="0D853559" w14:textId="22078EE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p>
        </w:tc>
        <w:tc>
          <w:tcPr>
            <w:tcW w:w="1305" w:type="dxa"/>
            <w:tcBorders>
              <w:top w:val="single" w:sz="12" w:space="0" w:color="666666"/>
              <w:left w:val="single" w:sz="8" w:space="0" w:color="999999"/>
              <w:bottom w:val="single" w:sz="8" w:space="0" w:color="999999"/>
              <w:right w:val="single" w:sz="8" w:space="0" w:color="999999"/>
            </w:tcBorders>
          </w:tcPr>
          <w:p w14:paraId="4A5C4929" w14:textId="7465FCF0"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.875</w:t>
            </w:r>
            <w:r w:rsidRPr="00507136">
              <w:rPr>
                <w:rFonts w:ascii="Arial" w:eastAsia="Arial" w:hAnsi="Arial" w:cs="Arial"/>
                <w:sz w:val="18"/>
                <w:szCs w:val="18"/>
              </w:rPr>
              <w:t xml:space="preserve"> </w:t>
            </w:r>
          </w:p>
        </w:tc>
        <w:tc>
          <w:tcPr>
            <w:tcW w:w="1770" w:type="dxa"/>
            <w:tcBorders>
              <w:top w:val="single" w:sz="12" w:space="0" w:color="666666"/>
              <w:left w:val="single" w:sz="8" w:space="0" w:color="999999"/>
              <w:bottom w:val="single" w:sz="8" w:space="0" w:color="999999"/>
              <w:right w:val="single" w:sz="8" w:space="0" w:color="999999"/>
            </w:tcBorders>
          </w:tcPr>
          <w:p w14:paraId="516F7BB7" w14:textId="2D5F181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.812</w:t>
            </w:r>
            <w:r w:rsidRPr="00507136">
              <w:rPr>
                <w:rFonts w:ascii="Arial" w:eastAsia="Arial" w:hAnsi="Arial" w:cs="Arial"/>
                <w:sz w:val="18"/>
                <w:szCs w:val="18"/>
              </w:rPr>
              <w:t xml:space="preserve"> </w:t>
            </w:r>
          </w:p>
        </w:tc>
        <w:tc>
          <w:tcPr>
            <w:tcW w:w="1620" w:type="dxa"/>
            <w:tcBorders>
              <w:top w:val="nil"/>
              <w:left w:val="single" w:sz="8" w:space="0" w:color="999999"/>
              <w:bottom w:val="single" w:sz="8" w:space="0" w:color="999999"/>
              <w:right w:val="single" w:sz="8" w:space="0" w:color="999999"/>
            </w:tcBorders>
          </w:tcPr>
          <w:p w14:paraId="3CEA02CF" w14:textId="284A5FE1"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.942</w:t>
            </w:r>
            <w:r w:rsidRPr="00507136">
              <w:rPr>
                <w:rFonts w:ascii="Arial" w:eastAsia="Arial" w:hAnsi="Arial" w:cs="Arial"/>
                <w:sz w:val="18"/>
                <w:szCs w:val="18"/>
              </w:rPr>
              <w:t xml:space="preserve"> </w:t>
            </w:r>
          </w:p>
        </w:tc>
      </w:tr>
      <w:tr w:rsidR="00196090" w:rsidRPr="00507136" w14:paraId="774A2B02" w14:textId="77777777" w:rsidTr="00412D08">
        <w:trPr>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456AD340" w14:textId="515F995C"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Protein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2E37273A" w14:textId="2F5C4A2B"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.955</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14E8A1E8" w14:textId="31F2006F"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1.002</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3B97FFD9" w14:textId="363262A1"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.937</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513EF502"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1.071</w:t>
            </w:r>
            <w:r w:rsidRPr="00507136">
              <w:rPr>
                <w:rFonts w:ascii="Arial" w:eastAsia="Arial" w:hAnsi="Arial" w:cs="Arial"/>
                <w:sz w:val="18"/>
                <w:szCs w:val="18"/>
              </w:rPr>
              <w:t xml:space="preserve"> </w:t>
            </w:r>
          </w:p>
        </w:tc>
      </w:tr>
      <w:tr w:rsidR="00196090" w:rsidRPr="00507136" w14:paraId="4D928CB7" w14:textId="77777777" w:rsidTr="00412D08">
        <w:trPr>
          <w:trHeight w:val="37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7360F165" w14:textId="0A66EC92"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Carbohydrates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6919B1B1" w14:textId="41FF63CA"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.863</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19C2B2D6" w14:textId="6AD217E6"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1.005</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5D5385EB" w14:textId="0E8ADD4E"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.946</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684581D4" w14:textId="2FF0E56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1.069</w:t>
            </w:r>
            <w:r w:rsidRPr="00507136">
              <w:rPr>
                <w:rFonts w:ascii="Arial" w:eastAsia="Arial" w:hAnsi="Arial" w:cs="Arial"/>
                <w:sz w:val="18"/>
                <w:szCs w:val="18"/>
              </w:rPr>
              <w:t xml:space="preserve"> </w:t>
            </w:r>
          </w:p>
        </w:tc>
      </w:tr>
      <w:tr w:rsidR="00196090" w:rsidRPr="00507136" w14:paraId="3C0D5D47" w14:textId="77777777" w:rsidTr="00412D08">
        <w:trPr>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0A2D1523" w14:textId="54FE3AC0"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Fat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7E908C38" w14:textId="1379CBB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.797</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0A603C81" w14:textId="4BC3175B"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1.008</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28FDD397" w14:textId="491FB8B1"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.947</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2CAB2092"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1.174</w:t>
            </w:r>
            <w:r w:rsidRPr="00507136">
              <w:rPr>
                <w:rFonts w:ascii="Arial" w:eastAsia="Arial" w:hAnsi="Arial" w:cs="Arial"/>
                <w:sz w:val="18"/>
                <w:szCs w:val="18"/>
              </w:rPr>
              <w:t xml:space="preserve"> </w:t>
            </w:r>
          </w:p>
        </w:tc>
      </w:tr>
      <w:tr w:rsidR="00196090" w:rsidRPr="00507136" w14:paraId="4874BD29" w14:textId="77777777" w:rsidTr="00412D08">
        <w:trPr>
          <w:trHeight w:val="37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67C03745" w14:textId="5CEFF57F" w:rsidR="00196090" w:rsidRPr="00507136" w:rsidRDefault="00196090" w:rsidP="00196090">
            <w:pPr>
              <w:spacing w:line="360" w:lineRule="auto"/>
            </w:pPr>
            <w:r w:rsidRPr="00507136">
              <w:rPr>
                <w:rFonts w:ascii="Arial" w:eastAsia="Arial" w:hAnsi="Arial" w:cs="Arial"/>
                <w:sz w:val="18"/>
                <w:szCs w:val="18"/>
                <w:lang w:val="de"/>
              </w:rPr>
              <w:t>Alcohol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54154109" w14:textId="0AF6A44E"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.568</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4E6CD07C" w14:textId="3DD0FDE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.981</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3F86F333" w14:textId="5E9207C9"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.920</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372CB050" w14:textId="0FB1235F"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1.047</w:t>
            </w:r>
            <w:r w:rsidRPr="00507136">
              <w:rPr>
                <w:rFonts w:ascii="Arial" w:eastAsia="Arial" w:hAnsi="Arial" w:cs="Arial"/>
                <w:sz w:val="18"/>
                <w:szCs w:val="18"/>
              </w:rPr>
              <w:t xml:space="preserve"> </w:t>
            </w:r>
          </w:p>
        </w:tc>
      </w:tr>
      <w:tr w:rsidR="00196090" w:rsidRPr="00507136" w14:paraId="0A4F90BA" w14:textId="77777777" w:rsidTr="00412D08">
        <w:trPr>
          <w:trHeight w:val="37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4189AE67" w14:textId="1CE57D73" w:rsidR="00196090" w:rsidRPr="00507136" w:rsidRDefault="00196090" w:rsidP="00196090">
            <w:pPr>
              <w:spacing w:line="360" w:lineRule="auto"/>
            </w:pPr>
            <w:r w:rsidRPr="00507136">
              <w:rPr>
                <w:rFonts w:ascii="Arial" w:eastAsia="Arial" w:hAnsi="Arial" w:cs="Arial"/>
                <w:sz w:val="18"/>
                <w:szCs w:val="18"/>
                <w:lang w:val="de"/>
              </w:rPr>
              <w:t xml:space="preserve">Current smoking </w:t>
            </w:r>
          </w:p>
        </w:tc>
        <w:tc>
          <w:tcPr>
            <w:tcW w:w="885" w:type="dxa"/>
            <w:tcBorders>
              <w:top w:val="single" w:sz="8" w:space="0" w:color="999999"/>
              <w:left w:val="single" w:sz="8" w:space="0" w:color="999999"/>
              <w:bottom w:val="single" w:sz="8" w:space="0" w:color="999999"/>
              <w:right w:val="single" w:sz="8" w:space="0" w:color="999999"/>
            </w:tcBorders>
          </w:tcPr>
          <w:p w14:paraId="59F47D75" w14:textId="64E8BA8C"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.004</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137DDBC1" w14:textId="29A9DA00"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1.246</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5E644451" w14:textId="5D9DD334"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1.073</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479DC306" w14:textId="40BCE9CE"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1.446</w:t>
            </w:r>
            <w:r w:rsidRPr="00507136">
              <w:rPr>
                <w:rFonts w:ascii="Arial" w:eastAsia="Arial" w:hAnsi="Arial" w:cs="Arial"/>
                <w:sz w:val="18"/>
                <w:szCs w:val="18"/>
              </w:rPr>
              <w:t xml:space="preserve"> </w:t>
            </w:r>
          </w:p>
        </w:tc>
      </w:tr>
      <w:tr w:rsidR="00196090" w:rsidRPr="00507136" w14:paraId="6716CAC2" w14:textId="77777777" w:rsidTr="00412D08">
        <w:trPr>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296FF75A" w14:textId="4B831243" w:rsidR="00196090" w:rsidRPr="00507136" w:rsidRDefault="00196090" w:rsidP="00196090">
            <w:pPr>
              <w:spacing w:line="360" w:lineRule="auto"/>
            </w:pPr>
            <w:r w:rsidRPr="00507136">
              <w:rPr>
                <w:rFonts w:ascii="Arial" w:eastAsia="Arial" w:hAnsi="Arial" w:cs="Arial"/>
                <w:sz w:val="18"/>
                <w:szCs w:val="18"/>
                <w:lang w:val="de"/>
              </w:rPr>
              <w:t xml:space="preserve">Male Sex </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477111FC"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57CBC5AA" w14:textId="5175D0C0"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1.291</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3F6AF1C9" w14:textId="789BE47B"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1.129</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04CA7C7F" w14:textId="515C636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1.475</w:t>
            </w:r>
            <w:r w:rsidRPr="00507136">
              <w:rPr>
                <w:rFonts w:ascii="Arial" w:eastAsia="Arial" w:hAnsi="Arial" w:cs="Arial"/>
                <w:sz w:val="18"/>
                <w:szCs w:val="18"/>
              </w:rPr>
              <w:t xml:space="preserve"> </w:t>
            </w:r>
          </w:p>
        </w:tc>
      </w:tr>
      <w:tr w:rsidR="00196090" w:rsidRPr="00507136" w14:paraId="4480ED45" w14:textId="77777777" w:rsidTr="00412D08">
        <w:trPr>
          <w:trHeight w:val="37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706D5E46" w14:textId="541F3001" w:rsidR="00196090" w:rsidRPr="00507136" w:rsidRDefault="00196090" w:rsidP="00196090">
            <w:pPr>
              <w:spacing w:line="360" w:lineRule="auto"/>
            </w:pPr>
            <w:r w:rsidRPr="00507136">
              <w:rPr>
                <w:rFonts w:ascii="Arial" w:eastAsia="Arial" w:hAnsi="Arial" w:cs="Arial"/>
                <w:sz w:val="18"/>
                <w:szCs w:val="18"/>
                <w:lang w:val="de"/>
              </w:rPr>
              <w:t xml:space="preserve">BMI (kg‎/m2) </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2EC68F8D"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r w:rsidRPr="00507136">
              <w:rPr>
                <w:rFonts w:ascii="Arial" w:eastAsia="Arial" w:hAnsi="Arial" w:cs="Arial"/>
                <w:sz w:val="18"/>
                <w:szCs w:val="18"/>
              </w:rPr>
              <w:t xml:space="preserve"> </w:t>
            </w:r>
          </w:p>
        </w:tc>
        <w:tc>
          <w:tcPr>
            <w:tcW w:w="1305" w:type="dxa"/>
            <w:tcBorders>
              <w:top w:val="single" w:sz="8" w:space="0" w:color="999999"/>
              <w:left w:val="single" w:sz="8" w:space="0" w:color="999999"/>
              <w:bottom w:val="single" w:sz="8" w:space="0" w:color="999999"/>
              <w:right w:val="single" w:sz="8" w:space="0" w:color="999999"/>
            </w:tcBorders>
          </w:tcPr>
          <w:p w14:paraId="127DF243" w14:textId="06C1ED44"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1.139</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04C3A63F" w14:textId="0A74E7F2"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1.129</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60CD7150" w14:textId="52E6D934"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1.149</w:t>
            </w:r>
            <w:r w:rsidRPr="00507136">
              <w:rPr>
                <w:rFonts w:ascii="Arial" w:eastAsia="Arial" w:hAnsi="Arial" w:cs="Arial"/>
                <w:sz w:val="18"/>
                <w:szCs w:val="18"/>
              </w:rPr>
              <w:t xml:space="preserve"> </w:t>
            </w:r>
          </w:p>
        </w:tc>
      </w:tr>
      <w:tr w:rsidR="00196090" w:rsidRPr="00507136" w14:paraId="29B9CD1D" w14:textId="77777777" w:rsidTr="00412D08">
        <w:trPr>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211B366D" w14:textId="3FBA4C90" w:rsidR="00196090" w:rsidRPr="00507136" w:rsidRDefault="00196090" w:rsidP="00196090">
            <w:pPr>
              <w:spacing w:line="360" w:lineRule="auto"/>
            </w:pPr>
            <w:r w:rsidRPr="00507136">
              <w:rPr>
                <w:rFonts w:ascii="Arial" w:eastAsia="Arial" w:hAnsi="Arial" w:cs="Arial"/>
                <w:sz w:val="18"/>
                <w:szCs w:val="18"/>
                <w:lang w:val="de"/>
              </w:rPr>
              <w:t>Age (years)</w:t>
            </w:r>
            <w:r w:rsidRPr="00507136">
              <w:rPr>
                <w:rFonts w:ascii="Arial" w:eastAsia="Arial" w:hAnsi="Arial" w:cs="Arial"/>
                <w:sz w:val="18"/>
                <w:szCs w:val="18"/>
              </w:rPr>
              <w:t xml:space="preserve"> </w:t>
            </w:r>
          </w:p>
        </w:tc>
        <w:tc>
          <w:tcPr>
            <w:tcW w:w="885" w:type="dxa"/>
            <w:tcBorders>
              <w:top w:val="single" w:sz="8" w:space="0" w:color="999999"/>
              <w:left w:val="single" w:sz="8" w:space="0" w:color="999999"/>
              <w:bottom w:val="single" w:sz="8" w:space="0" w:color="999999"/>
              <w:right w:val="single" w:sz="8" w:space="0" w:color="999999"/>
            </w:tcBorders>
          </w:tcPr>
          <w:p w14:paraId="2C03BC94" w14:textId="22A66B3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p>
        </w:tc>
        <w:tc>
          <w:tcPr>
            <w:tcW w:w="1305" w:type="dxa"/>
            <w:tcBorders>
              <w:top w:val="single" w:sz="8" w:space="0" w:color="999999"/>
              <w:left w:val="single" w:sz="8" w:space="0" w:color="999999"/>
              <w:bottom w:val="single" w:sz="8" w:space="0" w:color="999999"/>
              <w:right w:val="single" w:sz="8" w:space="0" w:color="999999"/>
            </w:tcBorders>
          </w:tcPr>
          <w:p w14:paraId="26665076" w14:textId="7367E5C9"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1.015</w:t>
            </w:r>
            <w:r w:rsidRPr="00507136">
              <w:rPr>
                <w:rFonts w:ascii="Arial" w:eastAsia="Arial" w:hAnsi="Arial" w:cs="Arial"/>
                <w:sz w:val="18"/>
                <w:szCs w:val="18"/>
              </w:rPr>
              <w:t xml:space="preserve"> </w:t>
            </w:r>
          </w:p>
        </w:tc>
        <w:tc>
          <w:tcPr>
            <w:tcW w:w="1770" w:type="dxa"/>
            <w:tcBorders>
              <w:top w:val="single" w:sz="8" w:space="0" w:color="999999"/>
              <w:left w:val="single" w:sz="8" w:space="0" w:color="999999"/>
              <w:bottom w:val="single" w:sz="8" w:space="0" w:color="999999"/>
              <w:right w:val="single" w:sz="8" w:space="0" w:color="999999"/>
            </w:tcBorders>
          </w:tcPr>
          <w:p w14:paraId="3E29786A" w14:textId="4FA56B86"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1.007</w:t>
            </w:r>
            <w:r w:rsidRPr="00507136">
              <w:rPr>
                <w:rFonts w:ascii="Arial" w:eastAsia="Arial" w:hAnsi="Arial" w:cs="Arial"/>
                <w:sz w:val="18"/>
                <w:szCs w:val="18"/>
              </w:rPr>
              <w:t xml:space="preserve"> </w:t>
            </w:r>
          </w:p>
        </w:tc>
        <w:tc>
          <w:tcPr>
            <w:tcW w:w="1620" w:type="dxa"/>
            <w:tcBorders>
              <w:top w:val="single" w:sz="8" w:space="0" w:color="999999"/>
              <w:left w:val="single" w:sz="8" w:space="0" w:color="999999"/>
              <w:bottom w:val="single" w:sz="8" w:space="0" w:color="999999"/>
              <w:right w:val="single" w:sz="8" w:space="0" w:color="999999"/>
            </w:tcBorders>
          </w:tcPr>
          <w:p w14:paraId="57FD412A" w14:textId="70E4FF6C"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507136">
              <w:rPr>
                <w:rFonts w:ascii="Arial" w:eastAsia="Arial" w:hAnsi="Arial" w:cs="Arial"/>
                <w:sz w:val="18"/>
                <w:szCs w:val="18"/>
                <w:lang w:val="de"/>
              </w:rPr>
              <w:t>1.024</w:t>
            </w:r>
          </w:p>
        </w:tc>
      </w:tr>
      <w:tr w:rsidR="00196090" w:rsidRPr="00507136" w14:paraId="0CDE0F02" w14:textId="77777777" w:rsidTr="00412D08">
        <w:trPr>
          <w:trHeight w:val="345"/>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999999"/>
              <w:left w:val="single" w:sz="8" w:space="0" w:color="999999"/>
              <w:bottom w:val="single" w:sz="8" w:space="0" w:color="999999"/>
              <w:right w:val="single" w:sz="8" w:space="0" w:color="999999"/>
            </w:tcBorders>
          </w:tcPr>
          <w:p w14:paraId="5A390C9D" w14:textId="77777777" w:rsidR="00196090" w:rsidRPr="00507136" w:rsidRDefault="00196090" w:rsidP="00196090">
            <w:pPr>
              <w:rPr>
                <w:rFonts w:ascii="Arial" w:eastAsia="Arial" w:hAnsi="Arial" w:cs="Arial"/>
                <w:b w:val="0"/>
                <w:bCs w:val="0"/>
                <w:sz w:val="18"/>
                <w:szCs w:val="18"/>
                <w:lang w:val="de"/>
              </w:rPr>
            </w:pPr>
            <w:r w:rsidRPr="00507136">
              <w:rPr>
                <w:rFonts w:ascii="Arial" w:eastAsia="Arial" w:hAnsi="Arial" w:cs="Arial"/>
                <w:sz w:val="18"/>
                <w:szCs w:val="18"/>
                <w:lang w:val="de"/>
              </w:rPr>
              <w:t>Mediterranean diet</w:t>
            </w:r>
          </w:p>
          <w:p w14:paraId="04E7B998" w14:textId="59A5D526" w:rsidR="00196090" w:rsidRPr="00507136" w:rsidRDefault="00196090" w:rsidP="00196090">
            <w:pPr>
              <w:spacing w:line="360" w:lineRule="auto"/>
              <w:rPr>
                <w:rFonts w:ascii="Arial" w:eastAsia="Arial" w:hAnsi="Arial" w:cs="Arial"/>
                <w:sz w:val="18"/>
                <w:szCs w:val="18"/>
                <w:lang w:val="de"/>
              </w:rPr>
            </w:pPr>
            <w:r w:rsidRPr="00507136">
              <w:rPr>
                <w:rFonts w:ascii="Arial" w:eastAsia="Arial" w:hAnsi="Arial" w:cs="Arial"/>
                <w:sz w:val="18"/>
                <w:szCs w:val="18"/>
                <w:lang w:val="de"/>
              </w:rPr>
              <w:t>score (</w:t>
            </w:r>
            <w:r w:rsidRPr="00507136">
              <w:rPr>
                <w:rFonts w:ascii="Arial" w:eastAsia="Arial" w:hAnsi="Arial" w:cs="Arial"/>
                <w:b w:val="0"/>
                <w:bCs w:val="0"/>
                <w:sz w:val="18"/>
                <w:szCs w:val="18"/>
                <w:lang w:val="de"/>
              </w:rPr>
              <w:t>points</w:t>
            </w:r>
            <w:r w:rsidRPr="00507136">
              <w:rPr>
                <w:rFonts w:ascii="Arial" w:eastAsia="Arial" w:hAnsi="Arial" w:cs="Arial"/>
                <w:sz w:val="18"/>
                <w:szCs w:val="18"/>
                <w:lang w:val="de"/>
              </w:rPr>
              <w:t>)</w:t>
            </w:r>
          </w:p>
        </w:tc>
        <w:tc>
          <w:tcPr>
            <w:tcW w:w="885" w:type="dxa"/>
            <w:tcBorders>
              <w:top w:val="single" w:sz="8" w:space="0" w:color="999999"/>
              <w:left w:val="single" w:sz="8" w:space="0" w:color="999999"/>
              <w:bottom w:val="single" w:sz="8" w:space="0" w:color="999999"/>
              <w:right w:val="single" w:sz="8" w:space="0" w:color="999999"/>
            </w:tcBorders>
          </w:tcPr>
          <w:p w14:paraId="48C7A042" w14:textId="2F64510E"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.002</w:t>
            </w:r>
          </w:p>
        </w:tc>
        <w:tc>
          <w:tcPr>
            <w:tcW w:w="1305" w:type="dxa"/>
            <w:tcBorders>
              <w:top w:val="single" w:sz="8" w:space="0" w:color="999999"/>
              <w:left w:val="single" w:sz="8" w:space="0" w:color="999999"/>
              <w:bottom w:val="single" w:sz="8" w:space="0" w:color="999999"/>
              <w:right w:val="single" w:sz="8" w:space="0" w:color="999999"/>
            </w:tcBorders>
          </w:tcPr>
          <w:p w14:paraId="2D5BEBFA" w14:textId="7193893D"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1.000</w:t>
            </w:r>
          </w:p>
        </w:tc>
        <w:tc>
          <w:tcPr>
            <w:tcW w:w="1770" w:type="dxa"/>
            <w:tcBorders>
              <w:top w:val="single" w:sz="8" w:space="0" w:color="999999"/>
              <w:left w:val="single" w:sz="8" w:space="0" w:color="999999"/>
              <w:bottom w:val="single" w:sz="8" w:space="0" w:color="999999"/>
              <w:right w:val="single" w:sz="8" w:space="0" w:color="999999"/>
            </w:tcBorders>
          </w:tcPr>
          <w:p w14:paraId="3A78B428" w14:textId="31FB21B9"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.967</w:t>
            </w:r>
          </w:p>
        </w:tc>
        <w:tc>
          <w:tcPr>
            <w:tcW w:w="1620" w:type="dxa"/>
            <w:tcBorders>
              <w:top w:val="single" w:sz="8" w:space="0" w:color="999999"/>
              <w:left w:val="single" w:sz="8" w:space="0" w:color="999999"/>
              <w:bottom w:val="single" w:sz="8" w:space="0" w:color="999999"/>
              <w:right w:val="single" w:sz="8" w:space="0" w:color="999999"/>
            </w:tcBorders>
          </w:tcPr>
          <w:p w14:paraId="43A4304F" w14:textId="225D7A2D"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1.034</w:t>
            </w:r>
          </w:p>
        </w:tc>
      </w:tr>
    </w:tbl>
    <w:p w14:paraId="57FE97BE" w14:textId="77777777" w:rsidR="00F2029D" w:rsidRPr="00507136" w:rsidRDefault="00F2029D" w:rsidP="00F2029D">
      <w:pPr>
        <w:spacing w:line="360" w:lineRule="auto"/>
        <w:rPr>
          <w:rFonts w:ascii="Arial" w:eastAsia="Arial" w:hAnsi="Arial" w:cs="Arial"/>
        </w:rPr>
      </w:pPr>
    </w:p>
    <w:p w14:paraId="51DE9BE5" w14:textId="3E38C98D" w:rsidR="00F2029D" w:rsidRPr="00507136" w:rsidRDefault="00F2029D" w:rsidP="00F2029D">
      <w:pPr>
        <w:spacing w:line="360" w:lineRule="auto"/>
        <w:rPr>
          <w:rFonts w:ascii="Arial" w:eastAsia="Arial" w:hAnsi="Arial"/>
          <w:b/>
          <w:sz w:val="22"/>
        </w:rPr>
      </w:pPr>
      <w:r w:rsidRPr="00507136">
        <w:rPr>
          <w:rFonts w:ascii="Arial" w:eastAsia="Arial" w:hAnsi="Arial"/>
          <w:b/>
          <w:sz w:val="22"/>
        </w:rPr>
        <w:t xml:space="preserve">Supplemental Table </w:t>
      </w:r>
      <w:r w:rsidR="0039180E" w:rsidRPr="00507136">
        <w:rPr>
          <w:rFonts w:ascii="Arial" w:eastAsia="Arial" w:hAnsi="Arial"/>
          <w:b/>
          <w:sz w:val="22"/>
        </w:rPr>
        <w:t>7</w:t>
      </w:r>
      <w:r w:rsidRPr="00507136">
        <w:rPr>
          <w:rFonts w:ascii="Arial" w:eastAsia="Arial" w:hAnsi="Arial"/>
          <w:b/>
          <w:sz w:val="22"/>
        </w:rPr>
        <w:t>: Vitamin E intake is associated with protection from imaging diagnosed steatosis that was diagnosed after the first questionnaire was performed</w:t>
      </w:r>
    </w:p>
    <w:tbl>
      <w:tblPr>
        <w:tblStyle w:val="GridTable1Light"/>
        <w:tblW w:w="0" w:type="auto"/>
        <w:tblLayout w:type="fixed"/>
        <w:tblLook w:val="06A0" w:firstRow="1" w:lastRow="0" w:firstColumn="1" w:lastColumn="0" w:noHBand="1" w:noVBand="1"/>
      </w:tblPr>
      <w:tblGrid>
        <w:gridCol w:w="3180"/>
        <w:gridCol w:w="1425"/>
        <w:gridCol w:w="1335"/>
        <w:gridCol w:w="1335"/>
        <w:gridCol w:w="1335"/>
      </w:tblGrid>
      <w:tr w:rsidR="00D725F0" w:rsidRPr="00507136" w14:paraId="66ABE26D" w14:textId="77777777" w:rsidTr="00412D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12" w:space="0" w:color="666666"/>
              <w:right w:val="single" w:sz="8" w:space="0" w:color="999999"/>
            </w:tcBorders>
          </w:tcPr>
          <w:p w14:paraId="640F7F59" w14:textId="77777777" w:rsidR="00F2029D" w:rsidRPr="00507136" w:rsidRDefault="00F2029D" w:rsidP="00412D08">
            <w:pPr>
              <w:spacing w:line="360" w:lineRule="auto"/>
              <w:rPr>
                <w:rFonts w:ascii="Arial" w:eastAsia="Arial" w:hAnsi="Arial" w:cs="Arial"/>
                <w:sz w:val="18"/>
                <w:szCs w:val="18"/>
                <w:lang w:val="de"/>
              </w:rPr>
            </w:pPr>
            <w:r w:rsidRPr="00507136">
              <w:rPr>
                <w:rFonts w:ascii="Arial" w:eastAsia="Arial" w:hAnsi="Arial" w:cs="Arial"/>
                <w:sz w:val="18"/>
                <w:szCs w:val="18"/>
                <w:lang w:val="de"/>
              </w:rPr>
              <w:t>Effect per unit increase</w:t>
            </w:r>
          </w:p>
        </w:tc>
        <w:tc>
          <w:tcPr>
            <w:tcW w:w="1425" w:type="dxa"/>
            <w:tcBorders>
              <w:top w:val="single" w:sz="8" w:space="0" w:color="999999"/>
              <w:left w:val="single" w:sz="8" w:space="0" w:color="999999"/>
              <w:bottom w:val="single" w:sz="12" w:space="0" w:color="666666"/>
              <w:right w:val="single" w:sz="8" w:space="0" w:color="999999"/>
            </w:tcBorders>
          </w:tcPr>
          <w:p w14:paraId="41956D65" w14:textId="77777777" w:rsidR="00F2029D" w:rsidRPr="00507136" w:rsidRDefault="00F2029D" w:rsidP="00412D08">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lang w:val="de"/>
              </w:rPr>
            </w:pPr>
            <w:r w:rsidRPr="00507136">
              <w:rPr>
                <w:rFonts w:ascii="Arial" w:eastAsia="Arial" w:hAnsi="Arial" w:cs="Arial"/>
                <w:sz w:val="18"/>
                <w:szCs w:val="18"/>
                <w:lang w:val="de"/>
              </w:rPr>
              <w:t>p-value</w:t>
            </w:r>
          </w:p>
        </w:tc>
        <w:tc>
          <w:tcPr>
            <w:tcW w:w="1335" w:type="dxa"/>
            <w:tcBorders>
              <w:top w:val="single" w:sz="8" w:space="0" w:color="999999"/>
              <w:left w:val="single" w:sz="8" w:space="0" w:color="999999"/>
              <w:bottom w:val="single" w:sz="12" w:space="0" w:color="666666"/>
              <w:right w:val="single" w:sz="8" w:space="0" w:color="999999"/>
            </w:tcBorders>
          </w:tcPr>
          <w:p w14:paraId="1C92A365" w14:textId="77777777" w:rsidR="00F2029D" w:rsidRPr="00507136" w:rsidRDefault="00F2029D" w:rsidP="00412D08">
            <w:pPr>
              <w:spacing w:line="360" w:lineRule="auto"/>
              <w:jc w:val="right"/>
              <w:cnfStyle w:val="100000000000" w:firstRow="1"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OR</w:t>
            </w:r>
          </w:p>
        </w:tc>
        <w:tc>
          <w:tcPr>
            <w:tcW w:w="2670" w:type="dxa"/>
            <w:gridSpan w:val="2"/>
            <w:tcBorders>
              <w:top w:val="single" w:sz="8" w:space="0" w:color="999999"/>
              <w:left w:val="single" w:sz="8" w:space="0" w:color="999999"/>
              <w:bottom w:val="single" w:sz="12" w:space="0" w:color="666666"/>
              <w:right w:val="single" w:sz="8" w:space="0" w:color="999999"/>
            </w:tcBorders>
          </w:tcPr>
          <w:p w14:paraId="40931C27" w14:textId="77777777" w:rsidR="00F2029D" w:rsidRPr="00507136" w:rsidRDefault="00F2029D" w:rsidP="00412D08">
            <w:pPr>
              <w:spacing w:line="360" w:lineRule="auto"/>
              <w:jc w:val="center"/>
              <w:cnfStyle w:val="100000000000" w:firstRow="1"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95%CI</w:t>
            </w:r>
          </w:p>
        </w:tc>
      </w:tr>
      <w:tr w:rsidR="00196090" w:rsidRPr="00507136" w14:paraId="1218E951" w14:textId="77777777" w:rsidTr="00412D08">
        <w:trPr>
          <w:trHeight w:val="255"/>
        </w:trPr>
        <w:tc>
          <w:tcPr>
            <w:cnfStyle w:val="001000000000" w:firstRow="0" w:lastRow="0" w:firstColumn="1" w:lastColumn="0" w:oddVBand="0" w:evenVBand="0" w:oddHBand="0" w:evenHBand="0" w:firstRowFirstColumn="0" w:firstRowLastColumn="0" w:lastRowFirstColumn="0" w:lastRowLastColumn="0"/>
            <w:tcW w:w="3180" w:type="dxa"/>
            <w:tcBorders>
              <w:top w:val="single" w:sz="12" w:space="0" w:color="666666"/>
              <w:left w:val="single" w:sz="8" w:space="0" w:color="999999"/>
              <w:bottom w:val="single" w:sz="8" w:space="0" w:color="999999"/>
              <w:right w:val="single" w:sz="8" w:space="0" w:color="999999"/>
            </w:tcBorders>
          </w:tcPr>
          <w:p w14:paraId="6B1A5CC4" w14:textId="59F15B99" w:rsidR="00196090" w:rsidRPr="00507136" w:rsidRDefault="00196090" w:rsidP="00196090">
            <w:pPr>
              <w:spacing w:line="360" w:lineRule="auto"/>
            </w:pPr>
            <w:r w:rsidRPr="00507136">
              <w:rPr>
                <w:rFonts w:ascii="Arial" w:eastAsia="Arial" w:hAnsi="Arial" w:cs="Arial"/>
                <w:sz w:val="18"/>
                <w:szCs w:val="18"/>
                <w:lang w:val="de"/>
              </w:rPr>
              <w:t>Vitamin</w:t>
            </w:r>
            <w:r w:rsidRPr="00507136">
              <w:rPr>
                <w:rFonts w:ascii="Arial" w:eastAsia="Arial" w:hAnsi="Arial" w:cs="Arial"/>
                <w:b w:val="0"/>
                <w:bCs w:val="0"/>
                <w:sz w:val="18"/>
                <w:szCs w:val="18"/>
                <w:lang w:val="de"/>
              </w:rPr>
              <w:t xml:space="preserve"> </w:t>
            </w:r>
            <w:r w:rsidRPr="00507136">
              <w:rPr>
                <w:rFonts w:ascii="Arial" w:eastAsia="Arial" w:hAnsi="Arial" w:cs="Arial"/>
                <w:sz w:val="18"/>
                <w:szCs w:val="18"/>
                <w:lang w:val="de"/>
              </w:rPr>
              <w:t>E (per SD mg/</w:t>
            </w:r>
            <w:r w:rsidRPr="00507136">
              <w:rPr>
                <w:rFonts w:ascii="Arial" w:eastAsia="Arial" w:hAnsi="Arial" w:cs="Arial"/>
                <w:b w:val="0"/>
                <w:bCs w:val="0"/>
                <w:sz w:val="18"/>
                <w:szCs w:val="18"/>
                <w:lang w:val="de"/>
              </w:rPr>
              <w:t>KJ</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1425" w:type="dxa"/>
            <w:tcBorders>
              <w:top w:val="single" w:sz="12" w:space="0" w:color="666666"/>
              <w:left w:val="single" w:sz="8" w:space="0" w:color="999999"/>
              <w:bottom w:val="single" w:sz="8" w:space="0" w:color="999999"/>
              <w:right w:val="single" w:sz="8" w:space="0" w:color="999999"/>
            </w:tcBorders>
          </w:tcPr>
          <w:p w14:paraId="6D65BDFE"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w:t>
            </w:r>
            <w:r w:rsidRPr="00507136">
              <w:rPr>
                <w:rFonts w:ascii="Arial" w:eastAsia="Arial" w:hAnsi="Arial" w:cs="Arial"/>
                <w:sz w:val="18"/>
                <w:szCs w:val="18"/>
              </w:rPr>
              <w:t>1</w:t>
            </w:r>
          </w:p>
        </w:tc>
        <w:tc>
          <w:tcPr>
            <w:tcW w:w="1335" w:type="dxa"/>
            <w:tcBorders>
              <w:top w:val="single" w:sz="12" w:space="0" w:color="666666"/>
              <w:left w:val="single" w:sz="8" w:space="0" w:color="999999"/>
              <w:bottom w:val="single" w:sz="8" w:space="0" w:color="999999"/>
              <w:right w:val="single" w:sz="8" w:space="0" w:color="999999"/>
            </w:tcBorders>
          </w:tcPr>
          <w:p w14:paraId="73369D9A" w14:textId="0002898C"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.757</w:t>
            </w:r>
            <w:r w:rsidRPr="00507136">
              <w:rPr>
                <w:rFonts w:ascii="Arial" w:eastAsia="Arial" w:hAnsi="Arial" w:cs="Arial"/>
                <w:sz w:val="18"/>
                <w:szCs w:val="18"/>
              </w:rPr>
              <w:t xml:space="preserve"> </w:t>
            </w:r>
          </w:p>
        </w:tc>
        <w:tc>
          <w:tcPr>
            <w:tcW w:w="1335" w:type="dxa"/>
            <w:tcBorders>
              <w:top w:val="single" w:sz="12" w:space="0" w:color="666666"/>
              <w:left w:val="single" w:sz="8" w:space="0" w:color="999999"/>
              <w:bottom w:val="single" w:sz="8" w:space="0" w:color="999999"/>
              <w:right w:val="single" w:sz="8" w:space="0" w:color="999999"/>
            </w:tcBorders>
          </w:tcPr>
          <w:p w14:paraId="1148FF2E" w14:textId="01982824"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.672</w:t>
            </w:r>
            <w:r w:rsidRPr="00507136">
              <w:rPr>
                <w:rFonts w:ascii="Arial" w:eastAsia="Arial" w:hAnsi="Arial" w:cs="Arial"/>
                <w:sz w:val="18"/>
                <w:szCs w:val="18"/>
              </w:rPr>
              <w:t xml:space="preserve"> </w:t>
            </w:r>
          </w:p>
        </w:tc>
        <w:tc>
          <w:tcPr>
            <w:tcW w:w="1335" w:type="dxa"/>
            <w:tcBorders>
              <w:top w:val="nil"/>
              <w:left w:val="single" w:sz="8" w:space="0" w:color="999999"/>
              <w:bottom w:val="single" w:sz="8" w:space="0" w:color="999999"/>
              <w:right w:val="single" w:sz="8" w:space="0" w:color="999999"/>
            </w:tcBorders>
          </w:tcPr>
          <w:p w14:paraId="38724048" w14:textId="57FF29A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.854</w:t>
            </w:r>
            <w:r w:rsidRPr="00507136">
              <w:rPr>
                <w:rFonts w:ascii="Arial" w:eastAsia="Arial" w:hAnsi="Arial" w:cs="Arial"/>
                <w:sz w:val="18"/>
                <w:szCs w:val="18"/>
              </w:rPr>
              <w:t xml:space="preserve"> </w:t>
            </w:r>
          </w:p>
        </w:tc>
      </w:tr>
      <w:tr w:rsidR="00196090" w:rsidRPr="00507136" w14:paraId="71524F25"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08BC5BA6" w14:textId="37ABFDD6" w:rsidR="00196090" w:rsidRPr="00507136" w:rsidRDefault="00196090" w:rsidP="00196090">
            <w:pPr>
              <w:spacing w:line="360" w:lineRule="auto"/>
            </w:pPr>
            <w:r w:rsidRPr="00507136">
              <w:rPr>
                <w:rFonts w:ascii="Arial" w:eastAsia="Arial" w:hAnsi="Arial" w:cs="Arial"/>
                <w:sz w:val="18"/>
                <w:szCs w:val="18"/>
                <w:lang w:val="de"/>
              </w:rPr>
              <w:t>Protein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3D14ABEC" w14:textId="7355898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.578</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5D14548D" w14:textId="50B1D062"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1.121</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FFC7A90" w14:textId="382951E3"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.749</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43F6E23E" w14:textId="0667F4F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1.678</w:t>
            </w:r>
            <w:r w:rsidRPr="00507136">
              <w:rPr>
                <w:rFonts w:ascii="Arial" w:eastAsia="Arial" w:hAnsi="Arial" w:cs="Arial"/>
                <w:sz w:val="18"/>
                <w:szCs w:val="18"/>
              </w:rPr>
              <w:t xml:space="preserve"> </w:t>
            </w:r>
          </w:p>
        </w:tc>
      </w:tr>
      <w:tr w:rsidR="00196090" w:rsidRPr="00507136" w14:paraId="5493909B" w14:textId="77777777" w:rsidTr="00412D08">
        <w:trPr>
          <w:trHeight w:val="255"/>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7DB32A7C" w14:textId="167CDD13"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Carbohydrates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5D71D48D" w14:textId="630D4A3B"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.559</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72F408A6" w14:textId="7E5D9C3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1.120</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16FCC9EF" w14:textId="77ECBB1C"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.766</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7ADB9296" w14:textId="49AC8D3A"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1.638</w:t>
            </w:r>
            <w:r w:rsidRPr="00507136">
              <w:rPr>
                <w:rFonts w:ascii="Arial" w:eastAsia="Arial" w:hAnsi="Arial" w:cs="Arial"/>
                <w:sz w:val="18"/>
                <w:szCs w:val="18"/>
              </w:rPr>
              <w:t xml:space="preserve"> </w:t>
            </w:r>
          </w:p>
        </w:tc>
      </w:tr>
      <w:tr w:rsidR="00196090" w:rsidRPr="00507136" w14:paraId="15357C01"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3C1F7DEC" w14:textId="78B31C4C"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lastRenderedPageBreak/>
              <w:t>Fat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1F2EAAFE" w14:textId="37CB17CA"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.487</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5C628719" w14:textId="3835F40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1.147</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4AE5A618" w14:textId="6F74321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.778</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721C2A7" w14:textId="000CED03"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1.692</w:t>
            </w:r>
            <w:r w:rsidRPr="00507136">
              <w:rPr>
                <w:rFonts w:ascii="Arial" w:eastAsia="Arial" w:hAnsi="Arial" w:cs="Arial"/>
                <w:sz w:val="18"/>
                <w:szCs w:val="18"/>
              </w:rPr>
              <w:t xml:space="preserve"> </w:t>
            </w:r>
          </w:p>
        </w:tc>
      </w:tr>
      <w:tr w:rsidR="00196090" w:rsidRPr="00507136" w14:paraId="0C9E6DE1"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3FE2E517" w14:textId="72103E09"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Alcohol (</w:t>
            </w:r>
            <w:r w:rsidRPr="00507136">
              <w:rPr>
                <w:rFonts w:ascii="Arial" w:eastAsia="Arial" w:hAnsi="Arial" w:cs="Arial"/>
                <w:b w:val="0"/>
                <w:bCs w:val="0"/>
                <w:sz w:val="18"/>
                <w:szCs w:val="18"/>
                <w:lang w:val="de"/>
              </w:rPr>
              <w:t>%</w:t>
            </w:r>
            <w:r w:rsidRPr="00507136">
              <w:rPr>
                <w:rFonts w:ascii="Arial" w:eastAsia="Arial" w:hAnsi="Arial" w:cs="Arial"/>
                <w:sz w:val="18"/>
                <w:szCs w:val="18"/>
                <w:lang w:val="de"/>
              </w:rPr>
              <w:t>)</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7E7B7C11" w14:textId="207818BD"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.528</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2539AC6" w14:textId="69295CDD"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1.136</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3C658ED9" w14:textId="3CA7579A"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.765</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1F25EA69" w14:textId="6367B66D"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1.687</w:t>
            </w:r>
            <w:r w:rsidRPr="00507136">
              <w:rPr>
                <w:rFonts w:ascii="Arial" w:eastAsia="Arial" w:hAnsi="Arial" w:cs="Arial"/>
                <w:sz w:val="18"/>
                <w:szCs w:val="18"/>
              </w:rPr>
              <w:t xml:space="preserve"> </w:t>
            </w:r>
          </w:p>
        </w:tc>
      </w:tr>
      <w:tr w:rsidR="00196090" w:rsidRPr="00507136" w14:paraId="552AC90D"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34E9F8E7" w14:textId="5AE1C704" w:rsidR="00196090" w:rsidRPr="00507136" w:rsidRDefault="00196090" w:rsidP="00196090">
            <w:pPr>
              <w:spacing w:line="360" w:lineRule="auto"/>
            </w:pPr>
            <w:r w:rsidRPr="00507136">
              <w:rPr>
                <w:rFonts w:ascii="Arial" w:eastAsia="Arial" w:hAnsi="Arial" w:cs="Arial"/>
                <w:sz w:val="18"/>
                <w:szCs w:val="18"/>
                <w:lang w:val="de"/>
              </w:rPr>
              <w:t xml:space="preserve">Current smoking </w:t>
            </w:r>
          </w:p>
        </w:tc>
        <w:tc>
          <w:tcPr>
            <w:tcW w:w="1425" w:type="dxa"/>
            <w:tcBorders>
              <w:top w:val="single" w:sz="8" w:space="0" w:color="999999"/>
              <w:left w:val="single" w:sz="8" w:space="0" w:color="999999"/>
              <w:bottom w:val="single" w:sz="8" w:space="0" w:color="999999"/>
              <w:right w:val="single" w:sz="8" w:space="0" w:color="999999"/>
            </w:tcBorders>
          </w:tcPr>
          <w:p w14:paraId="0EFE772F" w14:textId="737C689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.076</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532F0191" w14:textId="33EEEDA9"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1.246</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4D5BFA0E" w14:textId="5D83558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.977</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5C94D7E1" w14:textId="33B89CDB"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1.588</w:t>
            </w:r>
            <w:r w:rsidRPr="00507136">
              <w:rPr>
                <w:rFonts w:ascii="Arial" w:eastAsia="Arial" w:hAnsi="Arial" w:cs="Arial"/>
                <w:sz w:val="18"/>
                <w:szCs w:val="18"/>
              </w:rPr>
              <w:t xml:space="preserve"> </w:t>
            </w:r>
          </w:p>
        </w:tc>
      </w:tr>
      <w:tr w:rsidR="00196090" w:rsidRPr="00507136" w14:paraId="74E75D64" w14:textId="77777777" w:rsidTr="00412D08">
        <w:trPr>
          <w:trHeight w:val="255"/>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656FCA4B" w14:textId="74A9F8FB" w:rsidR="00196090" w:rsidRPr="00507136" w:rsidRDefault="00196090" w:rsidP="00196090">
            <w:pPr>
              <w:spacing w:line="360" w:lineRule="auto"/>
            </w:pPr>
            <w:r w:rsidRPr="00507136">
              <w:rPr>
                <w:rFonts w:ascii="Arial" w:eastAsia="Arial" w:hAnsi="Arial" w:cs="Arial"/>
                <w:sz w:val="18"/>
                <w:szCs w:val="18"/>
                <w:lang w:val="de"/>
              </w:rPr>
              <w:t xml:space="preserve">Male Sex </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0CB07F88"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A19478A" w14:textId="52D3F6EC"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1.672</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6DA6FBE" w14:textId="101C3B28"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1.370</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64FDBA77" w14:textId="491B1F71"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2.040</w:t>
            </w:r>
            <w:r w:rsidRPr="00507136">
              <w:rPr>
                <w:rFonts w:ascii="Arial" w:eastAsia="Arial" w:hAnsi="Arial" w:cs="Arial"/>
                <w:sz w:val="18"/>
                <w:szCs w:val="18"/>
              </w:rPr>
              <w:t xml:space="preserve"> </w:t>
            </w:r>
          </w:p>
        </w:tc>
      </w:tr>
      <w:tr w:rsidR="00196090" w:rsidRPr="00507136" w14:paraId="61910D97"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6AF6B053" w14:textId="1C1C36F1" w:rsidR="00196090" w:rsidRPr="00507136" w:rsidRDefault="00196090" w:rsidP="00196090">
            <w:pPr>
              <w:spacing w:line="360" w:lineRule="auto"/>
            </w:pPr>
            <w:r w:rsidRPr="00507136">
              <w:rPr>
                <w:rFonts w:ascii="Arial" w:eastAsia="Arial" w:hAnsi="Arial" w:cs="Arial"/>
                <w:sz w:val="18"/>
                <w:szCs w:val="18"/>
                <w:lang w:val="de"/>
              </w:rPr>
              <w:t xml:space="preserve">BMI (kg‎/m2) </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14D748AE"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&lt;.0001</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220BFDAD"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1.205</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410F8DBF" w14:textId="3B280DF3"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1.177</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0CBD9F33" w14:textId="53BAB16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1.233</w:t>
            </w:r>
            <w:r w:rsidRPr="00507136">
              <w:rPr>
                <w:rFonts w:ascii="Arial" w:eastAsia="Arial" w:hAnsi="Arial" w:cs="Arial"/>
                <w:sz w:val="18"/>
                <w:szCs w:val="18"/>
              </w:rPr>
              <w:t xml:space="preserve"> </w:t>
            </w:r>
          </w:p>
        </w:tc>
      </w:tr>
      <w:tr w:rsidR="00196090" w:rsidRPr="00507136" w14:paraId="5CF21FC5"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14C33E30" w14:textId="6AC0121E" w:rsidR="00196090" w:rsidRPr="00507136" w:rsidRDefault="00196090" w:rsidP="00196090">
            <w:pPr>
              <w:spacing w:line="360" w:lineRule="auto"/>
              <w:rPr>
                <w:rFonts w:ascii="Arial" w:eastAsia="Arial" w:hAnsi="Arial" w:cs="Arial"/>
                <w:sz w:val="18"/>
                <w:szCs w:val="18"/>
              </w:rPr>
            </w:pPr>
            <w:r w:rsidRPr="00507136">
              <w:rPr>
                <w:rFonts w:ascii="Arial" w:eastAsia="Arial" w:hAnsi="Arial" w:cs="Arial"/>
                <w:sz w:val="18"/>
                <w:szCs w:val="18"/>
                <w:lang w:val="de"/>
              </w:rPr>
              <w:t>Age (years)</w:t>
            </w:r>
            <w:r w:rsidRPr="00507136">
              <w:rPr>
                <w:rFonts w:ascii="Arial" w:eastAsia="Arial" w:hAnsi="Arial" w:cs="Arial"/>
                <w:sz w:val="18"/>
                <w:szCs w:val="18"/>
              </w:rPr>
              <w:t xml:space="preserve"> </w:t>
            </w:r>
          </w:p>
        </w:tc>
        <w:tc>
          <w:tcPr>
            <w:tcW w:w="1425" w:type="dxa"/>
            <w:tcBorders>
              <w:top w:val="single" w:sz="8" w:space="0" w:color="999999"/>
              <w:left w:val="single" w:sz="8" w:space="0" w:color="999999"/>
              <w:bottom w:val="single" w:sz="8" w:space="0" w:color="999999"/>
              <w:right w:val="single" w:sz="8" w:space="0" w:color="999999"/>
            </w:tcBorders>
          </w:tcPr>
          <w:p w14:paraId="2135733C" w14:textId="4B5341E5"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.167</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1A927654"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1.009</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7FD22A76"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pPr>
            <w:r w:rsidRPr="00507136">
              <w:rPr>
                <w:rFonts w:ascii="Arial" w:eastAsia="Arial" w:hAnsi="Arial" w:cs="Arial"/>
                <w:sz w:val="18"/>
                <w:szCs w:val="18"/>
                <w:lang w:val="de"/>
              </w:rPr>
              <w:t>.996</w:t>
            </w:r>
            <w:r w:rsidRPr="00507136">
              <w:rPr>
                <w:rFonts w:ascii="Arial" w:eastAsia="Arial" w:hAnsi="Arial" w:cs="Arial"/>
                <w:sz w:val="18"/>
                <w:szCs w:val="18"/>
              </w:rPr>
              <w:t xml:space="preserve"> </w:t>
            </w:r>
          </w:p>
        </w:tc>
        <w:tc>
          <w:tcPr>
            <w:tcW w:w="1335" w:type="dxa"/>
            <w:tcBorders>
              <w:top w:val="single" w:sz="8" w:space="0" w:color="999999"/>
              <w:left w:val="single" w:sz="8" w:space="0" w:color="999999"/>
              <w:bottom w:val="single" w:sz="8" w:space="0" w:color="999999"/>
              <w:right w:val="single" w:sz="8" w:space="0" w:color="999999"/>
            </w:tcBorders>
          </w:tcPr>
          <w:p w14:paraId="3CB3E8AE" w14:textId="7777777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507136">
              <w:rPr>
                <w:rFonts w:ascii="Arial" w:eastAsia="Arial" w:hAnsi="Arial" w:cs="Arial"/>
                <w:sz w:val="18"/>
                <w:szCs w:val="18"/>
                <w:lang w:val="de"/>
              </w:rPr>
              <w:t>1.022</w:t>
            </w:r>
          </w:p>
        </w:tc>
      </w:tr>
      <w:tr w:rsidR="00196090" w:rsidRPr="00507136" w14:paraId="41E292F7" w14:textId="77777777" w:rsidTr="00412D08">
        <w:trPr>
          <w:trHeight w:val="240"/>
        </w:trPr>
        <w:tc>
          <w:tcPr>
            <w:cnfStyle w:val="001000000000" w:firstRow="0" w:lastRow="0" w:firstColumn="1" w:lastColumn="0" w:oddVBand="0" w:evenVBand="0" w:oddHBand="0" w:evenHBand="0" w:firstRowFirstColumn="0" w:firstRowLastColumn="0" w:lastRowFirstColumn="0" w:lastRowLastColumn="0"/>
            <w:tcW w:w="3180" w:type="dxa"/>
            <w:tcBorders>
              <w:top w:val="single" w:sz="8" w:space="0" w:color="999999"/>
              <w:left w:val="single" w:sz="8" w:space="0" w:color="999999"/>
              <w:bottom w:val="single" w:sz="8" w:space="0" w:color="999999"/>
              <w:right w:val="single" w:sz="8" w:space="0" w:color="999999"/>
            </w:tcBorders>
          </w:tcPr>
          <w:p w14:paraId="13DFB8C9" w14:textId="77777777" w:rsidR="00196090" w:rsidRPr="00507136" w:rsidRDefault="00196090" w:rsidP="00196090">
            <w:pPr>
              <w:rPr>
                <w:rFonts w:ascii="Arial" w:eastAsia="Arial" w:hAnsi="Arial" w:cs="Arial"/>
                <w:b w:val="0"/>
                <w:bCs w:val="0"/>
                <w:sz w:val="18"/>
                <w:szCs w:val="18"/>
                <w:lang w:val="de"/>
              </w:rPr>
            </w:pPr>
            <w:r w:rsidRPr="00507136">
              <w:rPr>
                <w:rFonts w:ascii="Arial" w:eastAsia="Arial" w:hAnsi="Arial" w:cs="Arial"/>
                <w:sz w:val="18"/>
                <w:szCs w:val="18"/>
                <w:lang w:val="de"/>
              </w:rPr>
              <w:t>Mediterranean diet</w:t>
            </w:r>
          </w:p>
          <w:p w14:paraId="22779040" w14:textId="08C0AD0C" w:rsidR="00196090" w:rsidRPr="00507136" w:rsidRDefault="00196090" w:rsidP="00196090">
            <w:pPr>
              <w:spacing w:line="360" w:lineRule="auto"/>
              <w:rPr>
                <w:rFonts w:ascii="Arial" w:eastAsia="Arial" w:hAnsi="Arial" w:cs="Arial"/>
                <w:sz w:val="18"/>
                <w:szCs w:val="18"/>
                <w:lang w:val="de"/>
              </w:rPr>
            </w:pPr>
            <w:r w:rsidRPr="00507136">
              <w:rPr>
                <w:rFonts w:ascii="Arial" w:eastAsia="Arial" w:hAnsi="Arial" w:cs="Arial"/>
                <w:sz w:val="18"/>
                <w:szCs w:val="18"/>
                <w:lang w:val="de"/>
              </w:rPr>
              <w:t>score (</w:t>
            </w:r>
            <w:r w:rsidRPr="00507136">
              <w:rPr>
                <w:rFonts w:ascii="Arial" w:eastAsia="Arial" w:hAnsi="Arial" w:cs="Arial"/>
                <w:b w:val="0"/>
                <w:bCs w:val="0"/>
                <w:sz w:val="18"/>
                <w:szCs w:val="18"/>
                <w:lang w:val="de"/>
              </w:rPr>
              <w:t>points</w:t>
            </w:r>
            <w:r w:rsidRPr="00507136">
              <w:rPr>
                <w:rFonts w:ascii="Arial" w:eastAsia="Arial" w:hAnsi="Arial" w:cs="Arial"/>
                <w:sz w:val="18"/>
                <w:szCs w:val="18"/>
                <w:lang w:val="de"/>
              </w:rPr>
              <w:t>)</w:t>
            </w:r>
          </w:p>
        </w:tc>
        <w:tc>
          <w:tcPr>
            <w:tcW w:w="1425" w:type="dxa"/>
            <w:tcBorders>
              <w:top w:val="single" w:sz="8" w:space="0" w:color="999999"/>
              <w:left w:val="single" w:sz="8" w:space="0" w:color="999999"/>
              <w:bottom w:val="single" w:sz="8" w:space="0" w:color="999999"/>
              <w:right w:val="single" w:sz="8" w:space="0" w:color="999999"/>
            </w:tcBorders>
          </w:tcPr>
          <w:p w14:paraId="5FE59A33" w14:textId="57C0BE7F"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.537</w:t>
            </w:r>
          </w:p>
        </w:tc>
        <w:tc>
          <w:tcPr>
            <w:tcW w:w="1335" w:type="dxa"/>
            <w:tcBorders>
              <w:top w:val="single" w:sz="8" w:space="0" w:color="999999"/>
              <w:left w:val="single" w:sz="8" w:space="0" w:color="999999"/>
              <w:bottom w:val="single" w:sz="8" w:space="0" w:color="999999"/>
              <w:right w:val="single" w:sz="8" w:space="0" w:color="999999"/>
            </w:tcBorders>
          </w:tcPr>
          <w:p w14:paraId="06598427" w14:textId="1E770EE4"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1.246</w:t>
            </w:r>
          </w:p>
        </w:tc>
        <w:tc>
          <w:tcPr>
            <w:tcW w:w="1335" w:type="dxa"/>
            <w:tcBorders>
              <w:top w:val="single" w:sz="8" w:space="0" w:color="999999"/>
              <w:left w:val="single" w:sz="8" w:space="0" w:color="999999"/>
              <w:bottom w:val="single" w:sz="8" w:space="0" w:color="999999"/>
              <w:right w:val="single" w:sz="8" w:space="0" w:color="999999"/>
            </w:tcBorders>
          </w:tcPr>
          <w:p w14:paraId="332F75AE" w14:textId="180E4047"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.966</w:t>
            </w:r>
          </w:p>
        </w:tc>
        <w:tc>
          <w:tcPr>
            <w:tcW w:w="1335" w:type="dxa"/>
            <w:tcBorders>
              <w:top w:val="single" w:sz="8" w:space="0" w:color="999999"/>
              <w:left w:val="single" w:sz="8" w:space="0" w:color="999999"/>
              <w:bottom w:val="single" w:sz="8" w:space="0" w:color="999999"/>
              <w:right w:val="single" w:sz="8" w:space="0" w:color="999999"/>
            </w:tcBorders>
          </w:tcPr>
          <w:p w14:paraId="3EC25FD0" w14:textId="5AE367B9" w:rsidR="00196090" w:rsidRPr="00507136" w:rsidRDefault="00196090" w:rsidP="00196090">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de"/>
              </w:rPr>
            </w:pPr>
            <w:r w:rsidRPr="00507136">
              <w:rPr>
                <w:rFonts w:ascii="Arial" w:eastAsia="Arial" w:hAnsi="Arial" w:cs="Arial"/>
                <w:sz w:val="18"/>
                <w:szCs w:val="18"/>
                <w:lang w:val="de"/>
              </w:rPr>
              <w:t>1.068</w:t>
            </w:r>
          </w:p>
        </w:tc>
      </w:tr>
    </w:tbl>
    <w:p w14:paraId="4FB9AA1F" w14:textId="77777777" w:rsidR="00F2029D" w:rsidRPr="00507136" w:rsidRDefault="00F2029D" w:rsidP="00F2029D">
      <w:pPr>
        <w:spacing w:line="360" w:lineRule="auto"/>
        <w:rPr>
          <w:rFonts w:ascii="Arial" w:eastAsia="Arial" w:hAnsi="Arial"/>
          <w:sz w:val="22"/>
        </w:rPr>
      </w:pPr>
    </w:p>
    <w:p w14:paraId="282EF798" w14:textId="77777777" w:rsidR="009D2266" w:rsidRDefault="009D2266">
      <w:pPr>
        <w:rPr>
          <w:rFonts w:ascii="Arial" w:eastAsia="Arial" w:hAnsi="Arial"/>
          <w:b/>
          <w:lang w:val="en-AU"/>
        </w:rPr>
      </w:pPr>
      <w:r>
        <w:rPr>
          <w:rFonts w:ascii="Arial" w:eastAsia="Arial" w:hAnsi="Arial"/>
          <w:b/>
          <w:lang w:val="en-AU"/>
        </w:rPr>
        <w:br w:type="page"/>
      </w:r>
    </w:p>
    <w:p w14:paraId="700B9B9B" w14:textId="03D89DEB" w:rsidR="009D2266" w:rsidRPr="00D725F0" w:rsidRDefault="009D2266" w:rsidP="009D2266">
      <w:pPr>
        <w:spacing w:line="360" w:lineRule="auto"/>
        <w:rPr>
          <w:rFonts w:ascii="Arial" w:eastAsia="Arial" w:hAnsi="Arial"/>
          <w:lang w:val="en-AU"/>
        </w:rPr>
      </w:pPr>
      <w:r w:rsidRPr="009D2266">
        <w:rPr>
          <w:rFonts w:ascii="Arial" w:eastAsia="Arial" w:hAnsi="Arial"/>
          <w:b/>
          <w:lang w:val="en-AU"/>
        </w:rPr>
        <w:lastRenderedPageBreak/>
        <w:t>Supplemental Figure 1:</w:t>
      </w:r>
      <w:r w:rsidRPr="009D2266">
        <w:rPr>
          <w:rFonts w:ascii="Arial" w:eastAsia="Arial" w:hAnsi="Arial"/>
          <w:lang w:val="en-AU"/>
        </w:rPr>
        <w:t xml:space="preserve"> </w:t>
      </w:r>
      <w:r w:rsidRPr="009D2266">
        <w:rPr>
          <w:rFonts w:ascii="Arial" w:eastAsia="Arial" w:hAnsi="Arial"/>
          <w:b/>
          <w:lang w:val="en-AU"/>
        </w:rPr>
        <w:t xml:space="preserve">The most strongly associated digestive PheCodes per SD Vitamin E consumption/total daily energy corrected for age, sex, BMI, smoking, alcohol consumption/total daily energy, fat/total daily energy, carbohydrates/total daily energy, protein/total daily energy, and MDS. </w:t>
      </w:r>
      <w:r w:rsidRPr="009D2266">
        <w:rPr>
          <w:rFonts w:ascii="Arial" w:eastAsia="Arial" w:hAnsi="Arial"/>
          <w:lang w:val="en-AU"/>
        </w:rPr>
        <w:t>Odds ratios (ORs) and 95% confidence intervals (Cis) per SD increase of nutritional Vitamin E/total daily energy intake are given. Only PheCodes that remained significant after adjustment for multiple testing are displayed.</w:t>
      </w:r>
    </w:p>
    <w:p w14:paraId="384DBF8F" w14:textId="063E46DB" w:rsidR="00F2029D" w:rsidRPr="00507136" w:rsidRDefault="00D856B8" w:rsidP="00F2029D">
      <w:pPr>
        <w:spacing w:after="160" w:line="259" w:lineRule="auto"/>
        <w:rPr>
          <w:rFonts w:ascii="Arial" w:eastAsia="Arial" w:hAnsi="Arial"/>
          <w:b/>
          <w:sz w:val="22"/>
        </w:rPr>
      </w:pPr>
      <w:r w:rsidRPr="00507136">
        <w:rPr>
          <w:noProof/>
        </w:rPr>
        <w:drawing>
          <wp:anchor distT="0" distB="0" distL="114300" distR="114300" simplePos="0" relativeHeight="251659264" behindDoc="1" locked="0" layoutInCell="1" allowOverlap="1" wp14:anchorId="770C8680" wp14:editId="4371F7DA">
            <wp:simplePos x="0" y="0"/>
            <wp:positionH relativeFrom="column">
              <wp:posOffset>-8890</wp:posOffset>
            </wp:positionH>
            <wp:positionV relativeFrom="paragraph">
              <wp:posOffset>217805</wp:posOffset>
            </wp:positionV>
            <wp:extent cx="4572000" cy="4495800"/>
            <wp:effectExtent l="0" t="0" r="0"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4495800"/>
                    </a:xfrm>
                    <a:prstGeom prst="rect">
                      <a:avLst/>
                    </a:prstGeom>
                  </pic:spPr>
                </pic:pic>
              </a:graphicData>
            </a:graphic>
            <wp14:sizeRelH relativeFrom="page">
              <wp14:pctWidth>0</wp14:pctWidth>
            </wp14:sizeRelH>
            <wp14:sizeRelV relativeFrom="page">
              <wp14:pctHeight>0</wp14:pctHeight>
            </wp14:sizeRelV>
          </wp:anchor>
        </w:drawing>
      </w:r>
    </w:p>
    <w:p w14:paraId="3888BD9E" w14:textId="77777777" w:rsidR="00F2029D" w:rsidRPr="00507136" w:rsidRDefault="00F2029D" w:rsidP="00F2029D">
      <w:pPr>
        <w:jc w:val="center"/>
      </w:pPr>
    </w:p>
    <w:p w14:paraId="7E8BD7E6" w14:textId="13B9B015" w:rsidR="001E12D7" w:rsidRPr="00507136" w:rsidRDefault="0039180E" w:rsidP="0039180E">
      <w:pPr>
        <w:rPr>
          <w:b/>
          <w:bCs/>
        </w:rPr>
      </w:pPr>
      <w:r w:rsidRPr="00507136">
        <w:rPr>
          <w:b/>
          <w:bCs/>
        </w:rPr>
        <w:t>References</w:t>
      </w:r>
    </w:p>
    <w:p w14:paraId="06DB8DC8" w14:textId="77777777" w:rsidR="001E12D7" w:rsidRPr="00507136" w:rsidRDefault="001E12D7" w:rsidP="00F2029D">
      <w:pPr>
        <w:jc w:val="center"/>
      </w:pPr>
    </w:p>
    <w:p w14:paraId="7B3FD2FF" w14:textId="77777777" w:rsidR="001E12D7" w:rsidRPr="00507136" w:rsidRDefault="001E12D7" w:rsidP="0012382C">
      <w:pPr>
        <w:pStyle w:val="EndNoteBibliography"/>
        <w:jc w:val="both"/>
      </w:pPr>
      <w:r w:rsidRPr="00507136">
        <w:fldChar w:fldCharType="begin"/>
      </w:r>
      <w:r w:rsidRPr="00507136">
        <w:instrText xml:space="preserve"> ADDIN EN.REFLIST </w:instrText>
      </w:r>
      <w:r w:rsidRPr="00507136">
        <w:fldChar w:fldCharType="separate"/>
      </w:r>
      <w:r w:rsidRPr="00507136">
        <w:t>1.</w:t>
      </w:r>
      <w:r w:rsidRPr="00507136">
        <w:tab/>
        <w:t>Sofi F, Macchi C, Abbate R, Gensini GF, Casini A. Mediterranean diet and health status: an updated meta-analysis and a proposal for a literature-based adherence score. Public Health Nutr. 2014;17(12):2769-82.</w:t>
      </w:r>
    </w:p>
    <w:p w14:paraId="3524418B" w14:textId="15370823" w:rsidR="00F2029D" w:rsidRPr="00D725F0" w:rsidRDefault="001E12D7" w:rsidP="00F2029D">
      <w:pPr>
        <w:jc w:val="center"/>
      </w:pPr>
      <w:r w:rsidRPr="00507136">
        <w:fldChar w:fldCharType="end"/>
      </w:r>
    </w:p>
    <w:sectPr w:rsidR="00F2029D" w:rsidRPr="00D725F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6877" w14:textId="77777777" w:rsidR="005E6452" w:rsidRDefault="005E6452" w:rsidP="00F2029D">
      <w:r>
        <w:separator/>
      </w:r>
    </w:p>
  </w:endnote>
  <w:endnote w:type="continuationSeparator" w:id="0">
    <w:p w14:paraId="597E08F8" w14:textId="77777777" w:rsidR="005E6452" w:rsidRDefault="005E6452" w:rsidP="00F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EB5C" w14:textId="77777777" w:rsidR="005E6452" w:rsidRDefault="005E6452" w:rsidP="00F2029D">
      <w:r>
        <w:separator/>
      </w:r>
    </w:p>
  </w:footnote>
  <w:footnote w:type="continuationSeparator" w:id="0">
    <w:p w14:paraId="5CD52D7A" w14:textId="77777777" w:rsidR="005E6452" w:rsidRDefault="005E6452" w:rsidP="00F2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11E1" w14:textId="24E84FFF" w:rsidR="00F2029D" w:rsidRPr="00F2029D" w:rsidRDefault="00F2029D">
    <w:pPr>
      <w:pStyle w:val="Header"/>
      <w:rPr>
        <w:rFonts w:ascii="Arial" w:hAnsi="Arial" w:cs="Arial"/>
        <w:sz w:val="20"/>
        <w:szCs w:val="20"/>
      </w:rPr>
    </w:pPr>
    <w:r w:rsidRPr="00F2029D">
      <w:rPr>
        <w:rFonts w:ascii="Arial" w:hAnsi="Arial" w:cs="Arial"/>
        <w:sz w:val="20"/>
        <w:szCs w:val="20"/>
      </w:rPr>
      <w:t xml:space="preserve">Dietary Vitamin E intake is associated with a reduced risk of developing digestive diseases and NAFLD.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razzs23dxfr0e2dxlxzrzy9x2zex9psvwz&quot;&gt;My EndNote Library-Nov_2021-Converted&lt;record-ids&gt;&lt;item&gt;1475&lt;/item&gt;&lt;/record-ids&gt;&lt;/item&gt;&lt;/Libraries&gt;"/>
  </w:docVars>
  <w:rsids>
    <w:rsidRoot w:val="00F2029D"/>
    <w:rsid w:val="00032EC8"/>
    <w:rsid w:val="00046883"/>
    <w:rsid w:val="00063251"/>
    <w:rsid w:val="000855DC"/>
    <w:rsid w:val="00093791"/>
    <w:rsid w:val="00107145"/>
    <w:rsid w:val="001130B0"/>
    <w:rsid w:val="00113863"/>
    <w:rsid w:val="00116185"/>
    <w:rsid w:val="0012382C"/>
    <w:rsid w:val="00161EAF"/>
    <w:rsid w:val="001737E6"/>
    <w:rsid w:val="0019129D"/>
    <w:rsid w:val="00196090"/>
    <w:rsid w:val="001A0D90"/>
    <w:rsid w:val="001E12D7"/>
    <w:rsid w:val="001F2184"/>
    <w:rsid w:val="002035CA"/>
    <w:rsid w:val="00236607"/>
    <w:rsid w:val="0027369B"/>
    <w:rsid w:val="00277680"/>
    <w:rsid w:val="00280732"/>
    <w:rsid w:val="00291312"/>
    <w:rsid w:val="00294321"/>
    <w:rsid w:val="00295F8A"/>
    <w:rsid w:val="002C5961"/>
    <w:rsid w:val="002D0CF2"/>
    <w:rsid w:val="002D6640"/>
    <w:rsid w:val="002F75F2"/>
    <w:rsid w:val="0033536B"/>
    <w:rsid w:val="0034360B"/>
    <w:rsid w:val="0039180E"/>
    <w:rsid w:val="003A5BBB"/>
    <w:rsid w:val="00450155"/>
    <w:rsid w:val="004D3AB2"/>
    <w:rsid w:val="00501BED"/>
    <w:rsid w:val="0050673E"/>
    <w:rsid w:val="00507136"/>
    <w:rsid w:val="005663B3"/>
    <w:rsid w:val="0056644A"/>
    <w:rsid w:val="0058367B"/>
    <w:rsid w:val="005C189F"/>
    <w:rsid w:val="005D6B67"/>
    <w:rsid w:val="005E6452"/>
    <w:rsid w:val="00604A0A"/>
    <w:rsid w:val="006065C6"/>
    <w:rsid w:val="00637364"/>
    <w:rsid w:val="0064291F"/>
    <w:rsid w:val="006B1971"/>
    <w:rsid w:val="006C74F2"/>
    <w:rsid w:val="006D2492"/>
    <w:rsid w:val="006D3196"/>
    <w:rsid w:val="006D7D74"/>
    <w:rsid w:val="00745961"/>
    <w:rsid w:val="00754F21"/>
    <w:rsid w:val="007917AA"/>
    <w:rsid w:val="00791E51"/>
    <w:rsid w:val="007A39D3"/>
    <w:rsid w:val="007C0CDE"/>
    <w:rsid w:val="007C5B5B"/>
    <w:rsid w:val="007E17C2"/>
    <w:rsid w:val="007F3D22"/>
    <w:rsid w:val="00822448"/>
    <w:rsid w:val="00854A49"/>
    <w:rsid w:val="008851C4"/>
    <w:rsid w:val="008A1D70"/>
    <w:rsid w:val="008B29E5"/>
    <w:rsid w:val="008F50DF"/>
    <w:rsid w:val="008F5F20"/>
    <w:rsid w:val="00903F8A"/>
    <w:rsid w:val="0094247A"/>
    <w:rsid w:val="0098516A"/>
    <w:rsid w:val="00986007"/>
    <w:rsid w:val="009D2266"/>
    <w:rsid w:val="009E31A3"/>
    <w:rsid w:val="00A60EA4"/>
    <w:rsid w:val="00A65FE3"/>
    <w:rsid w:val="00A77523"/>
    <w:rsid w:val="00AB27DD"/>
    <w:rsid w:val="00B12E6A"/>
    <w:rsid w:val="00B30394"/>
    <w:rsid w:val="00B561B5"/>
    <w:rsid w:val="00B576F1"/>
    <w:rsid w:val="00B7139C"/>
    <w:rsid w:val="00C13694"/>
    <w:rsid w:val="00C375BF"/>
    <w:rsid w:val="00C76BE7"/>
    <w:rsid w:val="00C8582A"/>
    <w:rsid w:val="00D40774"/>
    <w:rsid w:val="00D44AB1"/>
    <w:rsid w:val="00D44C20"/>
    <w:rsid w:val="00D725F0"/>
    <w:rsid w:val="00D83424"/>
    <w:rsid w:val="00D856B8"/>
    <w:rsid w:val="00D86692"/>
    <w:rsid w:val="00DA456E"/>
    <w:rsid w:val="00DE6511"/>
    <w:rsid w:val="00E21393"/>
    <w:rsid w:val="00E456EA"/>
    <w:rsid w:val="00E5451E"/>
    <w:rsid w:val="00E71A32"/>
    <w:rsid w:val="00E844FD"/>
    <w:rsid w:val="00E862C1"/>
    <w:rsid w:val="00EA45E4"/>
    <w:rsid w:val="00EC1D6C"/>
    <w:rsid w:val="00ED1A39"/>
    <w:rsid w:val="00F022F8"/>
    <w:rsid w:val="00F17891"/>
    <w:rsid w:val="00F2029D"/>
    <w:rsid w:val="00F522A0"/>
    <w:rsid w:val="00FA3772"/>
    <w:rsid w:val="00FD4D4A"/>
    <w:rsid w:val="00FD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1A08C"/>
  <w15:chartTrackingRefBased/>
  <w15:docId w15:val="{40BD3C58-8C1C-E942-A7AB-56B802E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16A"/>
    <w:pPr>
      <w:keepNext/>
      <w:keepLines/>
      <w:spacing w:before="240"/>
      <w:outlineLvl w:val="0"/>
    </w:pPr>
    <w:rPr>
      <w:rFonts w:ascii="Arial" w:eastAsiaTheme="majorEastAsia" w:hAnsi="Arial" w:cstheme="majorBidi"/>
      <w:b/>
      <w:color w:val="000000" w:themeColor="text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29D"/>
    <w:rPr>
      <w:sz w:val="22"/>
      <w:szCs w:val="22"/>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029D"/>
    <w:pPr>
      <w:tabs>
        <w:tab w:val="center" w:pos="4680"/>
        <w:tab w:val="right" w:pos="9360"/>
      </w:tabs>
    </w:pPr>
  </w:style>
  <w:style w:type="character" w:customStyle="1" w:styleId="HeaderChar">
    <w:name w:val="Header Char"/>
    <w:basedOn w:val="DefaultParagraphFont"/>
    <w:link w:val="Header"/>
    <w:uiPriority w:val="99"/>
    <w:rsid w:val="00F2029D"/>
  </w:style>
  <w:style w:type="paragraph" w:styleId="Footer">
    <w:name w:val="footer"/>
    <w:basedOn w:val="Normal"/>
    <w:link w:val="FooterChar"/>
    <w:uiPriority w:val="99"/>
    <w:unhideWhenUsed/>
    <w:rsid w:val="00F2029D"/>
    <w:pPr>
      <w:tabs>
        <w:tab w:val="center" w:pos="4680"/>
        <w:tab w:val="right" w:pos="9360"/>
      </w:tabs>
    </w:pPr>
  </w:style>
  <w:style w:type="character" w:customStyle="1" w:styleId="FooterChar">
    <w:name w:val="Footer Char"/>
    <w:basedOn w:val="DefaultParagraphFont"/>
    <w:link w:val="Footer"/>
    <w:uiPriority w:val="99"/>
    <w:rsid w:val="00F2029D"/>
  </w:style>
  <w:style w:type="table" w:styleId="PlainTable2">
    <w:name w:val="Plain Table 2"/>
    <w:basedOn w:val="TableNormal"/>
    <w:uiPriority w:val="42"/>
    <w:rsid w:val="00F2029D"/>
    <w:rPr>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2029D"/>
    <w:rPr>
      <w:sz w:val="22"/>
      <w:szCs w:val="22"/>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A39D3"/>
    <w:rPr>
      <w:color w:val="0563C1" w:themeColor="hyperlink"/>
      <w:u w:val="single"/>
    </w:rPr>
  </w:style>
  <w:style w:type="paragraph" w:styleId="Revision">
    <w:name w:val="Revision"/>
    <w:hidden/>
    <w:uiPriority w:val="99"/>
    <w:semiHidden/>
    <w:rsid w:val="0098516A"/>
  </w:style>
  <w:style w:type="character" w:styleId="CommentReference">
    <w:name w:val="annotation reference"/>
    <w:basedOn w:val="DefaultParagraphFont"/>
    <w:uiPriority w:val="99"/>
    <w:semiHidden/>
    <w:unhideWhenUsed/>
    <w:rsid w:val="0098516A"/>
    <w:rPr>
      <w:sz w:val="16"/>
      <w:szCs w:val="16"/>
    </w:rPr>
  </w:style>
  <w:style w:type="paragraph" w:styleId="CommentText">
    <w:name w:val="annotation text"/>
    <w:basedOn w:val="Normal"/>
    <w:link w:val="CommentTextChar"/>
    <w:uiPriority w:val="99"/>
    <w:semiHidden/>
    <w:unhideWhenUsed/>
    <w:rsid w:val="0098516A"/>
    <w:rPr>
      <w:sz w:val="20"/>
      <w:szCs w:val="20"/>
    </w:rPr>
  </w:style>
  <w:style w:type="character" w:customStyle="1" w:styleId="CommentTextChar">
    <w:name w:val="Comment Text Char"/>
    <w:basedOn w:val="DefaultParagraphFont"/>
    <w:link w:val="CommentText"/>
    <w:uiPriority w:val="99"/>
    <w:semiHidden/>
    <w:rsid w:val="0098516A"/>
    <w:rPr>
      <w:sz w:val="20"/>
      <w:szCs w:val="20"/>
    </w:rPr>
  </w:style>
  <w:style w:type="paragraph" w:styleId="CommentSubject">
    <w:name w:val="annotation subject"/>
    <w:basedOn w:val="CommentText"/>
    <w:next w:val="CommentText"/>
    <w:link w:val="CommentSubjectChar"/>
    <w:uiPriority w:val="99"/>
    <w:semiHidden/>
    <w:unhideWhenUsed/>
    <w:rsid w:val="0098516A"/>
    <w:rPr>
      <w:b/>
      <w:bCs/>
    </w:rPr>
  </w:style>
  <w:style w:type="character" w:customStyle="1" w:styleId="CommentSubjectChar">
    <w:name w:val="Comment Subject Char"/>
    <w:basedOn w:val="CommentTextChar"/>
    <w:link w:val="CommentSubject"/>
    <w:uiPriority w:val="99"/>
    <w:semiHidden/>
    <w:rsid w:val="0098516A"/>
    <w:rPr>
      <w:b/>
      <w:bCs/>
      <w:sz w:val="20"/>
      <w:szCs w:val="20"/>
    </w:rPr>
  </w:style>
  <w:style w:type="character" w:customStyle="1" w:styleId="Heading1Char">
    <w:name w:val="Heading 1 Char"/>
    <w:basedOn w:val="DefaultParagraphFont"/>
    <w:link w:val="Heading1"/>
    <w:uiPriority w:val="9"/>
    <w:rsid w:val="0098516A"/>
    <w:rPr>
      <w:rFonts w:ascii="Arial" w:eastAsiaTheme="majorEastAsia" w:hAnsi="Arial" w:cstheme="majorBidi"/>
      <w:b/>
      <w:color w:val="000000" w:themeColor="text1"/>
      <w:sz w:val="20"/>
      <w:szCs w:val="32"/>
    </w:rPr>
  </w:style>
  <w:style w:type="table" w:styleId="TableGridLight">
    <w:name w:val="Grid Table Light"/>
    <w:basedOn w:val="TableNormal"/>
    <w:uiPriority w:val="40"/>
    <w:rsid w:val="009851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1E12D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E12D7"/>
    <w:rPr>
      <w:rFonts w:ascii="Calibri" w:hAnsi="Calibri" w:cs="Calibri"/>
      <w:noProof/>
    </w:rPr>
  </w:style>
  <w:style w:type="paragraph" w:customStyle="1" w:styleId="EndNoteBibliography">
    <w:name w:val="EndNote Bibliography"/>
    <w:basedOn w:val="Normal"/>
    <w:link w:val="EndNoteBibliographyChar"/>
    <w:rsid w:val="001E12D7"/>
    <w:pPr>
      <w:jc w:val="center"/>
    </w:pPr>
    <w:rPr>
      <w:rFonts w:ascii="Calibri" w:hAnsi="Calibri" w:cs="Calibri"/>
      <w:noProof/>
    </w:rPr>
  </w:style>
  <w:style w:type="character" w:customStyle="1" w:styleId="EndNoteBibliographyChar">
    <w:name w:val="EndNote Bibliography Char"/>
    <w:basedOn w:val="DefaultParagraphFont"/>
    <w:link w:val="EndNoteBibliography"/>
    <w:rsid w:val="001E12D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981">
      <w:bodyDiv w:val="1"/>
      <w:marLeft w:val="0"/>
      <w:marRight w:val="0"/>
      <w:marTop w:val="0"/>
      <w:marBottom w:val="0"/>
      <w:divBdr>
        <w:top w:val="none" w:sz="0" w:space="0" w:color="auto"/>
        <w:left w:val="none" w:sz="0" w:space="0" w:color="auto"/>
        <w:bottom w:val="none" w:sz="0" w:space="0" w:color="auto"/>
        <w:right w:val="none" w:sz="0" w:space="0" w:color="auto"/>
      </w:divBdr>
    </w:div>
    <w:div w:id="261449762">
      <w:bodyDiv w:val="1"/>
      <w:marLeft w:val="0"/>
      <w:marRight w:val="0"/>
      <w:marTop w:val="0"/>
      <w:marBottom w:val="0"/>
      <w:divBdr>
        <w:top w:val="none" w:sz="0" w:space="0" w:color="auto"/>
        <w:left w:val="none" w:sz="0" w:space="0" w:color="auto"/>
        <w:bottom w:val="none" w:sz="0" w:space="0" w:color="auto"/>
        <w:right w:val="none" w:sz="0" w:space="0" w:color="auto"/>
      </w:divBdr>
    </w:div>
    <w:div w:id="425538581">
      <w:bodyDiv w:val="1"/>
      <w:marLeft w:val="0"/>
      <w:marRight w:val="0"/>
      <w:marTop w:val="0"/>
      <w:marBottom w:val="0"/>
      <w:divBdr>
        <w:top w:val="none" w:sz="0" w:space="0" w:color="auto"/>
        <w:left w:val="none" w:sz="0" w:space="0" w:color="auto"/>
        <w:bottom w:val="none" w:sz="0" w:space="0" w:color="auto"/>
        <w:right w:val="none" w:sz="0" w:space="0" w:color="auto"/>
      </w:divBdr>
    </w:div>
    <w:div w:id="453990151">
      <w:bodyDiv w:val="1"/>
      <w:marLeft w:val="0"/>
      <w:marRight w:val="0"/>
      <w:marTop w:val="0"/>
      <w:marBottom w:val="0"/>
      <w:divBdr>
        <w:top w:val="none" w:sz="0" w:space="0" w:color="auto"/>
        <w:left w:val="none" w:sz="0" w:space="0" w:color="auto"/>
        <w:bottom w:val="none" w:sz="0" w:space="0" w:color="auto"/>
        <w:right w:val="none" w:sz="0" w:space="0" w:color="auto"/>
      </w:divBdr>
    </w:div>
    <w:div w:id="526260040">
      <w:bodyDiv w:val="1"/>
      <w:marLeft w:val="0"/>
      <w:marRight w:val="0"/>
      <w:marTop w:val="0"/>
      <w:marBottom w:val="0"/>
      <w:divBdr>
        <w:top w:val="none" w:sz="0" w:space="0" w:color="auto"/>
        <w:left w:val="none" w:sz="0" w:space="0" w:color="auto"/>
        <w:bottom w:val="none" w:sz="0" w:space="0" w:color="auto"/>
        <w:right w:val="none" w:sz="0" w:space="0" w:color="auto"/>
      </w:divBdr>
    </w:div>
    <w:div w:id="897786480">
      <w:bodyDiv w:val="1"/>
      <w:marLeft w:val="0"/>
      <w:marRight w:val="0"/>
      <w:marTop w:val="0"/>
      <w:marBottom w:val="0"/>
      <w:divBdr>
        <w:top w:val="none" w:sz="0" w:space="0" w:color="auto"/>
        <w:left w:val="none" w:sz="0" w:space="0" w:color="auto"/>
        <w:bottom w:val="none" w:sz="0" w:space="0" w:color="auto"/>
        <w:right w:val="none" w:sz="0" w:space="0" w:color="auto"/>
      </w:divBdr>
    </w:div>
    <w:div w:id="927352098">
      <w:bodyDiv w:val="1"/>
      <w:marLeft w:val="0"/>
      <w:marRight w:val="0"/>
      <w:marTop w:val="0"/>
      <w:marBottom w:val="0"/>
      <w:divBdr>
        <w:top w:val="none" w:sz="0" w:space="0" w:color="auto"/>
        <w:left w:val="none" w:sz="0" w:space="0" w:color="auto"/>
        <w:bottom w:val="none" w:sz="0" w:space="0" w:color="auto"/>
        <w:right w:val="none" w:sz="0" w:space="0" w:color="auto"/>
      </w:divBdr>
    </w:div>
    <w:div w:id="963341776">
      <w:bodyDiv w:val="1"/>
      <w:marLeft w:val="0"/>
      <w:marRight w:val="0"/>
      <w:marTop w:val="0"/>
      <w:marBottom w:val="0"/>
      <w:divBdr>
        <w:top w:val="none" w:sz="0" w:space="0" w:color="auto"/>
        <w:left w:val="none" w:sz="0" w:space="0" w:color="auto"/>
        <w:bottom w:val="none" w:sz="0" w:space="0" w:color="auto"/>
        <w:right w:val="none" w:sz="0" w:space="0" w:color="auto"/>
      </w:divBdr>
    </w:div>
    <w:div w:id="1010521509">
      <w:bodyDiv w:val="1"/>
      <w:marLeft w:val="0"/>
      <w:marRight w:val="0"/>
      <w:marTop w:val="0"/>
      <w:marBottom w:val="0"/>
      <w:divBdr>
        <w:top w:val="none" w:sz="0" w:space="0" w:color="auto"/>
        <w:left w:val="none" w:sz="0" w:space="0" w:color="auto"/>
        <w:bottom w:val="none" w:sz="0" w:space="0" w:color="auto"/>
        <w:right w:val="none" w:sz="0" w:space="0" w:color="auto"/>
      </w:divBdr>
    </w:div>
    <w:div w:id="1181892023">
      <w:bodyDiv w:val="1"/>
      <w:marLeft w:val="0"/>
      <w:marRight w:val="0"/>
      <w:marTop w:val="0"/>
      <w:marBottom w:val="0"/>
      <w:divBdr>
        <w:top w:val="none" w:sz="0" w:space="0" w:color="auto"/>
        <w:left w:val="none" w:sz="0" w:space="0" w:color="auto"/>
        <w:bottom w:val="none" w:sz="0" w:space="0" w:color="auto"/>
        <w:right w:val="none" w:sz="0" w:space="0" w:color="auto"/>
      </w:divBdr>
    </w:div>
    <w:div w:id="1320185660">
      <w:bodyDiv w:val="1"/>
      <w:marLeft w:val="0"/>
      <w:marRight w:val="0"/>
      <w:marTop w:val="0"/>
      <w:marBottom w:val="0"/>
      <w:divBdr>
        <w:top w:val="none" w:sz="0" w:space="0" w:color="auto"/>
        <w:left w:val="none" w:sz="0" w:space="0" w:color="auto"/>
        <w:bottom w:val="none" w:sz="0" w:space="0" w:color="auto"/>
        <w:right w:val="none" w:sz="0" w:space="0" w:color="auto"/>
      </w:divBdr>
    </w:div>
    <w:div w:id="1401908297">
      <w:bodyDiv w:val="1"/>
      <w:marLeft w:val="0"/>
      <w:marRight w:val="0"/>
      <w:marTop w:val="0"/>
      <w:marBottom w:val="0"/>
      <w:divBdr>
        <w:top w:val="none" w:sz="0" w:space="0" w:color="auto"/>
        <w:left w:val="none" w:sz="0" w:space="0" w:color="auto"/>
        <w:bottom w:val="none" w:sz="0" w:space="0" w:color="auto"/>
        <w:right w:val="none" w:sz="0" w:space="0" w:color="auto"/>
      </w:divBdr>
    </w:div>
    <w:div w:id="1631590851">
      <w:bodyDiv w:val="1"/>
      <w:marLeft w:val="0"/>
      <w:marRight w:val="0"/>
      <w:marTop w:val="0"/>
      <w:marBottom w:val="0"/>
      <w:divBdr>
        <w:top w:val="none" w:sz="0" w:space="0" w:color="auto"/>
        <w:left w:val="none" w:sz="0" w:space="0" w:color="auto"/>
        <w:bottom w:val="none" w:sz="0" w:space="0" w:color="auto"/>
        <w:right w:val="none" w:sz="0" w:space="0" w:color="auto"/>
      </w:divBdr>
    </w:div>
    <w:div w:id="1984969287">
      <w:bodyDiv w:val="1"/>
      <w:marLeft w:val="0"/>
      <w:marRight w:val="0"/>
      <w:marTop w:val="0"/>
      <w:marBottom w:val="0"/>
      <w:divBdr>
        <w:top w:val="none" w:sz="0" w:space="0" w:color="auto"/>
        <w:left w:val="none" w:sz="0" w:space="0" w:color="auto"/>
        <w:bottom w:val="none" w:sz="0" w:space="0" w:color="auto"/>
        <w:right w:val="none" w:sz="0" w:space="0" w:color="auto"/>
      </w:divBdr>
    </w:div>
    <w:div w:id="2000574441">
      <w:bodyDiv w:val="1"/>
      <w:marLeft w:val="0"/>
      <w:marRight w:val="0"/>
      <w:marTop w:val="0"/>
      <w:marBottom w:val="0"/>
      <w:divBdr>
        <w:top w:val="none" w:sz="0" w:space="0" w:color="auto"/>
        <w:left w:val="none" w:sz="0" w:space="0" w:color="auto"/>
        <w:bottom w:val="none" w:sz="0" w:space="0" w:color="auto"/>
        <w:right w:val="none" w:sz="0" w:space="0" w:color="auto"/>
      </w:divBdr>
    </w:div>
    <w:div w:id="20030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bank.ndph.ox.ac.uk/showcase/field.cgi?id=104000" TargetMode="External"/><Relationship Id="rId13" Type="http://schemas.openxmlformats.org/officeDocument/2006/relationships/hyperlink" Target="https://biobank.ndph.ox.ac.uk/showcase/field.cgi?id=1020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obank.ndph.ox.ac.uk/showcase/field.cgi?id=104000" TargetMode="External"/><Relationship Id="rId12" Type="http://schemas.openxmlformats.org/officeDocument/2006/relationships/hyperlink" Target="https://biobank.ndph.ox.ac.uk/showcase/field.cgi?id=1020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ukbiobank.ac.uk/" TargetMode="External"/><Relationship Id="rId11" Type="http://schemas.openxmlformats.org/officeDocument/2006/relationships/hyperlink" Target="https://biobank.ndph.ox.ac.uk/showcase/field.cgi?id=102090"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biobank.ndph.ox.ac.uk/showcase/field.cgi?id=104010" TargetMode="External"/><Relationship Id="rId4" Type="http://schemas.openxmlformats.org/officeDocument/2006/relationships/footnotes" Target="footnotes.xml"/><Relationship Id="rId9" Type="http://schemas.openxmlformats.org/officeDocument/2006/relationships/hyperlink" Target="https://biobank.ndph.ox.ac.uk/showcase/field.cgi?id=104010" TargetMode="External"/><Relationship Id="rId14" Type="http://schemas.openxmlformats.org/officeDocument/2006/relationships/hyperlink" Target="https://biobank.ndph.ox.ac.uk/showcase/field.cgi?id=102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Creasy, Kate</dc:creator>
  <cp:keywords/>
  <dc:description/>
  <cp:lastModifiedBy>Carolin Schneider</cp:lastModifiedBy>
  <cp:revision>4</cp:revision>
  <dcterms:created xsi:type="dcterms:W3CDTF">2022-02-28T01:49:00Z</dcterms:created>
  <dcterms:modified xsi:type="dcterms:W3CDTF">2022-02-28T01:52:00Z</dcterms:modified>
</cp:coreProperties>
</file>