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DD4A9E" w14:textId="77777777" w:rsidR="00ED569C" w:rsidRPr="00096869" w:rsidRDefault="00ED569C" w:rsidP="00ED569C">
      <w:pPr>
        <w:rPr>
          <w:b/>
          <w:bCs/>
          <w:iCs/>
          <w:lang w:val="en-GB"/>
        </w:rPr>
      </w:pPr>
      <w:r w:rsidRPr="00096869">
        <w:rPr>
          <w:b/>
          <w:bCs/>
          <w:lang w:val="en-GB"/>
        </w:rPr>
        <w:t xml:space="preserve">Supplementary Table S1. </w:t>
      </w:r>
      <w:proofErr w:type="spellStart"/>
      <w:r w:rsidRPr="00096869">
        <w:rPr>
          <w:b/>
          <w:bCs/>
          <w:iCs/>
          <w:lang w:val="fr-FR"/>
        </w:rPr>
        <w:t>Demographic</w:t>
      </w:r>
      <w:proofErr w:type="spellEnd"/>
      <w:r w:rsidRPr="00096869">
        <w:rPr>
          <w:b/>
          <w:bCs/>
          <w:iCs/>
          <w:lang w:val="fr-FR"/>
        </w:rPr>
        <w:t xml:space="preserve"> and </w:t>
      </w:r>
      <w:proofErr w:type="spellStart"/>
      <w:r w:rsidRPr="00096869">
        <w:rPr>
          <w:b/>
          <w:bCs/>
          <w:iCs/>
          <w:lang w:val="fr-FR"/>
        </w:rPr>
        <w:t>clinical</w:t>
      </w:r>
      <w:proofErr w:type="spellEnd"/>
      <w:r w:rsidRPr="00096869">
        <w:rPr>
          <w:b/>
          <w:bCs/>
          <w:iCs/>
          <w:lang w:val="fr-FR"/>
        </w:rPr>
        <w:t xml:space="preserve"> </w:t>
      </w:r>
      <w:proofErr w:type="spellStart"/>
      <w:r w:rsidRPr="00096869">
        <w:rPr>
          <w:b/>
          <w:bCs/>
          <w:iCs/>
          <w:lang w:val="fr-FR"/>
        </w:rPr>
        <w:t>characteristics</w:t>
      </w:r>
      <w:proofErr w:type="spellEnd"/>
      <w:r w:rsidRPr="00096869">
        <w:rPr>
          <w:b/>
          <w:bCs/>
          <w:iCs/>
          <w:lang w:val="fr-FR"/>
        </w:rPr>
        <w:t xml:space="preserve"> of 353 patients </w:t>
      </w:r>
      <w:proofErr w:type="spellStart"/>
      <w:r w:rsidRPr="00096869">
        <w:rPr>
          <w:b/>
          <w:bCs/>
          <w:iCs/>
          <w:lang w:val="fr-FR"/>
        </w:rPr>
        <w:t>who</w:t>
      </w:r>
      <w:proofErr w:type="spellEnd"/>
      <w:r w:rsidRPr="00096869">
        <w:rPr>
          <w:b/>
          <w:bCs/>
          <w:iCs/>
          <w:lang w:val="fr-FR"/>
        </w:rPr>
        <w:t xml:space="preserve"> </w:t>
      </w:r>
      <w:proofErr w:type="spellStart"/>
      <w:r w:rsidRPr="00096869">
        <w:rPr>
          <w:b/>
          <w:bCs/>
          <w:iCs/>
          <w:lang w:val="fr-FR"/>
        </w:rPr>
        <w:t>were</w:t>
      </w:r>
      <w:proofErr w:type="spellEnd"/>
      <w:r w:rsidRPr="00096869">
        <w:rPr>
          <w:b/>
          <w:bCs/>
          <w:iCs/>
          <w:lang w:val="fr-FR"/>
        </w:rPr>
        <w:t xml:space="preserve"> </w:t>
      </w:r>
      <w:proofErr w:type="spellStart"/>
      <w:r w:rsidRPr="00096869">
        <w:rPr>
          <w:b/>
          <w:bCs/>
          <w:iCs/>
          <w:lang w:val="fr-FR"/>
        </w:rPr>
        <w:t>included</w:t>
      </w:r>
      <w:proofErr w:type="spellEnd"/>
      <w:r w:rsidRPr="00096869">
        <w:rPr>
          <w:b/>
          <w:bCs/>
          <w:iCs/>
          <w:lang w:val="fr-FR"/>
        </w:rPr>
        <w:t xml:space="preserve"> in the main </w:t>
      </w:r>
      <w:proofErr w:type="spellStart"/>
      <w:r w:rsidRPr="00096869">
        <w:rPr>
          <w:b/>
          <w:bCs/>
          <w:iCs/>
          <w:lang w:val="fr-FR"/>
        </w:rPr>
        <w:t>analysis</w:t>
      </w:r>
      <w:proofErr w:type="spellEnd"/>
      <w:r w:rsidRPr="00096869">
        <w:rPr>
          <w:b/>
          <w:bCs/>
          <w:iCs/>
          <w:lang w:val="fr-FR"/>
        </w:rPr>
        <w:t xml:space="preserve"> and 267 patients </w:t>
      </w:r>
      <w:proofErr w:type="spellStart"/>
      <w:r w:rsidRPr="00096869">
        <w:rPr>
          <w:b/>
          <w:bCs/>
          <w:iCs/>
          <w:lang w:val="fr-FR"/>
        </w:rPr>
        <w:t>who</w:t>
      </w:r>
      <w:proofErr w:type="spellEnd"/>
      <w:r w:rsidRPr="00096869">
        <w:rPr>
          <w:b/>
          <w:bCs/>
          <w:iCs/>
          <w:lang w:val="fr-FR"/>
        </w:rPr>
        <w:t xml:space="preserve"> </w:t>
      </w:r>
      <w:proofErr w:type="spellStart"/>
      <w:r w:rsidRPr="00096869">
        <w:rPr>
          <w:b/>
          <w:bCs/>
          <w:iCs/>
          <w:lang w:val="fr-FR"/>
        </w:rPr>
        <w:t>were</w:t>
      </w:r>
      <w:proofErr w:type="spellEnd"/>
      <w:r w:rsidRPr="00096869">
        <w:rPr>
          <w:b/>
          <w:bCs/>
          <w:iCs/>
          <w:lang w:val="fr-FR"/>
        </w:rPr>
        <w:t xml:space="preserve"> </w:t>
      </w:r>
      <w:proofErr w:type="spellStart"/>
      <w:r w:rsidRPr="00096869">
        <w:rPr>
          <w:b/>
          <w:bCs/>
          <w:iCs/>
          <w:lang w:val="fr-FR"/>
        </w:rPr>
        <w:t>excluded</w:t>
      </w:r>
      <w:proofErr w:type="spellEnd"/>
      <w:r w:rsidRPr="00096869">
        <w:rPr>
          <w:b/>
          <w:bCs/>
          <w:iCs/>
          <w:lang w:val="fr-FR"/>
        </w:rPr>
        <w:t xml:space="preserve"> </w:t>
      </w:r>
      <w:proofErr w:type="spellStart"/>
      <w:r w:rsidRPr="00096869">
        <w:rPr>
          <w:b/>
          <w:bCs/>
          <w:iCs/>
          <w:lang w:val="fr-FR"/>
        </w:rPr>
        <w:t>evaluated</w:t>
      </w:r>
      <w:proofErr w:type="spellEnd"/>
      <w:r w:rsidRPr="00096869">
        <w:rPr>
          <w:b/>
          <w:bCs/>
          <w:iCs/>
          <w:lang w:val="fr-FR"/>
        </w:rPr>
        <w:t xml:space="preserve"> </w:t>
      </w:r>
      <w:proofErr w:type="spellStart"/>
      <w:r w:rsidRPr="00096869">
        <w:rPr>
          <w:b/>
          <w:bCs/>
          <w:iCs/>
          <w:lang w:val="fr-FR"/>
        </w:rPr>
        <w:t>before</w:t>
      </w:r>
      <w:proofErr w:type="spellEnd"/>
      <w:r w:rsidRPr="00096869">
        <w:rPr>
          <w:b/>
          <w:bCs/>
          <w:iCs/>
          <w:lang w:val="fr-FR"/>
        </w:rPr>
        <w:t xml:space="preserve"> DAA </w:t>
      </w:r>
      <w:proofErr w:type="spellStart"/>
      <w:r w:rsidRPr="00096869">
        <w:rPr>
          <w:b/>
          <w:bCs/>
          <w:iCs/>
          <w:lang w:val="fr-FR"/>
        </w:rPr>
        <w:t>treatment</w:t>
      </w:r>
      <w:proofErr w:type="spellEnd"/>
      <w:r w:rsidRPr="00096869">
        <w:rPr>
          <w:b/>
          <w:bCs/>
          <w:iCs/>
          <w:lang w:val="fr-FR"/>
        </w:rPr>
        <w:t>.</w:t>
      </w:r>
    </w:p>
    <w:p w14:paraId="4984621E" w14:textId="77777777" w:rsidR="00ED569C" w:rsidRPr="00096869" w:rsidRDefault="00ED569C" w:rsidP="00ED569C">
      <w:pPr>
        <w:rPr>
          <w:b/>
          <w:bCs/>
          <w:lang w:val="en-GB"/>
        </w:rPr>
      </w:pPr>
    </w:p>
    <w:tbl>
      <w:tblPr>
        <w:tblW w:w="13848" w:type="dxa"/>
        <w:tblInd w:w="-47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7"/>
        <w:gridCol w:w="2455"/>
        <w:gridCol w:w="3288"/>
        <w:gridCol w:w="3288"/>
      </w:tblGrid>
      <w:tr w:rsidR="00ED569C" w:rsidRPr="00096869" w14:paraId="543A0553" w14:textId="77777777" w:rsidTr="006A3189">
        <w:trPr>
          <w:trHeight w:val="808"/>
        </w:trPr>
        <w:tc>
          <w:tcPr>
            <w:tcW w:w="4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14:paraId="76B5071D" w14:textId="77777777" w:rsidR="00ED569C" w:rsidRPr="00096869" w:rsidRDefault="00ED569C" w:rsidP="006A3189">
            <w:pPr>
              <w:rPr>
                <w:iCs/>
                <w:lang w:val="en-GB"/>
              </w:rPr>
            </w:pPr>
            <w:r w:rsidRPr="00096869">
              <w:rPr>
                <w:iCs/>
                <w:lang w:val="en-GB"/>
              </w:rPr>
              <w:tab/>
            </w:r>
          </w:p>
        </w:tc>
        <w:tc>
          <w:tcPr>
            <w:tcW w:w="2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14:paraId="19DEEB28" w14:textId="77777777" w:rsidR="00ED569C" w:rsidRPr="00096869" w:rsidRDefault="00ED569C" w:rsidP="006A3189">
            <w:pPr>
              <w:jc w:val="center"/>
              <w:rPr>
                <w:iCs/>
              </w:rPr>
            </w:pPr>
            <w:r w:rsidRPr="00096869">
              <w:rPr>
                <w:iCs/>
              </w:rPr>
              <w:t>Included patients</w:t>
            </w:r>
          </w:p>
          <w:p w14:paraId="17F02EAE" w14:textId="77777777" w:rsidR="00ED569C" w:rsidRPr="00096869" w:rsidRDefault="00ED569C" w:rsidP="006A3189">
            <w:pPr>
              <w:jc w:val="center"/>
              <w:rPr>
                <w:iCs/>
              </w:rPr>
            </w:pPr>
            <w:r w:rsidRPr="00096869">
              <w:rPr>
                <w:iCs/>
              </w:rPr>
              <w:t>(N=353)</w:t>
            </w:r>
          </w:p>
        </w:tc>
        <w:tc>
          <w:tcPr>
            <w:tcW w:w="3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14:paraId="743B982F" w14:textId="77777777" w:rsidR="00ED569C" w:rsidRPr="00096869" w:rsidRDefault="00ED569C" w:rsidP="006A3189">
            <w:pPr>
              <w:jc w:val="center"/>
              <w:rPr>
                <w:iCs/>
              </w:rPr>
            </w:pPr>
            <w:r w:rsidRPr="00096869">
              <w:rPr>
                <w:iCs/>
              </w:rPr>
              <w:t>Excluded patients</w:t>
            </w:r>
          </w:p>
          <w:p w14:paraId="2D4A2E26" w14:textId="77777777" w:rsidR="00ED569C" w:rsidRPr="00096869" w:rsidRDefault="00ED569C" w:rsidP="006A3189">
            <w:pPr>
              <w:jc w:val="center"/>
              <w:rPr>
                <w:iCs/>
              </w:rPr>
            </w:pPr>
            <w:r w:rsidRPr="00096869">
              <w:rPr>
                <w:iCs/>
              </w:rPr>
              <w:t>(n=267)</w:t>
            </w:r>
          </w:p>
        </w:tc>
        <w:tc>
          <w:tcPr>
            <w:tcW w:w="3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D93103" w14:textId="77777777" w:rsidR="00ED569C" w:rsidRPr="00096869" w:rsidRDefault="00ED569C" w:rsidP="006A3189">
            <w:pPr>
              <w:jc w:val="center"/>
              <w:rPr>
                <w:iCs/>
              </w:rPr>
            </w:pPr>
            <w:r w:rsidRPr="00096869">
              <w:rPr>
                <w:iCs/>
              </w:rPr>
              <w:t>p-value</w:t>
            </w:r>
          </w:p>
        </w:tc>
      </w:tr>
      <w:tr w:rsidR="00ED569C" w:rsidRPr="00096869" w14:paraId="4A1ADF12" w14:textId="77777777" w:rsidTr="006A3189">
        <w:trPr>
          <w:trHeight w:val="552"/>
        </w:trPr>
        <w:tc>
          <w:tcPr>
            <w:tcW w:w="4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0EB14B2" w14:textId="77777777" w:rsidR="00ED569C" w:rsidRPr="00096869" w:rsidRDefault="00ED569C" w:rsidP="006A3189">
            <w:pPr>
              <w:rPr>
                <w:iCs/>
              </w:rPr>
            </w:pPr>
            <w:r w:rsidRPr="00096869">
              <w:rPr>
                <w:iCs/>
                <w:lang w:val="fr-FR"/>
              </w:rPr>
              <w:t>Age (</w:t>
            </w:r>
            <w:proofErr w:type="spellStart"/>
            <w:r w:rsidRPr="00096869">
              <w:rPr>
                <w:iCs/>
                <w:lang w:val="fr-FR"/>
              </w:rPr>
              <w:t>mean</w:t>
            </w:r>
            <w:proofErr w:type="spellEnd"/>
            <w:r w:rsidRPr="00096869">
              <w:rPr>
                <w:iCs/>
                <w:lang w:val="fr-FR"/>
              </w:rPr>
              <w:t xml:space="preserve">, SD, </w:t>
            </w:r>
            <w:proofErr w:type="spellStart"/>
            <w:r w:rsidRPr="00096869">
              <w:rPr>
                <w:iCs/>
                <w:lang w:val="fr-FR"/>
              </w:rPr>
              <w:t>years</w:t>
            </w:r>
            <w:proofErr w:type="spellEnd"/>
            <w:r w:rsidRPr="00096869">
              <w:rPr>
                <w:iCs/>
                <w:lang w:val="fr-FR"/>
              </w:rPr>
              <w:t xml:space="preserve">) </w:t>
            </w:r>
          </w:p>
        </w:tc>
        <w:tc>
          <w:tcPr>
            <w:tcW w:w="2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14:paraId="6585DECF" w14:textId="77777777" w:rsidR="00ED569C" w:rsidRPr="00096869" w:rsidRDefault="00ED569C" w:rsidP="006A3189">
            <w:pPr>
              <w:jc w:val="center"/>
              <w:rPr>
                <w:iCs/>
              </w:rPr>
            </w:pPr>
            <w:r w:rsidRPr="00096869">
              <w:rPr>
                <w:iCs/>
              </w:rPr>
              <w:t>64.3 ± 10.9</w:t>
            </w:r>
          </w:p>
        </w:tc>
        <w:tc>
          <w:tcPr>
            <w:tcW w:w="3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</w:tcPr>
          <w:p w14:paraId="5BC1857D" w14:textId="77777777" w:rsidR="00ED569C" w:rsidRPr="00096869" w:rsidRDefault="00ED569C" w:rsidP="006A3189">
            <w:pPr>
              <w:jc w:val="center"/>
              <w:rPr>
                <w:iCs/>
              </w:rPr>
            </w:pPr>
            <w:r w:rsidRPr="00096869">
              <w:rPr>
                <w:iCs/>
              </w:rPr>
              <w:t>65.7 ± 10.1</w:t>
            </w:r>
          </w:p>
        </w:tc>
        <w:tc>
          <w:tcPr>
            <w:tcW w:w="3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2AE188" w14:textId="77777777" w:rsidR="00ED569C" w:rsidRPr="00096869" w:rsidRDefault="00ED569C" w:rsidP="006A3189">
            <w:pPr>
              <w:jc w:val="center"/>
              <w:rPr>
                <w:iCs/>
              </w:rPr>
            </w:pPr>
            <w:r w:rsidRPr="00096869">
              <w:rPr>
                <w:iCs/>
              </w:rPr>
              <w:t>0.104</w:t>
            </w:r>
          </w:p>
        </w:tc>
      </w:tr>
      <w:tr w:rsidR="00ED569C" w:rsidRPr="00096869" w14:paraId="7A3C3AC3" w14:textId="77777777" w:rsidTr="006A3189">
        <w:trPr>
          <w:trHeight w:val="483"/>
        </w:trPr>
        <w:tc>
          <w:tcPr>
            <w:tcW w:w="4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3EC8604" w14:textId="77777777" w:rsidR="00ED569C" w:rsidRPr="00096869" w:rsidRDefault="00ED569C" w:rsidP="006A3189">
            <w:pPr>
              <w:rPr>
                <w:iCs/>
              </w:rPr>
            </w:pPr>
            <w:r w:rsidRPr="00096869">
              <w:rPr>
                <w:iCs/>
                <w:lang w:val="fr-FR"/>
              </w:rPr>
              <w:t xml:space="preserve">Male </w:t>
            </w:r>
            <w:proofErr w:type="spellStart"/>
            <w:r w:rsidRPr="00096869">
              <w:rPr>
                <w:iCs/>
                <w:lang w:val="fr-FR"/>
              </w:rPr>
              <w:t>gender</w:t>
            </w:r>
            <w:proofErr w:type="spellEnd"/>
            <w:r w:rsidRPr="00096869">
              <w:rPr>
                <w:iCs/>
                <w:lang w:val="fr-FR"/>
              </w:rPr>
              <w:t xml:space="preserve"> (%)</w:t>
            </w:r>
          </w:p>
        </w:tc>
        <w:tc>
          <w:tcPr>
            <w:tcW w:w="2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</w:tcPr>
          <w:p w14:paraId="23DDFE14" w14:textId="77777777" w:rsidR="00ED569C" w:rsidRPr="00096869" w:rsidRDefault="00ED569C" w:rsidP="006A3189">
            <w:pPr>
              <w:jc w:val="center"/>
              <w:rPr>
                <w:iCs/>
              </w:rPr>
            </w:pPr>
            <w:r w:rsidRPr="00096869">
              <w:rPr>
                <w:iCs/>
              </w:rPr>
              <w:t>190 (53.8)</w:t>
            </w:r>
          </w:p>
        </w:tc>
        <w:tc>
          <w:tcPr>
            <w:tcW w:w="3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</w:tcPr>
          <w:p w14:paraId="166908B4" w14:textId="77777777" w:rsidR="00ED569C" w:rsidRPr="00096869" w:rsidRDefault="00ED569C" w:rsidP="006A3189">
            <w:pPr>
              <w:jc w:val="center"/>
              <w:rPr>
                <w:iCs/>
              </w:rPr>
            </w:pPr>
            <w:r w:rsidRPr="00096869">
              <w:rPr>
                <w:iCs/>
              </w:rPr>
              <w:t>139 (52.1)</w:t>
            </w:r>
          </w:p>
        </w:tc>
        <w:tc>
          <w:tcPr>
            <w:tcW w:w="3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7FA726" w14:textId="77777777" w:rsidR="00ED569C" w:rsidRPr="00096869" w:rsidRDefault="00ED569C" w:rsidP="006A3189">
            <w:pPr>
              <w:jc w:val="center"/>
              <w:rPr>
                <w:iCs/>
              </w:rPr>
            </w:pPr>
            <w:r w:rsidRPr="00096869">
              <w:rPr>
                <w:iCs/>
              </w:rPr>
              <w:t>0.675</w:t>
            </w:r>
          </w:p>
        </w:tc>
      </w:tr>
      <w:tr w:rsidR="00ED569C" w:rsidRPr="00096869" w14:paraId="47EFB194" w14:textId="77777777" w:rsidTr="006A3189">
        <w:trPr>
          <w:trHeight w:val="539"/>
        </w:trPr>
        <w:tc>
          <w:tcPr>
            <w:tcW w:w="4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3A7427F" w14:textId="77777777" w:rsidR="00ED569C" w:rsidRPr="00096869" w:rsidRDefault="00ED569C" w:rsidP="006A3189">
            <w:pPr>
              <w:rPr>
                <w:iCs/>
              </w:rPr>
            </w:pPr>
            <w:r w:rsidRPr="00096869">
              <w:rPr>
                <w:iCs/>
                <w:lang w:val="fr-FR"/>
              </w:rPr>
              <w:t>BMI (Kg/m</w:t>
            </w:r>
            <w:r w:rsidRPr="00096869">
              <w:rPr>
                <w:iCs/>
                <w:vertAlign w:val="superscript"/>
                <w:lang w:val="fr-FR"/>
              </w:rPr>
              <w:t>2</w:t>
            </w:r>
            <w:r w:rsidRPr="00096869">
              <w:rPr>
                <w:iCs/>
                <w:lang w:val="fr-FR"/>
              </w:rPr>
              <w:t>)</w:t>
            </w:r>
          </w:p>
        </w:tc>
        <w:tc>
          <w:tcPr>
            <w:tcW w:w="2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14:paraId="72AF057C" w14:textId="77777777" w:rsidR="00ED569C" w:rsidRPr="00096869" w:rsidRDefault="00ED569C" w:rsidP="006A3189">
            <w:pPr>
              <w:jc w:val="center"/>
              <w:rPr>
                <w:iCs/>
              </w:rPr>
            </w:pPr>
            <w:r w:rsidRPr="00096869">
              <w:rPr>
                <w:iCs/>
              </w:rPr>
              <w:t>26.0 ± 3.9</w:t>
            </w:r>
          </w:p>
        </w:tc>
        <w:tc>
          <w:tcPr>
            <w:tcW w:w="3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</w:tcPr>
          <w:p w14:paraId="3F724FEC" w14:textId="77777777" w:rsidR="00ED569C" w:rsidRPr="00096869" w:rsidRDefault="00ED569C" w:rsidP="006A3189">
            <w:pPr>
              <w:jc w:val="center"/>
              <w:rPr>
                <w:iCs/>
              </w:rPr>
            </w:pPr>
            <w:r w:rsidRPr="00096869">
              <w:rPr>
                <w:iCs/>
              </w:rPr>
              <w:t>26.2 ± 3.4</w:t>
            </w:r>
          </w:p>
        </w:tc>
        <w:tc>
          <w:tcPr>
            <w:tcW w:w="3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70DD8A" w14:textId="77777777" w:rsidR="00ED569C" w:rsidRPr="00096869" w:rsidRDefault="00ED569C" w:rsidP="006A3189">
            <w:pPr>
              <w:jc w:val="center"/>
              <w:rPr>
                <w:iCs/>
              </w:rPr>
            </w:pPr>
            <w:r w:rsidRPr="00096869">
              <w:rPr>
                <w:iCs/>
              </w:rPr>
              <w:t>0.507</w:t>
            </w:r>
          </w:p>
        </w:tc>
      </w:tr>
      <w:tr w:rsidR="00ED569C" w:rsidRPr="00096869" w14:paraId="56B5C5B9" w14:textId="77777777" w:rsidTr="006A3189">
        <w:trPr>
          <w:trHeight w:val="404"/>
        </w:trPr>
        <w:tc>
          <w:tcPr>
            <w:tcW w:w="4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14:paraId="517C4851" w14:textId="77777777" w:rsidR="00ED569C" w:rsidRPr="00096869" w:rsidRDefault="00ED569C" w:rsidP="006A3189">
            <w:pPr>
              <w:rPr>
                <w:iCs/>
              </w:rPr>
            </w:pPr>
            <w:r w:rsidRPr="00096869">
              <w:rPr>
                <w:iCs/>
              </w:rPr>
              <w:t>Diabetes (%)</w:t>
            </w:r>
          </w:p>
        </w:tc>
        <w:tc>
          <w:tcPr>
            <w:tcW w:w="2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</w:tcPr>
          <w:p w14:paraId="27EF2531" w14:textId="77777777" w:rsidR="00ED569C" w:rsidRPr="00096869" w:rsidRDefault="00ED569C" w:rsidP="006A3189">
            <w:pPr>
              <w:jc w:val="center"/>
              <w:rPr>
                <w:iCs/>
              </w:rPr>
            </w:pPr>
            <w:r w:rsidRPr="00096869">
              <w:rPr>
                <w:iCs/>
              </w:rPr>
              <w:t>66 (18.9)</w:t>
            </w:r>
          </w:p>
        </w:tc>
        <w:tc>
          <w:tcPr>
            <w:tcW w:w="3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</w:tcPr>
          <w:p w14:paraId="1C729382" w14:textId="77777777" w:rsidR="00ED569C" w:rsidRPr="00096869" w:rsidRDefault="00ED569C" w:rsidP="006A3189">
            <w:pPr>
              <w:jc w:val="center"/>
              <w:rPr>
                <w:iCs/>
              </w:rPr>
            </w:pPr>
            <w:r w:rsidRPr="00096869">
              <w:rPr>
                <w:iCs/>
              </w:rPr>
              <w:t>57 (21.3)</w:t>
            </w:r>
          </w:p>
        </w:tc>
        <w:tc>
          <w:tcPr>
            <w:tcW w:w="3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91995F" w14:textId="77777777" w:rsidR="00ED569C" w:rsidRPr="00096869" w:rsidRDefault="00ED569C" w:rsidP="006A3189">
            <w:pPr>
              <w:jc w:val="center"/>
              <w:rPr>
                <w:iCs/>
              </w:rPr>
            </w:pPr>
            <w:r w:rsidRPr="00096869">
              <w:rPr>
                <w:iCs/>
              </w:rPr>
              <w:t>0.459</w:t>
            </w:r>
          </w:p>
        </w:tc>
      </w:tr>
      <w:tr w:rsidR="00ED569C" w:rsidRPr="00096869" w14:paraId="71CA85C2" w14:textId="77777777" w:rsidTr="006A3189">
        <w:trPr>
          <w:trHeight w:val="655"/>
        </w:trPr>
        <w:tc>
          <w:tcPr>
            <w:tcW w:w="4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66F3FEC" w14:textId="77777777" w:rsidR="00ED569C" w:rsidRPr="00096869" w:rsidRDefault="00ED569C" w:rsidP="006A3189">
            <w:pPr>
              <w:rPr>
                <w:iCs/>
                <w:lang w:val="en-GB"/>
              </w:rPr>
            </w:pPr>
            <w:proofErr w:type="spellStart"/>
            <w:r w:rsidRPr="00096869">
              <w:rPr>
                <w:iCs/>
                <w:lang w:val="fr-FR"/>
              </w:rPr>
              <w:t>Platelets</w:t>
            </w:r>
            <w:proofErr w:type="spellEnd"/>
            <w:r w:rsidRPr="00096869">
              <w:rPr>
                <w:iCs/>
                <w:lang w:val="fr-FR"/>
              </w:rPr>
              <w:t xml:space="preserve"> (x 10</w:t>
            </w:r>
            <w:r w:rsidRPr="00096869">
              <w:rPr>
                <w:iCs/>
                <w:vertAlign w:val="superscript"/>
                <w:lang w:val="fr-FR"/>
              </w:rPr>
              <w:t>9</w:t>
            </w:r>
            <w:r w:rsidRPr="00096869">
              <w:rPr>
                <w:iCs/>
                <w:lang w:val="fr-FR"/>
              </w:rPr>
              <w:t>/</w:t>
            </w:r>
            <w:proofErr w:type="spellStart"/>
            <w:r w:rsidRPr="00096869">
              <w:rPr>
                <w:iCs/>
                <w:lang w:val="fr-FR"/>
              </w:rPr>
              <w:t>mL</w:t>
            </w:r>
            <w:proofErr w:type="spellEnd"/>
            <w:r w:rsidRPr="00096869">
              <w:rPr>
                <w:iCs/>
                <w:lang w:val="fr-FR"/>
              </w:rPr>
              <w:t xml:space="preserve">, </w:t>
            </w:r>
            <w:proofErr w:type="spellStart"/>
            <w:r w:rsidRPr="00096869">
              <w:rPr>
                <w:iCs/>
                <w:lang w:val="fr-FR"/>
              </w:rPr>
              <w:t>mean,SD</w:t>
            </w:r>
            <w:proofErr w:type="spellEnd"/>
            <w:r w:rsidRPr="00096869">
              <w:rPr>
                <w:iCs/>
                <w:lang w:val="fr-FR"/>
              </w:rPr>
              <w:t xml:space="preserve">) </w:t>
            </w:r>
          </w:p>
        </w:tc>
        <w:tc>
          <w:tcPr>
            <w:tcW w:w="2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</w:tcPr>
          <w:p w14:paraId="44F401EC" w14:textId="77777777" w:rsidR="00ED569C" w:rsidRPr="00096869" w:rsidRDefault="00ED569C" w:rsidP="006A3189">
            <w:pPr>
              <w:jc w:val="center"/>
              <w:rPr>
                <w:iCs/>
              </w:rPr>
            </w:pPr>
            <w:r w:rsidRPr="00096869">
              <w:rPr>
                <w:iCs/>
              </w:rPr>
              <w:t>113.8 ± 59.6</w:t>
            </w:r>
          </w:p>
        </w:tc>
        <w:tc>
          <w:tcPr>
            <w:tcW w:w="3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</w:tcPr>
          <w:p w14:paraId="5FFA959F" w14:textId="77777777" w:rsidR="00ED569C" w:rsidRPr="00096869" w:rsidRDefault="00ED569C" w:rsidP="006A3189">
            <w:pPr>
              <w:jc w:val="center"/>
              <w:rPr>
                <w:iCs/>
              </w:rPr>
            </w:pPr>
            <w:r w:rsidRPr="00096869">
              <w:rPr>
                <w:iCs/>
              </w:rPr>
              <w:t>117.5 ± 62.3</w:t>
            </w:r>
          </w:p>
        </w:tc>
        <w:tc>
          <w:tcPr>
            <w:tcW w:w="3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4ADB44" w14:textId="77777777" w:rsidR="00ED569C" w:rsidRPr="00096869" w:rsidRDefault="00ED569C" w:rsidP="006A3189">
            <w:pPr>
              <w:jc w:val="center"/>
              <w:rPr>
                <w:iCs/>
              </w:rPr>
            </w:pPr>
            <w:r w:rsidRPr="00096869">
              <w:rPr>
                <w:iCs/>
              </w:rPr>
              <w:t>0.517</w:t>
            </w:r>
          </w:p>
        </w:tc>
      </w:tr>
      <w:tr w:rsidR="00ED569C" w:rsidRPr="00096869" w14:paraId="05039C03" w14:textId="77777777" w:rsidTr="006A3189">
        <w:trPr>
          <w:trHeight w:val="610"/>
        </w:trPr>
        <w:tc>
          <w:tcPr>
            <w:tcW w:w="4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17A5D50" w14:textId="77777777" w:rsidR="00ED569C" w:rsidRPr="00096869" w:rsidRDefault="00ED569C" w:rsidP="006A3189">
            <w:pPr>
              <w:rPr>
                <w:iCs/>
                <w:lang w:val="en-GB"/>
              </w:rPr>
            </w:pPr>
            <w:proofErr w:type="spellStart"/>
            <w:r w:rsidRPr="00096869">
              <w:rPr>
                <w:iCs/>
                <w:lang w:val="fr-FR"/>
              </w:rPr>
              <w:t>Albumin</w:t>
            </w:r>
            <w:proofErr w:type="spellEnd"/>
            <w:r w:rsidRPr="00096869">
              <w:rPr>
                <w:iCs/>
                <w:lang w:val="fr-FR"/>
              </w:rPr>
              <w:t xml:space="preserve"> (g/</w:t>
            </w:r>
            <w:proofErr w:type="spellStart"/>
            <w:r w:rsidRPr="00096869">
              <w:rPr>
                <w:iCs/>
                <w:lang w:val="fr-FR"/>
              </w:rPr>
              <w:t>dL</w:t>
            </w:r>
            <w:proofErr w:type="spellEnd"/>
            <w:r w:rsidRPr="00096869">
              <w:rPr>
                <w:iCs/>
                <w:lang w:val="fr-FR"/>
              </w:rPr>
              <w:t xml:space="preserve">, </w:t>
            </w:r>
            <w:proofErr w:type="spellStart"/>
            <w:r w:rsidRPr="00096869">
              <w:rPr>
                <w:iCs/>
                <w:lang w:val="fr-FR"/>
              </w:rPr>
              <w:t>mean,SD</w:t>
            </w:r>
            <w:proofErr w:type="spellEnd"/>
            <w:r w:rsidRPr="00096869">
              <w:rPr>
                <w:iCs/>
                <w:lang w:val="fr-FR"/>
              </w:rPr>
              <w:t>)</w:t>
            </w:r>
          </w:p>
        </w:tc>
        <w:tc>
          <w:tcPr>
            <w:tcW w:w="2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</w:tcPr>
          <w:p w14:paraId="4E5A8706" w14:textId="77777777" w:rsidR="00ED569C" w:rsidRPr="00096869" w:rsidRDefault="00ED569C" w:rsidP="006A3189">
            <w:pPr>
              <w:jc w:val="center"/>
              <w:rPr>
                <w:iCs/>
              </w:rPr>
            </w:pPr>
            <w:r w:rsidRPr="00096869">
              <w:rPr>
                <w:iCs/>
              </w:rPr>
              <w:t>4.0 ± 0.5</w:t>
            </w:r>
          </w:p>
        </w:tc>
        <w:tc>
          <w:tcPr>
            <w:tcW w:w="3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</w:tcPr>
          <w:p w14:paraId="01FADD88" w14:textId="77777777" w:rsidR="00ED569C" w:rsidRPr="00096869" w:rsidRDefault="00ED569C" w:rsidP="006A3189">
            <w:pPr>
              <w:jc w:val="center"/>
              <w:rPr>
                <w:iCs/>
              </w:rPr>
            </w:pPr>
            <w:r w:rsidRPr="00096869">
              <w:rPr>
                <w:iCs/>
              </w:rPr>
              <w:t>3.9 ± 0.5</w:t>
            </w:r>
          </w:p>
        </w:tc>
        <w:tc>
          <w:tcPr>
            <w:tcW w:w="3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115C03" w14:textId="77777777" w:rsidR="00ED569C" w:rsidRPr="00096869" w:rsidRDefault="00ED569C" w:rsidP="006A3189">
            <w:pPr>
              <w:jc w:val="center"/>
              <w:rPr>
                <w:iCs/>
              </w:rPr>
            </w:pPr>
            <w:r w:rsidRPr="00096869">
              <w:rPr>
                <w:iCs/>
              </w:rPr>
              <w:t>0.065</w:t>
            </w:r>
          </w:p>
        </w:tc>
      </w:tr>
      <w:tr w:rsidR="00ED569C" w:rsidRPr="00096869" w14:paraId="029F2986" w14:textId="77777777" w:rsidTr="006A3189">
        <w:trPr>
          <w:trHeight w:val="652"/>
        </w:trPr>
        <w:tc>
          <w:tcPr>
            <w:tcW w:w="4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684DD0D" w14:textId="77777777" w:rsidR="00ED569C" w:rsidRPr="00096869" w:rsidRDefault="00ED569C" w:rsidP="006A3189">
            <w:pPr>
              <w:rPr>
                <w:iCs/>
                <w:lang w:val="en-GB"/>
              </w:rPr>
            </w:pPr>
            <w:proofErr w:type="spellStart"/>
            <w:r w:rsidRPr="00096869">
              <w:rPr>
                <w:iCs/>
                <w:lang w:val="fr-FR"/>
              </w:rPr>
              <w:t>Bilirubin</w:t>
            </w:r>
            <w:proofErr w:type="spellEnd"/>
            <w:r w:rsidRPr="00096869">
              <w:rPr>
                <w:iCs/>
                <w:lang w:val="fr-FR"/>
              </w:rPr>
              <w:t xml:space="preserve"> (mg/</w:t>
            </w:r>
            <w:proofErr w:type="spellStart"/>
            <w:r w:rsidRPr="00096869">
              <w:rPr>
                <w:iCs/>
                <w:lang w:val="fr-FR"/>
              </w:rPr>
              <w:t>dL,mean,SD</w:t>
            </w:r>
            <w:proofErr w:type="spellEnd"/>
            <w:r w:rsidRPr="00096869">
              <w:rPr>
                <w:iCs/>
                <w:lang w:val="fr-FR"/>
              </w:rPr>
              <w:t>)</w:t>
            </w:r>
          </w:p>
        </w:tc>
        <w:tc>
          <w:tcPr>
            <w:tcW w:w="2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</w:tcPr>
          <w:p w14:paraId="6221443E" w14:textId="77777777" w:rsidR="00ED569C" w:rsidRPr="00096869" w:rsidRDefault="00ED569C" w:rsidP="006A3189">
            <w:pPr>
              <w:jc w:val="center"/>
              <w:rPr>
                <w:iCs/>
              </w:rPr>
            </w:pPr>
            <w:r w:rsidRPr="00096869">
              <w:rPr>
                <w:iCs/>
              </w:rPr>
              <w:t>1.1 ± 0.7</w:t>
            </w:r>
          </w:p>
        </w:tc>
        <w:tc>
          <w:tcPr>
            <w:tcW w:w="3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</w:tcPr>
          <w:p w14:paraId="3143D691" w14:textId="77777777" w:rsidR="00ED569C" w:rsidRPr="00096869" w:rsidRDefault="00ED569C" w:rsidP="006A3189">
            <w:pPr>
              <w:jc w:val="center"/>
              <w:rPr>
                <w:iCs/>
              </w:rPr>
            </w:pPr>
            <w:r w:rsidRPr="00096869">
              <w:rPr>
                <w:iCs/>
              </w:rPr>
              <w:t>1.0  ± 0.7</w:t>
            </w:r>
          </w:p>
        </w:tc>
        <w:tc>
          <w:tcPr>
            <w:tcW w:w="3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8B3C90" w14:textId="77777777" w:rsidR="00ED569C" w:rsidRPr="00096869" w:rsidRDefault="00ED569C" w:rsidP="006A3189">
            <w:pPr>
              <w:jc w:val="center"/>
              <w:rPr>
                <w:iCs/>
              </w:rPr>
            </w:pPr>
            <w:r w:rsidRPr="00096869">
              <w:rPr>
                <w:iCs/>
              </w:rPr>
              <w:t>0.572</w:t>
            </w:r>
          </w:p>
        </w:tc>
      </w:tr>
      <w:tr w:rsidR="00ED569C" w:rsidRPr="00096869" w14:paraId="1CC14630" w14:textId="77777777" w:rsidTr="006A3189">
        <w:trPr>
          <w:trHeight w:val="478"/>
        </w:trPr>
        <w:tc>
          <w:tcPr>
            <w:tcW w:w="4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F08988D" w14:textId="77777777" w:rsidR="00ED569C" w:rsidRPr="00096869" w:rsidRDefault="00ED569C" w:rsidP="006A3189">
            <w:pPr>
              <w:rPr>
                <w:iCs/>
              </w:rPr>
            </w:pPr>
            <w:r w:rsidRPr="00096869">
              <w:rPr>
                <w:iCs/>
                <w:lang w:val="fr-FR"/>
              </w:rPr>
              <w:t>INR (</w:t>
            </w:r>
            <w:proofErr w:type="spellStart"/>
            <w:r w:rsidRPr="00096869">
              <w:rPr>
                <w:iCs/>
                <w:lang w:val="fr-FR"/>
              </w:rPr>
              <w:t>mean,SD</w:t>
            </w:r>
            <w:proofErr w:type="spellEnd"/>
            <w:r w:rsidRPr="00096869">
              <w:rPr>
                <w:iCs/>
                <w:lang w:val="fr-FR"/>
              </w:rPr>
              <w:t>)</w:t>
            </w:r>
          </w:p>
        </w:tc>
        <w:tc>
          <w:tcPr>
            <w:tcW w:w="2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</w:tcPr>
          <w:p w14:paraId="77D12CC4" w14:textId="77777777" w:rsidR="00ED569C" w:rsidRPr="00096869" w:rsidRDefault="00ED569C" w:rsidP="006A3189">
            <w:pPr>
              <w:jc w:val="center"/>
              <w:rPr>
                <w:iCs/>
              </w:rPr>
            </w:pPr>
            <w:r w:rsidRPr="00096869">
              <w:rPr>
                <w:iCs/>
              </w:rPr>
              <w:t>1.1 ± 0.2</w:t>
            </w:r>
          </w:p>
        </w:tc>
        <w:tc>
          <w:tcPr>
            <w:tcW w:w="3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</w:tcPr>
          <w:p w14:paraId="2EAF605A" w14:textId="77777777" w:rsidR="00ED569C" w:rsidRPr="00096869" w:rsidRDefault="00ED569C" w:rsidP="006A3189">
            <w:pPr>
              <w:jc w:val="center"/>
              <w:rPr>
                <w:iCs/>
              </w:rPr>
            </w:pPr>
            <w:r w:rsidRPr="00096869">
              <w:rPr>
                <w:iCs/>
              </w:rPr>
              <w:t>1.1  ± 0.3</w:t>
            </w:r>
          </w:p>
        </w:tc>
        <w:tc>
          <w:tcPr>
            <w:tcW w:w="3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102DFF" w14:textId="77777777" w:rsidR="00ED569C" w:rsidRPr="00096869" w:rsidRDefault="00ED569C" w:rsidP="006A3189">
            <w:pPr>
              <w:jc w:val="center"/>
              <w:rPr>
                <w:iCs/>
              </w:rPr>
            </w:pPr>
            <w:r w:rsidRPr="00096869">
              <w:rPr>
                <w:iCs/>
              </w:rPr>
              <w:t>0.224</w:t>
            </w:r>
          </w:p>
        </w:tc>
      </w:tr>
      <w:tr w:rsidR="00ED569C" w:rsidRPr="00096869" w14:paraId="7CA71A03" w14:textId="77777777" w:rsidTr="006A3189">
        <w:trPr>
          <w:trHeight w:val="539"/>
        </w:trPr>
        <w:tc>
          <w:tcPr>
            <w:tcW w:w="4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14:paraId="3DAE5BE8" w14:textId="77777777" w:rsidR="00ED569C" w:rsidRPr="00096869" w:rsidRDefault="00ED569C" w:rsidP="006A3189">
            <w:pPr>
              <w:rPr>
                <w:iCs/>
                <w:lang w:val="en-GB"/>
              </w:rPr>
            </w:pPr>
            <w:r w:rsidRPr="00096869">
              <w:rPr>
                <w:iCs/>
                <w:lang w:val="fr-FR"/>
              </w:rPr>
              <w:t xml:space="preserve">LSM by TE (kPa, </w:t>
            </w:r>
            <w:proofErr w:type="spellStart"/>
            <w:r w:rsidRPr="00096869">
              <w:rPr>
                <w:iCs/>
                <w:lang w:val="fr-FR"/>
              </w:rPr>
              <w:t>mean,SD</w:t>
            </w:r>
            <w:proofErr w:type="spellEnd"/>
            <w:r w:rsidRPr="00096869">
              <w:rPr>
                <w:iCs/>
                <w:lang w:val="fr-FR"/>
              </w:rPr>
              <w:t>)</w:t>
            </w:r>
          </w:p>
        </w:tc>
        <w:tc>
          <w:tcPr>
            <w:tcW w:w="2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</w:tcPr>
          <w:p w14:paraId="65089D29" w14:textId="77777777" w:rsidR="00ED569C" w:rsidRPr="00096869" w:rsidRDefault="00ED569C" w:rsidP="006A3189">
            <w:pPr>
              <w:jc w:val="center"/>
              <w:rPr>
                <w:iCs/>
              </w:rPr>
            </w:pPr>
            <w:r w:rsidRPr="00096869">
              <w:rPr>
                <w:iCs/>
              </w:rPr>
              <w:t>22.1 ± 11.5</w:t>
            </w:r>
          </w:p>
        </w:tc>
        <w:tc>
          <w:tcPr>
            <w:tcW w:w="3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</w:tcPr>
          <w:p w14:paraId="16820B7C" w14:textId="77777777" w:rsidR="00ED569C" w:rsidRPr="00096869" w:rsidRDefault="00ED569C" w:rsidP="006A3189">
            <w:pPr>
              <w:jc w:val="center"/>
              <w:rPr>
                <w:iCs/>
              </w:rPr>
            </w:pPr>
            <w:r w:rsidRPr="00096869">
              <w:rPr>
                <w:iCs/>
              </w:rPr>
              <w:t>23.4  ± 12.8</w:t>
            </w:r>
          </w:p>
        </w:tc>
        <w:tc>
          <w:tcPr>
            <w:tcW w:w="3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FF4281" w14:textId="77777777" w:rsidR="00ED569C" w:rsidRPr="00096869" w:rsidRDefault="00ED569C" w:rsidP="006A3189">
            <w:pPr>
              <w:jc w:val="center"/>
              <w:rPr>
                <w:iCs/>
              </w:rPr>
            </w:pPr>
            <w:r w:rsidRPr="00096869">
              <w:rPr>
                <w:iCs/>
              </w:rPr>
              <w:t>0.194</w:t>
            </w:r>
          </w:p>
        </w:tc>
      </w:tr>
      <w:tr w:rsidR="00ED569C" w:rsidRPr="00096869" w14:paraId="68C15AA7" w14:textId="77777777" w:rsidTr="006A3189">
        <w:trPr>
          <w:trHeight w:val="1054"/>
        </w:trPr>
        <w:tc>
          <w:tcPr>
            <w:tcW w:w="4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</w:tcPr>
          <w:p w14:paraId="319DEC69" w14:textId="77777777" w:rsidR="00ED569C" w:rsidRPr="00096869" w:rsidRDefault="00ED569C" w:rsidP="006A3189">
            <w:pPr>
              <w:rPr>
                <w:iCs/>
                <w:lang w:val="en-US"/>
              </w:rPr>
            </w:pPr>
            <w:r w:rsidRPr="00096869">
              <w:rPr>
                <w:iCs/>
                <w:lang w:val="en-US"/>
              </w:rPr>
              <w:t>Esophageal varices before DAA</w:t>
            </w:r>
          </w:p>
          <w:p w14:paraId="128353C9" w14:textId="77777777" w:rsidR="00ED569C" w:rsidRPr="00096869" w:rsidRDefault="00ED569C" w:rsidP="006A3189">
            <w:pPr>
              <w:jc w:val="right"/>
              <w:rPr>
                <w:iCs/>
                <w:lang w:val="en-US"/>
              </w:rPr>
            </w:pPr>
            <w:r w:rsidRPr="00096869">
              <w:rPr>
                <w:iCs/>
                <w:lang w:val="en-US"/>
              </w:rPr>
              <w:t>Absent</w:t>
            </w:r>
          </w:p>
          <w:p w14:paraId="5331FF1D" w14:textId="77777777" w:rsidR="00ED569C" w:rsidRPr="00096869" w:rsidRDefault="00ED569C" w:rsidP="006A3189">
            <w:pPr>
              <w:jc w:val="right"/>
              <w:rPr>
                <w:iCs/>
                <w:lang w:val="en-US"/>
              </w:rPr>
            </w:pPr>
            <w:r w:rsidRPr="00096869">
              <w:rPr>
                <w:iCs/>
                <w:lang w:val="en-US"/>
              </w:rPr>
              <w:t>Small</w:t>
            </w:r>
          </w:p>
        </w:tc>
        <w:tc>
          <w:tcPr>
            <w:tcW w:w="2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</w:tcPr>
          <w:p w14:paraId="4014E51C" w14:textId="77777777" w:rsidR="00ED569C" w:rsidRPr="00096869" w:rsidRDefault="00ED569C" w:rsidP="006A3189">
            <w:pPr>
              <w:jc w:val="center"/>
              <w:rPr>
                <w:iCs/>
                <w:lang w:val="en-GB"/>
              </w:rPr>
            </w:pPr>
          </w:p>
          <w:p w14:paraId="7CA63A63" w14:textId="77777777" w:rsidR="00ED569C" w:rsidRPr="00096869" w:rsidRDefault="00ED569C" w:rsidP="006A3189">
            <w:pPr>
              <w:jc w:val="center"/>
              <w:rPr>
                <w:iCs/>
                <w:lang w:val="en-GB"/>
              </w:rPr>
            </w:pPr>
            <w:r w:rsidRPr="00096869">
              <w:rPr>
                <w:iCs/>
                <w:lang w:val="en-GB"/>
              </w:rPr>
              <w:t>203 (57.5)</w:t>
            </w:r>
          </w:p>
          <w:p w14:paraId="101AD24B" w14:textId="77777777" w:rsidR="00ED569C" w:rsidRPr="00096869" w:rsidRDefault="00ED569C" w:rsidP="006A3189">
            <w:pPr>
              <w:jc w:val="center"/>
              <w:rPr>
                <w:iCs/>
                <w:lang w:val="en-GB"/>
              </w:rPr>
            </w:pPr>
            <w:r w:rsidRPr="00096869">
              <w:rPr>
                <w:iCs/>
                <w:lang w:val="en-GB"/>
              </w:rPr>
              <w:t>150 (42.5)</w:t>
            </w:r>
          </w:p>
          <w:p w14:paraId="70023121" w14:textId="77777777" w:rsidR="00ED569C" w:rsidRPr="00096869" w:rsidRDefault="00ED569C" w:rsidP="006A3189">
            <w:pPr>
              <w:jc w:val="center"/>
              <w:rPr>
                <w:iCs/>
                <w:lang w:val="en-GB"/>
              </w:rPr>
            </w:pPr>
          </w:p>
        </w:tc>
        <w:tc>
          <w:tcPr>
            <w:tcW w:w="3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</w:tcPr>
          <w:p w14:paraId="1F23AD6F" w14:textId="77777777" w:rsidR="00ED569C" w:rsidRPr="00096869" w:rsidRDefault="00ED569C" w:rsidP="006A3189">
            <w:pPr>
              <w:jc w:val="center"/>
              <w:rPr>
                <w:iCs/>
              </w:rPr>
            </w:pPr>
          </w:p>
          <w:p w14:paraId="36C14B46" w14:textId="77777777" w:rsidR="00ED569C" w:rsidRPr="00096869" w:rsidRDefault="00ED569C" w:rsidP="006A3189">
            <w:pPr>
              <w:jc w:val="center"/>
              <w:rPr>
                <w:iCs/>
              </w:rPr>
            </w:pPr>
            <w:r w:rsidRPr="00096869">
              <w:rPr>
                <w:iCs/>
              </w:rPr>
              <w:t>158 (59.2)</w:t>
            </w:r>
          </w:p>
          <w:p w14:paraId="30718F00" w14:textId="77777777" w:rsidR="00ED569C" w:rsidRPr="00096869" w:rsidRDefault="00ED569C" w:rsidP="006A3189">
            <w:pPr>
              <w:jc w:val="center"/>
              <w:rPr>
                <w:iCs/>
              </w:rPr>
            </w:pPr>
            <w:r w:rsidRPr="00096869">
              <w:rPr>
                <w:iCs/>
              </w:rPr>
              <w:t>109 (40.8)</w:t>
            </w:r>
          </w:p>
        </w:tc>
        <w:tc>
          <w:tcPr>
            <w:tcW w:w="3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87D349" w14:textId="77777777" w:rsidR="00ED569C" w:rsidRPr="00096869" w:rsidRDefault="00ED569C" w:rsidP="006A3189">
            <w:pPr>
              <w:jc w:val="center"/>
              <w:rPr>
                <w:iCs/>
              </w:rPr>
            </w:pPr>
            <w:r w:rsidRPr="00096869">
              <w:rPr>
                <w:iCs/>
              </w:rPr>
              <w:t>0.671</w:t>
            </w:r>
          </w:p>
        </w:tc>
      </w:tr>
    </w:tbl>
    <w:p w14:paraId="5CBFAF47" w14:textId="77777777" w:rsidR="00ED569C" w:rsidRPr="00096869" w:rsidRDefault="00ED569C" w:rsidP="00ED569C">
      <w:pPr>
        <w:rPr>
          <w:rFonts w:ascii="Calibri" w:hAnsi="Calibri"/>
          <w:lang w:val="en-GB"/>
        </w:rPr>
        <w:sectPr w:rsidR="00ED569C" w:rsidRPr="00096869" w:rsidSect="003D12C7">
          <w:pgSz w:w="16840" w:h="11900" w:orient="landscape"/>
          <w:pgMar w:top="1134" w:right="1418" w:bottom="1134" w:left="1134" w:header="709" w:footer="709" w:gutter="0"/>
          <w:cols w:space="708"/>
          <w:docGrid w:linePitch="360"/>
        </w:sectPr>
      </w:pPr>
      <w:r w:rsidRPr="00096869">
        <w:rPr>
          <w:lang w:val="en-GB"/>
        </w:rPr>
        <w:t xml:space="preserve">DAA, direct-acting antiviral agents. </w:t>
      </w:r>
      <w:r w:rsidRPr="00096869">
        <w:rPr>
          <w:iCs/>
          <w:lang w:val="en-GB"/>
        </w:rPr>
        <w:t xml:space="preserve">BMI, body mass index. INR, international normalized ratio. HRV, high-risk varices.  TE, transient </w:t>
      </w:r>
      <w:proofErr w:type="spellStart"/>
      <w:r w:rsidRPr="00096869">
        <w:rPr>
          <w:iCs/>
          <w:lang w:val="en-GB"/>
        </w:rPr>
        <w:t>elastography</w:t>
      </w:r>
      <w:proofErr w:type="spellEnd"/>
    </w:p>
    <w:p w14:paraId="40B4253D" w14:textId="77777777" w:rsidR="00ED569C" w:rsidRPr="00096869" w:rsidRDefault="00ED569C" w:rsidP="00ED569C">
      <w:pPr>
        <w:rPr>
          <w:lang w:val="en-GB"/>
        </w:rPr>
      </w:pPr>
      <w:r w:rsidRPr="00096869">
        <w:rPr>
          <w:b/>
          <w:bCs/>
          <w:lang w:val="en-GB"/>
        </w:rPr>
        <w:lastRenderedPageBreak/>
        <w:t xml:space="preserve">Supplementary Table S2. </w:t>
      </w:r>
      <w:r w:rsidRPr="00096869">
        <w:rPr>
          <w:lang w:val="en-GB"/>
        </w:rPr>
        <w:t>Comparison of the AUROCs for HRV prediction of non-invasive criteria evaluated before DAAs and after SVR by DAAs in 353 patients with HCV compensated cirrhosis.</w:t>
      </w:r>
    </w:p>
    <w:p w14:paraId="5A0564F5" w14:textId="77777777" w:rsidR="00ED569C" w:rsidRPr="00096869" w:rsidRDefault="00ED569C" w:rsidP="00ED569C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2405"/>
        <w:gridCol w:w="2406"/>
        <w:gridCol w:w="2406"/>
      </w:tblGrid>
      <w:tr w:rsidR="00ED569C" w:rsidRPr="00096869" w14:paraId="1EAE4A8D" w14:textId="77777777" w:rsidTr="006A3189">
        <w:tc>
          <w:tcPr>
            <w:tcW w:w="2405" w:type="dxa"/>
          </w:tcPr>
          <w:p w14:paraId="1BFEF601" w14:textId="77777777" w:rsidR="00ED569C" w:rsidRPr="00096869" w:rsidRDefault="00ED569C" w:rsidP="006A3189">
            <w:pPr>
              <w:rPr>
                <w:lang w:val="en-GB"/>
              </w:rPr>
            </w:pPr>
          </w:p>
        </w:tc>
        <w:tc>
          <w:tcPr>
            <w:tcW w:w="2405" w:type="dxa"/>
          </w:tcPr>
          <w:p w14:paraId="1F304687" w14:textId="77777777" w:rsidR="00ED569C" w:rsidRPr="00096869" w:rsidRDefault="00ED569C" w:rsidP="006A3189">
            <w:pPr>
              <w:rPr>
                <w:lang w:val="en-GB"/>
              </w:rPr>
            </w:pPr>
            <w:r w:rsidRPr="00096869">
              <w:rPr>
                <w:lang w:val="en-GB"/>
              </w:rPr>
              <w:t>AUROC before DAAs</w:t>
            </w:r>
          </w:p>
          <w:p w14:paraId="1A0E6B6F" w14:textId="77777777" w:rsidR="00ED569C" w:rsidRPr="00096869" w:rsidRDefault="00ED569C" w:rsidP="006A3189">
            <w:pPr>
              <w:rPr>
                <w:lang w:val="en-GB"/>
              </w:rPr>
            </w:pPr>
            <w:r w:rsidRPr="00096869">
              <w:rPr>
                <w:lang w:val="en-GB"/>
              </w:rPr>
              <w:t>(95%CI)</w:t>
            </w:r>
          </w:p>
        </w:tc>
        <w:tc>
          <w:tcPr>
            <w:tcW w:w="2406" w:type="dxa"/>
          </w:tcPr>
          <w:p w14:paraId="363C3241" w14:textId="77777777" w:rsidR="00ED569C" w:rsidRPr="00096869" w:rsidRDefault="00ED569C" w:rsidP="006A3189">
            <w:pPr>
              <w:rPr>
                <w:lang w:val="en-GB"/>
              </w:rPr>
            </w:pPr>
            <w:r w:rsidRPr="00096869">
              <w:rPr>
                <w:lang w:val="en-GB"/>
              </w:rPr>
              <w:t>AUROC after DAAs (95%CI)</w:t>
            </w:r>
          </w:p>
        </w:tc>
        <w:tc>
          <w:tcPr>
            <w:tcW w:w="2406" w:type="dxa"/>
          </w:tcPr>
          <w:p w14:paraId="3E60B28B" w14:textId="77777777" w:rsidR="00ED569C" w:rsidRPr="00096869" w:rsidRDefault="00ED569C" w:rsidP="006A3189">
            <w:pPr>
              <w:rPr>
                <w:lang w:val="en-GB"/>
              </w:rPr>
            </w:pPr>
            <w:r w:rsidRPr="00096869">
              <w:rPr>
                <w:lang w:val="en-GB"/>
              </w:rPr>
              <w:t>p-value</w:t>
            </w:r>
          </w:p>
        </w:tc>
      </w:tr>
      <w:tr w:rsidR="00ED569C" w:rsidRPr="00096869" w14:paraId="2496CDD7" w14:textId="77777777" w:rsidTr="006A3189">
        <w:tc>
          <w:tcPr>
            <w:tcW w:w="2405" w:type="dxa"/>
          </w:tcPr>
          <w:p w14:paraId="1F6EC4B6" w14:textId="77777777" w:rsidR="00ED569C" w:rsidRPr="00096869" w:rsidRDefault="00ED569C" w:rsidP="006A3189">
            <w:pPr>
              <w:rPr>
                <w:lang w:val="en-GB"/>
              </w:rPr>
            </w:pPr>
            <w:r w:rsidRPr="00096869">
              <w:rPr>
                <w:lang w:val="en-GB"/>
              </w:rPr>
              <w:t>RESIST-HCV</w:t>
            </w:r>
          </w:p>
        </w:tc>
        <w:tc>
          <w:tcPr>
            <w:tcW w:w="2405" w:type="dxa"/>
          </w:tcPr>
          <w:p w14:paraId="777D4A83" w14:textId="77777777" w:rsidR="00ED569C" w:rsidRPr="00096869" w:rsidRDefault="00ED569C" w:rsidP="006A3189">
            <w:pPr>
              <w:rPr>
                <w:lang w:val="en-GB"/>
              </w:rPr>
            </w:pPr>
            <w:r w:rsidRPr="00096869">
              <w:rPr>
                <w:lang w:val="en-GB"/>
              </w:rPr>
              <w:t>0.59 (0.54-0.64)</w:t>
            </w:r>
          </w:p>
        </w:tc>
        <w:tc>
          <w:tcPr>
            <w:tcW w:w="2406" w:type="dxa"/>
          </w:tcPr>
          <w:p w14:paraId="1CA07FF9" w14:textId="77777777" w:rsidR="00ED569C" w:rsidRPr="00096869" w:rsidRDefault="00ED569C" w:rsidP="006A3189">
            <w:pPr>
              <w:rPr>
                <w:lang w:val="en-GB"/>
              </w:rPr>
            </w:pPr>
            <w:r w:rsidRPr="00096869">
              <w:rPr>
                <w:lang w:val="en-GB"/>
              </w:rPr>
              <w:t>0.70 (0.65-0.75)</w:t>
            </w:r>
          </w:p>
        </w:tc>
        <w:tc>
          <w:tcPr>
            <w:tcW w:w="2406" w:type="dxa"/>
          </w:tcPr>
          <w:p w14:paraId="545A3B03" w14:textId="77777777" w:rsidR="00ED569C" w:rsidRPr="00096869" w:rsidRDefault="00ED569C" w:rsidP="006A3189">
            <w:pPr>
              <w:rPr>
                <w:lang w:val="en-GB"/>
              </w:rPr>
            </w:pPr>
            <w:r w:rsidRPr="00096869">
              <w:rPr>
                <w:lang w:val="en-GB"/>
              </w:rPr>
              <w:t>0.006</w:t>
            </w:r>
          </w:p>
        </w:tc>
      </w:tr>
      <w:tr w:rsidR="00ED569C" w:rsidRPr="00096869" w14:paraId="30272F22" w14:textId="77777777" w:rsidTr="006A3189">
        <w:tc>
          <w:tcPr>
            <w:tcW w:w="2405" w:type="dxa"/>
          </w:tcPr>
          <w:p w14:paraId="48636C39" w14:textId="77777777" w:rsidR="00ED569C" w:rsidRPr="00096869" w:rsidRDefault="00ED569C" w:rsidP="006A3189">
            <w:pPr>
              <w:rPr>
                <w:lang w:val="en-GB"/>
              </w:rPr>
            </w:pPr>
            <w:proofErr w:type="spellStart"/>
            <w:r w:rsidRPr="00096869">
              <w:rPr>
                <w:lang w:val="en-GB"/>
              </w:rPr>
              <w:t>Baveno</w:t>
            </w:r>
            <w:proofErr w:type="spellEnd"/>
            <w:r w:rsidRPr="00096869">
              <w:rPr>
                <w:lang w:val="en-GB"/>
              </w:rPr>
              <w:t xml:space="preserve"> VI</w:t>
            </w:r>
          </w:p>
        </w:tc>
        <w:tc>
          <w:tcPr>
            <w:tcW w:w="2405" w:type="dxa"/>
          </w:tcPr>
          <w:p w14:paraId="293BAC9C" w14:textId="77777777" w:rsidR="00ED569C" w:rsidRPr="00096869" w:rsidRDefault="00ED569C" w:rsidP="006A3189">
            <w:pPr>
              <w:rPr>
                <w:lang w:val="en-GB"/>
              </w:rPr>
            </w:pPr>
            <w:r w:rsidRPr="00096869">
              <w:rPr>
                <w:lang w:val="en-GB"/>
              </w:rPr>
              <w:t>0.57 (0.51-0.62)</w:t>
            </w:r>
          </w:p>
        </w:tc>
        <w:tc>
          <w:tcPr>
            <w:tcW w:w="2406" w:type="dxa"/>
          </w:tcPr>
          <w:p w14:paraId="7159B7B5" w14:textId="77777777" w:rsidR="00ED569C" w:rsidRPr="00096869" w:rsidRDefault="00ED569C" w:rsidP="006A3189">
            <w:pPr>
              <w:rPr>
                <w:lang w:val="en-GB"/>
              </w:rPr>
            </w:pPr>
            <w:r w:rsidRPr="00096869">
              <w:rPr>
                <w:lang w:val="en-GB"/>
              </w:rPr>
              <w:t>0.65 (0.59-0.69)</w:t>
            </w:r>
          </w:p>
        </w:tc>
        <w:tc>
          <w:tcPr>
            <w:tcW w:w="2406" w:type="dxa"/>
          </w:tcPr>
          <w:p w14:paraId="19E98F32" w14:textId="77777777" w:rsidR="00ED569C" w:rsidRPr="00096869" w:rsidRDefault="00ED569C" w:rsidP="006A3189">
            <w:pPr>
              <w:rPr>
                <w:lang w:val="en-GB"/>
              </w:rPr>
            </w:pPr>
            <w:r w:rsidRPr="00096869">
              <w:rPr>
                <w:lang w:val="en-GB"/>
              </w:rPr>
              <w:t>&lt;0.001</w:t>
            </w:r>
          </w:p>
        </w:tc>
      </w:tr>
      <w:tr w:rsidR="00ED569C" w:rsidRPr="00096869" w14:paraId="53E5E7BC" w14:textId="77777777" w:rsidTr="006A3189">
        <w:tc>
          <w:tcPr>
            <w:tcW w:w="2405" w:type="dxa"/>
          </w:tcPr>
          <w:p w14:paraId="6A47E724" w14:textId="77777777" w:rsidR="00ED569C" w:rsidRPr="00096869" w:rsidRDefault="00ED569C" w:rsidP="006A3189">
            <w:pPr>
              <w:rPr>
                <w:lang w:val="en-GB"/>
              </w:rPr>
            </w:pPr>
            <w:r w:rsidRPr="00096869">
              <w:rPr>
                <w:lang w:val="en-GB"/>
              </w:rPr>
              <w:t xml:space="preserve">Expanded </w:t>
            </w:r>
            <w:proofErr w:type="spellStart"/>
            <w:r w:rsidRPr="00096869">
              <w:rPr>
                <w:lang w:val="en-GB"/>
              </w:rPr>
              <w:t>Baveno</w:t>
            </w:r>
            <w:proofErr w:type="spellEnd"/>
            <w:r w:rsidRPr="00096869">
              <w:rPr>
                <w:lang w:val="en-GB"/>
              </w:rPr>
              <w:t xml:space="preserve"> VI</w:t>
            </w:r>
          </w:p>
        </w:tc>
        <w:tc>
          <w:tcPr>
            <w:tcW w:w="2405" w:type="dxa"/>
          </w:tcPr>
          <w:p w14:paraId="637B4E55" w14:textId="77777777" w:rsidR="00ED569C" w:rsidRPr="00096869" w:rsidRDefault="00ED569C" w:rsidP="006A3189">
            <w:pPr>
              <w:rPr>
                <w:lang w:val="en-GB"/>
              </w:rPr>
            </w:pPr>
            <w:r w:rsidRPr="00096869">
              <w:rPr>
                <w:lang w:val="en-GB"/>
              </w:rPr>
              <w:t>0.62 (0.57-0.67)</w:t>
            </w:r>
          </w:p>
        </w:tc>
        <w:tc>
          <w:tcPr>
            <w:tcW w:w="2406" w:type="dxa"/>
          </w:tcPr>
          <w:p w14:paraId="0C78EF32" w14:textId="77777777" w:rsidR="00ED569C" w:rsidRPr="00096869" w:rsidRDefault="00ED569C" w:rsidP="006A3189">
            <w:pPr>
              <w:rPr>
                <w:lang w:val="en-GB"/>
              </w:rPr>
            </w:pPr>
            <w:r w:rsidRPr="00096869">
              <w:rPr>
                <w:lang w:val="en-GB"/>
              </w:rPr>
              <w:t>0.64 (0.59-0.69)</w:t>
            </w:r>
          </w:p>
        </w:tc>
        <w:tc>
          <w:tcPr>
            <w:tcW w:w="2406" w:type="dxa"/>
          </w:tcPr>
          <w:p w14:paraId="167CFC40" w14:textId="77777777" w:rsidR="00ED569C" w:rsidRPr="00096869" w:rsidRDefault="00ED569C" w:rsidP="006A3189">
            <w:pPr>
              <w:rPr>
                <w:lang w:val="en-GB"/>
              </w:rPr>
            </w:pPr>
            <w:r w:rsidRPr="00096869">
              <w:rPr>
                <w:lang w:val="en-GB"/>
              </w:rPr>
              <w:t>0.412</w:t>
            </w:r>
          </w:p>
        </w:tc>
      </w:tr>
    </w:tbl>
    <w:p w14:paraId="35F7F1E3" w14:textId="77777777" w:rsidR="00ED569C" w:rsidRPr="00096869" w:rsidRDefault="00ED569C" w:rsidP="00ED569C">
      <w:pPr>
        <w:rPr>
          <w:lang w:val="en-GB"/>
        </w:rPr>
      </w:pPr>
    </w:p>
    <w:p w14:paraId="04075C19" w14:textId="77777777" w:rsidR="00ED569C" w:rsidRPr="00096869" w:rsidRDefault="00ED569C" w:rsidP="00ED569C">
      <w:pPr>
        <w:rPr>
          <w:lang w:val="en-GB"/>
        </w:rPr>
      </w:pPr>
    </w:p>
    <w:p w14:paraId="2964DB43" w14:textId="77777777" w:rsidR="00ED569C" w:rsidRPr="00096869" w:rsidRDefault="00ED569C" w:rsidP="00ED569C">
      <w:pPr>
        <w:rPr>
          <w:lang w:val="en-GB"/>
        </w:rPr>
      </w:pPr>
    </w:p>
    <w:p w14:paraId="1D3C6B50" w14:textId="77777777" w:rsidR="00ED569C" w:rsidRPr="00096869" w:rsidRDefault="00ED569C" w:rsidP="00ED569C">
      <w:pPr>
        <w:rPr>
          <w:lang w:val="en-GB"/>
        </w:rPr>
      </w:pPr>
    </w:p>
    <w:p w14:paraId="31EDAAF7" w14:textId="77777777" w:rsidR="00ED569C" w:rsidRPr="00096869" w:rsidRDefault="00ED569C" w:rsidP="00ED569C">
      <w:pPr>
        <w:rPr>
          <w:lang w:val="en-GB"/>
        </w:rPr>
      </w:pPr>
    </w:p>
    <w:p w14:paraId="05C4837A" w14:textId="77777777" w:rsidR="00ED569C" w:rsidRPr="00096869" w:rsidRDefault="00ED569C" w:rsidP="00ED569C">
      <w:pPr>
        <w:rPr>
          <w:b/>
          <w:bCs/>
          <w:lang w:val="en-GB"/>
        </w:rPr>
      </w:pPr>
    </w:p>
    <w:p w14:paraId="5EF48635" w14:textId="77777777" w:rsidR="00ED569C" w:rsidRPr="00096869" w:rsidRDefault="00ED569C" w:rsidP="00ED569C">
      <w:pPr>
        <w:rPr>
          <w:b/>
          <w:bCs/>
          <w:lang w:val="en-GB"/>
        </w:rPr>
      </w:pPr>
    </w:p>
    <w:p w14:paraId="65CD8382" w14:textId="77777777" w:rsidR="00ED569C" w:rsidRPr="00096869" w:rsidRDefault="00ED569C" w:rsidP="00ED569C">
      <w:pPr>
        <w:rPr>
          <w:b/>
          <w:bCs/>
          <w:lang w:val="en-GB"/>
        </w:rPr>
      </w:pPr>
    </w:p>
    <w:p w14:paraId="183AED6B" w14:textId="77777777" w:rsidR="00ED569C" w:rsidRPr="00096869" w:rsidRDefault="00ED569C" w:rsidP="00ED569C">
      <w:pPr>
        <w:rPr>
          <w:b/>
          <w:bCs/>
          <w:lang w:val="en-GB"/>
        </w:rPr>
      </w:pPr>
    </w:p>
    <w:p w14:paraId="27B2D786" w14:textId="77777777" w:rsidR="00ED569C" w:rsidRPr="00096869" w:rsidRDefault="00ED569C" w:rsidP="00ED569C">
      <w:pPr>
        <w:rPr>
          <w:b/>
          <w:bCs/>
          <w:lang w:val="en-GB"/>
        </w:rPr>
      </w:pPr>
    </w:p>
    <w:p w14:paraId="1302E542" w14:textId="77777777" w:rsidR="00ED569C" w:rsidRPr="00096869" w:rsidRDefault="00ED569C" w:rsidP="00ED569C">
      <w:pPr>
        <w:rPr>
          <w:b/>
          <w:bCs/>
          <w:lang w:val="en-GB"/>
        </w:rPr>
      </w:pPr>
    </w:p>
    <w:p w14:paraId="7121C394" w14:textId="77777777" w:rsidR="00ED569C" w:rsidRPr="00096869" w:rsidRDefault="00ED569C" w:rsidP="00ED569C">
      <w:pPr>
        <w:rPr>
          <w:b/>
          <w:bCs/>
          <w:lang w:val="en-GB"/>
        </w:rPr>
      </w:pPr>
    </w:p>
    <w:p w14:paraId="37590438" w14:textId="77777777" w:rsidR="00ED569C" w:rsidRPr="00096869" w:rsidRDefault="00ED569C" w:rsidP="00ED569C">
      <w:pPr>
        <w:rPr>
          <w:b/>
          <w:bCs/>
          <w:lang w:val="en-GB"/>
        </w:rPr>
      </w:pPr>
    </w:p>
    <w:p w14:paraId="6D03B122" w14:textId="77777777" w:rsidR="00ED569C" w:rsidRPr="00096869" w:rsidRDefault="00ED569C" w:rsidP="00ED569C">
      <w:pPr>
        <w:rPr>
          <w:b/>
          <w:bCs/>
          <w:lang w:val="en-GB"/>
        </w:rPr>
      </w:pPr>
    </w:p>
    <w:p w14:paraId="41AF488F" w14:textId="77777777" w:rsidR="00ED569C" w:rsidRPr="00096869" w:rsidRDefault="00ED569C" w:rsidP="00ED569C">
      <w:pPr>
        <w:rPr>
          <w:b/>
          <w:bCs/>
          <w:lang w:val="en-GB"/>
        </w:rPr>
      </w:pPr>
    </w:p>
    <w:p w14:paraId="7C7F5C4E" w14:textId="77777777" w:rsidR="00ED569C" w:rsidRPr="00096869" w:rsidRDefault="00ED569C" w:rsidP="00ED569C">
      <w:pPr>
        <w:rPr>
          <w:b/>
          <w:bCs/>
          <w:lang w:val="en-GB"/>
        </w:rPr>
      </w:pPr>
    </w:p>
    <w:p w14:paraId="3D050BAE" w14:textId="77777777" w:rsidR="00ED569C" w:rsidRPr="00096869" w:rsidRDefault="00ED569C" w:rsidP="00ED569C">
      <w:pPr>
        <w:rPr>
          <w:b/>
          <w:bCs/>
          <w:lang w:val="en-GB"/>
        </w:rPr>
      </w:pPr>
    </w:p>
    <w:p w14:paraId="059DE90F" w14:textId="77777777" w:rsidR="00ED569C" w:rsidRPr="00096869" w:rsidRDefault="00ED569C" w:rsidP="00ED569C">
      <w:pPr>
        <w:rPr>
          <w:b/>
          <w:bCs/>
          <w:lang w:val="en-GB"/>
        </w:rPr>
      </w:pPr>
    </w:p>
    <w:p w14:paraId="16028592" w14:textId="77777777" w:rsidR="00ED569C" w:rsidRPr="00096869" w:rsidRDefault="00ED569C" w:rsidP="00ED569C">
      <w:pPr>
        <w:rPr>
          <w:b/>
          <w:bCs/>
          <w:lang w:val="en-GB"/>
        </w:rPr>
      </w:pPr>
    </w:p>
    <w:p w14:paraId="79CAF073" w14:textId="77777777" w:rsidR="00ED569C" w:rsidRPr="00096869" w:rsidRDefault="00ED569C" w:rsidP="00ED569C">
      <w:pPr>
        <w:rPr>
          <w:b/>
          <w:bCs/>
          <w:lang w:val="en-GB"/>
        </w:rPr>
      </w:pPr>
    </w:p>
    <w:p w14:paraId="797777BD" w14:textId="77777777" w:rsidR="00ED569C" w:rsidRPr="00096869" w:rsidRDefault="00ED569C" w:rsidP="00ED569C">
      <w:pPr>
        <w:rPr>
          <w:b/>
          <w:bCs/>
          <w:lang w:val="en-GB"/>
        </w:rPr>
      </w:pPr>
    </w:p>
    <w:p w14:paraId="7739998C" w14:textId="77777777" w:rsidR="00ED569C" w:rsidRPr="00096869" w:rsidRDefault="00ED569C" w:rsidP="00ED569C">
      <w:pPr>
        <w:rPr>
          <w:b/>
          <w:bCs/>
          <w:lang w:val="en-GB"/>
        </w:rPr>
      </w:pPr>
    </w:p>
    <w:p w14:paraId="77C494DB" w14:textId="77777777" w:rsidR="00ED569C" w:rsidRPr="00096869" w:rsidRDefault="00ED569C" w:rsidP="00ED569C">
      <w:pPr>
        <w:rPr>
          <w:b/>
          <w:bCs/>
          <w:lang w:val="en-GB"/>
        </w:rPr>
      </w:pPr>
    </w:p>
    <w:p w14:paraId="4B8F7F48" w14:textId="77777777" w:rsidR="00ED569C" w:rsidRPr="00096869" w:rsidRDefault="00ED569C" w:rsidP="00ED569C">
      <w:pPr>
        <w:rPr>
          <w:b/>
          <w:bCs/>
          <w:lang w:val="en-GB"/>
        </w:rPr>
      </w:pPr>
    </w:p>
    <w:p w14:paraId="5B12D262" w14:textId="77777777" w:rsidR="00ED569C" w:rsidRPr="00096869" w:rsidRDefault="00ED569C" w:rsidP="00ED569C">
      <w:pPr>
        <w:rPr>
          <w:b/>
          <w:bCs/>
          <w:lang w:val="en-GB"/>
        </w:rPr>
      </w:pPr>
    </w:p>
    <w:p w14:paraId="7C1DE2A6" w14:textId="77777777" w:rsidR="00ED569C" w:rsidRPr="00096869" w:rsidRDefault="00ED569C" w:rsidP="00ED569C">
      <w:pPr>
        <w:jc w:val="both"/>
        <w:rPr>
          <w:b/>
          <w:bCs/>
          <w:lang w:val="en-US"/>
        </w:rPr>
      </w:pPr>
      <w:r w:rsidRPr="00096869">
        <w:rPr>
          <w:b/>
          <w:bCs/>
          <w:lang w:val="en-GB"/>
        </w:rPr>
        <w:t xml:space="preserve">Supplementary Table S3. Diagnostic performance for the prediction of HRV of non-invasive criteria evaluated after SVR in 203 patients </w:t>
      </w:r>
      <w:r w:rsidRPr="00096869">
        <w:rPr>
          <w:b/>
          <w:bCs/>
          <w:lang w:val="en-US"/>
        </w:rPr>
        <w:t>with HCV compensated cirrhosis without esophageal varices before DAAs.</w:t>
      </w:r>
    </w:p>
    <w:p w14:paraId="218CED79" w14:textId="77777777" w:rsidR="00ED569C" w:rsidRPr="00096869" w:rsidRDefault="00ED569C" w:rsidP="00ED569C">
      <w:pPr>
        <w:rPr>
          <w:b/>
          <w:bCs/>
          <w:lang w:val="en-US"/>
        </w:rPr>
      </w:pPr>
    </w:p>
    <w:p w14:paraId="367EF57A" w14:textId="77777777" w:rsidR="00ED569C" w:rsidRPr="00096869" w:rsidRDefault="00ED569C" w:rsidP="00ED569C">
      <w:pPr>
        <w:rPr>
          <w:b/>
          <w:bCs/>
          <w:lang w:val="en-GB"/>
        </w:rPr>
      </w:pPr>
    </w:p>
    <w:tbl>
      <w:tblPr>
        <w:tblStyle w:val="TableGrid"/>
        <w:tblW w:w="16670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1248"/>
        <w:gridCol w:w="1446"/>
        <w:gridCol w:w="1134"/>
        <w:gridCol w:w="1134"/>
        <w:gridCol w:w="1418"/>
        <w:gridCol w:w="1389"/>
        <w:gridCol w:w="1417"/>
        <w:gridCol w:w="1247"/>
        <w:gridCol w:w="1276"/>
        <w:gridCol w:w="1163"/>
        <w:gridCol w:w="1134"/>
        <w:gridCol w:w="1162"/>
        <w:gridCol w:w="1502"/>
      </w:tblGrid>
      <w:tr w:rsidR="00ED569C" w:rsidRPr="00096869" w14:paraId="7E6CD5F9" w14:textId="77777777" w:rsidTr="006A3189">
        <w:tc>
          <w:tcPr>
            <w:tcW w:w="1248" w:type="dxa"/>
          </w:tcPr>
          <w:p w14:paraId="3F9C1DD7" w14:textId="77777777" w:rsidR="00ED569C" w:rsidRPr="00096869" w:rsidRDefault="00ED569C" w:rsidP="006A3189">
            <w:pPr>
              <w:rPr>
                <w:sz w:val="20"/>
                <w:szCs w:val="22"/>
                <w:lang w:val="en-GB"/>
              </w:rPr>
            </w:pPr>
          </w:p>
        </w:tc>
        <w:tc>
          <w:tcPr>
            <w:tcW w:w="1446" w:type="dxa"/>
          </w:tcPr>
          <w:p w14:paraId="633196BF" w14:textId="77777777" w:rsidR="00ED569C" w:rsidRPr="00096869" w:rsidRDefault="00ED569C" w:rsidP="006A3189">
            <w:pPr>
              <w:jc w:val="center"/>
              <w:rPr>
                <w:sz w:val="20"/>
                <w:szCs w:val="22"/>
                <w:lang w:val="en-GB"/>
              </w:rPr>
            </w:pPr>
            <w:r w:rsidRPr="00096869">
              <w:rPr>
                <w:sz w:val="20"/>
                <w:szCs w:val="22"/>
                <w:lang w:val="en-GB"/>
              </w:rPr>
              <w:t>Number of endoscopies</w:t>
            </w:r>
          </w:p>
        </w:tc>
        <w:tc>
          <w:tcPr>
            <w:tcW w:w="1134" w:type="dxa"/>
          </w:tcPr>
          <w:p w14:paraId="00710ED5" w14:textId="77777777" w:rsidR="00ED569C" w:rsidRPr="00096869" w:rsidRDefault="00ED569C" w:rsidP="006A3189">
            <w:pPr>
              <w:jc w:val="center"/>
              <w:rPr>
                <w:sz w:val="20"/>
                <w:szCs w:val="22"/>
                <w:lang w:val="en-GB"/>
              </w:rPr>
            </w:pPr>
            <w:r w:rsidRPr="00096869">
              <w:rPr>
                <w:sz w:val="20"/>
                <w:szCs w:val="22"/>
                <w:lang w:val="en-GB"/>
              </w:rPr>
              <w:t>HRV identified (true positive)</w:t>
            </w:r>
          </w:p>
        </w:tc>
        <w:tc>
          <w:tcPr>
            <w:tcW w:w="1134" w:type="dxa"/>
          </w:tcPr>
          <w:p w14:paraId="0C52B502" w14:textId="77777777" w:rsidR="00ED569C" w:rsidRPr="00096869" w:rsidRDefault="00ED569C" w:rsidP="006A3189">
            <w:pPr>
              <w:jc w:val="center"/>
              <w:rPr>
                <w:sz w:val="20"/>
                <w:szCs w:val="22"/>
                <w:lang w:val="en-GB"/>
              </w:rPr>
            </w:pPr>
            <w:r w:rsidRPr="00096869">
              <w:rPr>
                <w:sz w:val="20"/>
                <w:szCs w:val="22"/>
                <w:lang w:val="en-GB"/>
              </w:rPr>
              <w:t>HRV missed (false negative)</w:t>
            </w:r>
          </w:p>
        </w:tc>
        <w:tc>
          <w:tcPr>
            <w:tcW w:w="1418" w:type="dxa"/>
          </w:tcPr>
          <w:p w14:paraId="5BF6C6F9" w14:textId="77777777" w:rsidR="00ED569C" w:rsidRPr="00096869" w:rsidRDefault="00ED569C" w:rsidP="006A3189">
            <w:pPr>
              <w:jc w:val="center"/>
              <w:rPr>
                <w:sz w:val="20"/>
                <w:szCs w:val="22"/>
                <w:lang w:val="en-GB"/>
              </w:rPr>
            </w:pPr>
            <w:r w:rsidRPr="00096869">
              <w:rPr>
                <w:sz w:val="20"/>
                <w:szCs w:val="22"/>
                <w:lang w:val="en-GB"/>
              </w:rPr>
              <w:t>Misclassified as HRV</w:t>
            </w:r>
          </w:p>
          <w:p w14:paraId="253C1B1C" w14:textId="77777777" w:rsidR="00ED569C" w:rsidRPr="00096869" w:rsidRDefault="00ED569C" w:rsidP="006A3189">
            <w:pPr>
              <w:jc w:val="center"/>
              <w:rPr>
                <w:sz w:val="20"/>
                <w:szCs w:val="22"/>
                <w:lang w:val="en-GB"/>
              </w:rPr>
            </w:pPr>
            <w:r w:rsidRPr="00096869">
              <w:rPr>
                <w:sz w:val="20"/>
                <w:szCs w:val="22"/>
                <w:lang w:val="en-GB"/>
              </w:rPr>
              <w:t>(false positive)</w:t>
            </w:r>
          </w:p>
        </w:tc>
        <w:tc>
          <w:tcPr>
            <w:tcW w:w="1389" w:type="dxa"/>
          </w:tcPr>
          <w:p w14:paraId="0DE8B879" w14:textId="77777777" w:rsidR="00ED569C" w:rsidRPr="00096869" w:rsidRDefault="00ED569C" w:rsidP="006A3189">
            <w:pPr>
              <w:jc w:val="center"/>
              <w:rPr>
                <w:sz w:val="20"/>
                <w:szCs w:val="22"/>
                <w:lang w:val="en-GB"/>
              </w:rPr>
            </w:pPr>
            <w:r w:rsidRPr="00096869">
              <w:rPr>
                <w:sz w:val="20"/>
                <w:szCs w:val="22"/>
                <w:lang w:val="en-GB"/>
              </w:rPr>
              <w:t>Correctly spared endoscopies</w:t>
            </w:r>
          </w:p>
          <w:p w14:paraId="33F9AF62" w14:textId="77777777" w:rsidR="00ED569C" w:rsidRPr="00096869" w:rsidRDefault="00ED569C" w:rsidP="006A3189">
            <w:pPr>
              <w:jc w:val="center"/>
              <w:rPr>
                <w:sz w:val="20"/>
                <w:szCs w:val="22"/>
                <w:lang w:val="en-GB"/>
              </w:rPr>
            </w:pPr>
            <w:r w:rsidRPr="00096869">
              <w:rPr>
                <w:sz w:val="20"/>
                <w:szCs w:val="22"/>
                <w:lang w:val="en-GB"/>
              </w:rPr>
              <w:t>(true negative)</w:t>
            </w:r>
          </w:p>
        </w:tc>
        <w:tc>
          <w:tcPr>
            <w:tcW w:w="1417" w:type="dxa"/>
          </w:tcPr>
          <w:p w14:paraId="0CCA09A3" w14:textId="77777777" w:rsidR="00ED569C" w:rsidRPr="00096869" w:rsidRDefault="00ED569C" w:rsidP="006A3189">
            <w:pPr>
              <w:jc w:val="center"/>
              <w:rPr>
                <w:sz w:val="20"/>
                <w:szCs w:val="22"/>
                <w:lang w:val="en-GB"/>
              </w:rPr>
            </w:pPr>
            <w:r w:rsidRPr="00096869">
              <w:rPr>
                <w:sz w:val="20"/>
                <w:szCs w:val="22"/>
                <w:lang w:val="en-GB"/>
              </w:rPr>
              <w:t xml:space="preserve">False negative / number of patients avoiding endoscopies (95% CI)  </w:t>
            </w:r>
          </w:p>
        </w:tc>
        <w:tc>
          <w:tcPr>
            <w:tcW w:w="1247" w:type="dxa"/>
          </w:tcPr>
          <w:p w14:paraId="3DE06D2F" w14:textId="77777777" w:rsidR="00ED569C" w:rsidRPr="00096869" w:rsidRDefault="00ED569C" w:rsidP="006A3189">
            <w:pPr>
              <w:jc w:val="center"/>
              <w:rPr>
                <w:sz w:val="20"/>
                <w:szCs w:val="22"/>
                <w:lang w:val="en-GB"/>
              </w:rPr>
            </w:pPr>
            <w:r w:rsidRPr="00096869">
              <w:rPr>
                <w:sz w:val="20"/>
                <w:szCs w:val="22"/>
                <w:lang w:val="en-GB"/>
              </w:rPr>
              <w:t>Sensitivity (95% CI)</w:t>
            </w:r>
          </w:p>
        </w:tc>
        <w:tc>
          <w:tcPr>
            <w:tcW w:w="1276" w:type="dxa"/>
          </w:tcPr>
          <w:p w14:paraId="65C97C0A" w14:textId="77777777" w:rsidR="00ED569C" w:rsidRPr="00096869" w:rsidRDefault="00ED569C" w:rsidP="006A3189">
            <w:pPr>
              <w:jc w:val="center"/>
              <w:rPr>
                <w:sz w:val="20"/>
                <w:szCs w:val="22"/>
                <w:lang w:val="en-GB"/>
              </w:rPr>
            </w:pPr>
            <w:r w:rsidRPr="00096869">
              <w:rPr>
                <w:sz w:val="20"/>
                <w:szCs w:val="22"/>
                <w:lang w:val="en-GB"/>
              </w:rPr>
              <w:t>Specificity (95%CI)</w:t>
            </w:r>
          </w:p>
        </w:tc>
        <w:tc>
          <w:tcPr>
            <w:tcW w:w="1163" w:type="dxa"/>
          </w:tcPr>
          <w:p w14:paraId="7DA86EE9" w14:textId="77777777" w:rsidR="00ED569C" w:rsidRPr="00096869" w:rsidRDefault="00ED569C" w:rsidP="006A3189">
            <w:pPr>
              <w:jc w:val="center"/>
              <w:rPr>
                <w:sz w:val="20"/>
                <w:szCs w:val="22"/>
                <w:lang w:val="en-GB"/>
              </w:rPr>
            </w:pPr>
            <w:r w:rsidRPr="00096869">
              <w:rPr>
                <w:sz w:val="20"/>
                <w:szCs w:val="22"/>
                <w:lang w:val="en-GB"/>
              </w:rPr>
              <w:t>Positive Likelihood Ratio</w:t>
            </w:r>
          </w:p>
        </w:tc>
        <w:tc>
          <w:tcPr>
            <w:tcW w:w="1134" w:type="dxa"/>
          </w:tcPr>
          <w:p w14:paraId="41B3D456" w14:textId="77777777" w:rsidR="00ED569C" w:rsidRPr="00096869" w:rsidRDefault="00ED569C" w:rsidP="006A3189">
            <w:pPr>
              <w:jc w:val="center"/>
              <w:rPr>
                <w:sz w:val="20"/>
                <w:szCs w:val="22"/>
                <w:lang w:val="en-GB"/>
              </w:rPr>
            </w:pPr>
            <w:r w:rsidRPr="00096869">
              <w:rPr>
                <w:sz w:val="20"/>
                <w:szCs w:val="22"/>
                <w:lang w:val="en-GB"/>
              </w:rPr>
              <w:t>Negative Likelihood Ratio</w:t>
            </w:r>
          </w:p>
        </w:tc>
        <w:tc>
          <w:tcPr>
            <w:tcW w:w="1162" w:type="dxa"/>
          </w:tcPr>
          <w:p w14:paraId="2AE5AC1A" w14:textId="77777777" w:rsidR="00ED569C" w:rsidRPr="00096869" w:rsidRDefault="00ED569C" w:rsidP="006A3189">
            <w:pPr>
              <w:jc w:val="center"/>
              <w:rPr>
                <w:sz w:val="20"/>
                <w:szCs w:val="22"/>
                <w:lang w:val="en-GB"/>
              </w:rPr>
            </w:pPr>
            <w:r w:rsidRPr="00096869">
              <w:rPr>
                <w:sz w:val="20"/>
                <w:szCs w:val="22"/>
                <w:lang w:val="en-GB"/>
              </w:rPr>
              <w:t>AUROC (95% CI)</w:t>
            </w:r>
          </w:p>
        </w:tc>
        <w:tc>
          <w:tcPr>
            <w:tcW w:w="1502" w:type="dxa"/>
          </w:tcPr>
          <w:p w14:paraId="48083883" w14:textId="77777777" w:rsidR="00ED569C" w:rsidRPr="00096869" w:rsidRDefault="00ED569C" w:rsidP="006A3189">
            <w:pPr>
              <w:jc w:val="center"/>
              <w:rPr>
                <w:sz w:val="20"/>
                <w:szCs w:val="22"/>
                <w:lang w:val="en-GB"/>
              </w:rPr>
            </w:pPr>
            <w:r w:rsidRPr="00096869">
              <w:rPr>
                <w:i/>
                <w:iCs/>
                <w:sz w:val="20"/>
                <w:szCs w:val="22"/>
                <w:lang w:val="en-GB"/>
              </w:rPr>
              <w:t>p</w:t>
            </w:r>
            <w:r w:rsidRPr="00096869">
              <w:rPr>
                <w:sz w:val="20"/>
                <w:szCs w:val="22"/>
                <w:lang w:val="en-GB"/>
              </w:rPr>
              <w:t>- value for AUROC comparison*</w:t>
            </w:r>
          </w:p>
        </w:tc>
      </w:tr>
      <w:tr w:rsidR="00ED569C" w:rsidRPr="00096869" w14:paraId="3B4E70F1" w14:textId="77777777" w:rsidTr="006A3189">
        <w:tc>
          <w:tcPr>
            <w:tcW w:w="1248" w:type="dxa"/>
          </w:tcPr>
          <w:p w14:paraId="3059B03D" w14:textId="77777777" w:rsidR="00ED569C" w:rsidRPr="00096869" w:rsidRDefault="00ED569C" w:rsidP="006A3189">
            <w:pPr>
              <w:rPr>
                <w:sz w:val="20"/>
                <w:szCs w:val="22"/>
                <w:lang w:val="en-GB"/>
              </w:rPr>
            </w:pPr>
            <w:r w:rsidRPr="00096869">
              <w:rPr>
                <w:sz w:val="20"/>
                <w:szCs w:val="22"/>
                <w:lang w:val="en-GB"/>
              </w:rPr>
              <w:t xml:space="preserve">EGDS in  all patients </w:t>
            </w:r>
          </w:p>
        </w:tc>
        <w:tc>
          <w:tcPr>
            <w:tcW w:w="1446" w:type="dxa"/>
          </w:tcPr>
          <w:p w14:paraId="7BCAD485" w14:textId="77777777" w:rsidR="00ED569C" w:rsidRPr="00096869" w:rsidRDefault="00ED569C" w:rsidP="006A3189">
            <w:pPr>
              <w:jc w:val="center"/>
              <w:rPr>
                <w:sz w:val="20"/>
                <w:szCs w:val="22"/>
                <w:lang w:val="en-GB"/>
              </w:rPr>
            </w:pPr>
            <w:r w:rsidRPr="00096869">
              <w:rPr>
                <w:sz w:val="20"/>
                <w:szCs w:val="22"/>
                <w:lang w:val="en-GB"/>
              </w:rPr>
              <w:t>203 (100.0)</w:t>
            </w:r>
          </w:p>
        </w:tc>
        <w:tc>
          <w:tcPr>
            <w:tcW w:w="1134" w:type="dxa"/>
          </w:tcPr>
          <w:p w14:paraId="2F47F3A5" w14:textId="77777777" w:rsidR="00ED569C" w:rsidRPr="00096869" w:rsidRDefault="00ED569C" w:rsidP="006A3189">
            <w:pPr>
              <w:jc w:val="center"/>
              <w:rPr>
                <w:sz w:val="20"/>
                <w:szCs w:val="22"/>
                <w:lang w:val="en-GB"/>
              </w:rPr>
            </w:pPr>
            <w:r w:rsidRPr="00096869">
              <w:rPr>
                <w:sz w:val="20"/>
                <w:szCs w:val="22"/>
                <w:lang w:val="en-GB"/>
              </w:rPr>
              <w:t>2 (100.0)</w:t>
            </w:r>
          </w:p>
        </w:tc>
        <w:tc>
          <w:tcPr>
            <w:tcW w:w="1134" w:type="dxa"/>
          </w:tcPr>
          <w:p w14:paraId="765AC832" w14:textId="77777777" w:rsidR="00ED569C" w:rsidRPr="00096869" w:rsidRDefault="00ED569C" w:rsidP="006A3189">
            <w:pPr>
              <w:jc w:val="center"/>
              <w:rPr>
                <w:sz w:val="20"/>
                <w:szCs w:val="22"/>
                <w:lang w:val="en-GB"/>
              </w:rPr>
            </w:pPr>
            <w:r w:rsidRPr="00096869">
              <w:rPr>
                <w:sz w:val="20"/>
                <w:szCs w:val="22"/>
                <w:lang w:val="en-GB"/>
              </w:rPr>
              <w:t>0 (0)</w:t>
            </w:r>
          </w:p>
        </w:tc>
        <w:tc>
          <w:tcPr>
            <w:tcW w:w="1418" w:type="dxa"/>
          </w:tcPr>
          <w:p w14:paraId="13BF1C67" w14:textId="77777777" w:rsidR="00ED569C" w:rsidRPr="00096869" w:rsidRDefault="00ED569C" w:rsidP="006A3189">
            <w:pPr>
              <w:jc w:val="center"/>
              <w:rPr>
                <w:sz w:val="20"/>
                <w:szCs w:val="22"/>
                <w:lang w:val="en-GB"/>
              </w:rPr>
            </w:pPr>
            <w:r w:rsidRPr="00096869">
              <w:rPr>
                <w:sz w:val="20"/>
                <w:szCs w:val="22"/>
                <w:lang w:val="en-GB"/>
              </w:rPr>
              <w:t>201 (100.0)</w:t>
            </w:r>
          </w:p>
        </w:tc>
        <w:tc>
          <w:tcPr>
            <w:tcW w:w="1389" w:type="dxa"/>
          </w:tcPr>
          <w:p w14:paraId="25B1672C" w14:textId="77777777" w:rsidR="00ED569C" w:rsidRPr="00096869" w:rsidRDefault="00ED569C" w:rsidP="006A3189">
            <w:pPr>
              <w:jc w:val="center"/>
              <w:rPr>
                <w:sz w:val="20"/>
                <w:szCs w:val="22"/>
                <w:lang w:val="en-GB"/>
              </w:rPr>
            </w:pPr>
            <w:r w:rsidRPr="00096869">
              <w:rPr>
                <w:sz w:val="20"/>
                <w:szCs w:val="22"/>
                <w:lang w:val="en-GB"/>
              </w:rPr>
              <w:t>0 (0)</w:t>
            </w:r>
          </w:p>
        </w:tc>
        <w:tc>
          <w:tcPr>
            <w:tcW w:w="1417" w:type="dxa"/>
          </w:tcPr>
          <w:p w14:paraId="21CFCEF7" w14:textId="77777777" w:rsidR="00ED569C" w:rsidRPr="00096869" w:rsidRDefault="00ED569C" w:rsidP="006A3189">
            <w:pPr>
              <w:jc w:val="center"/>
              <w:rPr>
                <w:sz w:val="20"/>
                <w:szCs w:val="22"/>
                <w:lang w:val="en-GB"/>
              </w:rPr>
            </w:pPr>
            <w:r w:rsidRPr="00096869">
              <w:rPr>
                <w:sz w:val="20"/>
                <w:szCs w:val="22"/>
                <w:lang w:val="en-GB"/>
              </w:rPr>
              <w:t>-</w:t>
            </w:r>
          </w:p>
        </w:tc>
        <w:tc>
          <w:tcPr>
            <w:tcW w:w="1247" w:type="dxa"/>
          </w:tcPr>
          <w:p w14:paraId="3C439440" w14:textId="77777777" w:rsidR="00ED569C" w:rsidRPr="00096869" w:rsidRDefault="00ED569C" w:rsidP="006A3189">
            <w:pPr>
              <w:jc w:val="center"/>
              <w:rPr>
                <w:sz w:val="20"/>
                <w:szCs w:val="22"/>
                <w:lang w:val="en-GB"/>
              </w:rPr>
            </w:pPr>
            <w:r w:rsidRPr="00096869">
              <w:rPr>
                <w:sz w:val="20"/>
                <w:szCs w:val="22"/>
                <w:lang w:val="en-GB"/>
              </w:rPr>
              <w:t>-</w:t>
            </w:r>
          </w:p>
        </w:tc>
        <w:tc>
          <w:tcPr>
            <w:tcW w:w="1276" w:type="dxa"/>
          </w:tcPr>
          <w:p w14:paraId="079B2FC6" w14:textId="77777777" w:rsidR="00ED569C" w:rsidRPr="00096869" w:rsidRDefault="00ED569C" w:rsidP="006A3189">
            <w:pPr>
              <w:jc w:val="center"/>
              <w:rPr>
                <w:sz w:val="20"/>
                <w:szCs w:val="22"/>
                <w:lang w:val="en-GB"/>
              </w:rPr>
            </w:pPr>
            <w:r w:rsidRPr="00096869">
              <w:rPr>
                <w:sz w:val="20"/>
                <w:szCs w:val="22"/>
                <w:lang w:val="en-GB"/>
              </w:rPr>
              <w:t>-</w:t>
            </w:r>
          </w:p>
        </w:tc>
        <w:tc>
          <w:tcPr>
            <w:tcW w:w="1163" w:type="dxa"/>
          </w:tcPr>
          <w:p w14:paraId="67846E35" w14:textId="77777777" w:rsidR="00ED569C" w:rsidRPr="00096869" w:rsidRDefault="00ED569C" w:rsidP="006A3189">
            <w:pPr>
              <w:jc w:val="center"/>
              <w:rPr>
                <w:sz w:val="20"/>
                <w:szCs w:val="22"/>
                <w:lang w:val="en-GB"/>
              </w:rPr>
            </w:pPr>
            <w:r w:rsidRPr="00096869">
              <w:rPr>
                <w:sz w:val="20"/>
                <w:szCs w:val="22"/>
                <w:lang w:val="en-GB"/>
              </w:rPr>
              <w:t>-</w:t>
            </w:r>
          </w:p>
        </w:tc>
        <w:tc>
          <w:tcPr>
            <w:tcW w:w="1134" w:type="dxa"/>
          </w:tcPr>
          <w:p w14:paraId="5E84D8B2" w14:textId="77777777" w:rsidR="00ED569C" w:rsidRPr="00096869" w:rsidRDefault="00ED569C" w:rsidP="006A3189">
            <w:pPr>
              <w:jc w:val="center"/>
              <w:rPr>
                <w:sz w:val="20"/>
                <w:szCs w:val="22"/>
                <w:lang w:val="en-GB"/>
              </w:rPr>
            </w:pPr>
            <w:r w:rsidRPr="00096869">
              <w:rPr>
                <w:sz w:val="20"/>
                <w:szCs w:val="22"/>
                <w:lang w:val="en-GB"/>
              </w:rPr>
              <w:t>-</w:t>
            </w:r>
          </w:p>
        </w:tc>
        <w:tc>
          <w:tcPr>
            <w:tcW w:w="1162" w:type="dxa"/>
          </w:tcPr>
          <w:p w14:paraId="2979FEA8" w14:textId="77777777" w:rsidR="00ED569C" w:rsidRPr="00096869" w:rsidRDefault="00ED569C" w:rsidP="006A3189">
            <w:pPr>
              <w:jc w:val="center"/>
              <w:rPr>
                <w:sz w:val="20"/>
                <w:szCs w:val="22"/>
                <w:lang w:val="en-GB"/>
              </w:rPr>
            </w:pPr>
            <w:r w:rsidRPr="00096869">
              <w:rPr>
                <w:sz w:val="20"/>
                <w:szCs w:val="22"/>
                <w:lang w:val="en-GB"/>
              </w:rPr>
              <w:t>-</w:t>
            </w:r>
          </w:p>
        </w:tc>
        <w:tc>
          <w:tcPr>
            <w:tcW w:w="1502" w:type="dxa"/>
          </w:tcPr>
          <w:p w14:paraId="482B2C47" w14:textId="77777777" w:rsidR="00ED569C" w:rsidRPr="00096869" w:rsidRDefault="00ED569C" w:rsidP="006A3189">
            <w:pPr>
              <w:jc w:val="center"/>
              <w:rPr>
                <w:sz w:val="20"/>
                <w:szCs w:val="22"/>
                <w:lang w:val="en-GB"/>
              </w:rPr>
            </w:pPr>
            <w:r w:rsidRPr="00096869">
              <w:rPr>
                <w:sz w:val="20"/>
                <w:szCs w:val="22"/>
                <w:lang w:val="en-GB"/>
              </w:rPr>
              <w:t>-</w:t>
            </w:r>
          </w:p>
        </w:tc>
      </w:tr>
      <w:tr w:rsidR="00ED569C" w:rsidRPr="00096869" w14:paraId="204DE408" w14:textId="77777777" w:rsidTr="006A3189">
        <w:tc>
          <w:tcPr>
            <w:tcW w:w="1248" w:type="dxa"/>
          </w:tcPr>
          <w:p w14:paraId="4B4F9C86" w14:textId="77777777" w:rsidR="00ED569C" w:rsidRPr="00096869" w:rsidRDefault="00ED569C" w:rsidP="006A3189">
            <w:pPr>
              <w:rPr>
                <w:sz w:val="20"/>
                <w:szCs w:val="22"/>
                <w:lang w:val="en-GB"/>
              </w:rPr>
            </w:pPr>
            <w:proofErr w:type="spellStart"/>
            <w:r w:rsidRPr="00096869">
              <w:rPr>
                <w:sz w:val="20"/>
                <w:szCs w:val="22"/>
                <w:lang w:val="en-GB"/>
              </w:rPr>
              <w:t>Baveno</w:t>
            </w:r>
            <w:proofErr w:type="spellEnd"/>
            <w:r w:rsidRPr="00096869">
              <w:rPr>
                <w:sz w:val="20"/>
                <w:szCs w:val="22"/>
                <w:lang w:val="en-GB"/>
              </w:rPr>
              <w:t xml:space="preserve"> VII-HCV criteria</w:t>
            </w:r>
          </w:p>
        </w:tc>
        <w:tc>
          <w:tcPr>
            <w:tcW w:w="1446" w:type="dxa"/>
          </w:tcPr>
          <w:p w14:paraId="4834ABC1" w14:textId="77777777" w:rsidR="00ED569C" w:rsidRPr="00096869" w:rsidRDefault="00ED569C" w:rsidP="006A3189">
            <w:pPr>
              <w:jc w:val="center"/>
              <w:rPr>
                <w:sz w:val="20"/>
                <w:szCs w:val="22"/>
                <w:lang w:val="en-GB"/>
              </w:rPr>
            </w:pPr>
            <w:r w:rsidRPr="00096869">
              <w:rPr>
                <w:sz w:val="20"/>
                <w:szCs w:val="22"/>
                <w:lang w:val="en-GB"/>
              </w:rPr>
              <w:t>131 (64.5)</w:t>
            </w:r>
          </w:p>
        </w:tc>
        <w:tc>
          <w:tcPr>
            <w:tcW w:w="1134" w:type="dxa"/>
          </w:tcPr>
          <w:p w14:paraId="27ADD43F" w14:textId="77777777" w:rsidR="00ED569C" w:rsidRPr="00096869" w:rsidRDefault="00ED569C" w:rsidP="006A3189">
            <w:pPr>
              <w:jc w:val="center"/>
              <w:rPr>
                <w:sz w:val="20"/>
                <w:szCs w:val="22"/>
                <w:lang w:val="en-GB"/>
              </w:rPr>
            </w:pPr>
            <w:r w:rsidRPr="00096869">
              <w:rPr>
                <w:sz w:val="20"/>
                <w:szCs w:val="22"/>
                <w:lang w:val="en-GB"/>
              </w:rPr>
              <w:t>2 (100.0)</w:t>
            </w:r>
          </w:p>
        </w:tc>
        <w:tc>
          <w:tcPr>
            <w:tcW w:w="1134" w:type="dxa"/>
          </w:tcPr>
          <w:p w14:paraId="52B43327" w14:textId="77777777" w:rsidR="00ED569C" w:rsidRPr="00096869" w:rsidRDefault="00ED569C" w:rsidP="006A3189">
            <w:pPr>
              <w:jc w:val="center"/>
              <w:rPr>
                <w:sz w:val="20"/>
                <w:szCs w:val="22"/>
                <w:lang w:val="en-GB"/>
              </w:rPr>
            </w:pPr>
            <w:r w:rsidRPr="00096869">
              <w:rPr>
                <w:sz w:val="20"/>
                <w:szCs w:val="22"/>
                <w:lang w:val="en-GB"/>
              </w:rPr>
              <w:t>0 (0.0)</w:t>
            </w:r>
          </w:p>
        </w:tc>
        <w:tc>
          <w:tcPr>
            <w:tcW w:w="1418" w:type="dxa"/>
          </w:tcPr>
          <w:p w14:paraId="661B36D5" w14:textId="77777777" w:rsidR="00ED569C" w:rsidRPr="00096869" w:rsidRDefault="00ED569C" w:rsidP="006A3189">
            <w:pPr>
              <w:jc w:val="center"/>
              <w:rPr>
                <w:sz w:val="20"/>
                <w:szCs w:val="22"/>
                <w:lang w:val="en-GB"/>
              </w:rPr>
            </w:pPr>
            <w:r w:rsidRPr="00096869">
              <w:rPr>
                <w:sz w:val="20"/>
                <w:szCs w:val="22"/>
                <w:lang w:val="en-GB"/>
              </w:rPr>
              <w:t>129 (64.2)</w:t>
            </w:r>
          </w:p>
        </w:tc>
        <w:tc>
          <w:tcPr>
            <w:tcW w:w="1389" w:type="dxa"/>
          </w:tcPr>
          <w:p w14:paraId="3D137726" w14:textId="77777777" w:rsidR="00ED569C" w:rsidRPr="00096869" w:rsidRDefault="00ED569C" w:rsidP="006A3189">
            <w:pPr>
              <w:jc w:val="center"/>
              <w:rPr>
                <w:sz w:val="20"/>
                <w:szCs w:val="22"/>
                <w:lang w:val="en-GB"/>
              </w:rPr>
            </w:pPr>
            <w:r w:rsidRPr="00096869">
              <w:rPr>
                <w:sz w:val="20"/>
                <w:szCs w:val="22"/>
                <w:lang w:val="en-GB"/>
              </w:rPr>
              <w:t>72 (35.8)</w:t>
            </w:r>
          </w:p>
        </w:tc>
        <w:tc>
          <w:tcPr>
            <w:tcW w:w="1417" w:type="dxa"/>
          </w:tcPr>
          <w:p w14:paraId="2ECECA9E" w14:textId="77777777" w:rsidR="00ED569C" w:rsidRPr="00096869" w:rsidRDefault="00ED569C" w:rsidP="006A3189">
            <w:pPr>
              <w:jc w:val="center"/>
              <w:rPr>
                <w:sz w:val="20"/>
                <w:szCs w:val="22"/>
                <w:lang w:val="en-GB"/>
              </w:rPr>
            </w:pPr>
            <w:r w:rsidRPr="00096869">
              <w:rPr>
                <w:sz w:val="20"/>
                <w:szCs w:val="22"/>
                <w:lang w:val="en-GB"/>
              </w:rPr>
              <w:t>0</w:t>
            </w:r>
          </w:p>
        </w:tc>
        <w:tc>
          <w:tcPr>
            <w:tcW w:w="1247" w:type="dxa"/>
          </w:tcPr>
          <w:p w14:paraId="4E3FD2C2" w14:textId="77777777" w:rsidR="00ED569C" w:rsidRPr="00096869" w:rsidRDefault="00ED569C" w:rsidP="006A3189">
            <w:pPr>
              <w:jc w:val="center"/>
              <w:rPr>
                <w:sz w:val="20"/>
                <w:szCs w:val="22"/>
                <w:lang w:val="en-GB"/>
              </w:rPr>
            </w:pPr>
            <w:r w:rsidRPr="00096869">
              <w:rPr>
                <w:sz w:val="20"/>
                <w:szCs w:val="22"/>
                <w:lang w:val="en-GB"/>
              </w:rPr>
              <w:t>1.00 (0.16-1.00)</w:t>
            </w:r>
          </w:p>
        </w:tc>
        <w:tc>
          <w:tcPr>
            <w:tcW w:w="1276" w:type="dxa"/>
          </w:tcPr>
          <w:p w14:paraId="018541A2" w14:textId="77777777" w:rsidR="00ED569C" w:rsidRPr="00096869" w:rsidRDefault="00ED569C" w:rsidP="006A3189">
            <w:pPr>
              <w:jc w:val="center"/>
              <w:rPr>
                <w:sz w:val="20"/>
                <w:szCs w:val="22"/>
                <w:lang w:val="en-GB"/>
              </w:rPr>
            </w:pPr>
            <w:r w:rsidRPr="00096869">
              <w:rPr>
                <w:sz w:val="20"/>
                <w:szCs w:val="22"/>
                <w:lang w:val="en-GB"/>
              </w:rPr>
              <w:t>0.36 (0.29-0.43)</w:t>
            </w:r>
          </w:p>
        </w:tc>
        <w:tc>
          <w:tcPr>
            <w:tcW w:w="1163" w:type="dxa"/>
          </w:tcPr>
          <w:p w14:paraId="70339F91" w14:textId="77777777" w:rsidR="00ED569C" w:rsidRPr="00096869" w:rsidRDefault="00ED569C" w:rsidP="006A3189">
            <w:pPr>
              <w:jc w:val="center"/>
              <w:rPr>
                <w:sz w:val="20"/>
                <w:szCs w:val="22"/>
                <w:lang w:val="en-GB"/>
              </w:rPr>
            </w:pPr>
            <w:r w:rsidRPr="00096869">
              <w:rPr>
                <w:sz w:val="20"/>
                <w:szCs w:val="22"/>
                <w:lang w:val="en-GB"/>
              </w:rPr>
              <w:t>1.56</w:t>
            </w:r>
          </w:p>
        </w:tc>
        <w:tc>
          <w:tcPr>
            <w:tcW w:w="1134" w:type="dxa"/>
          </w:tcPr>
          <w:p w14:paraId="077D74F7" w14:textId="77777777" w:rsidR="00ED569C" w:rsidRPr="00096869" w:rsidRDefault="00ED569C" w:rsidP="006A3189">
            <w:pPr>
              <w:jc w:val="center"/>
              <w:rPr>
                <w:sz w:val="20"/>
                <w:szCs w:val="22"/>
                <w:lang w:val="en-GB"/>
              </w:rPr>
            </w:pPr>
            <w:r w:rsidRPr="00096869">
              <w:rPr>
                <w:sz w:val="20"/>
                <w:szCs w:val="22"/>
                <w:lang w:val="en-GB"/>
              </w:rPr>
              <w:t>0.00</w:t>
            </w:r>
          </w:p>
        </w:tc>
        <w:tc>
          <w:tcPr>
            <w:tcW w:w="1162" w:type="dxa"/>
          </w:tcPr>
          <w:p w14:paraId="72FCED56" w14:textId="77777777" w:rsidR="00ED569C" w:rsidRPr="00096869" w:rsidRDefault="00ED569C" w:rsidP="006A3189">
            <w:pPr>
              <w:jc w:val="center"/>
              <w:rPr>
                <w:sz w:val="20"/>
                <w:szCs w:val="22"/>
                <w:lang w:val="en-GB"/>
              </w:rPr>
            </w:pPr>
            <w:r w:rsidRPr="00096869">
              <w:rPr>
                <w:sz w:val="20"/>
                <w:szCs w:val="22"/>
                <w:lang w:val="en-GB"/>
              </w:rPr>
              <w:t>0.68 (0.61-0.74)</w:t>
            </w:r>
          </w:p>
        </w:tc>
        <w:tc>
          <w:tcPr>
            <w:tcW w:w="1502" w:type="dxa"/>
          </w:tcPr>
          <w:p w14:paraId="6C29F2A0" w14:textId="77777777" w:rsidR="00ED569C" w:rsidRPr="00096869" w:rsidRDefault="00ED569C" w:rsidP="006A3189">
            <w:pPr>
              <w:jc w:val="center"/>
              <w:rPr>
                <w:sz w:val="20"/>
                <w:szCs w:val="22"/>
                <w:lang w:val="en-GB"/>
              </w:rPr>
            </w:pPr>
            <w:r w:rsidRPr="00096869">
              <w:rPr>
                <w:sz w:val="20"/>
                <w:szCs w:val="22"/>
                <w:lang w:val="en-GB"/>
              </w:rPr>
              <w:t>0.666</w:t>
            </w:r>
          </w:p>
        </w:tc>
      </w:tr>
      <w:tr w:rsidR="00ED569C" w:rsidRPr="00096869" w14:paraId="7CDA0D7D" w14:textId="77777777" w:rsidTr="006A3189">
        <w:tc>
          <w:tcPr>
            <w:tcW w:w="1248" w:type="dxa"/>
          </w:tcPr>
          <w:p w14:paraId="6731BCC7" w14:textId="77777777" w:rsidR="00ED569C" w:rsidRPr="00096869" w:rsidRDefault="00ED569C" w:rsidP="006A3189">
            <w:pPr>
              <w:rPr>
                <w:sz w:val="20"/>
                <w:szCs w:val="22"/>
                <w:lang w:val="en-GB"/>
              </w:rPr>
            </w:pPr>
            <w:proofErr w:type="spellStart"/>
            <w:r w:rsidRPr="00096869">
              <w:rPr>
                <w:sz w:val="20"/>
                <w:szCs w:val="22"/>
                <w:lang w:val="en-GB"/>
              </w:rPr>
              <w:t>Baveno</w:t>
            </w:r>
            <w:proofErr w:type="spellEnd"/>
            <w:r w:rsidRPr="00096869">
              <w:rPr>
                <w:sz w:val="20"/>
                <w:szCs w:val="22"/>
                <w:lang w:val="en-GB"/>
              </w:rPr>
              <w:t xml:space="preserve"> VI criteria </w:t>
            </w:r>
          </w:p>
        </w:tc>
        <w:tc>
          <w:tcPr>
            <w:tcW w:w="1446" w:type="dxa"/>
          </w:tcPr>
          <w:p w14:paraId="7A240F22" w14:textId="77777777" w:rsidR="00ED569C" w:rsidRPr="00096869" w:rsidRDefault="00ED569C" w:rsidP="006A3189">
            <w:pPr>
              <w:jc w:val="center"/>
              <w:rPr>
                <w:sz w:val="20"/>
                <w:szCs w:val="22"/>
                <w:lang w:val="en-GB"/>
              </w:rPr>
            </w:pPr>
            <w:r w:rsidRPr="00096869">
              <w:rPr>
                <w:sz w:val="20"/>
                <w:szCs w:val="22"/>
                <w:lang w:val="en-GB"/>
              </w:rPr>
              <w:t>125 (61.6)</w:t>
            </w:r>
          </w:p>
        </w:tc>
        <w:tc>
          <w:tcPr>
            <w:tcW w:w="1134" w:type="dxa"/>
          </w:tcPr>
          <w:p w14:paraId="54657A52" w14:textId="77777777" w:rsidR="00ED569C" w:rsidRPr="00096869" w:rsidRDefault="00ED569C" w:rsidP="006A3189">
            <w:pPr>
              <w:jc w:val="center"/>
              <w:rPr>
                <w:sz w:val="20"/>
                <w:szCs w:val="22"/>
                <w:lang w:val="en-GB"/>
              </w:rPr>
            </w:pPr>
            <w:r w:rsidRPr="00096869">
              <w:rPr>
                <w:sz w:val="20"/>
                <w:szCs w:val="22"/>
                <w:lang w:val="en-GB"/>
              </w:rPr>
              <w:t>2 (100.0)</w:t>
            </w:r>
          </w:p>
        </w:tc>
        <w:tc>
          <w:tcPr>
            <w:tcW w:w="1134" w:type="dxa"/>
          </w:tcPr>
          <w:p w14:paraId="54127614" w14:textId="77777777" w:rsidR="00ED569C" w:rsidRPr="00096869" w:rsidRDefault="00ED569C" w:rsidP="006A3189">
            <w:pPr>
              <w:jc w:val="center"/>
              <w:rPr>
                <w:sz w:val="20"/>
                <w:szCs w:val="22"/>
                <w:lang w:val="en-GB"/>
              </w:rPr>
            </w:pPr>
            <w:r w:rsidRPr="00096869">
              <w:rPr>
                <w:sz w:val="20"/>
                <w:szCs w:val="22"/>
                <w:lang w:val="en-GB"/>
              </w:rPr>
              <w:t>0 (0.0)</w:t>
            </w:r>
          </w:p>
        </w:tc>
        <w:tc>
          <w:tcPr>
            <w:tcW w:w="1418" w:type="dxa"/>
          </w:tcPr>
          <w:p w14:paraId="6348B262" w14:textId="77777777" w:rsidR="00ED569C" w:rsidRPr="00096869" w:rsidRDefault="00ED569C" w:rsidP="006A3189">
            <w:pPr>
              <w:jc w:val="center"/>
              <w:rPr>
                <w:sz w:val="20"/>
                <w:szCs w:val="22"/>
                <w:lang w:val="en-GB"/>
              </w:rPr>
            </w:pPr>
            <w:r w:rsidRPr="00096869">
              <w:rPr>
                <w:sz w:val="20"/>
                <w:szCs w:val="22"/>
                <w:lang w:val="en-GB"/>
              </w:rPr>
              <w:t>123 (61.2)</w:t>
            </w:r>
          </w:p>
        </w:tc>
        <w:tc>
          <w:tcPr>
            <w:tcW w:w="1389" w:type="dxa"/>
          </w:tcPr>
          <w:p w14:paraId="76F040A0" w14:textId="77777777" w:rsidR="00ED569C" w:rsidRPr="00096869" w:rsidRDefault="00ED569C" w:rsidP="006A3189">
            <w:pPr>
              <w:jc w:val="center"/>
              <w:rPr>
                <w:sz w:val="20"/>
                <w:szCs w:val="22"/>
                <w:lang w:val="en-GB"/>
              </w:rPr>
            </w:pPr>
            <w:r w:rsidRPr="00096869">
              <w:rPr>
                <w:sz w:val="20"/>
                <w:szCs w:val="22"/>
                <w:lang w:val="en-GB"/>
              </w:rPr>
              <w:t>78 (38.8)</w:t>
            </w:r>
          </w:p>
        </w:tc>
        <w:tc>
          <w:tcPr>
            <w:tcW w:w="1417" w:type="dxa"/>
          </w:tcPr>
          <w:p w14:paraId="79EC30F5" w14:textId="77777777" w:rsidR="00ED569C" w:rsidRPr="00096869" w:rsidRDefault="00ED569C" w:rsidP="006A3189">
            <w:pPr>
              <w:jc w:val="center"/>
              <w:rPr>
                <w:sz w:val="20"/>
                <w:szCs w:val="22"/>
                <w:lang w:val="en-GB"/>
              </w:rPr>
            </w:pPr>
            <w:r w:rsidRPr="00096869">
              <w:rPr>
                <w:sz w:val="20"/>
                <w:szCs w:val="22"/>
                <w:lang w:val="en-GB"/>
              </w:rPr>
              <w:t>0</w:t>
            </w:r>
          </w:p>
        </w:tc>
        <w:tc>
          <w:tcPr>
            <w:tcW w:w="1247" w:type="dxa"/>
          </w:tcPr>
          <w:p w14:paraId="751F2A80" w14:textId="77777777" w:rsidR="00ED569C" w:rsidRPr="00096869" w:rsidRDefault="00ED569C" w:rsidP="006A3189">
            <w:pPr>
              <w:jc w:val="center"/>
              <w:rPr>
                <w:sz w:val="20"/>
                <w:szCs w:val="22"/>
                <w:lang w:val="en-GB"/>
              </w:rPr>
            </w:pPr>
            <w:r w:rsidRPr="00096869">
              <w:rPr>
                <w:sz w:val="20"/>
                <w:szCs w:val="22"/>
                <w:lang w:val="en-GB"/>
              </w:rPr>
              <w:t>1.00 (0.16-1.00)</w:t>
            </w:r>
          </w:p>
        </w:tc>
        <w:tc>
          <w:tcPr>
            <w:tcW w:w="1276" w:type="dxa"/>
          </w:tcPr>
          <w:p w14:paraId="47AE684F" w14:textId="77777777" w:rsidR="00ED569C" w:rsidRPr="00096869" w:rsidRDefault="00ED569C" w:rsidP="006A3189">
            <w:pPr>
              <w:jc w:val="center"/>
              <w:rPr>
                <w:sz w:val="20"/>
                <w:szCs w:val="22"/>
                <w:lang w:val="en-GB"/>
              </w:rPr>
            </w:pPr>
            <w:r w:rsidRPr="00096869">
              <w:rPr>
                <w:sz w:val="20"/>
                <w:szCs w:val="22"/>
                <w:lang w:val="en-GB"/>
              </w:rPr>
              <w:t xml:space="preserve">0.39 (0.32-0.46) </w:t>
            </w:r>
          </w:p>
        </w:tc>
        <w:tc>
          <w:tcPr>
            <w:tcW w:w="1163" w:type="dxa"/>
          </w:tcPr>
          <w:p w14:paraId="08E489A0" w14:textId="77777777" w:rsidR="00ED569C" w:rsidRPr="00096869" w:rsidRDefault="00ED569C" w:rsidP="006A3189">
            <w:pPr>
              <w:jc w:val="center"/>
              <w:rPr>
                <w:sz w:val="20"/>
                <w:szCs w:val="22"/>
                <w:lang w:val="en-GB"/>
              </w:rPr>
            </w:pPr>
            <w:r w:rsidRPr="00096869">
              <w:rPr>
                <w:sz w:val="20"/>
                <w:szCs w:val="22"/>
                <w:lang w:val="en-GB"/>
              </w:rPr>
              <w:t>1.63</w:t>
            </w:r>
          </w:p>
        </w:tc>
        <w:tc>
          <w:tcPr>
            <w:tcW w:w="1134" w:type="dxa"/>
          </w:tcPr>
          <w:p w14:paraId="42807A52" w14:textId="77777777" w:rsidR="00ED569C" w:rsidRPr="00096869" w:rsidRDefault="00ED569C" w:rsidP="006A3189">
            <w:pPr>
              <w:jc w:val="center"/>
              <w:rPr>
                <w:sz w:val="20"/>
                <w:szCs w:val="22"/>
                <w:lang w:val="en-GB"/>
              </w:rPr>
            </w:pPr>
            <w:r w:rsidRPr="00096869">
              <w:rPr>
                <w:sz w:val="20"/>
                <w:szCs w:val="22"/>
                <w:lang w:val="en-GB"/>
              </w:rPr>
              <w:t>0.00</w:t>
            </w:r>
          </w:p>
        </w:tc>
        <w:tc>
          <w:tcPr>
            <w:tcW w:w="1162" w:type="dxa"/>
          </w:tcPr>
          <w:p w14:paraId="55E1624C" w14:textId="77777777" w:rsidR="00ED569C" w:rsidRPr="00096869" w:rsidRDefault="00ED569C" w:rsidP="006A3189">
            <w:pPr>
              <w:jc w:val="center"/>
              <w:rPr>
                <w:sz w:val="20"/>
                <w:szCs w:val="22"/>
                <w:lang w:val="en-GB"/>
              </w:rPr>
            </w:pPr>
            <w:r w:rsidRPr="00096869">
              <w:rPr>
                <w:sz w:val="20"/>
                <w:szCs w:val="22"/>
                <w:lang w:val="en-GB"/>
              </w:rPr>
              <w:t>0.69 (0.63-0.78)</w:t>
            </w:r>
          </w:p>
        </w:tc>
        <w:tc>
          <w:tcPr>
            <w:tcW w:w="1502" w:type="dxa"/>
          </w:tcPr>
          <w:p w14:paraId="4284D487" w14:textId="77777777" w:rsidR="00ED569C" w:rsidRPr="00096869" w:rsidRDefault="00ED569C" w:rsidP="006A3189">
            <w:pPr>
              <w:jc w:val="center"/>
              <w:rPr>
                <w:sz w:val="20"/>
                <w:szCs w:val="22"/>
                <w:lang w:val="en-GB"/>
              </w:rPr>
            </w:pPr>
            <w:r w:rsidRPr="00096869">
              <w:rPr>
                <w:sz w:val="20"/>
                <w:szCs w:val="22"/>
                <w:lang w:val="en-GB"/>
              </w:rPr>
              <w:t>0.623</w:t>
            </w:r>
          </w:p>
        </w:tc>
      </w:tr>
      <w:tr w:rsidR="00ED569C" w:rsidRPr="00096869" w14:paraId="4C0666FB" w14:textId="77777777" w:rsidTr="006A3189">
        <w:tc>
          <w:tcPr>
            <w:tcW w:w="1248" w:type="dxa"/>
          </w:tcPr>
          <w:p w14:paraId="54447B6E" w14:textId="77777777" w:rsidR="00ED569C" w:rsidRPr="00096869" w:rsidRDefault="00ED569C" w:rsidP="006A3189">
            <w:pPr>
              <w:rPr>
                <w:sz w:val="20"/>
                <w:szCs w:val="22"/>
                <w:lang w:val="en-GB"/>
              </w:rPr>
            </w:pPr>
            <w:r w:rsidRPr="00096869">
              <w:rPr>
                <w:sz w:val="20"/>
                <w:szCs w:val="22"/>
                <w:lang w:val="en-GB"/>
              </w:rPr>
              <w:t xml:space="preserve">Expanded </w:t>
            </w:r>
            <w:proofErr w:type="spellStart"/>
            <w:r w:rsidRPr="00096869">
              <w:rPr>
                <w:sz w:val="20"/>
                <w:szCs w:val="22"/>
                <w:lang w:val="en-GB"/>
              </w:rPr>
              <w:t>Baveno</w:t>
            </w:r>
            <w:proofErr w:type="spellEnd"/>
            <w:r w:rsidRPr="00096869">
              <w:rPr>
                <w:sz w:val="20"/>
                <w:szCs w:val="22"/>
                <w:lang w:val="en-GB"/>
              </w:rPr>
              <w:t xml:space="preserve"> VI</w:t>
            </w:r>
          </w:p>
          <w:p w14:paraId="62401116" w14:textId="77777777" w:rsidR="00ED569C" w:rsidRPr="00096869" w:rsidRDefault="00ED569C" w:rsidP="006A3189">
            <w:pPr>
              <w:rPr>
                <w:sz w:val="20"/>
                <w:szCs w:val="22"/>
                <w:lang w:val="en-GB"/>
              </w:rPr>
            </w:pPr>
            <w:r w:rsidRPr="00096869">
              <w:rPr>
                <w:sz w:val="20"/>
                <w:szCs w:val="22"/>
                <w:lang w:val="en-GB"/>
              </w:rPr>
              <w:t xml:space="preserve">criteria </w:t>
            </w:r>
          </w:p>
        </w:tc>
        <w:tc>
          <w:tcPr>
            <w:tcW w:w="1446" w:type="dxa"/>
          </w:tcPr>
          <w:p w14:paraId="4EDC68EF" w14:textId="77777777" w:rsidR="00ED569C" w:rsidRPr="00096869" w:rsidRDefault="00ED569C" w:rsidP="006A3189">
            <w:pPr>
              <w:jc w:val="center"/>
              <w:rPr>
                <w:sz w:val="20"/>
                <w:szCs w:val="22"/>
                <w:lang w:val="en-GB"/>
              </w:rPr>
            </w:pPr>
            <w:r w:rsidRPr="00096869">
              <w:rPr>
                <w:sz w:val="20"/>
                <w:szCs w:val="22"/>
                <w:lang w:val="en-GB"/>
              </w:rPr>
              <w:t>79 (38.9)</w:t>
            </w:r>
          </w:p>
        </w:tc>
        <w:tc>
          <w:tcPr>
            <w:tcW w:w="1134" w:type="dxa"/>
          </w:tcPr>
          <w:p w14:paraId="78B280E5" w14:textId="77777777" w:rsidR="00ED569C" w:rsidRPr="00096869" w:rsidRDefault="00ED569C" w:rsidP="006A3189">
            <w:pPr>
              <w:jc w:val="center"/>
              <w:rPr>
                <w:sz w:val="20"/>
                <w:szCs w:val="22"/>
                <w:lang w:val="en-GB"/>
              </w:rPr>
            </w:pPr>
            <w:r w:rsidRPr="00096869">
              <w:rPr>
                <w:sz w:val="20"/>
                <w:szCs w:val="22"/>
                <w:lang w:val="en-GB"/>
              </w:rPr>
              <w:t>1 (50.0)</w:t>
            </w:r>
          </w:p>
        </w:tc>
        <w:tc>
          <w:tcPr>
            <w:tcW w:w="1134" w:type="dxa"/>
          </w:tcPr>
          <w:p w14:paraId="7307DCDB" w14:textId="77777777" w:rsidR="00ED569C" w:rsidRPr="00096869" w:rsidRDefault="00ED569C" w:rsidP="006A3189">
            <w:pPr>
              <w:jc w:val="center"/>
              <w:rPr>
                <w:sz w:val="20"/>
                <w:szCs w:val="22"/>
                <w:lang w:val="en-GB"/>
              </w:rPr>
            </w:pPr>
            <w:r w:rsidRPr="00096869">
              <w:rPr>
                <w:sz w:val="20"/>
                <w:szCs w:val="22"/>
                <w:lang w:val="en-GB"/>
              </w:rPr>
              <w:t>1 (50.0)</w:t>
            </w:r>
          </w:p>
        </w:tc>
        <w:tc>
          <w:tcPr>
            <w:tcW w:w="1418" w:type="dxa"/>
          </w:tcPr>
          <w:p w14:paraId="0FB0AD94" w14:textId="77777777" w:rsidR="00ED569C" w:rsidRPr="00096869" w:rsidRDefault="00ED569C" w:rsidP="006A3189">
            <w:pPr>
              <w:jc w:val="center"/>
              <w:rPr>
                <w:sz w:val="20"/>
                <w:szCs w:val="22"/>
                <w:lang w:val="en-GB"/>
              </w:rPr>
            </w:pPr>
            <w:r w:rsidRPr="00096869">
              <w:rPr>
                <w:sz w:val="20"/>
                <w:szCs w:val="22"/>
                <w:lang w:val="en-GB"/>
              </w:rPr>
              <w:t>78 (38.8)</w:t>
            </w:r>
          </w:p>
        </w:tc>
        <w:tc>
          <w:tcPr>
            <w:tcW w:w="1389" w:type="dxa"/>
          </w:tcPr>
          <w:p w14:paraId="07FFCF86" w14:textId="77777777" w:rsidR="00ED569C" w:rsidRPr="00096869" w:rsidRDefault="00ED569C" w:rsidP="006A3189">
            <w:pPr>
              <w:jc w:val="center"/>
              <w:rPr>
                <w:sz w:val="20"/>
                <w:szCs w:val="22"/>
                <w:lang w:val="en-GB"/>
              </w:rPr>
            </w:pPr>
            <w:r w:rsidRPr="00096869">
              <w:rPr>
                <w:sz w:val="20"/>
                <w:szCs w:val="22"/>
                <w:lang w:val="en-GB"/>
              </w:rPr>
              <w:t>123 (61.2)</w:t>
            </w:r>
          </w:p>
        </w:tc>
        <w:tc>
          <w:tcPr>
            <w:tcW w:w="1417" w:type="dxa"/>
          </w:tcPr>
          <w:p w14:paraId="7BC90977" w14:textId="77777777" w:rsidR="00ED569C" w:rsidRPr="00096869" w:rsidRDefault="00ED569C" w:rsidP="006A3189">
            <w:pPr>
              <w:jc w:val="center"/>
              <w:rPr>
                <w:sz w:val="20"/>
                <w:szCs w:val="22"/>
                <w:lang w:val="en-GB"/>
              </w:rPr>
            </w:pPr>
            <w:r w:rsidRPr="00096869">
              <w:rPr>
                <w:sz w:val="20"/>
                <w:szCs w:val="22"/>
                <w:lang w:val="en-GB"/>
              </w:rPr>
              <w:t>1/124 (0.8) (0.0-4.4)</w:t>
            </w:r>
          </w:p>
        </w:tc>
        <w:tc>
          <w:tcPr>
            <w:tcW w:w="1247" w:type="dxa"/>
          </w:tcPr>
          <w:p w14:paraId="6A7D0680" w14:textId="77777777" w:rsidR="00ED569C" w:rsidRPr="00096869" w:rsidRDefault="00ED569C" w:rsidP="006A3189">
            <w:pPr>
              <w:jc w:val="center"/>
              <w:rPr>
                <w:sz w:val="20"/>
                <w:szCs w:val="22"/>
                <w:lang w:val="en-GB"/>
              </w:rPr>
            </w:pPr>
            <w:r w:rsidRPr="00096869">
              <w:rPr>
                <w:sz w:val="20"/>
                <w:szCs w:val="22"/>
                <w:lang w:val="en-GB"/>
              </w:rPr>
              <w:t>0.50 (0.01-0.99)</w:t>
            </w:r>
          </w:p>
        </w:tc>
        <w:tc>
          <w:tcPr>
            <w:tcW w:w="1276" w:type="dxa"/>
          </w:tcPr>
          <w:p w14:paraId="596F4878" w14:textId="77777777" w:rsidR="00ED569C" w:rsidRPr="00096869" w:rsidRDefault="00ED569C" w:rsidP="006A3189">
            <w:pPr>
              <w:jc w:val="center"/>
              <w:rPr>
                <w:sz w:val="20"/>
                <w:szCs w:val="22"/>
                <w:lang w:val="en-GB"/>
              </w:rPr>
            </w:pPr>
            <w:r w:rsidRPr="00096869">
              <w:rPr>
                <w:sz w:val="20"/>
                <w:szCs w:val="22"/>
                <w:lang w:val="en-GB"/>
              </w:rPr>
              <w:t>0.61 (0.54-0.68)</w:t>
            </w:r>
          </w:p>
        </w:tc>
        <w:tc>
          <w:tcPr>
            <w:tcW w:w="1163" w:type="dxa"/>
          </w:tcPr>
          <w:p w14:paraId="1D3C19FC" w14:textId="77777777" w:rsidR="00ED569C" w:rsidRPr="00096869" w:rsidRDefault="00ED569C" w:rsidP="006A3189">
            <w:pPr>
              <w:jc w:val="center"/>
              <w:rPr>
                <w:sz w:val="20"/>
                <w:szCs w:val="22"/>
                <w:lang w:val="en-GB"/>
              </w:rPr>
            </w:pPr>
            <w:r w:rsidRPr="00096869">
              <w:rPr>
                <w:sz w:val="20"/>
                <w:szCs w:val="22"/>
                <w:lang w:val="en-GB"/>
              </w:rPr>
              <w:t>1.29</w:t>
            </w:r>
          </w:p>
        </w:tc>
        <w:tc>
          <w:tcPr>
            <w:tcW w:w="1134" w:type="dxa"/>
          </w:tcPr>
          <w:p w14:paraId="25BD8BBA" w14:textId="77777777" w:rsidR="00ED569C" w:rsidRPr="00096869" w:rsidRDefault="00ED569C" w:rsidP="006A3189">
            <w:pPr>
              <w:jc w:val="center"/>
              <w:rPr>
                <w:sz w:val="20"/>
                <w:szCs w:val="22"/>
                <w:lang w:val="en-GB"/>
              </w:rPr>
            </w:pPr>
            <w:r w:rsidRPr="00096869">
              <w:rPr>
                <w:sz w:val="20"/>
                <w:szCs w:val="22"/>
                <w:lang w:val="en-GB"/>
              </w:rPr>
              <w:t>0.82</w:t>
            </w:r>
          </w:p>
        </w:tc>
        <w:tc>
          <w:tcPr>
            <w:tcW w:w="1162" w:type="dxa"/>
          </w:tcPr>
          <w:p w14:paraId="73A6145E" w14:textId="77777777" w:rsidR="00ED569C" w:rsidRPr="00096869" w:rsidRDefault="00ED569C" w:rsidP="006A3189">
            <w:pPr>
              <w:jc w:val="center"/>
              <w:rPr>
                <w:sz w:val="20"/>
                <w:szCs w:val="22"/>
                <w:lang w:val="en-GB"/>
              </w:rPr>
            </w:pPr>
            <w:r w:rsidRPr="00096869">
              <w:rPr>
                <w:sz w:val="20"/>
                <w:szCs w:val="22"/>
                <w:lang w:val="en-GB"/>
              </w:rPr>
              <w:t>0.56 (0.48-0.63)</w:t>
            </w:r>
          </w:p>
        </w:tc>
        <w:tc>
          <w:tcPr>
            <w:tcW w:w="1502" w:type="dxa"/>
          </w:tcPr>
          <w:p w14:paraId="45684406" w14:textId="77777777" w:rsidR="00ED569C" w:rsidRPr="00096869" w:rsidRDefault="00ED569C" w:rsidP="006A3189">
            <w:pPr>
              <w:jc w:val="center"/>
              <w:rPr>
                <w:sz w:val="20"/>
                <w:szCs w:val="22"/>
                <w:lang w:val="en-GB"/>
              </w:rPr>
            </w:pPr>
            <w:r w:rsidRPr="00096869">
              <w:rPr>
                <w:sz w:val="20"/>
                <w:szCs w:val="22"/>
                <w:lang w:val="en-GB"/>
              </w:rPr>
              <w:t>0.976</w:t>
            </w:r>
          </w:p>
        </w:tc>
      </w:tr>
      <w:tr w:rsidR="00ED569C" w:rsidRPr="00096869" w14:paraId="4A84DDF2" w14:textId="77777777" w:rsidTr="006A3189">
        <w:tc>
          <w:tcPr>
            <w:tcW w:w="1248" w:type="dxa"/>
          </w:tcPr>
          <w:p w14:paraId="2CA98BFE" w14:textId="77777777" w:rsidR="00ED569C" w:rsidRPr="00096869" w:rsidRDefault="00ED569C" w:rsidP="006A3189">
            <w:pPr>
              <w:rPr>
                <w:sz w:val="20"/>
                <w:szCs w:val="22"/>
                <w:lang w:val="en-GB"/>
              </w:rPr>
            </w:pPr>
            <w:r w:rsidRPr="00096869">
              <w:rPr>
                <w:sz w:val="20"/>
                <w:szCs w:val="22"/>
                <w:lang w:val="en-GB"/>
              </w:rPr>
              <w:t xml:space="preserve">RESIST-HCV criteria </w:t>
            </w:r>
          </w:p>
        </w:tc>
        <w:tc>
          <w:tcPr>
            <w:tcW w:w="1446" w:type="dxa"/>
          </w:tcPr>
          <w:p w14:paraId="7F6C5CD2" w14:textId="77777777" w:rsidR="00ED569C" w:rsidRPr="00096869" w:rsidRDefault="00ED569C" w:rsidP="006A3189">
            <w:pPr>
              <w:jc w:val="center"/>
              <w:rPr>
                <w:sz w:val="20"/>
                <w:szCs w:val="22"/>
                <w:lang w:val="en-GB"/>
              </w:rPr>
            </w:pPr>
            <w:r w:rsidRPr="00096869">
              <w:rPr>
                <w:sz w:val="20"/>
                <w:szCs w:val="22"/>
                <w:lang w:val="en-GB"/>
              </w:rPr>
              <w:t>73 (36.0)</w:t>
            </w:r>
          </w:p>
        </w:tc>
        <w:tc>
          <w:tcPr>
            <w:tcW w:w="1134" w:type="dxa"/>
          </w:tcPr>
          <w:p w14:paraId="7B31E46A" w14:textId="77777777" w:rsidR="00ED569C" w:rsidRPr="00096869" w:rsidRDefault="00ED569C" w:rsidP="006A3189">
            <w:pPr>
              <w:jc w:val="center"/>
              <w:rPr>
                <w:sz w:val="20"/>
                <w:szCs w:val="22"/>
                <w:lang w:val="en-GB"/>
              </w:rPr>
            </w:pPr>
            <w:r w:rsidRPr="00096869">
              <w:rPr>
                <w:sz w:val="20"/>
                <w:szCs w:val="22"/>
                <w:lang w:val="en-GB"/>
              </w:rPr>
              <w:t>1 (50.0)</w:t>
            </w:r>
          </w:p>
        </w:tc>
        <w:tc>
          <w:tcPr>
            <w:tcW w:w="1134" w:type="dxa"/>
          </w:tcPr>
          <w:p w14:paraId="4414A7B9" w14:textId="77777777" w:rsidR="00ED569C" w:rsidRPr="00096869" w:rsidRDefault="00ED569C" w:rsidP="006A3189">
            <w:pPr>
              <w:jc w:val="center"/>
              <w:rPr>
                <w:sz w:val="20"/>
                <w:szCs w:val="22"/>
                <w:lang w:val="en-GB"/>
              </w:rPr>
            </w:pPr>
            <w:r w:rsidRPr="00096869">
              <w:rPr>
                <w:sz w:val="20"/>
                <w:szCs w:val="22"/>
                <w:lang w:val="en-GB"/>
              </w:rPr>
              <w:t>1 (50.0)</w:t>
            </w:r>
          </w:p>
        </w:tc>
        <w:tc>
          <w:tcPr>
            <w:tcW w:w="1418" w:type="dxa"/>
          </w:tcPr>
          <w:p w14:paraId="67734FBA" w14:textId="77777777" w:rsidR="00ED569C" w:rsidRPr="00096869" w:rsidRDefault="00ED569C" w:rsidP="006A3189">
            <w:pPr>
              <w:jc w:val="center"/>
              <w:rPr>
                <w:sz w:val="20"/>
                <w:szCs w:val="22"/>
                <w:lang w:val="en-GB"/>
              </w:rPr>
            </w:pPr>
            <w:r w:rsidRPr="00096869">
              <w:rPr>
                <w:sz w:val="20"/>
                <w:szCs w:val="22"/>
                <w:lang w:val="en-GB"/>
              </w:rPr>
              <w:t>72 (35.8)</w:t>
            </w:r>
          </w:p>
        </w:tc>
        <w:tc>
          <w:tcPr>
            <w:tcW w:w="1389" w:type="dxa"/>
          </w:tcPr>
          <w:p w14:paraId="4DC68583" w14:textId="77777777" w:rsidR="00ED569C" w:rsidRPr="00096869" w:rsidRDefault="00ED569C" w:rsidP="006A3189">
            <w:pPr>
              <w:jc w:val="center"/>
              <w:rPr>
                <w:sz w:val="20"/>
                <w:szCs w:val="22"/>
                <w:lang w:val="en-GB"/>
              </w:rPr>
            </w:pPr>
            <w:r w:rsidRPr="00096869">
              <w:rPr>
                <w:sz w:val="20"/>
                <w:szCs w:val="22"/>
                <w:lang w:val="en-GB"/>
              </w:rPr>
              <w:t>129 (64.2)</w:t>
            </w:r>
          </w:p>
        </w:tc>
        <w:tc>
          <w:tcPr>
            <w:tcW w:w="1417" w:type="dxa"/>
          </w:tcPr>
          <w:p w14:paraId="53FCBE7E" w14:textId="77777777" w:rsidR="00ED569C" w:rsidRPr="00096869" w:rsidRDefault="00ED569C" w:rsidP="006A3189">
            <w:pPr>
              <w:jc w:val="center"/>
              <w:rPr>
                <w:sz w:val="20"/>
                <w:szCs w:val="22"/>
                <w:lang w:val="en-GB"/>
              </w:rPr>
            </w:pPr>
            <w:r w:rsidRPr="00096869">
              <w:rPr>
                <w:sz w:val="20"/>
                <w:szCs w:val="22"/>
                <w:lang w:val="en-GB"/>
              </w:rPr>
              <w:t>1/130 (0.7)</w:t>
            </w:r>
          </w:p>
          <w:p w14:paraId="2224C1B1" w14:textId="77777777" w:rsidR="00ED569C" w:rsidRPr="00096869" w:rsidRDefault="00ED569C" w:rsidP="006A3189">
            <w:pPr>
              <w:jc w:val="center"/>
              <w:rPr>
                <w:sz w:val="20"/>
                <w:szCs w:val="22"/>
                <w:lang w:val="en-GB"/>
              </w:rPr>
            </w:pPr>
            <w:r w:rsidRPr="00096869">
              <w:rPr>
                <w:sz w:val="20"/>
                <w:szCs w:val="22"/>
                <w:lang w:val="en-GB"/>
              </w:rPr>
              <w:t>(0.0-4.1)</w:t>
            </w:r>
          </w:p>
        </w:tc>
        <w:tc>
          <w:tcPr>
            <w:tcW w:w="1247" w:type="dxa"/>
          </w:tcPr>
          <w:p w14:paraId="77275593" w14:textId="77777777" w:rsidR="00ED569C" w:rsidRPr="00096869" w:rsidRDefault="00ED569C" w:rsidP="006A3189">
            <w:pPr>
              <w:jc w:val="center"/>
              <w:rPr>
                <w:sz w:val="20"/>
                <w:szCs w:val="22"/>
                <w:lang w:val="en-GB"/>
              </w:rPr>
            </w:pPr>
            <w:r w:rsidRPr="00096869">
              <w:rPr>
                <w:sz w:val="20"/>
                <w:szCs w:val="22"/>
                <w:lang w:val="en-GB"/>
              </w:rPr>
              <w:t xml:space="preserve">0.50 (0.01-0.99) </w:t>
            </w:r>
          </w:p>
        </w:tc>
        <w:tc>
          <w:tcPr>
            <w:tcW w:w="1276" w:type="dxa"/>
          </w:tcPr>
          <w:p w14:paraId="3B0AE409" w14:textId="77777777" w:rsidR="00ED569C" w:rsidRPr="00096869" w:rsidRDefault="00ED569C" w:rsidP="006A3189">
            <w:pPr>
              <w:jc w:val="center"/>
              <w:rPr>
                <w:sz w:val="20"/>
                <w:szCs w:val="22"/>
                <w:lang w:val="en-GB"/>
              </w:rPr>
            </w:pPr>
            <w:r w:rsidRPr="00096869">
              <w:rPr>
                <w:sz w:val="20"/>
                <w:szCs w:val="22"/>
                <w:lang w:val="en-GB"/>
              </w:rPr>
              <w:t>0.64 (0.57-0.71)</w:t>
            </w:r>
          </w:p>
        </w:tc>
        <w:tc>
          <w:tcPr>
            <w:tcW w:w="1163" w:type="dxa"/>
          </w:tcPr>
          <w:p w14:paraId="2BDAFC05" w14:textId="77777777" w:rsidR="00ED569C" w:rsidRPr="00096869" w:rsidRDefault="00ED569C" w:rsidP="006A3189">
            <w:pPr>
              <w:jc w:val="center"/>
              <w:rPr>
                <w:sz w:val="20"/>
                <w:szCs w:val="22"/>
                <w:lang w:val="en-GB"/>
              </w:rPr>
            </w:pPr>
            <w:r w:rsidRPr="00096869">
              <w:rPr>
                <w:sz w:val="20"/>
                <w:szCs w:val="22"/>
                <w:lang w:val="en-GB"/>
              </w:rPr>
              <w:t>1.40</w:t>
            </w:r>
          </w:p>
        </w:tc>
        <w:tc>
          <w:tcPr>
            <w:tcW w:w="1134" w:type="dxa"/>
          </w:tcPr>
          <w:p w14:paraId="0B0321FD" w14:textId="77777777" w:rsidR="00ED569C" w:rsidRPr="00096869" w:rsidRDefault="00ED569C" w:rsidP="006A3189">
            <w:pPr>
              <w:jc w:val="center"/>
              <w:rPr>
                <w:sz w:val="20"/>
                <w:szCs w:val="22"/>
                <w:lang w:val="en-GB"/>
              </w:rPr>
            </w:pPr>
            <w:r w:rsidRPr="00096869">
              <w:rPr>
                <w:sz w:val="20"/>
                <w:szCs w:val="22"/>
                <w:lang w:val="en-GB"/>
              </w:rPr>
              <w:t>0.78</w:t>
            </w:r>
          </w:p>
        </w:tc>
        <w:tc>
          <w:tcPr>
            <w:tcW w:w="1162" w:type="dxa"/>
          </w:tcPr>
          <w:p w14:paraId="123B960B" w14:textId="77777777" w:rsidR="00ED569C" w:rsidRPr="00096869" w:rsidRDefault="00ED569C" w:rsidP="006A3189">
            <w:pPr>
              <w:jc w:val="center"/>
              <w:rPr>
                <w:sz w:val="20"/>
                <w:szCs w:val="22"/>
                <w:lang w:val="en-GB"/>
              </w:rPr>
            </w:pPr>
            <w:r w:rsidRPr="00096869">
              <w:rPr>
                <w:sz w:val="20"/>
                <w:szCs w:val="22"/>
                <w:lang w:val="en-GB"/>
              </w:rPr>
              <w:t>0.57 (0.50-0.64)</w:t>
            </w:r>
          </w:p>
        </w:tc>
        <w:tc>
          <w:tcPr>
            <w:tcW w:w="1502" w:type="dxa"/>
          </w:tcPr>
          <w:p w14:paraId="12F7E124" w14:textId="77777777" w:rsidR="00ED569C" w:rsidRPr="00096869" w:rsidRDefault="00ED569C" w:rsidP="006A3189">
            <w:pPr>
              <w:jc w:val="center"/>
              <w:rPr>
                <w:sz w:val="20"/>
                <w:szCs w:val="22"/>
                <w:lang w:val="en-GB"/>
              </w:rPr>
            </w:pPr>
            <w:r w:rsidRPr="00096869">
              <w:rPr>
                <w:sz w:val="20"/>
                <w:szCs w:val="22"/>
                <w:lang w:val="en-GB"/>
              </w:rPr>
              <w:t>-</w:t>
            </w:r>
          </w:p>
        </w:tc>
      </w:tr>
      <w:tr w:rsidR="00ED569C" w:rsidRPr="00096869" w14:paraId="7B81F8AD" w14:textId="77777777" w:rsidTr="006A3189">
        <w:tc>
          <w:tcPr>
            <w:tcW w:w="1248" w:type="dxa"/>
          </w:tcPr>
          <w:p w14:paraId="66436BC5" w14:textId="77777777" w:rsidR="00ED569C" w:rsidRPr="00096869" w:rsidRDefault="00ED569C" w:rsidP="006A3189">
            <w:pPr>
              <w:rPr>
                <w:sz w:val="20"/>
                <w:szCs w:val="22"/>
                <w:lang w:val="en-GB"/>
              </w:rPr>
            </w:pPr>
            <w:r w:rsidRPr="00096869">
              <w:rPr>
                <w:sz w:val="20"/>
                <w:szCs w:val="22"/>
                <w:lang w:val="en-GB"/>
              </w:rPr>
              <w:t>Ideal strategy</w:t>
            </w:r>
          </w:p>
        </w:tc>
        <w:tc>
          <w:tcPr>
            <w:tcW w:w="1446" w:type="dxa"/>
          </w:tcPr>
          <w:p w14:paraId="438A631F" w14:textId="77777777" w:rsidR="00ED569C" w:rsidRPr="00096869" w:rsidRDefault="00ED569C" w:rsidP="006A3189">
            <w:pPr>
              <w:jc w:val="center"/>
              <w:rPr>
                <w:sz w:val="20"/>
                <w:szCs w:val="22"/>
                <w:lang w:val="en-GB"/>
              </w:rPr>
            </w:pPr>
            <w:r w:rsidRPr="00096869">
              <w:rPr>
                <w:sz w:val="20"/>
                <w:szCs w:val="22"/>
                <w:lang w:val="en-GB"/>
              </w:rPr>
              <w:t>2 (1.0)</w:t>
            </w:r>
          </w:p>
        </w:tc>
        <w:tc>
          <w:tcPr>
            <w:tcW w:w="1134" w:type="dxa"/>
          </w:tcPr>
          <w:p w14:paraId="2F096E16" w14:textId="77777777" w:rsidR="00ED569C" w:rsidRPr="00096869" w:rsidRDefault="00ED569C" w:rsidP="006A3189">
            <w:pPr>
              <w:jc w:val="center"/>
              <w:rPr>
                <w:sz w:val="20"/>
                <w:szCs w:val="22"/>
                <w:lang w:val="en-GB"/>
              </w:rPr>
            </w:pPr>
            <w:r w:rsidRPr="00096869">
              <w:rPr>
                <w:sz w:val="20"/>
                <w:szCs w:val="22"/>
                <w:lang w:val="en-GB"/>
              </w:rPr>
              <w:t>2 (100.0)</w:t>
            </w:r>
          </w:p>
        </w:tc>
        <w:tc>
          <w:tcPr>
            <w:tcW w:w="1134" w:type="dxa"/>
          </w:tcPr>
          <w:p w14:paraId="17D102F5" w14:textId="77777777" w:rsidR="00ED569C" w:rsidRPr="00096869" w:rsidRDefault="00ED569C" w:rsidP="006A3189">
            <w:pPr>
              <w:jc w:val="center"/>
              <w:rPr>
                <w:sz w:val="20"/>
                <w:szCs w:val="22"/>
                <w:lang w:val="en-GB"/>
              </w:rPr>
            </w:pPr>
            <w:r w:rsidRPr="00096869">
              <w:rPr>
                <w:sz w:val="20"/>
                <w:szCs w:val="22"/>
                <w:lang w:val="en-GB"/>
              </w:rPr>
              <w:t>0 (0)</w:t>
            </w:r>
          </w:p>
        </w:tc>
        <w:tc>
          <w:tcPr>
            <w:tcW w:w="1418" w:type="dxa"/>
          </w:tcPr>
          <w:p w14:paraId="486B36FD" w14:textId="77777777" w:rsidR="00ED569C" w:rsidRPr="00096869" w:rsidRDefault="00ED569C" w:rsidP="006A3189">
            <w:pPr>
              <w:jc w:val="center"/>
              <w:rPr>
                <w:sz w:val="20"/>
                <w:szCs w:val="22"/>
                <w:lang w:val="en-GB"/>
              </w:rPr>
            </w:pPr>
            <w:r w:rsidRPr="00096869">
              <w:rPr>
                <w:sz w:val="20"/>
                <w:szCs w:val="22"/>
                <w:lang w:val="en-GB"/>
              </w:rPr>
              <w:t>0 (0)</w:t>
            </w:r>
          </w:p>
        </w:tc>
        <w:tc>
          <w:tcPr>
            <w:tcW w:w="1389" w:type="dxa"/>
          </w:tcPr>
          <w:p w14:paraId="54295469" w14:textId="77777777" w:rsidR="00ED569C" w:rsidRPr="00096869" w:rsidRDefault="00ED569C" w:rsidP="006A3189">
            <w:pPr>
              <w:jc w:val="center"/>
              <w:rPr>
                <w:sz w:val="20"/>
                <w:szCs w:val="22"/>
                <w:lang w:val="en-GB"/>
              </w:rPr>
            </w:pPr>
            <w:r w:rsidRPr="00096869">
              <w:rPr>
                <w:sz w:val="20"/>
                <w:szCs w:val="22"/>
                <w:lang w:val="en-GB"/>
              </w:rPr>
              <w:t>201 (100.0)</w:t>
            </w:r>
          </w:p>
        </w:tc>
        <w:tc>
          <w:tcPr>
            <w:tcW w:w="1417" w:type="dxa"/>
          </w:tcPr>
          <w:p w14:paraId="50982B71" w14:textId="77777777" w:rsidR="00ED569C" w:rsidRPr="00096869" w:rsidRDefault="00ED569C" w:rsidP="006A3189">
            <w:pPr>
              <w:jc w:val="center"/>
              <w:rPr>
                <w:sz w:val="20"/>
                <w:szCs w:val="22"/>
                <w:lang w:val="en-GB"/>
              </w:rPr>
            </w:pPr>
            <w:r w:rsidRPr="00096869">
              <w:rPr>
                <w:sz w:val="20"/>
                <w:szCs w:val="22"/>
                <w:lang w:val="en-GB"/>
              </w:rPr>
              <w:t>0</w:t>
            </w:r>
          </w:p>
        </w:tc>
        <w:tc>
          <w:tcPr>
            <w:tcW w:w="1247" w:type="dxa"/>
          </w:tcPr>
          <w:p w14:paraId="78C76C15" w14:textId="77777777" w:rsidR="00ED569C" w:rsidRPr="00096869" w:rsidRDefault="00ED569C" w:rsidP="006A3189">
            <w:pPr>
              <w:jc w:val="center"/>
              <w:rPr>
                <w:sz w:val="20"/>
                <w:szCs w:val="22"/>
                <w:lang w:val="en-GB"/>
              </w:rPr>
            </w:pPr>
            <w:r w:rsidRPr="00096869">
              <w:rPr>
                <w:sz w:val="20"/>
                <w:szCs w:val="22"/>
                <w:lang w:val="en-GB"/>
              </w:rPr>
              <w:t>-</w:t>
            </w:r>
          </w:p>
        </w:tc>
        <w:tc>
          <w:tcPr>
            <w:tcW w:w="1276" w:type="dxa"/>
          </w:tcPr>
          <w:p w14:paraId="158A6043" w14:textId="77777777" w:rsidR="00ED569C" w:rsidRPr="00096869" w:rsidRDefault="00ED569C" w:rsidP="006A3189">
            <w:pPr>
              <w:jc w:val="center"/>
              <w:rPr>
                <w:sz w:val="20"/>
                <w:szCs w:val="22"/>
                <w:lang w:val="en-GB"/>
              </w:rPr>
            </w:pPr>
            <w:r w:rsidRPr="00096869">
              <w:rPr>
                <w:sz w:val="20"/>
                <w:szCs w:val="22"/>
                <w:lang w:val="en-GB"/>
              </w:rPr>
              <w:t>-</w:t>
            </w:r>
          </w:p>
        </w:tc>
        <w:tc>
          <w:tcPr>
            <w:tcW w:w="1163" w:type="dxa"/>
          </w:tcPr>
          <w:p w14:paraId="789B9CEA" w14:textId="77777777" w:rsidR="00ED569C" w:rsidRPr="00096869" w:rsidRDefault="00ED569C" w:rsidP="006A3189">
            <w:pPr>
              <w:jc w:val="center"/>
              <w:rPr>
                <w:sz w:val="20"/>
                <w:szCs w:val="22"/>
                <w:lang w:val="en-GB"/>
              </w:rPr>
            </w:pPr>
            <w:r w:rsidRPr="00096869">
              <w:rPr>
                <w:sz w:val="20"/>
                <w:szCs w:val="22"/>
                <w:lang w:val="en-GB"/>
              </w:rPr>
              <w:t>-</w:t>
            </w:r>
          </w:p>
        </w:tc>
        <w:tc>
          <w:tcPr>
            <w:tcW w:w="1134" w:type="dxa"/>
          </w:tcPr>
          <w:p w14:paraId="04DFAE27" w14:textId="77777777" w:rsidR="00ED569C" w:rsidRPr="00096869" w:rsidRDefault="00ED569C" w:rsidP="006A3189">
            <w:pPr>
              <w:jc w:val="center"/>
              <w:rPr>
                <w:sz w:val="20"/>
                <w:szCs w:val="22"/>
                <w:lang w:val="en-GB"/>
              </w:rPr>
            </w:pPr>
            <w:r w:rsidRPr="00096869">
              <w:rPr>
                <w:sz w:val="20"/>
                <w:szCs w:val="22"/>
                <w:lang w:val="en-GB"/>
              </w:rPr>
              <w:t>-</w:t>
            </w:r>
          </w:p>
        </w:tc>
        <w:tc>
          <w:tcPr>
            <w:tcW w:w="1162" w:type="dxa"/>
          </w:tcPr>
          <w:p w14:paraId="1428CC70" w14:textId="77777777" w:rsidR="00ED569C" w:rsidRPr="00096869" w:rsidRDefault="00ED569C" w:rsidP="006A3189">
            <w:pPr>
              <w:jc w:val="center"/>
              <w:rPr>
                <w:sz w:val="20"/>
                <w:szCs w:val="22"/>
                <w:lang w:val="en-GB"/>
              </w:rPr>
            </w:pPr>
            <w:r w:rsidRPr="00096869">
              <w:rPr>
                <w:sz w:val="20"/>
                <w:szCs w:val="22"/>
                <w:lang w:val="en-GB"/>
              </w:rPr>
              <w:t>-</w:t>
            </w:r>
          </w:p>
        </w:tc>
        <w:tc>
          <w:tcPr>
            <w:tcW w:w="1502" w:type="dxa"/>
          </w:tcPr>
          <w:p w14:paraId="7C3795FD" w14:textId="77777777" w:rsidR="00ED569C" w:rsidRPr="00096869" w:rsidRDefault="00ED569C" w:rsidP="006A3189">
            <w:pPr>
              <w:jc w:val="center"/>
              <w:rPr>
                <w:sz w:val="20"/>
                <w:szCs w:val="22"/>
                <w:lang w:val="en-GB"/>
              </w:rPr>
            </w:pPr>
            <w:r w:rsidRPr="00096869">
              <w:rPr>
                <w:sz w:val="20"/>
                <w:szCs w:val="22"/>
                <w:lang w:val="en-GB"/>
              </w:rPr>
              <w:t>-</w:t>
            </w:r>
          </w:p>
        </w:tc>
      </w:tr>
    </w:tbl>
    <w:p w14:paraId="442E0919" w14:textId="77777777" w:rsidR="00ED569C" w:rsidRPr="00096869" w:rsidRDefault="00ED569C" w:rsidP="00ED569C">
      <w:pPr>
        <w:rPr>
          <w:b/>
          <w:bCs/>
          <w:lang w:val="en-GB"/>
        </w:rPr>
      </w:pPr>
    </w:p>
    <w:p w14:paraId="351FCE7D" w14:textId="77777777" w:rsidR="00ED569C" w:rsidRPr="00096869" w:rsidRDefault="00ED569C" w:rsidP="00ED569C">
      <w:pPr>
        <w:pStyle w:val="ListParagraph"/>
        <w:rPr>
          <w:lang w:val="en-GB"/>
        </w:rPr>
      </w:pPr>
      <w:r w:rsidRPr="00096869">
        <w:rPr>
          <w:lang w:val="en-GB"/>
        </w:rPr>
        <w:t>*Reference is AUROC of RESIST-HCV criteria</w:t>
      </w:r>
    </w:p>
    <w:p w14:paraId="2041530D" w14:textId="77777777" w:rsidR="00ED569C" w:rsidRPr="00096869" w:rsidRDefault="00ED569C" w:rsidP="00ED569C">
      <w:pPr>
        <w:pStyle w:val="ListParagraph"/>
        <w:rPr>
          <w:lang w:val="en-GB"/>
        </w:rPr>
      </w:pPr>
      <w:r w:rsidRPr="00096869">
        <w:rPr>
          <w:lang w:val="en-GB"/>
        </w:rPr>
        <w:t>Percentage of HRV identified and missed are calculated by using patients with HRV (n=2) as denominator.</w:t>
      </w:r>
    </w:p>
    <w:p w14:paraId="051BD1B3" w14:textId="77777777" w:rsidR="00ED569C" w:rsidRPr="00096869" w:rsidRDefault="00ED569C" w:rsidP="00ED569C">
      <w:pPr>
        <w:rPr>
          <w:lang w:val="en-GB"/>
        </w:rPr>
      </w:pPr>
      <w:r w:rsidRPr="00096869">
        <w:rPr>
          <w:lang w:val="en-GB"/>
        </w:rPr>
        <w:t xml:space="preserve">HRV, high-risk varices. SVR, sustained </w:t>
      </w:r>
      <w:proofErr w:type="spellStart"/>
      <w:r w:rsidRPr="00096869">
        <w:rPr>
          <w:lang w:val="en-GB"/>
        </w:rPr>
        <w:t>virologic</w:t>
      </w:r>
      <w:proofErr w:type="spellEnd"/>
      <w:r w:rsidRPr="00096869">
        <w:rPr>
          <w:lang w:val="en-GB"/>
        </w:rPr>
        <w:t xml:space="preserve"> response. DAA, direct-acting antiviral agents. EGDS, esophagogastroduodenoscopy.  AUROC, area under the receiver operating characteristic curve. </w:t>
      </w:r>
      <w:proofErr w:type="gramStart"/>
      <w:r w:rsidRPr="00096869">
        <w:rPr>
          <w:lang w:val="en-GB"/>
        </w:rPr>
        <w:t>95</w:t>
      </w:r>
      <w:proofErr w:type="gramEnd"/>
      <w:r w:rsidRPr="00096869">
        <w:rPr>
          <w:lang w:val="en-GB"/>
        </w:rPr>
        <w:t xml:space="preserve">% CI, 95% confidence interval. </w:t>
      </w:r>
    </w:p>
    <w:p w14:paraId="17486771" w14:textId="77777777" w:rsidR="00ED569C" w:rsidRPr="00096869" w:rsidRDefault="00ED569C" w:rsidP="00ED569C">
      <w:pPr>
        <w:rPr>
          <w:b/>
          <w:bCs/>
          <w:lang w:val="en-GB"/>
        </w:rPr>
      </w:pPr>
    </w:p>
    <w:p w14:paraId="4FB5225B" w14:textId="77777777" w:rsidR="00ED569C" w:rsidRPr="00096869" w:rsidRDefault="00ED569C" w:rsidP="00ED569C">
      <w:pPr>
        <w:rPr>
          <w:b/>
          <w:bCs/>
          <w:lang w:val="en-GB"/>
        </w:rPr>
      </w:pPr>
    </w:p>
    <w:p w14:paraId="72F3E1C2" w14:textId="77777777" w:rsidR="00ED569C" w:rsidRPr="00096869" w:rsidRDefault="00ED569C" w:rsidP="00ED569C">
      <w:pPr>
        <w:rPr>
          <w:b/>
          <w:bCs/>
          <w:lang w:val="en-GB"/>
        </w:rPr>
      </w:pPr>
    </w:p>
    <w:p w14:paraId="1128D47A" w14:textId="77777777" w:rsidR="00ED569C" w:rsidRPr="00096869" w:rsidRDefault="00ED569C" w:rsidP="00ED569C">
      <w:pPr>
        <w:rPr>
          <w:b/>
          <w:bCs/>
          <w:lang w:val="en-GB"/>
        </w:rPr>
      </w:pPr>
    </w:p>
    <w:p w14:paraId="666C0FAE" w14:textId="77777777" w:rsidR="00ED569C" w:rsidRPr="00096869" w:rsidRDefault="00ED569C" w:rsidP="00ED569C">
      <w:pPr>
        <w:rPr>
          <w:b/>
          <w:bCs/>
          <w:lang w:val="en-GB"/>
        </w:rPr>
      </w:pPr>
    </w:p>
    <w:p w14:paraId="5AA26B5D" w14:textId="77777777" w:rsidR="00ED569C" w:rsidRPr="00096869" w:rsidRDefault="00ED569C" w:rsidP="00ED569C">
      <w:pPr>
        <w:rPr>
          <w:b/>
          <w:bCs/>
          <w:lang w:val="en-GB"/>
        </w:rPr>
      </w:pPr>
    </w:p>
    <w:p w14:paraId="23FDB0DE" w14:textId="77777777" w:rsidR="00ED569C" w:rsidRPr="00096869" w:rsidRDefault="00ED569C" w:rsidP="00ED569C">
      <w:pPr>
        <w:jc w:val="both"/>
        <w:rPr>
          <w:b/>
          <w:bCs/>
          <w:lang w:val="en-US"/>
        </w:rPr>
      </w:pPr>
      <w:r w:rsidRPr="00096869">
        <w:rPr>
          <w:b/>
          <w:bCs/>
          <w:lang w:val="en-GB"/>
        </w:rPr>
        <w:lastRenderedPageBreak/>
        <w:t xml:space="preserve">Supplementary Table S4. Diagnostic performance for the prediction of HRV of non-invasive criteria evaluated after SVR in 150 patients </w:t>
      </w:r>
      <w:r w:rsidRPr="00096869">
        <w:rPr>
          <w:b/>
          <w:bCs/>
          <w:lang w:val="en-US"/>
        </w:rPr>
        <w:t>with HCV compensated cirrhosis with small esophageal varices before DAAs.</w:t>
      </w:r>
    </w:p>
    <w:p w14:paraId="56770592" w14:textId="77777777" w:rsidR="00ED569C" w:rsidRPr="00096869" w:rsidRDefault="00ED569C" w:rsidP="00ED569C">
      <w:pPr>
        <w:rPr>
          <w:b/>
          <w:bCs/>
          <w:lang w:val="en-US"/>
        </w:rPr>
      </w:pPr>
    </w:p>
    <w:p w14:paraId="2F1D9279" w14:textId="77777777" w:rsidR="00ED569C" w:rsidRPr="00096869" w:rsidRDefault="00ED569C" w:rsidP="00ED569C">
      <w:pPr>
        <w:rPr>
          <w:b/>
          <w:bCs/>
          <w:lang w:val="en-GB"/>
        </w:rPr>
      </w:pPr>
    </w:p>
    <w:tbl>
      <w:tblPr>
        <w:tblStyle w:val="TableGrid"/>
        <w:tblW w:w="16670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1248"/>
        <w:gridCol w:w="1446"/>
        <w:gridCol w:w="1134"/>
        <w:gridCol w:w="1134"/>
        <w:gridCol w:w="1418"/>
        <w:gridCol w:w="1389"/>
        <w:gridCol w:w="1417"/>
        <w:gridCol w:w="1247"/>
        <w:gridCol w:w="1276"/>
        <w:gridCol w:w="1163"/>
        <w:gridCol w:w="1134"/>
        <w:gridCol w:w="1162"/>
        <w:gridCol w:w="1502"/>
      </w:tblGrid>
      <w:tr w:rsidR="00ED569C" w:rsidRPr="00096869" w14:paraId="11BD3957" w14:textId="77777777" w:rsidTr="006A3189">
        <w:tc>
          <w:tcPr>
            <w:tcW w:w="1248" w:type="dxa"/>
          </w:tcPr>
          <w:p w14:paraId="1C88FD08" w14:textId="77777777" w:rsidR="00ED569C" w:rsidRPr="00096869" w:rsidRDefault="00ED569C" w:rsidP="006A3189">
            <w:pPr>
              <w:rPr>
                <w:sz w:val="20"/>
                <w:szCs w:val="22"/>
                <w:lang w:val="en-GB"/>
              </w:rPr>
            </w:pPr>
          </w:p>
        </w:tc>
        <w:tc>
          <w:tcPr>
            <w:tcW w:w="1446" w:type="dxa"/>
          </w:tcPr>
          <w:p w14:paraId="4E5FE3E9" w14:textId="77777777" w:rsidR="00ED569C" w:rsidRPr="00096869" w:rsidRDefault="00ED569C" w:rsidP="006A3189">
            <w:pPr>
              <w:jc w:val="center"/>
              <w:rPr>
                <w:sz w:val="20"/>
                <w:szCs w:val="22"/>
                <w:lang w:val="en-GB"/>
              </w:rPr>
            </w:pPr>
            <w:r w:rsidRPr="00096869">
              <w:rPr>
                <w:sz w:val="20"/>
                <w:szCs w:val="22"/>
                <w:lang w:val="en-GB"/>
              </w:rPr>
              <w:t>Number of endoscopies</w:t>
            </w:r>
          </w:p>
        </w:tc>
        <w:tc>
          <w:tcPr>
            <w:tcW w:w="1134" w:type="dxa"/>
          </w:tcPr>
          <w:p w14:paraId="4FB750D6" w14:textId="77777777" w:rsidR="00ED569C" w:rsidRPr="00096869" w:rsidRDefault="00ED569C" w:rsidP="006A3189">
            <w:pPr>
              <w:jc w:val="center"/>
              <w:rPr>
                <w:sz w:val="20"/>
                <w:szCs w:val="22"/>
                <w:lang w:val="en-GB"/>
              </w:rPr>
            </w:pPr>
            <w:r w:rsidRPr="00096869">
              <w:rPr>
                <w:sz w:val="20"/>
                <w:szCs w:val="22"/>
                <w:lang w:val="en-GB"/>
              </w:rPr>
              <w:t>HRV identified (true positive)</w:t>
            </w:r>
          </w:p>
        </w:tc>
        <w:tc>
          <w:tcPr>
            <w:tcW w:w="1134" w:type="dxa"/>
          </w:tcPr>
          <w:p w14:paraId="46A510DC" w14:textId="77777777" w:rsidR="00ED569C" w:rsidRPr="00096869" w:rsidRDefault="00ED569C" w:rsidP="006A3189">
            <w:pPr>
              <w:jc w:val="center"/>
              <w:rPr>
                <w:sz w:val="20"/>
                <w:szCs w:val="22"/>
                <w:lang w:val="en-GB"/>
              </w:rPr>
            </w:pPr>
            <w:r w:rsidRPr="00096869">
              <w:rPr>
                <w:sz w:val="20"/>
                <w:szCs w:val="22"/>
                <w:lang w:val="en-GB"/>
              </w:rPr>
              <w:t>HRV missed (false negative)</w:t>
            </w:r>
          </w:p>
        </w:tc>
        <w:tc>
          <w:tcPr>
            <w:tcW w:w="1418" w:type="dxa"/>
          </w:tcPr>
          <w:p w14:paraId="4584B012" w14:textId="77777777" w:rsidR="00ED569C" w:rsidRPr="00096869" w:rsidRDefault="00ED569C" w:rsidP="006A3189">
            <w:pPr>
              <w:jc w:val="center"/>
              <w:rPr>
                <w:sz w:val="20"/>
                <w:szCs w:val="22"/>
                <w:lang w:val="en-GB"/>
              </w:rPr>
            </w:pPr>
            <w:r w:rsidRPr="00096869">
              <w:rPr>
                <w:sz w:val="20"/>
                <w:szCs w:val="22"/>
                <w:lang w:val="en-GB"/>
              </w:rPr>
              <w:t>Misclassified as HRV</w:t>
            </w:r>
          </w:p>
          <w:p w14:paraId="0E638ED0" w14:textId="77777777" w:rsidR="00ED569C" w:rsidRPr="00096869" w:rsidRDefault="00ED569C" w:rsidP="006A3189">
            <w:pPr>
              <w:jc w:val="center"/>
              <w:rPr>
                <w:sz w:val="20"/>
                <w:szCs w:val="22"/>
                <w:lang w:val="en-GB"/>
              </w:rPr>
            </w:pPr>
            <w:r w:rsidRPr="00096869">
              <w:rPr>
                <w:sz w:val="20"/>
                <w:szCs w:val="22"/>
                <w:lang w:val="en-GB"/>
              </w:rPr>
              <w:t>(false positive)</w:t>
            </w:r>
          </w:p>
        </w:tc>
        <w:tc>
          <w:tcPr>
            <w:tcW w:w="1389" w:type="dxa"/>
          </w:tcPr>
          <w:p w14:paraId="1C6A8719" w14:textId="77777777" w:rsidR="00ED569C" w:rsidRPr="00096869" w:rsidRDefault="00ED569C" w:rsidP="006A3189">
            <w:pPr>
              <w:jc w:val="center"/>
              <w:rPr>
                <w:sz w:val="20"/>
                <w:szCs w:val="22"/>
                <w:lang w:val="en-GB"/>
              </w:rPr>
            </w:pPr>
            <w:r w:rsidRPr="00096869">
              <w:rPr>
                <w:sz w:val="20"/>
                <w:szCs w:val="22"/>
                <w:lang w:val="en-GB"/>
              </w:rPr>
              <w:t>Correctly spared endoscopies</w:t>
            </w:r>
          </w:p>
          <w:p w14:paraId="3DCD9323" w14:textId="77777777" w:rsidR="00ED569C" w:rsidRPr="00096869" w:rsidRDefault="00ED569C" w:rsidP="006A3189">
            <w:pPr>
              <w:jc w:val="center"/>
              <w:rPr>
                <w:sz w:val="20"/>
                <w:szCs w:val="22"/>
                <w:lang w:val="en-GB"/>
              </w:rPr>
            </w:pPr>
            <w:r w:rsidRPr="00096869">
              <w:rPr>
                <w:sz w:val="20"/>
                <w:szCs w:val="22"/>
                <w:lang w:val="en-GB"/>
              </w:rPr>
              <w:t>(true negative)</w:t>
            </w:r>
          </w:p>
        </w:tc>
        <w:tc>
          <w:tcPr>
            <w:tcW w:w="1417" w:type="dxa"/>
          </w:tcPr>
          <w:p w14:paraId="12928361" w14:textId="77777777" w:rsidR="00ED569C" w:rsidRPr="00096869" w:rsidRDefault="00ED569C" w:rsidP="006A3189">
            <w:pPr>
              <w:jc w:val="center"/>
              <w:rPr>
                <w:sz w:val="20"/>
                <w:szCs w:val="22"/>
                <w:lang w:val="en-GB"/>
              </w:rPr>
            </w:pPr>
            <w:r w:rsidRPr="00096869">
              <w:rPr>
                <w:sz w:val="20"/>
                <w:szCs w:val="22"/>
                <w:lang w:val="en-GB"/>
              </w:rPr>
              <w:t xml:space="preserve">False negative / number of patients avoiding endoscopies (95% CI)  </w:t>
            </w:r>
          </w:p>
        </w:tc>
        <w:tc>
          <w:tcPr>
            <w:tcW w:w="1247" w:type="dxa"/>
          </w:tcPr>
          <w:p w14:paraId="19C6D5AA" w14:textId="77777777" w:rsidR="00ED569C" w:rsidRPr="00096869" w:rsidRDefault="00ED569C" w:rsidP="006A3189">
            <w:pPr>
              <w:jc w:val="center"/>
              <w:rPr>
                <w:sz w:val="20"/>
                <w:szCs w:val="22"/>
                <w:lang w:val="en-GB"/>
              </w:rPr>
            </w:pPr>
            <w:r w:rsidRPr="00096869">
              <w:rPr>
                <w:sz w:val="20"/>
                <w:szCs w:val="22"/>
                <w:lang w:val="en-GB"/>
              </w:rPr>
              <w:t>Sensitivity (95% CI)</w:t>
            </w:r>
          </w:p>
        </w:tc>
        <w:tc>
          <w:tcPr>
            <w:tcW w:w="1276" w:type="dxa"/>
          </w:tcPr>
          <w:p w14:paraId="7BFFA1C9" w14:textId="77777777" w:rsidR="00ED569C" w:rsidRPr="00096869" w:rsidRDefault="00ED569C" w:rsidP="006A3189">
            <w:pPr>
              <w:jc w:val="center"/>
              <w:rPr>
                <w:sz w:val="20"/>
                <w:szCs w:val="22"/>
                <w:lang w:val="en-GB"/>
              </w:rPr>
            </w:pPr>
            <w:r w:rsidRPr="00096869">
              <w:rPr>
                <w:sz w:val="20"/>
                <w:szCs w:val="22"/>
                <w:lang w:val="en-GB"/>
              </w:rPr>
              <w:t>Specificity (95%CI)</w:t>
            </w:r>
          </w:p>
        </w:tc>
        <w:tc>
          <w:tcPr>
            <w:tcW w:w="1163" w:type="dxa"/>
          </w:tcPr>
          <w:p w14:paraId="18EEA3B8" w14:textId="77777777" w:rsidR="00ED569C" w:rsidRPr="00096869" w:rsidRDefault="00ED569C" w:rsidP="006A3189">
            <w:pPr>
              <w:jc w:val="center"/>
              <w:rPr>
                <w:sz w:val="20"/>
                <w:szCs w:val="22"/>
                <w:lang w:val="en-GB"/>
              </w:rPr>
            </w:pPr>
            <w:r w:rsidRPr="00096869">
              <w:rPr>
                <w:sz w:val="20"/>
                <w:szCs w:val="22"/>
                <w:lang w:val="en-GB"/>
              </w:rPr>
              <w:t>Positive Likelihood Ratio</w:t>
            </w:r>
          </w:p>
        </w:tc>
        <w:tc>
          <w:tcPr>
            <w:tcW w:w="1134" w:type="dxa"/>
          </w:tcPr>
          <w:p w14:paraId="160B7B86" w14:textId="77777777" w:rsidR="00ED569C" w:rsidRPr="00096869" w:rsidRDefault="00ED569C" w:rsidP="006A3189">
            <w:pPr>
              <w:jc w:val="center"/>
              <w:rPr>
                <w:sz w:val="20"/>
                <w:szCs w:val="22"/>
                <w:lang w:val="en-GB"/>
              </w:rPr>
            </w:pPr>
            <w:r w:rsidRPr="00096869">
              <w:rPr>
                <w:sz w:val="20"/>
                <w:szCs w:val="22"/>
                <w:lang w:val="en-GB"/>
              </w:rPr>
              <w:t>Negative Likelihood Ratio</w:t>
            </w:r>
          </w:p>
        </w:tc>
        <w:tc>
          <w:tcPr>
            <w:tcW w:w="1162" w:type="dxa"/>
          </w:tcPr>
          <w:p w14:paraId="518E8790" w14:textId="77777777" w:rsidR="00ED569C" w:rsidRPr="00096869" w:rsidRDefault="00ED569C" w:rsidP="006A3189">
            <w:pPr>
              <w:jc w:val="center"/>
              <w:rPr>
                <w:sz w:val="20"/>
                <w:szCs w:val="22"/>
                <w:lang w:val="en-GB"/>
              </w:rPr>
            </w:pPr>
            <w:r w:rsidRPr="00096869">
              <w:rPr>
                <w:sz w:val="20"/>
                <w:szCs w:val="22"/>
                <w:lang w:val="en-GB"/>
              </w:rPr>
              <w:t>AUROC (95% CI)</w:t>
            </w:r>
          </w:p>
        </w:tc>
        <w:tc>
          <w:tcPr>
            <w:tcW w:w="1502" w:type="dxa"/>
          </w:tcPr>
          <w:p w14:paraId="63F38EE1" w14:textId="77777777" w:rsidR="00ED569C" w:rsidRPr="00096869" w:rsidRDefault="00ED569C" w:rsidP="006A3189">
            <w:pPr>
              <w:jc w:val="center"/>
              <w:rPr>
                <w:sz w:val="20"/>
                <w:szCs w:val="22"/>
                <w:lang w:val="en-GB"/>
              </w:rPr>
            </w:pPr>
            <w:r w:rsidRPr="00096869">
              <w:rPr>
                <w:i/>
                <w:iCs/>
                <w:sz w:val="20"/>
                <w:szCs w:val="22"/>
                <w:lang w:val="en-GB"/>
              </w:rPr>
              <w:t>p</w:t>
            </w:r>
            <w:r w:rsidRPr="00096869">
              <w:rPr>
                <w:sz w:val="20"/>
                <w:szCs w:val="22"/>
                <w:lang w:val="en-GB"/>
              </w:rPr>
              <w:t>- value for AUROC comparison*</w:t>
            </w:r>
          </w:p>
        </w:tc>
      </w:tr>
      <w:tr w:rsidR="00ED569C" w:rsidRPr="00096869" w14:paraId="4458E720" w14:textId="77777777" w:rsidTr="006A3189">
        <w:tc>
          <w:tcPr>
            <w:tcW w:w="1248" w:type="dxa"/>
          </w:tcPr>
          <w:p w14:paraId="234D6BCA" w14:textId="77777777" w:rsidR="00ED569C" w:rsidRPr="00096869" w:rsidRDefault="00ED569C" w:rsidP="006A3189">
            <w:pPr>
              <w:rPr>
                <w:sz w:val="20"/>
                <w:szCs w:val="22"/>
                <w:lang w:val="en-GB"/>
              </w:rPr>
            </w:pPr>
            <w:r w:rsidRPr="00096869">
              <w:rPr>
                <w:sz w:val="20"/>
                <w:szCs w:val="22"/>
                <w:lang w:val="en-GB"/>
              </w:rPr>
              <w:t xml:space="preserve">EGDS in  all patients </w:t>
            </w:r>
          </w:p>
        </w:tc>
        <w:tc>
          <w:tcPr>
            <w:tcW w:w="1446" w:type="dxa"/>
          </w:tcPr>
          <w:p w14:paraId="6C2CEC29" w14:textId="77777777" w:rsidR="00ED569C" w:rsidRPr="00096869" w:rsidRDefault="00ED569C" w:rsidP="006A3189">
            <w:pPr>
              <w:jc w:val="center"/>
              <w:rPr>
                <w:sz w:val="20"/>
                <w:szCs w:val="22"/>
                <w:lang w:val="en-GB"/>
              </w:rPr>
            </w:pPr>
            <w:r w:rsidRPr="00096869">
              <w:rPr>
                <w:sz w:val="20"/>
                <w:szCs w:val="22"/>
                <w:lang w:val="en-GB"/>
              </w:rPr>
              <w:t>150 (100.0)</w:t>
            </w:r>
          </w:p>
        </w:tc>
        <w:tc>
          <w:tcPr>
            <w:tcW w:w="1134" w:type="dxa"/>
          </w:tcPr>
          <w:p w14:paraId="126CE18D" w14:textId="77777777" w:rsidR="00ED569C" w:rsidRPr="00096869" w:rsidRDefault="00ED569C" w:rsidP="006A3189">
            <w:pPr>
              <w:jc w:val="center"/>
              <w:rPr>
                <w:sz w:val="20"/>
                <w:szCs w:val="22"/>
                <w:lang w:val="en-GB"/>
              </w:rPr>
            </w:pPr>
            <w:r w:rsidRPr="00096869">
              <w:rPr>
                <w:sz w:val="20"/>
                <w:szCs w:val="22"/>
                <w:lang w:val="en-GB"/>
              </w:rPr>
              <w:t>32 (100.0)</w:t>
            </w:r>
          </w:p>
        </w:tc>
        <w:tc>
          <w:tcPr>
            <w:tcW w:w="1134" w:type="dxa"/>
          </w:tcPr>
          <w:p w14:paraId="76158D0D" w14:textId="77777777" w:rsidR="00ED569C" w:rsidRPr="00096869" w:rsidRDefault="00ED569C" w:rsidP="006A3189">
            <w:pPr>
              <w:jc w:val="center"/>
              <w:rPr>
                <w:sz w:val="20"/>
                <w:szCs w:val="22"/>
                <w:lang w:val="en-GB"/>
              </w:rPr>
            </w:pPr>
            <w:r w:rsidRPr="00096869">
              <w:rPr>
                <w:sz w:val="20"/>
                <w:szCs w:val="22"/>
                <w:lang w:val="en-GB"/>
              </w:rPr>
              <w:t>0 (0)</w:t>
            </w:r>
          </w:p>
        </w:tc>
        <w:tc>
          <w:tcPr>
            <w:tcW w:w="1418" w:type="dxa"/>
          </w:tcPr>
          <w:p w14:paraId="33D119B8" w14:textId="77777777" w:rsidR="00ED569C" w:rsidRPr="00096869" w:rsidRDefault="00ED569C" w:rsidP="006A3189">
            <w:pPr>
              <w:jc w:val="center"/>
              <w:rPr>
                <w:sz w:val="20"/>
                <w:szCs w:val="22"/>
                <w:lang w:val="en-GB"/>
              </w:rPr>
            </w:pPr>
            <w:r w:rsidRPr="00096869">
              <w:rPr>
                <w:sz w:val="20"/>
                <w:szCs w:val="22"/>
                <w:lang w:val="en-GB"/>
              </w:rPr>
              <w:t>118 (100)</w:t>
            </w:r>
          </w:p>
        </w:tc>
        <w:tc>
          <w:tcPr>
            <w:tcW w:w="1389" w:type="dxa"/>
          </w:tcPr>
          <w:p w14:paraId="77D47431" w14:textId="77777777" w:rsidR="00ED569C" w:rsidRPr="00096869" w:rsidRDefault="00ED569C" w:rsidP="006A3189">
            <w:pPr>
              <w:jc w:val="center"/>
              <w:rPr>
                <w:sz w:val="20"/>
                <w:szCs w:val="22"/>
                <w:lang w:val="en-GB"/>
              </w:rPr>
            </w:pPr>
            <w:r w:rsidRPr="00096869">
              <w:rPr>
                <w:sz w:val="20"/>
                <w:szCs w:val="22"/>
                <w:lang w:val="en-GB"/>
              </w:rPr>
              <w:t>0 (0)</w:t>
            </w:r>
          </w:p>
        </w:tc>
        <w:tc>
          <w:tcPr>
            <w:tcW w:w="1417" w:type="dxa"/>
          </w:tcPr>
          <w:p w14:paraId="2C7A7F87" w14:textId="77777777" w:rsidR="00ED569C" w:rsidRPr="00096869" w:rsidRDefault="00ED569C" w:rsidP="006A3189">
            <w:pPr>
              <w:jc w:val="center"/>
              <w:rPr>
                <w:sz w:val="20"/>
                <w:szCs w:val="22"/>
                <w:lang w:val="en-GB"/>
              </w:rPr>
            </w:pPr>
            <w:r w:rsidRPr="00096869">
              <w:rPr>
                <w:sz w:val="20"/>
                <w:szCs w:val="22"/>
                <w:lang w:val="en-GB"/>
              </w:rPr>
              <w:t>-</w:t>
            </w:r>
          </w:p>
        </w:tc>
        <w:tc>
          <w:tcPr>
            <w:tcW w:w="1247" w:type="dxa"/>
          </w:tcPr>
          <w:p w14:paraId="727B1E1B" w14:textId="77777777" w:rsidR="00ED569C" w:rsidRPr="00096869" w:rsidRDefault="00ED569C" w:rsidP="006A3189">
            <w:pPr>
              <w:jc w:val="center"/>
              <w:rPr>
                <w:sz w:val="20"/>
                <w:szCs w:val="22"/>
                <w:lang w:val="en-GB"/>
              </w:rPr>
            </w:pPr>
            <w:r w:rsidRPr="00096869">
              <w:rPr>
                <w:sz w:val="20"/>
                <w:szCs w:val="22"/>
                <w:lang w:val="en-GB"/>
              </w:rPr>
              <w:t>-</w:t>
            </w:r>
          </w:p>
        </w:tc>
        <w:tc>
          <w:tcPr>
            <w:tcW w:w="1276" w:type="dxa"/>
          </w:tcPr>
          <w:p w14:paraId="783ED742" w14:textId="77777777" w:rsidR="00ED569C" w:rsidRPr="00096869" w:rsidRDefault="00ED569C" w:rsidP="006A3189">
            <w:pPr>
              <w:jc w:val="center"/>
              <w:rPr>
                <w:sz w:val="20"/>
                <w:szCs w:val="22"/>
                <w:lang w:val="en-GB"/>
              </w:rPr>
            </w:pPr>
            <w:r w:rsidRPr="00096869">
              <w:rPr>
                <w:sz w:val="20"/>
                <w:szCs w:val="22"/>
                <w:lang w:val="en-GB"/>
              </w:rPr>
              <w:t>-</w:t>
            </w:r>
          </w:p>
        </w:tc>
        <w:tc>
          <w:tcPr>
            <w:tcW w:w="1163" w:type="dxa"/>
          </w:tcPr>
          <w:p w14:paraId="1DD4FD15" w14:textId="77777777" w:rsidR="00ED569C" w:rsidRPr="00096869" w:rsidRDefault="00ED569C" w:rsidP="006A3189">
            <w:pPr>
              <w:jc w:val="center"/>
              <w:rPr>
                <w:sz w:val="20"/>
                <w:szCs w:val="22"/>
                <w:lang w:val="en-GB"/>
              </w:rPr>
            </w:pPr>
            <w:r w:rsidRPr="00096869">
              <w:rPr>
                <w:sz w:val="20"/>
                <w:szCs w:val="22"/>
                <w:lang w:val="en-GB"/>
              </w:rPr>
              <w:t>-</w:t>
            </w:r>
          </w:p>
        </w:tc>
        <w:tc>
          <w:tcPr>
            <w:tcW w:w="1134" w:type="dxa"/>
          </w:tcPr>
          <w:p w14:paraId="0EFDDD15" w14:textId="77777777" w:rsidR="00ED569C" w:rsidRPr="00096869" w:rsidRDefault="00ED569C" w:rsidP="006A3189">
            <w:pPr>
              <w:jc w:val="center"/>
              <w:rPr>
                <w:sz w:val="20"/>
                <w:szCs w:val="22"/>
                <w:lang w:val="en-GB"/>
              </w:rPr>
            </w:pPr>
            <w:r w:rsidRPr="00096869">
              <w:rPr>
                <w:sz w:val="20"/>
                <w:szCs w:val="22"/>
                <w:lang w:val="en-GB"/>
              </w:rPr>
              <w:t>-</w:t>
            </w:r>
          </w:p>
        </w:tc>
        <w:tc>
          <w:tcPr>
            <w:tcW w:w="1162" w:type="dxa"/>
          </w:tcPr>
          <w:p w14:paraId="3C1728EC" w14:textId="77777777" w:rsidR="00ED569C" w:rsidRPr="00096869" w:rsidRDefault="00ED569C" w:rsidP="006A3189">
            <w:pPr>
              <w:jc w:val="center"/>
              <w:rPr>
                <w:sz w:val="20"/>
                <w:szCs w:val="22"/>
                <w:lang w:val="en-GB"/>
              </w:rPr>
            </w:pPr>
            <w:r w:rsidRPr="00096869">
              <w:rPr>
                <w:sz w:val="20"/>
                <w:szCs w:val="22"/>
                <w:lang w:val="en-GB"/>
              </w:rPr>
              <w:t>-</w:t>
            </w:r>
          </w:p>
        </w:tc>
        <w:tc>
          <w:tcPr>
            <w:tcW w:w="1502" w:type="dxa"/>
          </w:tcPr>
          <w:p w14:paraId="5F89CBB6" w14:textId="77777777" w:rsidR="00ED569C" w:rsidRPr="00096869" w:rsidRDefault="00ED569C" w:rsidP="006A3189">
            <w:pPr>
              <w:jc w:val="center"/>
              <w:rPr>
                <w:sz w:val="20"/>
                <w:szCs w:val="22"/>
                <w:lang w:val="en-GB"/>
              </w:rPr>
            </w:pPr>
            <w:r w:rsidRPr="00096869">
              <w:rPr>
                <w:sz w:val="20"/>
                <w:szCs w:val="22"/>
                <w:lang w:val="en-GB"/>
              </w:rPr>
              <w:t>-</w:t>
            </w:r>
          </w:p>
        </w:tc>
      </w:tr>
      <w:tr w:rsidR="00ED569C" w:rsidRPr="00096869" w14:paraId="45833F21" w14:textId="77777777" w:rsidTr="006A3189">
        <w:tc>
          <w:tcPr>
            <w:tcW w:w="1248" w:type="dxa"/>
          </w:tcPr>
          <w:p w14:paraId="21A78095" w14:textId="77777777" w:rsidR="00ED569C" w:rsidRPr="00096869" w:rsidRDefault="00ED569C" w:rsidP="006A3189">
            <w:pPr>
              <w:rPr>
                <w:sz w:val="20"/>
                <w:szCs w:val="22"/>
                <w:lang w:val="en-GB"/>
              </w:rPr>
            </w:pPr>
            <w:proofErr w:type="spellStart"/>
            <w:r w:rsidRPr="00096869">
              <w:rPr>
                <w:sz w:val="20"/>
                <w:szCs w:val="22"/>
                <w:lang w:val="en-GB"/>
              </w:rPr>
              <w:t>Baveno</w:t>
            </w:r>
            <w:proofErr w:type="spellEnd"/>
            <w:r w:rsidRPr="00096869">
              <w:rPr>
                <w:sz w:val="20"/>
                <w:szCs w:val="22"/>
                <w:lang w:val="en-GB"/>
              </w:rPr>
              <w:t xml:space="preserve"> VII-HCV criteria</w:t>
            </w:r>
          </w:p>
        </w:tc>
        <w:tc>
          <w:tcPr>
            <w:tcW w:w="1446" w:type="dxa"/>
          </w:tcPr>
          <w:p w14:paraId="31FC9252" w14:textId="77777777" w:rsidR="00ED569C" w:rsidRPr="00096869" w:rsidRDefault="00ED569C" w:rsidP="006A3189">
            <w:pPr>
              <w:jc w:val="center"/>
              <w:rPr>
                <w:sz w:val="20"/>
                <w:szCs w:val="22"/>
                <w:lang w:val="en-GB"/>
              </w:rPr>
            </w:pPr>
            <w:r w:rsidRPr="00096869">
              <w:rPr>
                <w:sz w:val="20"/>
                <w:szCs w:val="22"/>
                <w:lang w:val="en-GB"/>
              </w:rPr>
              <w:t>138 (92.0)</w:t>
            </w:r>
          </w:p>
        </w:tc>
        <w:tc>
          <w:tcPr>
            <w:tcW w:w="1134" w:type="dxa"/>
          </w:tcPr>
          <w:p w14:paraId="4186247D" w14:textId="77777777" w:rsidR="00ED569C" w:rsidRPr="00096869" w:rsidRDefault="00ED569C" w:rsidP="006A3189">
            <w:pPr>
              <w:jc w:val="center"/>
              <w:rPr>
                <w:sz w:val="20"/>
                <w:szCs w:val="22"/>
                <w:lang w:val="en-GB"/>
              </w:rPr>
            </w:pPr>
            <w:r w:rsidRPr="00096869">
              <w:rPr>
                <w:sz w:val="20"/>
                <w:szCs w:val="22"/>
                <w:lang w:val="en-GB"/>
              </w:rPr>
              <w:t>31 (96.9)</w:t>
            </w:r>
          </w:p>
        </w:tc>
        <w:tc>
          <w:tcPr>
            <w:tcW w:w="1134" w:type="dxa"/>
          </w:tcPr>
          <w:p w14:paraId="52329AF0" w14:textId="77777777" w:rsidR="00ED569C" w:rsidRPr="00096869" w:rsidRDefault="00ED569C" w:rsidP="006A3189">
            <w:pPr>
              <w:jc w:val="center"/>
              <w:rPr>
                <w:sz w:val="20"/>
                <w:szCs w:val="22"/>
                <w:lang w:val="en-GB"/>
              </w:rPr>
            </w:pPr>
            <w:r w:rsidRPr="00096869">
              <w:rPr>
                <w:sz w:val="20"/>
                <w:szCs w:val="22"/>
                <w:lang w:val="en-GB"/>
              </w:rPr>
              <w:t>1 (3.1)</w:t>
            </w:r>
          </w:p>
        </w:tc>
        <w:tc>
          <w:tcPr>
            <w:tcW w:w="1418" w:type="dxa"/>
          </w:tcPr>
          <w:p w14:paraId="7A6EC69F" w14:textId="77777777" w:rsidR="00ED569C" w:rsidRPr="00096869" w:rsidRDefault="00ED569C" w:rsidP="006A3189">
            <w:pPr>
              <w:jc w:val="center"/>
              <w:rPr>
                <w:sz w:val="20"/>
                <w:szCs w:val="22"/>
                <w:lang w:val="en-GB"/>
              </w:rPr>
            </w:pPr>
            <w:r w:rsidRPr="00096869">
              <w:rPr>
                <w:sz w:val="20"/>
                <w:szCs w:val="22"/>
                <w:lang w:val="en-GB"/>
              </w:rPr>
              <w:t>107 (90.7)</w:t>
            </w:r>
          </w:p>
        </w:tc>
        <w:tc>
          <w:tcPr>
            <w:tcW w:w="1389" w:type="dxa"/>
          </w:tcPr>
          <w:p w14:paraId="06C6AF03" w14:textId="77777777" w:rsidR="00ED569C" w:rsidRPr="00096869" w:rsidRDefault="00ED569C" w:rsidP="006A3189">
            <w:pPr>
              <w:jc w:val="center"/>
              <w:rPr>
                <w:sz w:val="20"/>
                <w:szCs w:val="22"/>
                <w:lang w:val="en-GB"/>
              </w:rPr>
            </w:pPr>
            <w:r w:rsidRPr="00096869">
              <w:rPr>
                <w:sz w:val="20"/>
                <w:szCs w:val="22"/>
                <w:lang w:val="en-GB"/>
              </w:rPr>
              <w:t>11 (9.3)</w:t>
            </w:r>
          </w:p>
        </w:tc>
        <w:tc>
          <w:tcPr>
            <w:tcW w:w="1417" w:type="dxa"/>
          </w:tcPr>
          <w:p w14:paraId="0F34B346" w14:textId="77777777" w:rsidR="00ED569C" w:rsidRPr="00096869" w:rsidRDefault="00ED569C" w:rsidP="006A3189">
            <w:pPr>
              <w:jc w:val="center"/>
              <w:rPr>
                <w:sz w:val="20"/>
                <w:szCs w:val="22"/>
                <w:lang w:val="en-GB"/>
              </w:rPr>
            </w:pPr>
            <w:r w:rsidRPr="00096869">
              <w:rPr>
                <w:sz w:val="20"/>
                <w:szCs w:val="22"/>
                <w:lang w:val="en-GB"/>
              </w:rPr>
              <w:t xml:space="preserve">1/12 (8.3) (0.2-38.4) </w:t>
            </w:r>
          </w:p>
        </w:tc>
        <w:tc>
          <w:tcPr>
            <w:tcW w:w="1247" w:type="dxa"/>
          </w:tcPr>
          <w:p w14:paraId="73CE4C35" w14:textId="77777777" w:rsidR="00ED569C" w:rsidRPr="00096869" w:rsidRDefault="00ED569C" w:rsidP="006A3189">
            <w:pPr>
              <w:jc w:val="center"/>
              <w:rPr>
                <w:sz w:val="20"/>
                <w:szCs w:val="22"/>
                <w:lang w:val="en-GB"/>
              </w:rPr>
            </w:pPr>
            <w:r w:rsidRPr="00096869">
              <w:rPr>
                <w:sz w:val="20"/>
                <w:szCs w:val="22"/>
                <w:lang w:val="en-GB"/>
              </w:rPr>
              <w:t>0.97 (0.84-1.00)</w:t>
            </w:r>
          </w:p>
        </w:tc>
        <w:tc>
          <w:tcPr>
            <w:tcW w:w="1276" w:type="dxa"/>
          </w:tcPr>
          <w:p w14:paraId="4C4E8DE8" w14:textId="77777777" w:rsidR="00ED569C" w:rsidRPr="00096869" w:rsidRDefault="00ED569C" w:rsidP="006A3189">
            <w:pPr>
              <w:jc w:val="center"/>
              <w:rPr>
                <w:sz w:val="20"/>
                <w:szCs w:val="22"/>
                <w:lang w:val="en-GB"/>
              </w:rPr>
            </w:pPr>
            <w:r w:rsidRPr="00096869">
              <w:rPr>
                <w:sz w:val="20"/>
                <w:szCs w:val="22"/>
                <w:lang w:val="en-GB"/>
              </w:rPr>
              <w:t>0.09 (0.05-0.16)</w:t>
            </w:r>
          </w:p>
        </w:tc>
        <w:tc>
          <w:tcPr>
            <w:tcW w:w="1163" w:type="dxa"/>
          </w:tcPr>
          <w:p w14:paraId="7CA6D279" w14:textId="77777777" w:rsidR="00ED569C" w:rsidRPr="00096869" w:rsidRDefault="00ED569C" w:rsidP="006A3189">
            <w:pPr>
              <w:jc w:val="center"/>
              <w:rPr>
                <w:sz w:val="20"/>
                <w:szCs w:val="22"/>
                <w:lang w:val="en-GB"/>
              </w:rPr>
            </w:pPr>
            <w:r w:rsidRPr="00096869">
              <w:rPr>
                <w:sz w:val="20"/>
                <w:szCs w:val="22"/>
                <w:lang w:val="en-GB"/>
              </w:rPr>
              <w:t>1.07</w:t>
            </w:r>
          </w:p>
        </w:tc>
        <w:tc>
          <w:tcPr>
            <w:tcW w:w="1134" w:type="dxa"/>
          </w:tcPr>
          <w:p w14:paraId="26E559F4" w14:textId="77777777" w:rsidR="00ED569C" w:rsidRPr="00096869" w:rsidRDefault="00ED569C" w:rsidP="006A3189">
            <w:pPr>
              <w:jc w:val="center"/>
              <w:rPr>
                <w:sz w:val="20"/>
                <w:szCs w:val="22"/>
                <w:lang w:val="en-GB"/>
              </w:rPr>
            </w:pPr>
            <w:r w:rsidRPr="00096869">
              <w:rPr>
                <w:sz w:val="20"/>
                <w:szCs w:val="22"/>
                <w:lang w:val="en-GB"/>
              </w:rPr>
              <w:t>0.34</w:t>
            </w:r>
          </w:p>
        </w:tc>
        <w:tc>
          <w:tcPr>
            <w:tcW w:w="1162" w:type="dxa"/>
          </w:tcPr>
          <w:p w14:paraId="47B8B1FE" w14:textId="77777777" w:rsidR="00ED569C" w:rsidRPr="00096869" w:rsidRDefault="00ED569C" w:rsidP="006A3189">
            <w:pPr>
              <w:jc w:val="center"/>
              <w:rPr>
                <w:sz w:val="20"/>
                <w:szCs w:val="22"/>
                <w:lang w:val="en-GB"/>
              </w:rPr>
            </w:pPr>
            <w:r w:rsidRPr="00096869">
              <w:rPr>
                <w:sz w:val="20"/>
                <w:szCs w:val="22"/>
                <w:lang w:val="en-GB"/>
              </w:rPr>
              <w:t>0.53 (0.45-0.61)</w:t>
            </w:r>
          </w:p>
        </w:tc>
        <w:tc>
          <w:tcPr>
            <w:tcW w:w="1502" w:type="dxa"/>
          </w:tcPr>
          <w:p w14:paraId="13913AA3" w14:textId="77777777" w:rsidR="00ED569C" w:rsidRPr="00096869" w:rsidRDefault="00ED569C" w:rsidP="006A3189">
            <w:pPr>
              <w:jc w:val="center"/>
              <w:rPr>
                <w:sz w:val="20"/>
                <w:szCs w:val="22"/>
                <w:lang w:val="en-GB"/>
              </w:rPr>
            </w:pPr>
            <w:r w:rsidRPr="00096869">
              <w:rPr>
                <w:sz w:val="20"/>
                <w:szCs w:val="22"/>
                <w:lang w:val="en-GB"/>
              </w:rPr>
              <w:t>0.021</w:t>
            </w:r>
          </w:p>
        </w:tc>
      </w:tr>
      <w:tr w:rsidR="00ED569C" w:rsidRPr="00096869" w14:paraId="3E649FB2" w14:textId="77777777" w:rsidTr="006A3189">
        <w:tc>
          <w:tcPr>
            <w:tcW w:w="1248" w:type="dxa"/>
          </w:tcPr>
          <w:p w14:paraId="5719AC81" w14:textId="77777777" w:rsidR="00ED569C" w:rsidRPr="00096869" w:rsidRDefault="00ED569C" w:rsidP="006A3189">
            <w:pPr>
              <w:rPr>
                <w:sz w:val="20"/>
                <w:szCs w:val="22"/>
                <w:lang w:val="en-GB"/>
              </w:rPr>
            </w:pPr>
            <w:proofErr w:type="spellStart"/>
            <w:r w:rsidRPr="00096869">
              <w:rPr>
                <w:sz w:val="20"/>
                <w:szCs w:val="22"/>
                <w:lang w:val="en-GB"/>
              </w:rPr>
              <w:t>Baveno</w:t>
            </w:r>
            <w:proofErr w:type="spellEnd"/>
            <w:r w:rsidRPr="00096869">
              <w:rPr>
                <w:sz w:val="20"/>
                <w:szCs w:val="22"/>
                <w:lang w:val="en-GB"/>
              </w:rPr>
              <w:t xml:space="preserve"> VI criteria </w:t>
            </w:r>
          </w:p>
        </w:tc>
        <w:tc>
          <w:tcPr>
            <w:tcW w:w="1446" w:type="dxa"/>
          </w:tcPr>
          <w:p w14:paraId="0EFBB0B3" w14:textId="77777777" w:rsidR="00ED569C" w:rsidRPr="00096869" w:rsidRDefault="00ED569C" w:rsidP="006A3189">
            <w:pPr>
              <w:jc w:val="center"/>
              <w:rPr>
                <w:sz w:val="20"/>
                <w:szCs w:val="22"/>
                <w:lang w:val="en-GB"/>
              </w:rPr>
            </w:pPr>
            <w:r w:rsidRPr="00096869">
              <w:rPr>
                <w:sz w:val="20"/>
                <w:szCs w:val="22"/>
                <w:lang w:val="en-GB"/>
              </w:rPr>
              <w:t>125 (83.3)</w:t>
            </w:r>
          </w:p>
        </w:tc>
        <w:tc>
          <w:tcPr>
            <w:tcW w:w="1134" w:type="dxa"/>
          </w:tcPr>
          <w:p w14:paraId="68B682B7" w14:textId="77777777" w:rsidR="00ED569C" w:rsidRPr="00096869" w:rsidRDefault="00ED569C" w:rsidP="006A3189">
            <w:pPr>
              <w:jc w:val="center"/>
              <w:rPr>
                <w:sz w:val="20"/>
                <w:szCs w:val="22"/>
                <w:lang w:val="en-GB"/>
              </w:rPr>
            </w:pPr>
            <w:r w:rsidRPr="00096869">
              <w:rPr>
                <w:sz w:val="20"/>
                <w:szCs w:val="22"/>
                <w:lang w:val="en-GB"/>
              </w:rPr>
              <w:t>31 (96.9)</w:t>
            </w:r>
          </w:p>
        </w:tc>
        <w:tc>
          <w:tcPr>
            <w:tcW w:w="1134" w:type="dxa"/>
          </w:tcPr>
          <w:p w14:paraId="3CC18F75" w14:textId="77777777" w:rsidR="00ED569C" w:rsidRPr="00096869" w:rsidRDefault="00ED569C" w:rsidP="006A3189">
            <w:pPr>
              <w:jc w:val="center"/>
              <w:rPr>
                <w:sz w:val="20"/>
                <w:szCs w:val="22"/>
                <w:lang w:val="en-GB"/>
              </w:rPr>
            </w:pPr>
            <w:r w:rsidRPr="00096869">
              <w:rPr>
                <w:sz w:val="20"/>
                <w:szCs w:val="22"/>
                <w:lang w:val="en-GB"/>
              </w:rPr>
              <w:t>1 (3.1)</w:t>
            </w:r>
          </w:p>
        </w:tc>
        <w:tc>
          <w:tcPr>
            <w:tcW w:w="1418" w:type="dxa"/>
          </w:tcPr>
          <w:p w14:paraId="68A94156" w14:textId="77777777" w:rsidR="00ED569C" w:rsidRPr="00096869" w:rsidRDefault="00ED569C" w:rsidP="006A3189">
            <w:pPr>
              <w:jc w:val="center"/>
              <w:rPr>
                <w:sz w:val="20"/>
                <w:szCs w:val="22"/>
                <w:lang w:val="en-GB"/>
              </w:rPr>
            </w:pPr>
            <w:r w:rsidRPr="00096869">
              <w:rPr>
                <w:sz w:val="20"/>
                <w:szCs w:val="22"/>
                <w:lang w:val="en-GB"/>
              </w:rPr>
              <w:t>94 (79.7)</w:t>
            </w:r>
          </w:p>
        </w:tc>
        <w:tc>
          <w:tcPr>
            <w:tcW w:w="1389" w:type="dxa"/>
          </w:tcPr>
          <w:p w14:paraId="403C652C" w14:textId="77777777" w:rsidR="00ED569C" w:rsidRPr="00096869" w:rsidRDefault="00ED569C" w:rsidP="006A3189">
            <w:pPr>
              <w:jc w:val="center"/>
              <w:rPr>
                <w:sz w:val="20"/>
                <w:szCs w:val="22"/>
                <w:lang w:val="en-GB"/>
              </w:rPr>
            </w:pPr>
            <w:r w:rsidRPr="00096869">
              <w:rPr>
                <w:sz w:val="20"/>
                <w:szCs w:val="22"/>
                <w:lang w:val="en-GB"/>
              </w:rPr>
              <w:t>24 (20.3)</w:t>
            </w:r>
          </w:p>
        </w:tc>
        <w:tc>
          <w:tcPr>
            <w:tcW w:w="1417" w:type="dxa"/>
          </w:tcPr>
          <w:p w14:paraId="68021629" w14:textId="77777777" w:rsidR="00ED569C" w:rsidRPr="00096869" w:rsidRDefault="00ED569C" w:rsidP="006A3189">
            <w:pPr>
              <w:jc w:val="center"/>
              <w:rPr>
                <w:sz w:val="20"/>
                <w:szCs w:val="22"/>
                <w:lang w:val="en-GB"/>
              </w:rPr>
            </w:pPr>
            <w:r w:rsidRPr="00096869">
              <w:rPr>
                <w:sz w:val="20"/>
                <w:szCs w:val="22"/>
                <w:lang w:val="en-GB"/>
              </w:rPr>
              <w:t>1/25 (4.0)</w:t>
            </w:r>
          </w:p>
          <w:p w14:paraId="3319002E" w14:textId="77777777" w:rsidR="00ED569C" w:rsidRPr="00096869" w:rsidRDefault="00ED569C" w:rsidP="006A3189">
            <w:pPr>
              <w:jc w:val="center"/>
              <w:rPr>
                <w:sz w:val="20"/>
                <w:szCs w:val="22"/>
                <w:lang w:val="en-GB"/>
              </w:rPr>
            </w:pPr>
            <w:r w:rsidRPr="00096869">
              <w:rPr>
                <w:sz w:val="20"/>
                <w:szCs w:val="22"/>
                <w:lang w:val="en-GB"/>
              </w:rPr>
              <w:t>(0.1-20.4)</w:t>
            </w:r>
          </w:p>
        </w:tc>
        <w:tc>
          <w:tcPr>
            <w:tcW w:w="1247" w:type="dxa"/>
          </w:tcPr>
          <w:p w14:paraId="6128C405" w14:textId="77777777" w:rsidR="00ED569C" w:rsidRPr="00096869" w:rsidRDefault="00ED569C" w:rsidP="006A3189">
            <w:pPr>
              <w:jc w:val="center"/>
              <w:rPr>
                <w:sz w:val="20"/>
                <w:szCs w:val="22"/>
                <w:lang w:val="en-GB"/>
              </w:rPr>
            </w:pPr>
            <w:r w:rsidRPr="00096869">
              <w:rPr>
                <w:sz w:val="20"/>
                <w:szCs w:val="22"/>
                <w:lang w:val="en-GB"/>
              </w:rPr>
              <w:t>0.97 (0.84-1.00)</w:t>
            </w:r>
          </w:p>
        </w:tc>
        <w:tc>
          <w:tcPr>
            <w:tcW w:w="1276" w:type="dxa"/>
          </w:tcPr>
          <w:p w14:paraId="73F4CF73" w14:textId="77777777" w:rsidR="00ED569C" w:rsidRPr="00096869" w:rsidRDefault="00ED569C" w:rsidP="006A3189">
            <w:pPr>
              <w:jc w:val="center"/>
              <w:rPr>
                <w:sz w:val="20"/>
                <w:szCs w:val="22"/>
                <w:lang w:val="en-GB"/>
              </w:rPr>
            </w:pPr>
            <w:r w:rsidRPr="00096869">
              <w:rPr>
                <w:sz w:val="20"/>
                <w:szCs w:val="22"/>
                <w:lang w:val="en-GB"/>
              </w:rPr>
              <w:t>20.3 (13.5-28.7)</w:t>
            </w:r>
          </w:p>
        </w:tc>
        <w:tc>
          <w:tcPr>
            <w:tcW w:w="1163" w:type="dxa"/>
          </w:tcPr>
          <w:p w14:paraId="11C7749A" w14:textId="77777777" w:rsidR="00ED569C" w:rsidRPr="00096869" w:rsidRDefault="00ED569C" w:rsidP="006A3189">
            <w:pPr>
              <w:jc w:val="center"/>
              <w:rPr>
                <w:sz w:val="20"/>
                <w:szCs w:val="22"/>
                <w:lang w:val="en-GB"/>
              </w:rPr>
            </w:pPr>
            <w:r w:rsidRPr="00096869">
              <w:rPr>
                <w:sz w:val="20"/>
                <w:szCs w:val="22"/>
                <w:lang w:val="en-GB"/>
              </w:rPr>
              <w:t>1.22</w:t>
            </w:r>
          </w:p>
        </w:tc>
        <w:tc>
          <w:tcPr>
            <w:tcW w:w="1134" w:type="dxa"/>
          </w:tcPr>
          <w:p w14:paraId="2BD0FB4F" w14:textId="77777777" w:rsidR="00ED569C" w:rsidRPr="00096869" w:rsidRDefault="00ED569C" w:rsidP="006A3189">
            <w:pPr>
              <w:jc w:val="center"/>
              <w:rPr>
                <w:sz w:val="20"/>
                <w:szCs w:val="22"/>
                <w:lang w:val="en-GB"/>
              </w:rPr>
            </w:pPr>
            <w:r w:rsidRPr="00096869">
              <w:rPr>
                <w:sz w:val="20"/>
                <w:szCs w:val="22"/>
                <w:lang w:val="en-GB"/>
              </w:rPr>
              <w:t>0.15</w:t>
            </w:r>
          </w:p>
        </w:tc>
        <w:tc>
          <w:tcPr>
            <w:tcW w:w="1162" w:type="dxa"/>
          </w:tcPr>
          <w:p w14:paraId="0B45C47E" w14:textId="77777777" w:rsidR="00ED569C" w:rsidRPr="00096869" w:rsidRDefault="00ED569C" w:rsidP="006A3189">
            <w:pPr>
              <w:jc w:val="center"/>
              <w:rPr>
                <w:sz w:val="20"/>
                <w:szCs w:val="22"/>
                <w:lang w:val="en-GB"/>
              </w:rPr>
            </w:pPr>
            <w:r w:rsidRPr="00096869">
              <w:rPr>
                <w:sz w:val="20"/>
                <w:szCs w:val="22"/>
                <w:lang w:val="en-GB"/>
              </w:rPr>
              <w:t>0.59 (0.50-0.67)</w:t>
            </w:r>
          </w:p>
        </w:tc>
        <w:tc>
          <w:tcPr>
            <w:tcW w:w="1502" w:type="dxa"/>
          </w:tcPr>
          <w:p w14:paraId="0E8FD17F" w14:textId="77777777" w:rsidR="00ED569C" w:rsidRPr="00096869" w:rsidRDefault="00ED569C" w:rsidP="006A3189">
            <w:pPr>
              <w:jc w:val="center"/>
              <w:rPr>
                <w:sz w:val="20"/>
                <w:szCs w:val="22"/>
                <w:lang w:val="en-GB"/>
              </w:rPr>
            </w:pPr>
            <w:r w:rsidRPr="00096869">
              <w:rPr>
                <w:sz w:val="20"/>
                <w:szCs w:val="22"/>
                <w:lang w:val="en-GB"/>
              </w:rPr>
              <w:t>0.332</w:t>
            </w:r>
          </w:p>
        </w:tc>
      </w:tr>
      <w:tr w:rsidR="00ED569C" w:rsidRPr="00096869" w14:paraId="32E5E731" w14:textId="77777777" w:rsidTr="006A3189">
        <w:tc>
          <w:tcPr>
            <w:tcW w:w="1248" w:type="dxa"/>
          </w:tcPr>
          <w:p w14:paraId="354F5019" w14:textId="77777777" w:rsidR="00ED569C" w:rsidRPr="00096869" w:rsidRDefault="00ED569C" w:rsidP="006A3189">
            <w:pPr>
              <w:rPr>
                <w:sz w:val="20"/>
                <w:szCs w:val="22"/>
                <w:lang w:val="en-GB"/>
              </w:rPr>
            </w:pPr>
            <w:r w:rsidRPr="00096869">
              <w:rPr>
                <w:sz w:val="20"/>
                <w:szCs w:val="22"/>
                <w:lang w:val="en-GB"/>
              </w:rPr>
              <w:t xml:space="preserve">Expanded </w:t>
            </w:r>
            <w:proofErr w:type="spellStart"/>
            <w:r w:rsidRPr="00096869">
              <w:rPr>
                <w:sz w:val="20"/>
                <w:szCs w:val="22"/>
                <w:lang w:val="en-GB"/>
              </w:rPr>
              <w:t>Baveno</w:t>
            </w:r>
            <w:proofErr w:type="spellEnd"/>
            <w:r w:rsidRPr="00096869">
              <w:rPr>
                <w:sz w:val="20"/>
                <w:szCs w:val="22"/>
                <w:lang w:val="en-GB"/>
              </w:rPr>
              <w:t xml:space="preserve"> VI</w:t>
            </w:r>
          </w:p>
          <w:p w14:paraId="3EC0A028" w14:textId="77777777" w:rsidR="00ED569C" w:rsidRPr="00096869" w:rsidRDefault="00ED569C" w:rsidP="006A3189">
            <w:pPr>
              <w:rPr>
                <w:sz w:val="20"/>
                <w:szCs w:val="22"/>
                <w:lang w:val="en-GB"/>
              </w:rPr>
            </w:pPr>
            <w:r w:rsidRPr="00096869">
              <w:rPr>
                <w:sz w:val="20"/>
                <w:szCs w:val="22"/>
                <w:lang w:val="en-GB"/>
              </w:rPr>
              <w:t xml:space="preserve">criteria </w:t>
            </w:r>
          </w:p>
        </w:tc>
        <w:tc>
          <w:tcPr>
            <w:tcW w:w="1446" w:type="dxa"/>
          </w:tcPr>
          <w:p w14:paraId="7ECCE689" w14:textId="77777777" w:rsidR="00ED569C" w:rsidRPr="00096869" w:rsidRDefault="00ED569C" w:rsidP="006A3189">
            <w:pPr>
              <w:jc w:val="center"/>
              <w:rPr>
                <w:sz w:val="20"/>
                <w:szCs w:val="22"/>
                <w:lang w:val="en-GB"/>
              </w:rPr>
            </w:pPr>
            <w:r w:rsidRPr="00096869">
              <w:rPr>
                <w:sz w:val="20"/>
                <w:szCs w:val="22"/>
                <w:lang w:val="en-GB"/>
              </w:rPr>
              <w:t>110 (73.3)</w:t>
            </w:r>
          </w:p>
        </w:tc>
        <w:tc>
          <w:tcPr>
            <w:tcW w:w="1134" w:type="dxa"/>
          </w:tcPr>
          <w:p w14:paraId="15B504F7" w14:textId="77777777" w:rsidR="00ED569C" w:rsidRPr="00096869" w:rsidRDefault="00ED569C" w:rsidP="006A3189">
            <w:pPr>
              <w:jc w:val="center"/>
              <w:rPr>
                <w:sz w:val="20"/>
                <w:szCs w:val="22"/>
                <w:lang w:val="en-GB"/>
              </w:rPr>
            </w:pPr>
            <w:r w:rsidRPr="00096869">
              <w:rPr>
                <w:sz w:val="20"/>
                <w:szCs w:val="22"/>
                <w:lang w:val="en-GB"/>
              </w:rPr>
              <w:t>26 (81.3)</w:t>
            </w:r>
          </w:p>
        </w:tc>
        <w:tc>
          <w:tcPr>
            <w:tcW w:w="1134" w:type="dxa"/>
          </w:tcPr>
          <w:p w14:paraId="5C8C407C" w14:textId="77777777" w:rsidR="00ED569C" w:rsidRPr="00096869" w:rsidRDefault="00ED569C" w:rsidP="006A3189">
            <w:pPr>
              <w:jc w:val="center"/>
              <w:rPr>
                <w:sz w:val="20"/>
                <w:szCs w:val="22"/>
                <w:lang w:val="en-GB"/>
              </w:rPr>
            </w:pPr>
            <w:r w:rsidRPr="00096869">
              <w:rPr>
                <w:sz w:val="20"/>
                <w:szCs w:val="22"/>
                <w:lang w:val="en-GB"/>
              </w:rPr>
              <w:t>6 (18.7)</w:t>
            </w:r>
          </w:p>
        </w:tc>
        <w:tc>
          <w:tcPr>
            <w:tcW w:w="1418" w:type="dxa"/>
          </w:tcPr>
          <w:p w14:paraId="0B92BD33" w14:textId="77777777" w:rsidR="00ED569C" w:rsidRPr="00096869" w:rsidRDefault="00ED569C" w:rsidP="006A3189">
            <w:pPr>
              <w:jc w:val="center"/>
              <w:rPr>
                <w:sz w:val="20"/>
                <w:szCs w:val="22"/>
                <w:lang w:val="en-GB"/>
              </w:rPr>
            </w:pPr>
            <w:r w:rsidRPr="00096869">
              <w:rPr>
                <w:sz w:val="20"/>
                <w:szCs w:val="22"/>
                <w:lang w:val="en-GB"/>
              </w:rPr>
              <w:t>84 (71.2)</w:t>
            </w:r>
          </w:p>
        </w:tc>
        <w:tc>
          <w:tcPr>
            <w:tcW w:w="1389" w:type="dxa"/>
          </w:tcPr>
          <w:p w14:paraId="17711370" w14:textId="77777777" w:rsidR="00ED569C" w:rsidRPr="00096869" w:rsidRDefault="00ED569C" w:rsidP="006A3189">
            <w:pPr>
              <w:jc w:val="center"/>
              <w:rPr>
                <w:sz w:val="20"/>
                <w:szCs w:val="22"/>
                <w:lang w:val="en-GB"/>
              </w:rPr>
            </w:pPr>
            <w:r w:rsidRPr="00096869">
              <w:rPr>
                <w:sz w:val="20"/>
                <w:szCs w:val="22"/>
                <w:lang w:val="en-GB"/>
              </w:rPr>
              <w:t>34 (28.8)</w:t>
            </w:r>
          </w:p>
        </w:tc>
        <w:tc>
          <w:tcPr>
            <w:tcW w:w="1417" w:type="dxa"/>
          </w:tcPr>
          <w:p w14:paraId="68037538" w14:textId="77777777" w:rsidR="00ED569C" w:rsidRPr="00096869" w:rsidRDefault="00ED569C" w:rsidP="006A3189">
            <w:pPr>
              <w:jc w:val="center"/>
              <w:rPr>
                <w:sz w:val="20"/>
                <w:szCs w:val="22"/>
                <w:lang w:val="en-GB"/>
              </w:rPr>
            </w:pPr>
            <w:r w:rsidRPr="00096869">
              <w:rPr>
                <w:sz w:val="20"/>
                <w:szCs w:val="22"/>
                <w:lang w:val="en-GB"/>
              </w:rPr>
              <w:t>6/40 (15.0)</w:t>
            </w:r>
          </w:p>
          <w:p w14:paraId="67B4D4C3" w14:textId="77777777" w:rsidR="00ED569C" w:rsidRPr="00096869" w:rsidRDefault="00ED569C" w:rsidP="006A3189">
            <w:pPr>
              <w:jc w:val="center"/>
              <w:rPr>
                <w:sz w:val="20"/>
                <w:szCs w:val="22"/>
                <w:lang w:val="en-GB"/>
              </w:rPr>
            </w:pPr>
            <w:r w:rsidRPr="00096869">
              <w:rPr>
                <w:sz w:val="20"/>
                <w:szCs w:val="22"/>
                <w:lang w:val="en-GB"/>
              </w:rPr>
              <w:t>(5.7-29.8)</w:t>
            </w:r>
          </w:p>
        </w:tc>
        <w:tc>
          <w:tcPr>
            <w:tcW w:w="1247" w:type="dxa"/>
          </w:tcPr>
          <w:p w14:paraId="1F531A81" w14:textId="77777777" w:rsidR="00ED569C" w:rsidRPr="00096869" w:rsidRDefault="00ED569C" w:rsidP="006A3189">
            <w:pPr>
              <w:jc w:val="center"/>
              <w:rPr>
                <w:sz w:val="20"/>
                <w:szCs w:val="22"/>
                <w:lang w:val="en-GB"/>
              </w:rPr>
            </w:pPr>
            <w:r w:rsidRPr="00096869">
              <w:rPr>
                <w:sz w:val="20"/>
                <w:szCs w:val="22"/>
                <w:lang w:val="en-GB"/>
              </w:rPr>
              <w:t>0.81 (0.63-0.93)</w:t>
            </w:r>
          </w:p>
        </w:tc>
        <w:tc>
          <w:tcPr>
            <w:tcW w:w="1276" w:type="dxa"/>
          </w:tcPr>
          <w:p w14:paraId="522C7C49" w14:textId="77777777" w:rsidR="00ED569C" w:rsidRPr="00096869" w:rsidRDefault="00ED569C" w:rsidP="006A3189">
            <w:pPr>
              <w:jc w:val="center"/>
              <w:rPr>
                <w:sz w:val="20"/>
                <w:szCs w:val="22"/>
                <w:lang w:val="en-GB"/>
              </w:rPr>
            </w:pPr>
            <w:r w:rsidRPr="00096869">
              <w:rPr>
                <w:sz w:val="20"/>
                <w:szCs w:val="22"/>
                <w:lang w:val="en-GB"/>
              </w:rPr>
              <w:t>0.29 (0.21-0.38)</w:t>
            </w:r>
          </w:p>
        </w:tc>
        <w:tc>
          <w:tcPr>
            <w:tcW w:w="1163" w:type="dxa"/>
          </w:tcPr>
          <w:p w14:paraId="0FA8E9EB" w14:textId="77777777" w:rsidR="00ED569C" w:rsidRPr="00096869" w:rsidRDefault="00ED569C" w:rsidP="006A3189">
            <w:pPr>
              <w:jc w:val="center"/>
              <w:rPr>
                <w:sz w:val="20"/>
                <w:szCs w:val="22"/>
                <w:lang w:val="en-GB"/>
              </w:rPr>
            </w:pPr>
            <w:r w:rsidRPr="00096869">
              <w:rPr>
                <w:sz w:val="20"/>
                <w:szCs w:val="22"/>
                <w:lang w:val="en-GB"/>
              </w:rPr>
              <w:t>1.14</w:t>
            </w:r>
          </w:p>
        </w:tc>
        <w:tc>
          <w:tcPr>
            <w:tcW w:w="1134" w:type="dxa"/>
          </w:tcPr>
          <w:p w14:paraId="5E229757" w14:textId="77777777" w:rsidR="00ED569C" w:rsidRPr="00096869" w:rsidRDefault="00ED569C" w:rsidP="006A3189">
            <w:pPr>
              <w:jc w:val="center"/>
              <w:rPr>
                <w:sz w:val="20"/>
                <w:szCs w:val="22"/>
                <w:lang w:val="en-GB"/>
              </w:rPr>
            </w:pPr>
            <w:r w:rsidRPr="00096869">
              <w:rPr>
                <w:sz w:val="20"/>
                <w:szCs w:val="22"/>
                <w:lang w:val="en-GB"/>
              </w:rPr>
              <w:t>0.65</w:t>
            </w:r>
          </w:p>
        </w:tc>
        <w:tc>
          <w:tcPr>
            <w:tcW w:w="1162" w:type="dxa"/>
          </w:tcPr>
          <w:p w14:paraId="7014BC92" w14:textId="77777777" w:rsidR="00ED569C" w:rsidRPr="00096869" w:rsidRDefault="00ED569C" w:rsidP="006A3189">
            <w:pPr>
              <w:jc w:val="center"/>
              <w:rPr>
                <w:sz w:val="20"/>
                <w:szCs w:val="22"/>
                <w:lang w:val="en-GB"/>
              </w:rPr>
            </w:pPr>
            <w:r w:rsidRPr="00096869">
              <w:rPr>
                <w:sz w:val="20"/>
                <w:szCs w:val="22"/>
                <w:lang w:val="en-GB"/>
              </w:rPr>
              <w:t>0.55 (0.47-0.63)</w:t>
            </w:r>
          </w:p>
        </w:tc>
        <w:tc>
          <w:tcPr>
            <w:tcW w:w="1502" w:type="dxa"/>
          </w:tcPr>
          <w:p w14:paraId="66931051" w14:textId="77777777" w:rsidR="00ED569C" w:rsidRPr="00096869" w:rsidRDefault="00ED569C" w:rsidP="006A3189">
            <w:pPr>
              <w:jc w:val="center"/>
              <w:rPr>
                <w:sz w:val="20"/>
                <w:szCs w:val="22"/>
                <w:lang w:val="en-GB"/>
              </w:rPr>
            </w:pPr>
            <w:r w:rsidRPr="00096869">
              <w:rPr>
                <w:sz w:val="20"/>
                <w:szCs w:val="22"/>
                <w:lang w:val="en-GB"/>
              </w:rPr>
              <w:t>0.037</w:t>
            </w:r>
          </w:p>
        </w:tc>
      </w:tr>
      <w:tr w:rsidR="00ED569C" w:rsidRPr="00096869" w14:paraId="21F37FBA" w14:textId="77777777" w:rsidTr="006A3189">
        <w:tc>
          <w:tcPr>
            <w:tcW w:w="1248" w:type="dxa"/>
          </w:tcPr>
          <w:p w14:paraId="38E30EA1" w14:textId="77777777" w:rsidR="00ED569C" w:rsidRPr="00096869" w:rsidRDefault="00ED569C" w:rsidP="006A3189">
            <w:pPr>
              <w:rPr>
                <w:sz w:val="20"/>
                <w:szCs w:val="22"/>
                <w:lang w:val="en-GB"/>
              </w:rPr>
            </w:pPr>
            <w:r w:rsidRPr="00096869">
              <w:rPr>
                <w:sz w:val="20"/>
                <w:szCs w:val="22"/>
                <w:lang w:val="en-GB"/>
              </w:rPr>
              <w:t xml:space="preserve">RESIST-HCV criteria </w:t>
            </w:r>
          </w:p>
        </w:tc>
        <w:tc>
          <w:tcPr>
            <w:tcW w:w="1446" w:type="dxa"/>
          </w:tcPr>
          <w:p w14:paraId="79B5096E" w14:textId="77777777" w:rsidR="00ED569C" w:rsidRPr="00096869" w:rsidRDefault="00ED569C" w:rsidP="006A3189">
            <w:pPr>
              <w:jc w:val="center"/>
              <w:rPr>
                <w:sz w:val="20"/>
                <w:szCs w:val="22"/>
                <w:lang w:val="en-GB"/>
              </w:rPr>
            </w:pPr>
            <w:r w:rsidRPr="00096869">
              <w:rPr>
                <w:sz w:val="20"/>
                <w:szCs w:val="22"/>
                <w:lang w:val="en-GB"/>
              </w:rPr>
              <w:t>102 (68.0)</w:t>
            </w:r>
          </w:p>
        </w:tc>
        <w:tc>
          <w:tcPr>
            <w:tcW w:w="1134" w:type="dxa"/>
          </w:tcPr>
          <w:p w14:paraId="3137C416" w14:textId="77777777" w:rsidR="00ED569C" w:rsidRPr="00096869" w:rsidRDefault="00ED569C" w:rsidP="006A3189">
            <w:pPr>
              <w:jc w:val="center"/>
              <w:rPr>
                <w:sz w:val="20"/>
                <w:szCs w:val="22"/>
                <w:lang w:val="en-GB"/>
              </w:rPr>
            </w:pPr>
            <w:r w:rsidRPr="00096869">
              <w:rPr>
                <w:sz w:val="20"/>
                <w:szCs w:val="22"/>
                <w:lang w:val="en-GB"/>
              </w:rPr>
              <w:t>28 (87.5)</w:t>
            </w:r>
          </w:p>
        </w:tc>
        <w:tc>
          <w:tcPr>
            <w:tcW w:w="1134" w:type="dxa"/>
          </w:tcPr>
          <w:p w14:paraId="436A5509" w14:textId="77777777" w:rsidR="00ED569C" w:rsidRPr="00096869" w:rsidRDefault="00ED569C" w:rsidP="006A3189">
            <w:pPr>
              <w:jc w:val="center"/>
              <w:rPr>
                <w:sz w:val="20"/>
                <w:szCs w:val="22"/>
                <w:lang w:val="en-GB"/>
              </w:rPr>
            </w:pPr>
            <w:r w:rsidRPr="00096869">
              <w:rPr>
                <w:sz w:val="20"/>
                <w:szCs w:val="22"/>
                <w:lang w:val="en-GB"/>
              </w:rPr>
              <w:t>4 (12.5)</w:t>
            </w:r>
          </w:p>
        </w:tc>
        <w:tc>
          <w:tcPr>
            <w:tcW w:w="1418" w:type="dxa"/>
          </w:tcPr>
          <w:p w14:paraId="614D1A53" w14:textId="77777777" w:rsidR="00ED569C" w:rsidRPr="00096869" w:rsidRDefault="00ED569C" w:rsidP="006A3189">
            <w:pPr>
              <w:jc w:val="center"/>
              <w:rPr>
                <w:sz w:val="20"/>
                <w:szCs w:val="22"/>
                <w:lang w:val="en-GB"/>
              </w:rPr>
            </w:pPr>
            <w:r w:rsidRPr="00096869">
              <w:rPr>
                <w:sz w:val="20"/>
                <w:szCs w:val="22"/>
                <w:lang w:val="en-GB"/>
              </w:rPr>
              <w:t>74 (62.7)</w:t>
            </w:r>
          </w:p>
        </w:tc>
        <w:tc>
          <w:tcPr>
            <w:tcW w:w="1389" w:type="dxa"/>
          </w:tcPr>
          <w:p w14:paraId="65F7DD1C" w14:textId="77777777" w:rsidR="00ED569C" w:rsidRPr="00096869" w:rsidRDefault="00ED569C" w:rsidP="006A3189">
            <w:pPr>
              <w:jc w:val="center"/>
              <w:rPr>
                <w:sz w:val="20"/>
                <w:szCs w:val="22"/>
                <w:lang w:val="en-GB"/>
              </w:rPr>
            </w:pPr>
            <w:r w:rsidRPr="00096869">
              <w:rPr>
                <w:sz w:val="20"/>
                <w:szCs w:val="22"/>
                <w:lang w:val="en-GB"/>
              </w:rPr>
              <w:t>44 (37.3)</w:t>
            </w:r>
          </w:p>
        </w:tc>
        <w:tc>
          <w:tcPr>
            <w:tcW w:w="1417" w:type="dxa"/>
          </w:tcPr>
          <w:p w14:paraId="70EA57C8" w14:textId="77777777" w:rsidR="00ED569C" w:rsidRPr="00096869" w:rsidRDefault="00ED569C" w:rsidP="006A3189">
            <w:pPr>
              <w:jc w:val="center"/>
              <w:rPr>
                <w:sz w:val="20"/>
                <w:szCs w:val="22"/>
                <w:lang w:val="en-GB"/>
              </w:rPr>
            </w:pPr>
            <w:r w:rsidRPr="00096869">
              <w:rPr>
                <w:sz w:val="20"/>
                <w:szCs w:val="22"/>
                <w:lang w:val="en-GB"/>
              </w:rPr>
              <w:t>4/48 (8.3)</w:t>
            </w:r>
          </w:p>
          <w:p w14:paraId="693680F9" w14:textId="77777777" w:rsidR="00ED569C" w:rsidRPr="00096869" w:rsidRDefault="00ED569C" w:rsidP="006A3189">
            <w:pPr>
              <w:jc w:val="center"/>
              <w:rPr>
                <w:sz w:val="20"/>
                <w:szCs w:val="22"/>
                <w:lang w:val="en-GB"/>
              </w:rPr>
            </w:pPr>
            <w:r w:rsidRPr="00096869">
              <w:rPr>
                <w:sz w:val="20"/>
                <w:szCs w:val="22"/>
                <w:lang w:val="en-GB"/>
              </w:rPr>
              <w:t>(2.3-19.9)</w:t>
            </w:r>
          </w:p>
        </w:tc>
        <w:tc>
          <w:tcPr>
            <w:tcW w:w="1247" w:type="dxa"/>
          </w:tcPr>
          <w:p w14:paraId="6AFED142" w14:textId="77777777" w:rsidR="00ED569C" w:rsidRPr="00096869" w:rsidRDefault="00ED569C" w:rsidP="006A3189">
            <w:pPr>
              <w:jc w:val="center"/>
              <w:rPr>
                <w:sz w:val="20"/>
                <w:szCs w:val="22"/>
                <w:lang w:val="en-GB"/>
              </w:rPr>
            </w:pPr>
            <w:r w:rsidRPr="00096869">
              <w:rPr>
                <w:sz w:val="20"/>
                <w:szCs w:val="22"/>
                <w:lang w:val="en-GB"/>
              </w:rPr>
              <w:t>0.88 (0.71-0.96)</w:t>
            </w:r>
          </w:p>
        </w:tc>
        <w:tc>
          <w:tcPr>
            <w:tcW w:w="1276" w:type="dxa"/>
          </w:tcPr>
          <w:p w14:paraId="4CAEB408" w14:textId="77777777" w:rsidR="00ED569C" w:rsidRPr="00096869" w:rsidRDefault="00ED569C" w:rsidP="006A3189">
            <w:pPr>
              <w:jc w:val="center"/>
              <w:rPr>
                <w:sz w:val="20"/>
                <w:szCs w:val="22"/>
                <w:lang w:val="en-GB"/>
              </w:rPr>
            </w:pPr>
            <w:r w:rsidRPr="00096869">
              <w:rPr>
                <w:sz w:val="20"/>
                <w:szCs w:val="22"/>
                <w:lang w:val="en-GB"/>
              </w:rPr>
              <w:t>0.37 (0.29-0.47)</w:t>
            </w:r>
          </w:p>
        </w:tc>
        <w:tc>
          <w:tcPr>
            <w:tcW w:w="1163" w:type="dxa"/>
          </w:tcPr>
          <w:p w14:paraId="653D75D7" w14:textId="77777777" w:rsidR="00ED569C" w:rsidRPr="00096869" w:rsidRDefault="00ED569C" w:rsidP="006A3189">
            <w:pPr>
              <w:jc w:val="center"/>
              <w:rPr>
                <w:sz w:val="20"/>
                <w:szCs w:val="22"/>
                <w:lang w:val="en-GB"/>
              </w:rPr>
            </w:pPr>
            <w:r w:rsidRPr="00096869">
              <w:rPr>
                <w:sz w:val="20"/>
                <w:szCs w:val="22"/>
                <w:lang w:val="en-GB"/>
              </w:rPr>
              <w:t>1.40</w:t>
            </w:r>
          </w:p>
        </w:tc>
        <w:tc>
          <w:tcPr>
            <w:tcW w:w="1134" w:type="dxa"/>
          </w:tcPr>
          <w:p w14:paraId="01DE9845" w14:textId="77777777" w:rsidR="00ED569C" w:rsidRPr="00096869" w:rsidRDefault="00ED569C" w:rsidP="006A3189">
            <w:pPr>
              <w:jc w:val="center"/>
              <w:rPr>
                <w:sz w:val="20"/>
                <w:szCs w:val="22"/>
                <w:lang w:val="en-GB"/>
              </w:rPr>
            </w:pPr>
            <w:r w:rsidRPr="00096869">
              <w:rPr>
                <w:sz w:val="20"/>
                <w:szCs w:val="22"/>
                <w:lang w:val="en-GB"/>
              </w:rPr>
              <w:t>0.34</w:t>
            </w:r>
          </w:p>
        </w:tc>
        <w:tc>
          <w:tcPr>
            <w:tcW w:w="1162" w:type="dxa"/>
          </w:tcPr>
          <w:p w14:paraId="53843667" w14:textId="77777777" w:rsidR="00ED569C" w:rsidRPr="00096869" w:rsidRDefault="00ED569C" w:rsidP="006A3189">
            <w:pPr>
              <w:jc w:val="center"/>
              <w:rPr>
                <w:sz w:val="20"/>
                <w:szCs w:val="22"/>
                <w:lang w:val="en-GB"/>
              </w:rPr>
            </w:pPr>
            <w:r w:rsidRPr="00096869">
              <w:rPr>
                <w:sz w:val="20"/>
                <w:szCs w:val="22"/>
                <w:lang w:val="en-GB"/>
              </w:rPr>
              <w:t>0.62 (0.54-0.70)</w:t>
            </w:r>
          </w:p>
        </w:tc>
        <w:tc>
          <w:tcPr>
            <w:tcW w:w="1502" w:type="dxa"/>
          </w:tcPr>
          <w:p w14:paraId="1227F520" w14:textId="77777777" w:rsidR="00ED569C" w:rsidRPr="00096869" w:rsidRDefault="00ED569C" w:rsidP="006A3189">
            <w:pPr>
              <w:jc w:val="center"/>
              <w:rPr>
                <w:sz w:val="20"/>
                <w:szCs w:val="22"/>
                <w:lang w:val="en-GB"/>
              </w:rPr>
            </w:pPr>
            <w:r w:rsidRPr="00096869">
              <w:rPr>
                <w:sz w:val="20"/>
                <w:szCs w:val="22"/>
                <w:lang w:val="en-GB"/>
              </w:rPr>
              <w:t>-</w:t>
            </w:r>
          </w:p>
        </w:tc>
      </w:tr>
      <w:tr w:rsidR="00ED569C" w:rsidRPr="00096869" w14:paraId="2D6F9319" w14:textId="77777777" w:rsidTr="006A3189">
        <w:tc>
          <w:tcPr>
            <w:tcW w:w="1248" w:type="dxa"/>
          </w:tcPr>
          <w:p w14:paraId="1577D7C4" w14:textId="77777777" w:rsidR="00ED569C" w:rsidRPr="00096869" w:rsidRDefault="00ED569C" w:rsidP="006A3189">
            <w:pPr>
              <w:rPr>
                <w:sz w:val="20"/>
                <w:szCs w:val="22"/>
                <w:lang w:val="en-GB"/>
              </w:rPr>
            </w:pPr>
            <w:r w:rsidRPr="00096869">
              <w:rPr>
                <w:sz w:val="20"/>
                <w:szCs w:val="22"/>
                <w:lang w:val="en-GB"/>
              </w:rPr>
              <w:t>Ideal strategy</w:t>
            </w:r>
          </w:p>
        </w:tc>
        <w:tc>
          <w:tcPr>
            <w:tcW w:w="1446" w:type="dxa"/>
          </w:tcPr>
          <w:p w14:paraId="319D41D6" w14:textId="77777777" w:rsidR="00ED569C" w:rsidRPr="00096869" w:rsidRDefault="00ED569C" w:rsidP="006A3189">
            <w:pPr>
              <w:jc w:val="center"/>
              <w:rPr>
                <w:sz w:val="20"/>
                <w:szCs w:val="22"/>
                <w:lang w:val="en-GB"/>
              </w:rPr>
            </w:pPr>
            <w:r w:rsidRPr="00096869">
              <w:rPr>
                <w:sz w:val="20"/>
                <w:szCs w:val="22"/>
                <w:lang w:val="en-GB"/>
              </w:rPr>
              <w:t>32 (21.3)</w:t>
            </w:r>
          </w:p>
        </w:tc>
        <w:tc>
          <w:tcPr>
            <w:tcW w:w="1134" w:type="dxa"/>
          </w:tcPr>
          <w:p w14:paraId="78F37B17" w14:textId="77777777" w:rsidR="00ED569C" w:rsidRPr="00096869" w:rsidRDefault="00ED569C" w:rsidP="006A3189">
            <w:pPr>
              <w:jc w:val="center"/>
              <w:rPr>
                <w:sz w:val="20"/>
                <w:szCs w:val="22"/>
                <w:lang w:val="en-GB"/>
              </w:rPr>
            </w:pPr>
            <w:r w:rsidRPr="00096869">
              <w:rPr>
                <w:sz w:val="20"/>
                <w:szCs w:val="22"/>
                <w:lang w:val="en-GB"/>
              </w:rPr>
              <w:t>32 (100.0)</w:t>
            </w:r>
          </w:p>
        </w:tc>
        <w:tc>
          <w:tcPr>
            <w:tcW w:w="1134" w:type="dxa"/>
          </w:tcPr>
          <w:p w14:paraId="2FC62515" w14:textId="77777777" w:rsidR="00ED569C" w:rsidRPr="00096869" w:rsidRDefault="00ED569C" w:rsidP="006A3189">
            <w:pPr>
              <w:jc w:val="center"/>
              <w:rPr>
                <w:sz w:val="20"/>
                <w:szCs w:val="22"/>
                <w:lang w:val="en-GB"/>
              </w:rPr>
            </w:pPr>
            <w:r w:rsidRPr="00096869">
              <w:rPr>
                <w:sz w:val="20"/>
                <w:szCs w:val="22"/>
                <w:lang w:val="en-GB"/>
              </w:rPr>
              <w:t>0 (0)</w:t>
            </w:r>
          </w:p>
        </w:tc>
        <w:tc>
          <w:tcPr>
            <w:tcW w:w="1418" w:type="dxa"/>
          </w:tcPr>
          <w:p w14:paraId="5F8956B1" w14:textId="77777777" w:rsidR="00ED569C" w:rsidRPr="00096869" w:rsidRDefault="00ED569C" w:rsidP="006A3189">
            <w:pPr>
              <w:jc w:val="center"/>
              <w:rPr>
                <w:sz w:val="20"/>
                <w:szCs w:val="22"/>
                <w:lang w:val="en-GB"/>
              </w:rPr>
            </w:pPr>
            <w:r w:rsidRPr="00096869">
              <w:rPr>
                <w:sz w:val="20"/>
                <w:szCs w:val="22"/>
                <w:lang w:val="en-GB"/>
              </w:rPr>
              <w:t>0 (0)</w:t>
            </w:r>
          </w:p>
        </w:tc>
        <w:tc>
          <w:tcPr>
            <w:tcW w:w="1389" w:type="dxa"/>
          </w:tcPr>
          <w:p w14:paraId="32CFA9C1" w14:textId="77777777" w:rsidR="00ED569C" w:rsidRPr="00096869" w:rsidRDefault="00ED569C" w:rsidP="006A3189">
            <w:pPr>
              <w:jc w:val="center"/>
              <w:rPr>
                <w:sz w:val="20"/>
                <w:szCs w:val="22"/>
                <w:lang w:val="en-GB"/>
              </w:rPr>
            </w:pPr>
            <w:r w:rsidRPr="00096869">
              <w:rPr>
                <w:sz w:val="20"/>
                <w:szCs w:val="22"/>
                <w:lang w:val="en-GB"/>
              </w:rPr>
              <w:t>118 (100.0)</w:t>
            </w:r>
          </w:p>
        </w:tc>
        <w:tc>
          <w:tcPr>
            <w:tcW w:w="1417" w:type="dxa"/>
          </w:tcPr>
          <w:p w14:paraId="63B028B4" w14:textId="77777777" w:rsidR="00ED569C" w:rsidRPr="00096869" w:rsidRDefault="00ED569C" w:rsidP="006A3189">
            <w:pPr>
              <w:jc w:val="center"/>
              <w:rPr>
                <w:sz w:val="20"/>
                <w:szCs w:val="22"/>
                <w:lang w:val="en-GB"/>
              </w:rPr>
            </w:pPr>
            <w:r w:rsidRPr="00096869">
              <w:rPr>
                <w:sz w:val="20"/>
                <w:szCs w:val="22"/>
                <w:lang w:val="en-GB"/>
              </w:rPr>
              <w:t>0</w:t>
            </w:r>
          </w:p>
        </w:tc>
        <w:tc>
          <w:tcPr>
            <w:tcW w:w="1247" w:type="dxa"/>
          </w:tcPr>
          <w:p w14:paraId="78166830" w14:textId="77777777" w:rsidR="00ED569C" w:rsidRPr="00096869" w:rsidRDefault="00ED569C" w:rsidP="006A3189">
            <w:pPr>
              <w:jc w:val="center"/>
              <w:rPr>
                <w:sz w:val="20"/>
                <w:szCs w:val="22"/>
                <w:lang w:val="en-GB"/>
              </w:rPr>
            </w:pPr>
            <w:r w:rsidRPr="00096869">
              <w:rPr>
                <w:sz w:val="20"/>
                <w:szCs w:val="22"/>
                <w:lang w:val="en-GB"/>
              </w:rPr>
              <w:t>-</w:t>
            </w:r>
          </w:p>
        </w:tc>
        <w:tc>
          <w:tcPr>
            <w:tcW w:w="1276" w:type="dxa"/>
          </w:tcPr>
          <w:p w14:paraId="0EA801BC" w14:textId="77777777" w:rsidR="00ED569C" w:rsidRPr="00096869" w:rsidRDefault="00ED569C" w:rsidP="006A3189">
            <w:pPr>
              <w:jc w:val="center"/>
              <w:rPr>
                <w:sz w:val="20"/>
                <w:szCs w:val="22"/>
                <w:lang w:val="en-GB"/>
              </w:rPr>
            </w:pPr>
            <w:r w:rsidRPr="00096869">
              <w:rPr>
                <w:sz w:val="20"/>
                <w:szCs w:val="22"/>
                <w:lang w:val="en-GB"/>
              </w:rPr>
              <w:t>-</w:t>
            </w:r>
          </w:p>
        </w:tc>
        <w:tc>
          <w:tcPr>
            <w:tcW w:w="1163" w:type="dxa"/>
          </w:tcPr>
          <w:p w14:paraId="5E574C5B" w14:textId="77777777" w:rsidR="00ED569C" w:rsidRPr="00096869" w:rsidRDefault="00ED569C" w:rsidP="006A3189">
            <w:pPr>
              <w:jc w:val="center"/>
              <w:rPr>
                <w:sz w:val="20"/>
                <w:szCs w:val="22"/>
                <w:lang w:val="en-GB"/>
              </w:rPr>
            </w:pPr>
            <w:r w:rsidRPr="00096869">
              <w:rPr>
                <w:sz w:val="20"/>
                <w:szCs w:val="22"/>
                <w:lang w:val="en-GB"/>
              </w:rPr>
              <w:t>-</w:t>
            </w:r>
          </w:p>
        </w:tc>
        <w:tc>
          <w:tcPr>
            <w:tcW w:w="1134" w:type="dxa"/>
          </w:tcPr>
          <w:p w14:paraId="56192EB3" w14:textId="77777777" w:rsidR="00ED569C" w:rsidRPr="00096869" w:rsidRDefault="00ED569C" w:rsidP="006A3189">
            <w:pPr>
              <w:jc w:val="center"/>
              <w:rPr>
                <w:sz w:val="20"/>
                <w:szCs w:val="22"/>
                <w:lang w:val="en-GB"/>
              </w:rPr>
            </w:pPr>
            <w:r w:rsidRPr="00096869">
              <w:rPr>
                <w:sz w:val="20"/>
                <w:szCs w:val="22"/>
                <w:lang w:val="en-GB"/>
              </w:rPr>
              <w:t>-</w:t>
            </w:r>
          </w:p>
        </w:tc>
        <w:tc>
          <w:tcPr>
            <w:tcW w:w="1162" w:type="dxa"/>
          </w:tcPr>
          <w:p w14:paraId="1F217B98" w14:textId="77777777" w:rsidR="00ED569C" w:rsidRPr="00096869" w:rsidRDefault="00ED569C" w:rsidP="006A3189">
            <w:pPr>
              <w:jc w:val="center"/>
              <w:rPr>
                <w:sz w:val="20"/>
                <w:szCs w:val="22"/>
                <w:lang w:val="en-GB"/>
              </w:rPr>
            </w:pPr>
            <w:r w:rsidRPr="00096869">
              <w:rPr>
                <w:sz w:val="20"/>
                <w:szCs w:val="22"/>
                <w:lang w:val="en-GB"/>
              </w:rPr>
              <w:t>-</w:t>
            </w:r>
          </w:p>
        </w:tc>
        <w:tc>
          <w:tcPr>
            <w:tcW w:w="1502" w:type="dxa"/>
          </w:tcPr>
          <w:p w14:paraId="628F45A4" w14:textId="77777777" w:rsidR="00ED569C" w:rsidRPr="00096869" w:rsidRDefault="00ED569C" w:rsidP="006A3189">
            <w:pPr>
              <w:jc w:val="center"/>
              <w:rPr>
                <w:sz w:val="20"/>
                <w:szCs w:val="22"/>
                <w:lang w:val="en-GB"/>
              </w:rPr>
            </w:pPr>
            <w:r w:rsidRPr="00096869">
              <w:rPr>
                <w:sz w:val="20"/>
                <w:szCs w:val="22"/>
                <w:lang w:val="en-GB"/>
              </w:rPr>
              <w:t>-</w:t>
            </w:r>
          </w:p>
        </w:tc>
      </w:tr>
    </w:tbl>
    <w:p w14:paraId="2C6AFCDA" w14:textId="77777777" w:rsidR="00ED569C" w:rsidRPr="00096869" w:rsidRDefault="00ED569C" w:rsidP="00ED569C">
      <w:pPr>
        <w:rPr>
          <w:b/>
          <w:bCs/>
          <w:lang w:val="en-GB"/>
        </w:rPr>
      </w:pPr>
    </w:p>
    <w:p w14:paraId="1F72F7B6" w14:textId="77777777" w:rsidR="00ED569C" w:rsidRPr="00096869" w:rsidRDefault="00ED569C" w:rsidP="00ED569C">
      <w:pPr>
        <w:pStyle w:val="ListParagraph"/>
        <w:rPr>
          <w:lang w:val="en-GB"/>
        </w:rPr>
      </w:pPr>
      <w:r w:rsidRPr="00096869">
        <w:rPr>
          <w:lang w:val="en-GB"/>
        </w:rPr>
        <w:t>*Reference is AUROC of RESIST-HCV criteria</w:t>
      </w:r>
    </w:p>
    <w:p w14:paraId="1895C3A8" w14:textId="77777777" w:rsidR="00ED569C" w:rsidRPr="00096869" w:rsidRDefault="00ED569C" w:rsidP="00ED569C">
      <w:pPr>
        <w:pStyle w:val="ListParagraph"/>
        <w:rPr>
          <w:lang w:val="en-GB"/>
        </w:rPr>
      </w:pPr>
      <w:r w:rsidRPr="00096869">
        <w:rPr>
          <w:lang w:val="en-GB"/>
        </w:rPr>
        <w:t>Percentage of HRV identified and missed are calculated by using patients with HRV (n=32) as denominator.</w:t>
      </w:r>
    </w:p>
    <w:p w14:paraId="447FC2E5" w14:textId="77777777" w:rsidR="00ED569C" w:rsidRPr="00096869" w:rsidRDefault="00ED569C" w:rsidP="00ED569C">
      <w:pPr>
        <w:rPr>
          <w:lang w:val="en-GB"/>
        </w:rPr>
      </w:pPr>
      <w:r w:rsidRPr="00096869">
        <w:rPr>
          <w:lang w:val="en-GB"/>
        </w:rPr>
        <w:t xml:space="preserve">HRV, high-risk varices. SVR, sustained </w:t>
      </w:r>
      <w:proofErr w:type="spellStart"/>
      <w:r w:rsidRPr="00096869">
        <w:rPr>
          <w:lang w:val="en-GB"/>
        </w:rPr>
        <w:t>virologic</w:t>
      </w:r>
      <w:proofErr w:type="spellEnd"/>
      <w:r w:rsidRPr="00096869">
        <w:rPr>
          <w:lang w:val="en-GB"/>
        </w:rPr>
        <w:t xml:space="preserve"> response. DAA, direct-acting antiviral agents. EGDS, esophagogastroduodenoscopy.  AUROC, area under the receiver operating characteristic curve. </w:t>
      </w:r>
      <w:proofErr w:type="gramStart"/>
      <w:r w:rsidRPr="00096869">
        <w:rPr>
          <w:lang w:val="en-GB"/>
        </w:rPr>
        <w:t>95</w:t>
      </w:r>
      <w:proofErr w:type="gramEnd"/>
      <w:r w:rsidRPr="00096869">
        <w:rPr>
          <w:lang w:val="en-GB"/>
        </w:rPr>
        <w:t xml:space="preserve">% CI, 95% confidence interval. </w:t>
      </w:r>
    </w:p>
    <w:p w14:paraId="7464B43D" w14:textId="77777777" w:rsidR="00ED569C" w:rsidRPr="00096869" w:rsidRDefault="00ED569C" w:rsidP="00ED569C">
      <w:pPr>
        <w:rPr>
          <w:b/>
          <w:bCs/>
          <w:lang w:val="en-GB"/>
        </w:rPr>
      </w:pPr>
    </w:p>
    <w:p w14:paraId="56637B53" w14:textId="77777777" w:rsidR="00ED569C" w:rsidRPr="00096869" w:rsidRDefault="00ED569C" w:rsidP="00ED569C">
      <w:pPr>
        <w:rPr>
          <w:b/>
          <w:bCs/>
          <w:lang w:val="en-GB"/>
        </w:rPr>
      </w:pPr>
    </w:p>
    <w:p w14:paraId="417F0009" w14:textId="77777777" w:rsidR="00ED569C" w:rsidRPr="00096869" w:rsidRDefault="00ED569C" w:rsidP="00ED569C">
      <w:pPr>
        <w:rPr>
          <w:b/>
          <w:bCs/>
          <w:lang w:val="en-GB"/>
        </w:rPr>
      </w:pPr>
    </w:p>
    <w:p w14:paraId="40312DCA" w14:textId="77777777" w:rsidR="00ED569C" w:rsidRPr="00096869" w:rsidRDefault="00ED569C" w:rsidP="00ED569C">
      <w:pPr>
        <w:rPr>
          <w:b/>
          <w:bCs/>
          <w:lang w:val="en-GB"/>
        </w:rPr>
      </w:pPr>
    </w:p>
    <w:p w14:paraId="39B67407" w14:textId="77777777" w:rsidR="00ED569C" w:rsidRPr="00096869" w:rsidRDefault="00ED569C" w:rsidP="00ED569C">
      <w:pPr>
        <w:rPr>
          <w:b/>
          <w:bCs/>
          <w:lang w:val="en-GB"/>
        </w:rPr>
      </w:pPr>
    </w:p>
    <w:p w14:paraId="278DFB9F" w14:textId="77777777" w:rsidR="00ED569C" w:rsidRPr="00096869" w:rsidRDefault="00ED569C" w:rsidP="00ED569C">
      <w:pPr>
        <w:rPr>
          <w:b/>
          <w:bCs/>
          <w:lang w:val="en-GB"/>
        </w:rPr>
      </w:pPr>
    </w:p>
    <w:p w14:paraId="0CFADCC1" w14:textId="77777777" w:rsidR="00ED569C" w:rsidRPr="00096869" w:rsidRDefault="00ED569C" w:rsidP="00ED569C">
      <w:pPr>
        <w:rPr>
          <w:b/>
          <w:bCs/>
          <w:lang w:val="en-GB"/>
        </w:rPr>
      </w:pPr>
    </w:p>
    <w:p w14:paraId="0EF3915D" w14:textId="77777777" w:rsidR="00ED569C" w:rsidRPr="00096869" w:rsidRDefault="00ED569C" w:rsidP="00ED569C">
      <w:pPr>
        <w:rPr>
          <w:b/>
          <w:bCs/>
          <w:lang w:val="en-GB"/>
        </w:rPr>
      </w:pPr>
    </w:p>
    <w:p w14:paraId="1FCFB363" w14:textId="59150761" w:rsidR="00F14B82" w:rsidRPr="00096869" w:rsidRDefault="00F14B82" w:rsidP="00F14B82">
      <w:pPr>
        <w:rPr>
          <w:lang w:val="en-GB"/>
        </w:rPr>
      </w:pPr>
      <w:proofErr w:type="spellStart"/>
      <w:r w:rsidRPr="00096869">
        <w:rPr>
          <w:b/>
          <w:bCs/>
          <w:iCs/>
          <w:lang w:val="fr-FR"/>
        </w:rPr>
        <w:t>Supplementary</w:t>
      </w:r>
      <w:proofErr w:type="spellEnd"/>
      <w:r w:rsidRPr="00096869">
        <w:rPr>
          <w:b/>
          <w:bCs/>
          <w:iCs/>
          <w:lang w:val="fr-FR"/>
        </w:rPr>
        <w:t xml:space="preserve"> Table S5. </w:t>
      </w:r>
      <w:proofErr w:type="spellStart"/>
      <w:r w:rsidRPr="00096869">
        <w:rPr>
          <w:b/>
          <w:bCs/>
          <w:iCs/>
          <w:lang w:val="fr-FR"/>
        </w:rPr>
        <w:t>Demographic</w:t>
      </w:r>
      <w:proofErr w:type="spellEnd"/>
      <w:r w:rsidRPr="00096869">
        <w:rPr>
          <w:b/>
          <w:bCs/>
          <w:iCs/>
          <w:lang w:val="fr-FR"/>
        </w:rPr>
        <w:t xml:space="preserve"> and </w:t>
      </w:r>
      <w:proofErr w:type="spellStart"/>
      <w:r w:rsidRPr="00096869">
        <w:rPr>
          <w:b/>
          <w:bCs/>
          <w:iCs/>
          <w:lang w:val="fr-FR"/>
        </w:rPr>
        <w:t>clinical</w:t>
      </w:r>
      <w:proofErr w:type="spellEnd"/>
      <w:r w:rsidRPr="00096869">
        <w:rPr>
          <w:b/>
          <w:bCs/>
          <w:iCs/>
          <w:lang w:val="fr-FR"/>
        </w:rPr>
        <w:t xml:space="preserve"> </w:t>
      </w:r>
      <w:proofErr w:type="spellStart"/>
      <w:r w:rsidRPr="00096869">
        <w:rPr>
          <w:b/>
          <w:bCs/>
          <w:iCs/>
          <w:lang w:val="fr-FR"/>
        </w:rPr>
        <w:t>characteristics</w:t>
      </w:r>
      <w:proofErr w:type="spellEnd"/>
      <w:r w:rsidRPr="00096869">
        <w:rPr>
          <w:b/>
          <w:bCs/>
          <w:iCs/>
          <w:lang w:val="fr-FR"/>
        </w:rPr>
        <w:t xml:space="preserve"> of 5 patients </w:t>
      </w:r>
      <w:proofErr w:type="spellStart"/>
      <w:r w:rsidRPr="00096869">
        <w:rPr>
          <w:b/>
          <w:bCs/>
          <w:iCs/>
          <w:lang w:val="fr-FR"/>
        </w:rPr>
        <w:t>classified</w:t>
      </w:r>
      <w:proofErr w:type="spellEnd"/>
      <w:r w:rsidRPr="00096869">
        <w:rPr>
          <w:b/>
          <w:bCs/>
          <w:iCs/>
          <w:lang w:val="fr-FR"/>
        </w:rPr>
        <w:t xml:space="preserve"> as false </w:t>
      </w:r>
      <w:proofErr w:type="spellStart"/>
      <w:r w:rsidRPr="00096869">
        <w:rPr>
          <w:b/>
          <w:bCs/>
          <w:iCs/>
          <w:lang w:val="fr-FR"/>
        </w:rPr>
        <w:t>negative</w:t>
      </w:r>
      <w:proofErr w:type="spellEnd"/>
      <w:r w:rsidRPr="00096869">
        <w:rPr>
          <w:b/>
          <w:bCs/>
          <w:iCs/>
          <w:lang w:val="fr-FR"/>
        </w:rPr>
        <w:t xml:space="preserve"> by RESIST-HCV </w:t>
      </w:r>
      <w:proofErr w:type="spellStart"/>
      <w:r w:rsidRPr="00096869">
        <w:rPr>
          <w:b/>
          <w:bCs/>
          <w:iCs/>
          <w:lang w:val="fr-FR"/>
        </w:rPr>
        <w:t>criteria</w:t>
      </w:r>
      <w:proofErr w:type="spellEnd"/>
      <w:r w:rsidRPr="00096869">
        <w:rPr>
          <w:b/>
          <w:bCs/>
          <w:iCs/>
          <w:lang w:val="fr-FR"/>
        </w:rPr>
        <w:t xml:space="preserve"> </w:t>
      </w:r>
      <w:proofErr w:type="spellStart"/>
      <w:r w:rsidRPr="00096869">
        <w:rPr>
          <w:b/>
          <w:bCs/>
          <w:iCs/>
          <w:lang w:val="fr-FR"/>
        </w:rPr>
        <w:t>compared</w:t>
      </w:r>
      <w:proofErr w:type="spellEnd"/>
      <w:r w:rsidRPr="00096869">
        <w:rPr>
          <w:b/>
          <w:bCs/>
          <w:iCs/>
          <w:lang w:val="fr-FR"/>
        </w:rPr>
        <w:t xml:space="preserve"> to the </w:t>
      </w:r>
      <w:proofErr w:type="spellStart"/>
      <w:r w:rsidRPr="00096869">
        <w:rPr>
          <w:b/>
          <w:bCs/>
          <w:iCs/>
          <w:lang w:val="fr-FR"/>
        </w:rPr>
        <w:t>whole</w:t>
      </w:r>
      <w:proofErr w:type="spellEnd"/>
      <w:r w:rsidRPr="00096869">
        <w:rPr>
          <w:b/>
          <w:bCs/>
          <w:iCs/>
          <w:lang w:val="fr-FR"/>
        </w:rPr>
        <w:t xml:space="preserve"> </w:t>
      </w:r>
      <w:proofErr w:type="spellStart"/>
      <w:r w:rsidRPr="00096869">
        <w:rPr>
          <w:b/>
          <w:bCs/>
          <w:iCs/>
          <w:lang w:val="fr-FR"/>
        </w:rPr>
        <w:t>cohort</w:t>
      </w:r>
      <w:proofErr w:type="spellEnd"/>
      <w:r w:rsidRPr="00096869">
        <w:rPr>
          <w:b/>
          <w:bCs/>
          <w:iCs/>
          <w:lang w:val="fr-FR"/>
        </w:rPr>
        <w:t xml:space="preserve">.  </w:t>
      </w:r>
    </w:p>
    <w:p w14:paraId="7E2192AF" w14:textId="77777777" w:rsidR="00F14B82" w:rsidRPr="00096869" w:rsidRDefault="00F14B82" w:rsidP="00F14B82">
      <w:pPr>
        <w:rPr>
          <w:lang w:val="en-GB"/>
        </w:rPr>
      </w:pPr>
    </w:p>
    <w:tbl>
      <w:tblPr>
        <w:tblW w:w="4858" w:type="dxa"/>
        <w:tblInd w:w="-47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4"/>
        <w:gridCol w:w="1417"/>
        <w:gridCol w:w="1417"/>
      </w:tblGrid>
      <w:tr w:rsidR="00F14B82" w:rsidRPr="00096869" w14:paraId="224B80D0" w14:textId="77777777" w:rsidTr="00E873A3">
        <w:trPr>
          <w:trHeight w:val="808"/>
        </w:trPr>
        <w:tc>
          <w:tcPr>
            <w:tcW w:w="2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14:paraId="69054CD7" w14:textId="77777777" w:rsidR="00F14B82" w:rsidRPr="00096869" w:rsidRDefault="00F14B82" w:rsidP="00E873A3">
            <w:pPr>
              <w:rPr>
                <w:iCs/>
                <w:lang w:val="en-GB"/>
              </w:rPr>
            </w:pPr>
            <w:r w:rsidRPr="00096869">
              <w:rPr>
                <w:iCs/>
                <w:lang w:val="en-GB"/>
              </w:rPr>
              <w:tab/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14:paraId="0B61CB52" w14:textId="77777777" w:rsidR="00F14B82" w:rsidRPr="00096869" w:rsidRDefault="00F14B82" w:rsidP="00E873A3">
            <w:pPr>
              <w:jc w:val="center"/>
              <w:rPr>
                <w:iCs/>
              </w:rPr>
            </w:pPr>
            <w:r w:rsidRPr="00096869">
              <w:rPr>
                <w:iCs/>
              </w:rPr>
              <w:t>Whole cohort</w:t>
            </w:r>
          </w:p>
          <w:p w14:paraId="41C1BBE4" w14:textId="77777777" w:rsidR="00F14B82" w:rsidRPr="00096869" w:rsidRDefault="00F14B82" w:rsidP="00E873A3">
            <w:pPr>
              <w:jc w:val="center"/>
              <w:rPr>
                <w:iCs/>
              </w:rPr>
            </w:pPr>
            <w:r w:rsidRPr="00096869">
              <w:rPr>
                <w:iCs/>
              </w:rPr>
              <w:t>(N=353)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51EF06" w14:textId="77777777" w:rsidR="00F14B82" w:rsidRPr="00096869" w:rsidRDefault="00F14B82" w:rsidP="00E873A3">
            <w:pPr>
              <w:jc w:val="center"/>
              <w:rPr>
                <w:iCs/>
              </w:rPr>
            </w:pPr>
            <w:r w:rsidRPr="00096869">
              <w:rPr>
                <w:iCs/>
              </w:rPr>
              <w:t>False negative (n=5)</w:t>
            </w:r>
          </w:p>
        </w:tc>
      </w:tr>
      <w:tr w:rsidR="00F14B82" w:rsidRPr="00096869" w14:paraId="18A1EA1E" w14:textId="77777777" w:rsidTr="00E873A3">
        <w:trPr>
          <w:trHeight w:val="552"/>
        </w:trPr>
        <w:tc>
          <w:tcPr>
            <w:tcW w:w="2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59977EA" w14:textId="77777777" w:rsidR="00F14B82" w:rsidRPr="00096869" w:rsidRDefault="00F14B82" w:rsidP="00E873A3">
            <w:pPr>
              <w:rPr>
                <w:iCs/>
              </w:rPr>
            </w:pPr>
            <w:r w:rsidRPr="00096869">
              <w:rPr>
                <w:iCs/>
                <w:lang w:val="fr-FR"/>
              </w:rPr>
              <w:t>Age (</w:t>
            </w:r>
            <w:proofErr w:type="spellStart"/>
            <w:r w:rsidRPr="00096869">
              <w:rPr>
                <w:iCs/>
                <w:lang w:val="fr-FR"/>
              </w:rPr>
              <w:t>mean</w:t>
            </w:r>
            <w:proofErr w:type="spellEnd"/>
            <w:r w:rsidRPr="00096869">
              <w:rPr>
                <w:iCs/>
                <w:lang w:val="fr-FR"/>
              </w:rPr>
              <w:t xml:space="preserve">, SD, </w:t>
            </w:r>
            <w:proofErr w:type="spellStart"/>
            <w:r w:rsidRPr="00096869">
              <w:rPr>
                <w:iCs/>
                <w:lang w:val="fr-FR"/>
              </w:rPr>
              <w:t>years</w:t>
            </w:r>
            <w:proofErr w:type="spellEnd"/>
            <w:r w:rsidRPr="00096869">
              <w:rPr>
                <w:iCs/>
                <w:lang w:val="fr-FR"/>
              </w:rPr>
              <w:t xml:space="preserve">)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14:paraId="2B9A295F" w14:textId="77777777" w:rsidR="00F14B82" w:rsidRPr="00096869" w:rsidRDefault="00F14B82" w:rsidP="00E873A3">
            <w:pPr>
              <w:jc w:val="center"/>
              <w:rPr>
                <w:iCs/>
              </w:rPr>
            </w:pPr>
            <w:bookmarkStart w:id="0" w:name="_Hlk81302536"/>
            <w:r w:rsidRPr="00096869">
              <w:rPr>
                <w:iCs/>
              </w:rPr>
              <w:t>67.2 ± 11.</w:t>
            </w:r>
            <w:bookmarkEnd w:id="0"/>
            <w:r w:rsidRPr="00096869">
              <w:rPr>
                <w:iCs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31E16D" w14:textId="77777777" w:rsidR="00F14B82" w:rsidRPr="00096869" w:rsidRDefault="00F14B82" w:rsidP="00E873A3">
            <w:pPr>
              <w:jc w:val="center"/>
              <w:rPr>
                <w:iCs/>
              </w:rPr>
            </w:pPr>
            <w:r w:rsidRPr="00096869">
              <w:rPr>
                <w:iCs/>
              </w:rPr>
              <w:t>54.0 ± 17.4</w:t>
            </w:r>
          </w:p>
        </w:tc>
      </w:tr>
      <w:tr w:rsidR="00F14B82" w:rsidRPr="00096869" w14:paraId="5B2D51C5" w14:textId="77777777" w:rsidTr="00E873A3">
        <w:trPr>
          <w:trHeight w:val="483"/>
        </w:trPr>
        <w:tc>
          <w:tcPr>
            <w:tcW w:w="2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69F3A5F" w14:textId="77777777" w:rsidR="00F14B82" w:rsidRPr="00096869" w:rsidRDefault="00F14B82" w:rsidP="00E873A3">
            <w:pPr>
              <w:rPr>
                <w:iCs/>
              </w:rPr>
            </w:pPr>
            <w:r w:rsidRPr="00096869">
              <w:rPr>
                <w:iCs/>
                <w:lang w:val="fr-FR"/>
              </w:rPr>
              <w:t xml:space="preserve">Male </w:t>
            </w:r>
            <w:proofErr w:type="spellStart"/>
            <w:r w:rsidRPr="00096869">
              <w:rPr>
                <w:iCs/>
                <w:lang w:val="fr-FR"/>
              </w:rPr>
              <w:t>gender</w:t>
            </w:r>
            <w:proofErr w:type="spellEnd"/>
            <w:r w:rsidRPr="00096869">
              <w:rPr>
                <w:iCs/>
                <w:lang w:val="fr-FR"/>
              </w:rPr>
              <w:t xml:space="preserve"> (%)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</w:tcPr>
          <w:p w14:paraId="758F0E33" w14:textId="77777777" w:rsidR="00F14B82" w:rsidRPr="00096869" w:rsidRDefault="00F14B82" w:rsidP="00E873A3">
            <w:pPr>
              <w:jc w:val="center"/>
              <w:rPr>
                <w:iCs/>
              </w:rPr>
            </w:pPr>
            <w:r w:rsidRPr="00096869">
              <w:rPr>
                <w:iCs/>
              </w:rPr>
              <w:t>190 (53.8)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20A381" w14:textId="77777777" w:rsidR="00F14B82" w:rsidRPr="00096869" w:rsidRDefault="00F14B82" w:rsidP="00E873A3">
            <w:pPr>
              <w:jc w:val="center"/>
              <w:rPr>
                <w:iCs/>
              </w:rPr>
            </w:pPr>
            <w:r w:rsidRPr="00096869">
              <w:rPr>
                <w:iCs/>
              </w:rPr>
              <w:t>5 (100)</w:t>
            </w:r>
          </w:p>
        </w:tc>
      </w:tr>
      <w:tr w:rsidR="00F14B82" w:rsidRPr="00096869" w14:paraId="61B2DA5E" w14:textId="77777777" w:rsidTr="00E873A3">
        <w:trPr>
          <w:trHeight w:val="539"/>
        </w:trPr>
        <w:tc>
          <w:tcPr>
            <w:tcW w:w="2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4A6DE76" w14:textId="77777777" w:rsidR="00F14B82" w:rsidRPr="00096869" w:rsidRDefault="00F14B82" w:rsidP="00E873A3">
            <w:pPr>
              <w:rPr>
                <w:iCs/>
              </w:rPr>
            </w:pPr>
            <w:r w:rsidRPr="00096869">
              <w:rPr>
                <w:iCs/>
                <w:lang w:val="fr-FR"/>
              </w:rPr>
              <w:t>BMI (Kg/m</w:t>
            </w:r>
            <w:r w:rsidRPr="00096869">
              <w:rPr>
                <w:iCs/>
                <w:vertAlign w:val="superscript"/>
                <w:lang w:val="fr-FR"/>
              </w:rPr>
              <w:t>2</w:t>
            </w:r>
            <w:r w:rsidRPr="00096869">
              <w:rPr>
                <w:iCs/>
                <w:lang w:val="fr-FR"/>
              </w:rPr>
              <w:t>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14:paraId="40B14449" w14:textId="77777777" w:rsidR="00F14B82" w:rsidRPr="00096869" w:rsidRDefault="00F14B82" w:rsidP="00E873A3">
            <w:pPr>
              <w:jc w:val="center"/>
              <w:rPr>
                <w:iCs/>
              </w:rPr>
            </w:pPr>
            <w:r w:rsidRPr="00096869">
              <w:rPr>
                <w:iCs/>
              </w:rPr>
              <w:t>26.0 ± 3.9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958241" w14:textId="77777777" w:rsidR="00F14B82" w:rsidRPr="00096869" w:rsidRDefault="00F14B82" w:rsidP="00E873A3">
            <w:pPr>
              <w:jc w:val="center"/>
              <w:rPr>
                <w:iCs/>
              </w:rPr>
            </w:pPr>
            <w:r w:rsidRPr="00096869">
              <w:rPr>
                <w:iCs/>
              </w:rPr>
              <w:t>30.0 ± 4.4</w:t>
            </w:r>
          </w:p>
        </w:tc>
      </w:tr>
      <w:tr w:rsidR="00F14B82" w:rsidRPr="00096869" w14:paraId="3973B7B8" w14:textId="77777777" w:rsidTr="00E873A3">
        <w:trPr>
          <w:trHeight w:val="404"/>
        </w:trPr>
        <w:tc>
          <w:tcPr>
            <w:tcW w:w="2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14:paraId="25703193" w14:textId="77777777" w:rsidR="00F14B82" w:rsidRPr="00096869" w:rsidRDefault="00F14B82" w:rsidP="00E873A3">
            <w:pPr>
              <w:rPr>
                <w:iCs/>
              </w:rPr>
            </w:pPr>
            <w:r w:rsidRPr="00096869">
              <w:rPr>
                <w:iCs/>
              </w:rPr>
              <w:t>Diabetes (%)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</w:tcPr>
          <w:p w14:paraId="5C2A9DAE" w14:textId="77777777" w:rsidR="00F14B82" w:rsidRPr="00096869" w:rsidRDefault="00F14B82" w:rsidP="00E873A3">
            <w:pPr>
              <w:jc w:val="center"/>
              <w:rPr>
                <w:iCs/>
              </w:rPr>
            </w:pPr>
            <w:r w:rsidRPr="00096869">
              <w:rPr>
                <w:iCs/>
              </w:rPr>
              <w:t>66 (18.9)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F00EC6" w14:textId="77777777" w:rsidR="00F14B82" w:rsidRPr="00096869" w:rsidRDefault="00F14B82" w:rsidP="00E873A3">
            <w:pPr>
              <w:jc w:val="center"/>
              <w:rPr>
                <w:iCs/>
              </w:rPr>
            </w:pPr>
            <w:r w:rsidRPr="00096869">
              <w:rPr>
                <w:iCs/>
              </w:rPr>
              <w:t>2 (40)</w:t>
            </w:r>
          </w:p>
        </w:tc>
      </w:tr>
      <w:tr w:rsidR="00F14B82" w:rsidRPr="00096869" w14:paraId="06DC8A2B" w14:textId="77777777" w:rsidTr="00E873A3">
        <w:trPr>
          <w:trHeight w:val="655"/>
        </w:trPr>
        <w:tc>
          <w:tcPr>
            <w:tcW w:w="2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75BD600" w14:textId="77777777" w:rsidR="00F14B82" w:rsidRPr="00096869" w:rsidRDefault="00F14B82" w:rsidP="00E873A3">
            <w:pPr>
              <w:rPr>
                <w:iCs/>
                <w:lang w:val="en-GB"/>
              </w:rPr>
            </w:pPr>
            <w:proofErr w:type="spellStart"/>
            <w:r w:rsidRPr="00096869">
              <w:rPr>
                <w:iCs/>
                <w:lang w:val="fr-FR"/>
              </w:rPr>
              <w:t>Platelets</w:t>
            </w:r>
            <w:proofErr w:type="spellEnd"/>
            <w:r w:rsidRPr="00096869">
              <w:rPr>
                <w:iCs/>
                <w:lang w:val="fr-FR"/>
              </w:rPr>
              <w:t xml:space="preserve"> (x 10</w:t>
            </w:r>
            <w:r w:rsidRPr="00096869">
              <w:rPr>
                <w:iCs/>
                <w:vertAlign w:val="superscript"/>
                <w:lang w:val="fr-FR"/>
              </w:rPr>
              <w:t>9</w:t>
            </w:r>
            <w:r w:rsidRPr="00096869">
              <w:rPr>
                <w:iCs/>
                <w:lang w:val="fr-FR"/>
              </w:rPr>
              <w:t>/</w:t>
            </w:r>
            <w:proofErr w:type="spellStart"/>
            <w:r w:rsidRPr="00096869">
              <w:rPr>
                <w:iCs/>
                <w:lang w:val="fr-FR"/>
              </w:rPr>
              <w:t>mL</w:t>
            </w:r>
            <w:proofErr w:type="spellEnd"/>
            <w:r w:rsidRPr="00096869">
              <w:rPr>
                <w:iCs/>
                <w:lang w:val="fr-FR"/>
              </w:rPr>
              <w:t xml:space="preserve">, </w:t>
            </w:r>
            <w:proofErr w:type="spellStart"/>
            <w:r w:rsidRPr="00096869">
              <w:rPr>
                <w:iCs/>
                <w:lang w:val="fr-FR"/>
              </w:rPr>
              <w:t>mean,SD</w:t>
            </w:r>
            <w:proofErr w:type="spellEnd"/>
            <w:r w:rsidRPr="00096869">
              <w:rPr>
                <w:iCs/>
                <w:lang w:val="fr-FR"/>
              </w:rPr>
              <w:t xml:space="preserve">)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</w:tcPr>
          <w:p w14:paraId="092D94C5" w14:textId="77777777" w:rsidR="00F14B82" w:rsidRPr="00096869" w:rsidRDefault="00F14B82" w:rsidP="00E873A3">
            <w:pPr>
              <w:jc w:val="center"/>
              <w:rPr>
                <w:iCs/>
              </w:rPr>
            </w:pPr>
            <w:r w:rsidRPr="00096869">
              <w:rPr>
                <w:iCs/>
              </w:rPr>
              <w:t>132.9 ± 62.5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B10A15" w14:textId="77777777" w:rsidR="00F14B82" w:rsidRPr="00096869" w:rsidRDefault="00F14B82" w:rsidP="00E873A3">
            <w:pPr>
              <w:jc w:val="center"/>
              <w:rPr>
                <w:iCs/>
              </w:rPr>
            </w:pPr>
            <w:r w:rsidRPr="00096869">
              <w:rPr>
                <w:iCs/>
              </w:rPr>
              <w:t>165.0 ± 36.1</w:t>
            </w:r>
          </w:p>
        </w:tc>
      </w:tr>
      <w:tr w:rsidR="00F14B82" w:rsidRPr="00096869" w14:paraId="1D05C5FC" w14:textId="77777777" w:rsidTr="00E873A3">
        <w:trPr>
          <w:trHeight w:val="610"/>
        </w:trPr>
        <w:tc>
          <w:tcPr>
            <w:tcW w:w="2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5AD527C" w14:textId="77777777" w:rsidR="00F14B82" w:rsidRPr="00096869" w:rsidRDefault="00F14B82" w:rsidP="00E873A3">
            <w:pPr>
              <w:rPr>
                <w:iCs/>
                <w:lang w:val="en-GB"/>
              </w:rPr>
            </w:pPr>
            <w:proofErr w:type="spellStart"/>
            <w:r w:rsidRPr="00096869">
              <w:rPr>
                <w:iCs/>
                <w:lang w:val="fr-FR"/>
              </w:rPr>
              <w:t>Albumin</w:t>
            </w:r>
            <w:proofErr w:type="spellEnd"/>
            <w:r w:rsidRPr="00096869">
              <w:rPr>
                <w:iCs/>
                <w:lang w:val="fr-FR"/>
              </w:rPr>
              <w:t xml:space="preserve"> (g/</w:t>
            </w:r>
            <w:proofErr w:type="spellStart"/>
            <w:r w:rsidRPr="00096869">
              <w:rPr>
                <w:iCs/>
                <w:lang w:val="fr-FR"/>
              </w:rPr>
              <w:t>dL</w:t>
            </w:r>
            <w:proofErr w:type="spellEnd"/>
            <w:r w:rsidRPr="00096869">
              <w:rPr>
                <w:iCs/>
                <w:lang w:val="fr-FR"/>
              </w:rPr>
              <w:t xml:space="preserve">, </w:t>
            </w:r>
            <w:proofErr w:type="spellStart"/>
            <w:r w:rsidRPr="00096869">
              <w:rPr>
                <w:iCs/>
                <w:lang w:val="fr-FR"/>
              </w:rPr>
              <w:t>mean,SD</w:t>
            </w:r>
            <w:proofErr w:type="spellEnd"/>
            <w:r w:rsidRPr="00096869">
              <w:rPr>
                <w:iCs/>
                <w:lang w:val="fr-FR"/>
              </w:rPr>
              <w:t>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</w:tcPr>
          <w:p w14:paraId="75424818" w14:textId="77777777" w:rsidR="00F14B82" w:rsidRPr="00096869" w:rsidRDefault="00F14B82" w:rsidP="00E873A3">
            <w:pPr>
              <w:jc w:val="center"/>
              <w:rPr>
                <w:iCs/>
              </w:rPr>
            </w:pPr>
            <w:r w:rsidRPr="00096869">
              <w:rPr>
                <w:iCs/>
              </w:rPr>
              <w:t>4.2 ± 0.5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D4B3E3" w14:textId="77777777" w:rsidR="00F14B82" w:rsidRPr="00096869" w:rsidRDefault="00F14B82" w:rsidP="00E873A3">
            <w:pPr>
              <w:jc w:val="center"/>
              <w:rPr>
                <w:iCs/>
              </w:rPr>
            </w:pPr>
            <w:r w:rsidRPr="00096869">
              <w:rPr>
                <w:iCs/>
              </w:rPr>
              <w:t>4.3 ± 0.4</w:t>
            </w:r>
          </w:p>
        </w:tc>
      </w:tr>
      <w:tr w:rsidR="00F14B82" w:rsidRPr="00096869" w14:paraId="7F8748A1" w14:textId="77777777" w:rsidTr="00E873A3">
        <w:trPr>
          <w:trHeight w:val="652"/>
        </w:trPr>
        <w:tc>
          <w:tcPr>
            <w:tcW w:w="2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1892912" w14:textId="77777777" w:rsidR="00F14B82" w:rsidRPr="00096869" w:rsidRDefault="00F14B82" w:rsidP="00E873A3">
            <w:pPr>
              <w:rPr>
                <w:iCs/>
                <w:lang w:val="en-GB"/>
              </w:rPr>
            </w:pPr>
            <w:proofErr w:type="spellStart"/>
            <w:r w:rsidRPr="00096869">
              <w:rPr>
                <w:iCs/>
                <w:lang w:val="fr-FR"/>
              </w:rPr>
              <w:t>Bilirubin</w:t>
            </w:r>
            <w:proofErr w:type="spellEnd"/>
            <w:r w:rsidRPr="00096869">
              <w:rPr>
                <w:iCs/>
                <w:lang w:val="fr-FR"/>
              </w:rPr>
              <w:t xml:space="preserve"> (mg/</w:t>
            </w:r>
            <w:proofErr w:type="spellStart"/>
            <w:r w:rsidRPr="00096869">
              <w:rPr>
                <w:iCs/>
                <w:lang w:val="fr-FR"/>
              </w:rPr>
              <w:t>dL,mean,SD</w:t>
            </w:r>
            <w:proofErr w:type="spellEnd"/>
            <w:r w:rsidRPr="00096869">
              <w:rPr>
                <w:iCs/>
                <w:lang w:val="fr-FR"/>
              </w:rPr>
              <w:t>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</w:tcPr>
          <w:p w14:paraId="05F946D3" w14:textId="77777777" w:rsidR="00F14B82" w:rsidRPr="00096869" w:rsidRDefault="00F14B82" w:rsidP="00E873A3">
            <w:pPr>
              <w:jc w:val="center"/>
              <w:rPr>
                <w:iCs/>
              </w:rPr>
            </w:pPr>
            <w:r w:rsidRPr="00096869">
              <w:rPr>
                <w:iCs/>
              </w:rPr>
              <w:t>0.9 ± 0.6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1EB15E" w14:textId="77777777" w:rsidR="00F14B82" w:rsidRPr="00096869" w:rsidRDefault="00F14B82" w:rsidP="00E873A3">
            <w:pPr>
              <w:jc w:val="center"/>
              <w:rPr>
                <w:iCs/>
              </w:rPr>
            </w:pPr>
            <w:r w:rsidRPr="00096869">
              <w:rPr>
                <w:iCs/>
              </w:rPr>
              <w:t>1.2 ± 1.1</w:t>
            </w:r>
          </w:p>
        </w:tc>
      </w:tr>
      <w:tr w:rsidR="00F14B82" w:rsidRPr="00096869" w14:paraId="39445583" w14:textId="77777777" w:rsidTr="00E873A3">
        <w:trPr>
          <w:trHeight w:val="478"/>
        </w:trPr>
        <w:tc>
          <w:tcPr>
            <w:tcW w:w="2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3FA5582" w14:textId="77777777" w:rsidR="00F14B82" w:rsidRPr="00096869" w:rsidRDefault="00F14B82" w:rsidP="00E873A3">
            <w:pPr>
              <w:rPr>
                <w:iCs/>
              </w:rPr>
            </w:pPr>
            <w:r w:rsidRPr="00096869">
              <w:rPr>
                <w:iCs/>
                <w:lang w:val="fr-FR"/>
              </w:rPr>
              <w:t>INR (</w:t>
            </w:r>
            <w:proofErr w:type="spellStart"/>
            <w:r w:rsidRPr="00096869">
              <w:rPr>
                <w:iCs/>
                <w:lang w:val="fr-FR"/>
              </w:rPr>
              <w:t>mean,SD</w:t>
            </w:r>
            <w:proofErr w:type="spellEnd"/>
            <w:r w:rsidRPr="00096869">
              <w:rPr>
                <w:iCs/>
                <w:lang w:val="fr-FR"/>
              </w:rPr>
              <w:t>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</w:tcPr>
          <w:p w14:paraId="35AF0A02" w14:textId="77777777" w:rsidR="00F14B82" w:rsidRPr="00096869" w:rsidRDefault="00F14B82" w:rsidP="00E873A3">
            <w:pPr>
              <w:jc w:val="center"/>
              <w:rPr>
                <w:iCs/>
              </w:rPr>
            </w:pPr>
            <w:r w:rsidRPr="00096869">
              <w:rPr>
                <w:iCs/>
              </w:rPr>
              <w:t>1.2 ± 0.3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1FC7E5" w14:textId="77777777" w:rsidR="00F14B82" w:rsidRPr="00096869" w:rsidRDefault="00F14B82" w:rsidP="00E873A3">
            <w:pPr>
              <w:jc w:val="center"/>
              <w:rPr>
                <w:iCs/>
              </w:rPr>
            </w:pPr>
            <w:r w:rsidRPr="00096869">
              <w:rPr>
                <w:iCs/>
              </w:rPr>
              <w:t>1.1 ± 0.1</w:t>
            </w:r>
          </w:p>
        </w:tc>
      </w:tr>
      <w:tr w:rsidR="00F14B82" w:rsidRPr="00096869" w14:paraId="3508C516" w14:textId="77777777" w:rsidTr="00E873A3">
        <w:trPr>
          <w:trHeight w:val="539"/>
        </w:trPr>
        <w:tc>
          <w:tcPr>
            <w:tcW w:w="2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14:paraId="0D915AB5" w14:textId="77777777" w:rsidR="00F14B82" w:rsidRPr="00096869" w:rsidRDefault="00F14B82" w:rsidP="00E873A3">
            <w:pPr>
              <w:rPr>
                <w:iCs/>
                <w:lang w:val="en-GB"/>
              </w:rPr>
            </w:pPr>
            <w:r w:rsidRPr="00096869">
              <w:rPr>
                <w:iCs/>
                <w:lang w:val="fr-FR"/>
              </w:rPr>
              <w:t xml:space="preserve">LSM by TE (kPa, </w:t>
            </w:r>
            <w:proofErr w:type="spellStart"/>
            <w:r w:rsidRPr="00096869">
              <w:rPr>
                <w:iCs/>
                <w:lang w:val="fr-FR"/>
              </w:rPr>
              <w:t>mean,SD</w:t>
            </w:r>
            <w:proofErr w:type="spellEnd"/>
            <w:r w:rsidRPr="00096869">
              <w:rPr>
                <w:iCs/>
                <w:lang w:val="fr-FR"/>
              </w:rPr>
              <w:t>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</w:tcPr>
          <w:p w14:paraId="1C519C9C" w14:textId="77777777" w:rsidR="00F14B82" w:rsidRPr="00096869" w:rsidRDefault="00F14B82" w:rsidP="00E873A3">
            <w:pPr>
              <w:jc w:val="center"/>
              <w:rPr>
                <w:iCs/>
              </w:rPr>
            </w:pPr>
            <w:r w:rsidRPr="00096869">
              <w:rPr>
                <w:iCs/>
              </w:rPr>
              <w:t>15.6 ± 9.6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F1D1C3" w14:textId="77777777" w:rsidR="00F14B82" w:rsidRPr="00096869" w:rsidRDefault="00F14B82" w:rsidP="00E873A3">
            <w:pPr>
              <w:jc w:val="center"/>
              <w:rPr>
                <w:iCs/>
              </w:rPr>
            </w:pPr>
            <w:r w:rsidRPr="00096869">
              <w:rPr>
                <w:iCs/>
              </w:rPr>
              <w:t>23.2 ± 2.5</w:t>
            </w:r>
          </w:p>
        </w:tc>
      </w:tr>
    </w:tbl>
    <w:p w14:paraId="2C7DAD05" w14:textId="77777777" w:rsidR="00F14B82" w:rsidRPr="00096869" w:rsidRDefault="00F14B82" w:rsidP="00F14B82">
      <w:pPr>
        <w:rPr>
          <w:lang w:val="en-GB"/>
        </w:rPr>
      </w:pPr>
      <w:r w:rsidRPr="00096869">
        <w:rPr>
          <w:iCs/>
          <w:lang w:val="en-GB"/>
        </w:rPr>
        <w:t xml:space="preserve">BMI, body mass index. INR, international normalized ratio.  TE, transient </w:t>
      </w:r>
      <w:proofErr w:type="spellStart"/>
      <w:r w:rsidRPr="00096869">
        <w:rPr>
          <w:iCs/>
          <w:lang w:val="en-GB"/>
        </w:rPr>
        <w:t>elastography</w:t>
      </w:r>
      <w:proofErr w:type="spellEnd"/>
    </w:p>
    <w:p w14:paraId="311C4792" w14:textId="77777777" w:rsidR="00ED569C" w:rsidRPr="00096869" w:rsidRDefault="00ED569C" w:rsidP="00ED569C">
      <w:pPr>
        <w:rPr>
          <w:b/>
          <w:bCs/>
          <w:lang w:val="en-GB"/>
        </w:rPr>
      </w:pPr>
    </w:p>
    <w:p w14:paraId="24F27B04" w14:textId="77777777" w:rsidR="00ED569C" w:rsidRPr="00096869" w:rsidRDefault="00ED569C" w:rsidP="00ED569C">
      <w:pPr>
        <w:rPr>
          <w:b/>
          <w:bCs/>
          <w:lang w:val="en-GB"/>
        </w:rPr>
      </w:pPr>
    </w:p>
    <w:p w14:paraId="05660D2B" w14:textId="77777777" w:rsidR="00ED569C" w:rsidRPr="00096869" w:rsidRDefault="00ED569C" w:rsidP="00ED569C">
      <w:pPr>
        <w:rPr>
          <w:b/>
          <w:bCs/>
          <w:lang w:val="en-GB"/>
        </w:rPr>
      </w:pPr>
    </w:p>
    <w:p w14:paraId="3713CD64" w14:textId="77777777" w:rsidR="00ED569C" w:rsidRPr="00096869" w:rsidRDefault="00ED569C" w:rsidP="00ED569C">
      <w:pPr>
        <w:rPr>
          <w:b/>
          <w:bCs/>
          <w:lang w:val="en-GB"/>
        </w:rPr>
      </w:pPr>
    </w:p>
    <w:p w14:paraId="0DBB3399" w14:textId="77777777" w:rsidR="00ED569C" w:rsidRPr="00096869" w:rsidRDefault="00ED569C" w:rsidP="00ED569C">
      <w:pPr>
        <w:rPr>
          <w:b/>
          <w:bCs/>
          <w:lang w:val="en-GB"/>
        </w:rPr>
      </w:pPr>
    </w:p>
    <w:p w14:paraId="61B725E2" w14:textId="77777777" w:rsidR="00ED569C" w:rsidRPr="00096869" w:rsidRDefault="00ED569C" w:rsidP="00ED569C">
      <w:pPr>
        <w:rPr>
          <w:b/>
          <w:bCs/>
          <w:lang w:val="en-GB"/>
        </w:rPr>
      </w:pPr>
    </w:p>
    <w:p w14:paraId="4A353CDF" w14:textId="77777777" w:rsidR="00ED569C" w:rsidRPr="00096869" w:rsidRDefault="00ED569C" w:rsidP="00ED569C">
      <w:pPr>
        <w:rPr>
          <w:b/>
          <w:bCs/>
          <w:lang w:val="en-GB"/>
        </w:rPr>
      </w:pPr>
    </w:p>
    <w:p w14:paraId="776D14D2" w14:textId="77777777" w:rsidR="00ED569C" w:rsidRPr="00096869" w:rsidRDefault="00ED569C" w:rsidP="00ED569C">
      <w:pPr>
        <w:rPr>
          <w:b/>
          <w:bCs/>
          <w:lang w:val="en-GB"/>
        </w:rPr>
      </w:pPr>
    </w:p>
    <w:p w14:paraId="2EC4A604" w14:textId="77777777" w:rsidR="00ED569C" w:rsidRPr="00096869" w:rsidRDefault="00ED569C" w:rsidP="00ED569C">
      <w:pPr>
        <w:rPr>
          <w:b/>
          <w:bCs/>
          <w:lang w:val="en-GB"/>
        </w:rPr>
      </w:pPr>
    </w:p>
    <w:p w14:paraId="4921A651" w14:textId="77777777" w:rsidR="00ED569C" w:rsidRPr="00096869" w:rsidRDefault="00ED569C" w:rsidP="00ED569C">
      <w:pPr>
        <w:rPr>
          <w:b/>
          <w:bCs/>
          <w:lang w:val="en-GB"/>
        </w:rPr>
      </w:pPr>
    </w:p>
    <w:p w14:paraId="2AF65A7A" w14:textId="77777777" w:rsidR="00ED569C" w:rsidRPr="00096869" w:rsidRDefault="00ED569C" w:rsidP="00ED569C">
      <w:pPr>
        <w:rPr>
          <w:b/>
          <w:bCs/>
          <w:lang w:val="en-GB"/>
        </w:rPr>
      </w:pPr>
    </w:p>
    <w:p w14:paraId="47F9C71F" w14:textId="77777777" w:rsidR="00ED569C" w:rsidRPr="00096869" w:rsidRDefault="00ED569C" w:rsidP="00ED569C">
      <w:pPr>
        <w:rPr>
          <w:b/>
          <w:bCs/>
          <w:lang w:val="en-GB"/>
        </w:rPr>
      </w:pPr>
    </w:p>
    <w:p w14:paraId="5458D111" w14:textId="77777777" w:rsidR="00ED569C" w:rsidRPr="00096869" w:rsidRDefault="00ED569C" w:rsidP="00ED569C">
      <w:pPr>
        <w:rPr>
          <w:b/>
          <w:bCs/>
          <w:lang w:val="en-GB"/>
        </w:rPr>
      </w:pPr>
    </w:p>
    <w:p w14:paraId="6E596D16" w14:textId="77777777" w:rsidR="00ED569C" w:rsidRPr="00096869" w:rsidRDefault="00ED569C" w:rsidP="00ED569C">
      <w:pPr>
        <w:rPr>
          <w:b/>
          <w:bCs/>
          <w:lang w:val="en-GB"/>
        </w:rPr>
      </w:pPr>
    </w:p>
    <w:p w14:paraId="77BAE51E" w14:textId="77777777" w:rsidR="00ED569C" w:rsidRPr="00096869" w:rsidRDefault="00ED569C" w:rsidP="00ED569C">
      <w:pPr>
        <w:rPr>
          <w:b/>
          <w:bCs/>
          <w:lang w:val="en-GB"/>
        </w:rPr>
      </w:pPr>
    </w:p>
    <w:p w14:paraId="57F4A11D" w14:textId="77777777" w:rsidR="00ED569C" w:rsidRPr="00096869" w:rsidRDefault="00ED569C" w:rsidP="00ED569C">
      <w:pPr>
        <w:rPr>
          <w:b/>
          <w:bCs/>
          <w:lang w:val="en-GB"/>
        </w:rPr>
      </w:pPr>
    </w:p>
    <w:p w14:paraId="5ED5C10E" w14:textId="77777777" w:rsidR="00ED569C" w:rsidRPr="00096869" w:rsidRDefault="00ED569C" w:rsidP="00ED569C">
      <w:pPr>
        <w:rPr>
          <w:b/>
          <w:bCs/>
          <w:lang w:val="en-GB"/>
        </w:rPr>
      </w:pPr>
    </w:p>
    <w:p w14:paraId="495C2907" w14:textId="77777777" w:rsidR="00ED569C" w:rsidRPr="00096869" w:rsidRDefault="00ED569C" w:rsidP="00ED569C">
      <w:pPr>
        <w:rPr>
          <w:b/>
          <w:bCs/>
          <w:lang w:val="en-GB"/>
        </w:rPr>
      </w:pPr>
    </w:p>
    <w:p w14:paraId="6F9EBD71" w14:textId="77777777" w:rsidR="00ED569C" w:rsidRPr="00096869" w:rsidRDefault="00ED569C" w:rsidP="00ED569C">
      <w:pPr>
        <w:rPr>
          <w:b/>
          <w:bCs/>
          <w:lang w:val="en-GB"/>
        </w:rPr>
      </w:pPr>
    </w:p>
    <w:p w14:paraId="37D69854" w14:textId="77777777" w:rsidR="00ED569C" w:rsidRPr="00096869" w:rsidRDefault="00ED569C" w:rsidP="00ED569C">
      <w:pPr>
        <w:rPr>
          <w:b/>
          <w:bCs/>
          <w:lang w:val="en-GB"/>
        </w:rPr>
      </w:pPr>
    </w:p>
    <w:p w14:paraId="3E9EA728" w14:textId="77777777" w:rsidR="00ED569C" w:rsidRPr="00096869" w:rsidRDefault="00ED569C" w:rsidP="00ED569C">
      <w:pPr>
        <w:rPr>
          <w:b/>
          <w:bCs/>
          <w:lang w:val="en-GB"/>
        </w:rPr>
      </w:pPr>
    </w:p>
    <w:p w14:paraId="677F7ECC" w14:textId="77777777" w:rsidR="00ED569C" w:rsidRPr="00096869" w:rsidRDefault="00ED569C" w:rsidP="00ED569C">
      <w:pPr>
        <w:rPr>
          <w:b/>
          <w:bCs/>
          <w:lang w:val="en-GB"/>
        </w:rPr>
      </w:pPr>
    </w:p>
    <w:p w14:paraId="21304D13" w14:textId="77777777" w:rsidR="00ED569C" w:rsidRPr="00096869" w:rsidRDefault="00ED569C" w:rsidP="00ED569C">
      <w:pPr>
        <w:rPr>
          <w:b/>
          <w:bCs/>
          <w:lang w:val="en-GB"/>
        </w:rPr>
      </w:pPr>
    </w:p>
    <w:p w14:paraId="55099A22" w14:textId="77777777" w:rsidR="00ED569C" w:rsidRPr="00096869" w:rsidRDefault="00ED569C" w:rsidP="00ED569C">
      <w:pPr>
        <w:rPr>
          <w:b/>
          <w:bCs/>
          <w:lang w:val="en-GB"/>
        </w:rPr>
      </w:pPr>
    </w:p>
    <w:p w14:paraId="6C6AE816" w14:textId="77777777" w:rsidR="00ED569C" w:rsidRPr="00096869" w:rsidRDefault="00ED569C" w:rsidP="00ED569C">
      <w:pPr>
        <w:rPr>
          <w:b/>
          <w:bCs/>
          <w:lang w:val="en-GB"/>
        </w:rPr>
      </w:pPr>
    </w:p>
    <w:p w14:paraId="5C5676BF" w14:textId="77777777" w:rsidR="00ED569C" w:rsidRPr="00096869" w:rsidRDefault="00ED569C" w:rsidP="00ED569C">
      <w:pPr>
        <w:rPr>
          <w:b/>
          <w:bCs/>
          <w:lang w:val="en-GB"/>
        </w:rPr>
      </w:pPr>
    </w:p>
    <w:p w14:paraId="7C1666CF" w14:textId="77777777" w:rsidR="00ED569C" w:rsidRPr="00096869" w:rsidRDefault="00ED569C" w:rsidP="00ED569C">
      <w:pPr>
        <w:rPr>
          <w:b/>
          <w:bCs/>
          <w:lang w:val="en-GB"/>
        </w:rPr>
      </w:pPr>
    </w:p>
    <w:p w14:paraId="027302D9" w14:textId="77777777" w:rsidR="00ED569C" w:rsidRPr="00096869" w:rsidRDefault="00ED569C" w:rsidP="00ED569C">
      <w:pPr>
        <w:rPr>
          <w:b/>
          <w:bCs/>
          <w:lang w:val="en-GB"/>
        </w:rPr>
      </w:pPr>
    </w:p>
    <w:p w14:paraId="1140E4D3" w14:textId="77777777" w:rsidR="00ED569C" w:rsidRPr="00096869" w:rsidRDefault="00ED569C" w:rsidP="00ED569C">
      <w:pPr>
        <w:rPr>
          <w:b/>
          <w:bCs/>
          <w:lang w:val="en-GB"/>
        </w:rPr>
      </w:pPr>
    </w:p>
    <w:p w14:paraId="019729A8" w14:textId="77777777" w:rsidR="00ED569C" w:rsidRPr="00096869" w:rsidRDefault="00ED569C" w:rsidP="00ED569C">
      <w:pPr>
        <w:rPr>
          <w:b/>
          <w:bCs/>
          <w:lang w:val="en-GB"/>
        </w:rPr>
      </w:pPr>
    </w:p>
    <w:p w14:paraId="1F25C296" w14:textId="77777777" w:rsidR="00ED569C" w:rsidRPr="00096869" w:rsidRDefault="00ED569C" w:rsidP="00ED569C">
      <w:pPr>
        <w:rPr>
          <w:b/>
          <w:bCs/>
          <w:lang w:val="en-GB"/>
        </w:rPr>
      </w:pPr>
    </w:p>
    <w:p w14:paraId="06A6C2F2" w14:textId="77777777" w:rsidR="00ED569C" w:rsidRPr="00096869" w:rsidRDefault="00ED569C" w:rsidP="00ED569C">
      <w:pPr>
        <w:rPr>
          <w:b/>
          <w:bCs/>
          <w:lang w:val="en-GB"/>
        </w:rPr>
      </w:pPr>
    </w:p>
    <w:p w14:paraId="469183B6" w14:textId="77777777" w:rsidR="00ED569C" w:rsidRPr="00096869" w:rsidRDefault="00ED569C" w:rsidP="00ED569C">
      <w:pPr>
        <w:rPr>
          <w:b/>
          <w:bCs/>
          <w:lang w:val="en-GB"/>
        </w:rPr>
      </w:pPr>
    </w:p>
    <w:p w14:paraId="5776AB61" w14:textId="77777777" w:rsidR="00ED569C" w:rsidRPr="00096869" w:rsidRDefault="00ED569C" w:rsidP="00ED569C">
      <w:pPr>
        <w:rPr>
          <w:b/>
          <w:bCs/>
          <w:lang w:val="en-GB"/>
        </w:rPr>
      </w:pPr>
    </w:p>
    <w:p w14:paraId="7E998AB1" w14:textId="77777777" w:rsidR="00ED569C" w:rsidRPr="00096869" w:rsidRDefault="00ED569C" w:rsidP="00ED569C">
      <w:pPr>
        <w:rPr>
          <w:b/>
          <w:bCs/>
          <w:lang w:val="en-GB"/>
        </w:rPr>
      </w:pPr>
    </w:p>
    <w:p w14:paraId="636A9C10" w14:textId="61F73477" w:rsidR="00ED569C" w:rsidRPr="00096869" w:rsidRDefault="00ED569C" w:rsidP="00ED569C">
      <w:pPr>
        <w:jc w:val="both"/>
        <w:rPr>
          <w:b/>
          <w:bCs/>
          <w:iCs/>
          <w:lang w:val="en-GB"/>
        </w:rPr>
      </w:pPr>
      <w:r w:rsidRPr="00096869">
        <w:rPr>
          <w:b/>
          <w:bCs/>
          <w:iCs/>
          <w:lang w:val="en-GB"/>
        </w:rPr>
        <w:t>Supplementary Table S</w:t>
      </w:r>
      <w:r w:rsidR="00F240AB" w:rsidRPr="00096869">
        <w:rPr>
          <w:b/>
          <w:bCs/>
          <w:iCs/>
          <w:lang w:val="en-GB"/>
        </w:rPr>
        <w:t>6</w:t>
      </w:r>
      <w:r w:rsidRPr="00096869">
        <w:rPr>
          <w:b/>
          <w:bCs/>
          <w:iCs/>
          <w:lang w:val="en-GB"/>
        </w:rPr>
        <w:t xml:space="preserve">. Net benefit for ruling in HRV at 5%, 7.5% and 10% threshold probabilities of missing HRV of RESIST-HCV and </w:t>
      </w:r>
      <w:proofErr w:type="spellStart"/>
      <w:r w:rsidRPr="00096869">
        <w:rPr>
          <w:b/>
          <w:bCs/>
          <w:iCs/>
          <w:lang w:val="en-GB"/>
        </w:rPr>
        <w:t>elastography</w:t>
      </w:r>
      <w:proofErr w:type="spellEnd"/>
      <w:r w:rsidRPr="00096869">
        <w:rPr>
          <w:b/>
          <w:bCs/>
          <w:iCs/>
          <w:lang w:val="en-GB"/>
        </w:rPr>
        <w:t>-based criteria (</w:t>
      </w:r>
      <w:proofErr w:type="spellStart"/>
      <w:r w:rsidRPr="00096869">
        <w:rPr>
          <w:b/>
          <w:bCs/>
          <w:iCs/>
          <w:lang w:val="en-GB"/>
        </w:rPr>
        <w:t>Baveno</w:t>
      </w:r>
      <w:proofErr w:type="spellEnd"/>
      <w:r w:rsidRPr="00096869">
        <w:rPr>
          <w:b/>
          <w:bCs/>
          <w:iCs/>
          <w:lang w:val="en-GB"/>
        </w:rPr>
        <w:t xml:space="preserve"> VI, Expanded </w:t>
      </w:r>
      <w:proofErr w:type="spellStart"/>
      <w:r w:rsidRPr="00096869">
        <w:rPr>
          <w:b/>
          <w:bCs/>
          <w:iCs/>
          <w:lang w:val="en-GB"/>
        </w:rPr>
        <w:t>Baveno</w:t>
      </w:r>
      <w:proofErr w:type="spellEnd"/>
      <w:r w:rsidRPr="00096869">
        <w:rPr>
          <w:b/>
          <w:bCs/>
          <w:iCs/>
          <w:lang w:val="en-GB"/>
        </w:rPr>
        <w:t xml:space="preserve"> VI and </w:t>
      </w:r>
      <w:proofErr w:type="spellStart"/>
      <w:r w:rsidRPr="00096869">
        <w:rPr>
          <w:b/>
          <w:bCs/>
          <w:iCs/>
          <w:lang w:val="en-GB"/>
        </w:rPr>
        <w:t>Baveno</w:t>
      </w:r>
      <w:proofErr w:type="spellEnd"/>
      <w:r w:rsidRPr="00096869">
        <w:rPr>
          <w:b/>
          <w:bCs/>
          <w:iCs/>
          <w:lang w:val="en-GB"/>
        </w:rPr>
        <w:t xml:space="preserve"> VII-HCV criteria) </w:t>
      </w:r>
      <w:proofErr w:type="gramStart"/>
      <w:r w:rsidRPr="00096869">
        <w:rPr>
          <w:b/>
          <w:bCs/>
          <w:iCs/>
          <w:lang w:val="en-GB"/>
        </w:rPr>
        <w:t xml:space="preserve">after sustained </w:t>
      </w:r>
      <w:proofErr w:type="spellStart"/>
      <w:r w:rsidRPr="00096869">
        <w:rPr>
          <w:b/>
          <w:bCs/>
          <w:iCs/>
          <w:lang w:val="en-GB"/>
        </w:rPr>
        <w:t>virological</w:t>
      </w:r>
      <w:proofErr w:type="spellEnd"/>
      <w:r w:rsidRPr="00096869">
        <w:rPr>
          <w:b/>
          <w:bCs/>
          <w:iCs/>
          <w:lang w:val="en-GB"/>
        </w:rPr>
        <w:t xml:space="preserve"> response by direct-acting antiviral agents </w:t>
      </w:r>
      <w:r w:rsidRPr="00096869">
        <w:rPr>
          <w:b/>
          <w:bCs/>
          <w:lang w:val="en-GB"/>
        </w:rPr>
        <w:t xml:space="preserve">in 353 patients </w:t>
      </w:r>
      <w:r w:rsidRPr="00096869">
        <w:rPr>
          <w:b/>
          <w:bCs/>
          <w:lang w:val="en-US"/>
        </w:rPr>
        <w:t>with HCV</w:t>
      </w:r>
      <w:proofErr w:type="gramEnd"/>
      <w:r w:rsidRPr="00096869">
        <w:rPr>
          <w:b/>
          <w:bCs/>
          <w:lang w:val="en-US"/>
        </w:rPr>
        <w:t xml:space="preserve"> compensated cirrhosis by decision curve analysis.</w:t>
      </w:r>
    </w:p>
    <w:p w14:paraId="0BF20415" w14:textId="77777777" w:rsidR="00ED569C" w:rsidRPr="00096869" w:rsidRDefault="00ED569C" w:rsidP="00ED569C">
      <w:pPr>
        <w:jc w:val="both"/>
        <w:rPr>
          <w:b/>
          <w:bCs/>
          <w:iCs/>
          <w:lang w:val="en-GB"/>
        </w:rPr>
      </w:pPr>
    </w:p>
    <w:p w14:paraId="5E934D2E" w14:textId="77777777" w:rsidR="00ED569C" w:rsidRPr="00096869" w:rsidRDefault="00ED569C" w:rsidP="00ED569C">
      <w:pPr>
        <w:rPr>
          <w:b/>
          <w:bCs/>
          <w:iCs/>
          <w:lang w:val="en-GB"/>
        </w:rPr>
      </w:pPr>
    </w:p>
    <w:tbl>
      <w:tblPr>
        <w:tblStyle w:val="TableGrid"/>
        <w:tblW w:w="9620" w:type="dxa"/>
        <w:tblLook w:val="04A0" w:firstRow="1" w:lastRow="0" w:firstColumn="1" w:lastColumn="0" w:noHBand="0" w:noVBand="1"/>
      </w:tblPr>
      <w:tblGrid>
        <w:gridCol w:w="2405"/>
        <w:gridCol w:w="2405"/>
        <w:gridCol w:w="2405"/>
        <w:gridCol w:w="2405"/>
      </w:tblGrid>
      <w:tr w:rsidR="00ED569C" w:rsidRPr="00096869" w14:paraId="17D82555" w14:textId="77777777" w:rsidTr="006A3189">
        <w:trPr>
          <w:trHeight w:val="282"/>
        </w:trPr>
        <w:tc>
          <w:tcPr>
            <w:tcW w:w="2405" w:type="dxa"/>
          </w:tcPr>
          <w:p w14:paraId="5404B65A" w14:textId="77777777" w:rsidR="00ED569C" w:rsidRPr="00096869" w:rsidRDefault="00ED569C" w:rsidP="006A3189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7215" w:type="dxa"/>
            <w:gridSpan w:val="3"/>
          </w:tcPr>
          <w:p w14:paraId="53D46FF6" w14:textId="77777777" w:rsidR="00ED569C" w:rsidRPr="00096869" w:rsidRDefault="00ED569C" w:rsidP="006A3189">
            <w:pPr>
              <w:jc w:val="center"/>
              <w:rPr>
                <w:sz w:val="20"/>
                <w:szCs w:val="20"/>
                <w:lang w:val="en-GB"/>
              </w:rPr>
            </w:pPr>
            <w:r w:rsidRPr="00096869">
              <w:rPr>
                <w:sz w:val="20"/>
                <w:szCs w:val="20"/>
                <w:lang w:val="en-GB"/>
              </w:rPr>
              <w:t>Number of EGDS correctly performed per 100 patients</w:t>
            </w:r>
          </w:p>
        </w:tc>
      </w:tr>
      <w:tr w:rsidR="00ED569C" w:rsidRPr="00096869" w14:paraId="5D7CF033" w14:textId="77777777" w:rsidTr="006A3189">
        <w:trPr>
          <w:trHeight w:val="282"/>
        </w:trPr>
        <w:tc>
          <w:tcPr>
            <w:tcW w:w="2405" w:type="dxa"/>
          </w:tcPr>
          <w:p w14:paraId="5A1CF61C" w14:textId="77777777" w:rsidR="00ED569C" w:rsidRPr="00096869" w:rsidRDefault="00ED569C" w:rsidP="006A3189">
            <w:pPr>
              <w:rPr>
                <w:sz w:val="20"/>
                <w:szCs w:val="20"/>
              </w:rPr>
            </w:pPr>
            <w:r w:rsidRPr="00096869">
              <w:rPr>
                <w:sz w:val="20"/>
                <w:szCs w:val="20"/>
              </w:rPr>
              <w:t>Criteria</w:t>
            </w:r>
          </w:p>
        </w:tc>
        <w:tc>
          <w:tcPr>
            <w:tcW w:w="2405" w:type="dxa"/>
          </w:tcPr>
          <w:p w14:paraId="241A6DE9" w14:textId="77777777" w:rsidR="00ED569C" w:rsidRPr="00096869" w:rsidRDefault="00ED569C" w:rsidP="006A3189">
            <w:pPr>
              <w:rPr>
                <w:sz w:val="20"/>
                <w:szCs w:val="20"/>
                <w:lang w:val="en-GB"/>
              </w:rPr>
            </w:pPr>
            <w:r w:rsidRPr="00096869">
              <w:rPr>
                <w:sz w:val="20"/>
                <w:szCs w:val="20"/>
                <w:lang w:val="en-GB"/>
              </w:rPr>
              <w:t>Threshold probability of 5% of missing HRV</w:t>
            </w:r>
          </w:p>
        </w:tc>
        <w:tc>
          <w:tcPr>
            <w:tcW w:w="2405" w:type="dxa"/>
          </w:tcPr>
          <w:p w14:paraId="24F7400A" w14:textId="77777777" w:rsidR="00ED569C" w:rsidRPr="00096869" w:rsidRDefault="00ED569C" w:rsidP="006A3189">
            <w:pPr>
              <w:rPr>
                <w:sz w:val="20"/>
                <w:szCs w:val="20"/>
                <w:lang w:val="en-GB"/>
              </w:rPr>
            </w:pPr>
            <w:r w:rsidRPr="00096869">
              <w:rPr>
                <w:sz w:val="20"/>
                <w:szCs w:val="20"/>
                <w:lang w:val="en-GB"/>
              </w:rPr>
              <w:t>Threshold probability of 7.5% of missing HRV</w:t>
            </w:r>
          </w:p>
        </w:tc>
        <w:tc>
          <w:tcPr>
            <w:tcW w:w="2405" w:type="dxa"/>
          </w:tcPr>
          <w:p w14:paraId="3C60828B" w14:textId="77777777" w:rsidR="00ED569C" w:rsidRPr="00096869" w:rsidRDefault="00ED569C" w:rsidP="006A3189">
            <w:pPr>
              <w:rPr>
                <w:sz w:val="20"/>
                <w:szCs w:val="20"/>
                <w:lang w:val="en-GB"/>
              </w:rPr>
            </w:pPr>
            <w:r w:rsidRPr="00096869">
              <w:rPr>
                <w:sz w:val="20"/>
                <w:szCs w:val="20"/>
                <w:lang w:val="en-GB"/>
              </w:rPr>
              <w:t>Threshold probability of 10% of missing HRV</w:t>
            </w:r>
          </w:p>
        </w:tc>
      </w:tr>
      <w:tr w:rsidR="00ED569C" w:rsidRPr="00096869" w14:paraId="1703A5CD" w14:textId="77777777" w:rsidTr="006A3189">
        <w:trPr>
          <w:trHeight w:val="282"/>
        </w:trPr>
        <w:tc>
          <w:tcPr>
            <w:tcW w:w="2405" w:type="dxa"/>
          </w:tcPr>
          <w:p w14:paraId="1D17CF56" w14:textId="77777777" w:rsidR="00ED569C" w:rsidRPr="00096869" w:rsidRDefault="00ED569C" w:rsidP="006A3189">
            <w:pPr>
              <w:rPr>
                <w:sz w:val="20"/>
                <w:szCs w:val="20"/>
              </w:rPr>
            </w:pPr>
            <w:r w:rsidRPr="00096869">
              <w:rPr>
                <w:sz w:val="20"/>
                <w:szCs w:val="20"/>
              </w:rPr>
              <w:t>RESIST-HCV</w:t>
            </w:r>
          </w:p>
        </w:tc>
        <w:tc>
          <w:tcPr>
            <w:tcW w:w="2405" w:type="dxa"/>
          </w:tcPr>
          <w:p w14:paraId="3579E4EB" w14:textId="77777777" w:rsidR="00ED569C" w:rsidRPr="00096869" w:rsidRDefault="00ED569C" w:rsidP="006A3189">
            <w:pPr>
              <w:rPr>
                <w:sz w:val="20"/>
                <w:szCs w:val="20"/>
                <w:lang w:val="en-GB"/>
              </w:rPr>
            </w:pPr>
            <w:r w:rsidRPr="00096869">
              <w:rPr>
                <w:sz w:val="20"/>
                <w:szCs w:val="20"/>
                <w:lang w:val="en-GB"/>
              </w:rPr>
              <w:t>6</w:t>
            </w:r>
          </w:p>
        </w:tc>
        <w:tc>
          <w:tcPr>
            <w:tcW w:w="2405" w:type="dxa"/>
          </w:tcPr>
          <w:p w14:paraId="204FDA93" w14:textId="77777777" w:rsidR="00ED569C" w:rsidRPr="00096869" w:rsidRDefault="00ED569C" w:rsidP="006A3189">
            <w:pPr>
              <w:rPr>
                <w:sz w:val="20"/>
                <w:szCs w:val="20"/>
                <w:lang w:val="en-GB"/>
              </w:rPr>
            </w:pPr>
            <w:r w:rsidRPr="00096869">
              <w:rPr>
                <w:sz w:val="20"/>
                <w:szCs w:val="20"/>
                <w:lang w:val="en-GB"/>
              </w:rPr>
              <w:t>5</w:t>
            </w:r>
            <w:bookmarkStart w:id="1" w:name="_GoBack"/>
            <w:bookmarkEnd w:id="1"/>
          </w:p>
        </w:tc>
        <w:tc>
          <w:tcPr>
            <w:tcW w:w="2405" w:type="dxa"/>
          </w:tcPr>
          <w:p w14:paraId="3280ECA8" w14:textId="77777777" w:rsidR="00ED569C" w:rsidRPr="00096869" w:rsidRDefault="00ED569C" w:rsidP="006A3189">
            <w:pPr>
              <w:rPr>
                <w:sz w:val="20"/>
                <w:szCs w:val="20"/>
                <w:lang w:val="en-GB"/>
              </w:rPr>
            </w:pPr>
            <w:r w:rsidRPr="00096869">
              <w:rPr>
                <w:sz w:val="20"/>
                <w:szCs w:val="20"/>
                <w:lang w:val="en-GB"/>
              </w:rPr>
              <w:t>3</w:t>
            </w:r>
          </w:p>
        </w:tc>
      </w:tr>
      <w:tr w:rsidR="00ED569C" w:rsidRPr="00096869" w14:paraId="49FA320D" w14:textId="77777777" w:rsidTr="006A3189">
        <w:trPr>
          <w:trHeight w:val="282"/>
        </w:trPr>
        <w:tc>
          <w:tcPr>
            <w:tcW w:w="2405" w:type="dxa"/>
          </w:tcPr>
          <w:p w14:paraId="01FC68DE" w14:textId="77777777" w:rsidR="00ED569C" w:rsidRPr="00096869" w:rsidRDefault="00ED569C" w:rsidP="006A3189">
            <w:pPr>
              <w:rPr>
                <w:sz w:val="20"/>
                <w:szCs w:val="20"/>
              </w:rPr>
            </w:pPr>
            <w:r w:rsidRPr="00096869">
              <w:rPr>
                <w:sz w:val="20"/>
                <w:szCs w:val="20"/>
              </w:rPr>
              <w:t>Baveno VI</w:t>
            </w:r>
          </w:p>
        </w:tc>
        <w:tc>
          <w:tcPr>
            <w:tcW w:w="2405" w:type="dxa"/>
          </w:tcPr>
          <w:p w14:paraId="4B4FB363" w14:textId="77777777" w:rsidR="00ED569C" w:rsidRPr="00096869" w:rsidRDefault="00ED569C" w:rsidP="006A3189">
            <w:pPr>
              <w:rPr>
                <w:sz w:val="20"/>
                <w:szCs w:val="20"/>
              </w:rPr>
            </w:pPr>
            <w:r w:rsidRPr="00096869">
              <w:rPr>
                <w:sz w:val="20"/>
                <w:szCs w:val="20"/>
              </w:rPr>
              <w:t>6</w:t>
            </w:r>
          </w:p>
        </w:tc>
        <w:tc>
          <w:tcPr>
            <w:tcW w:w="2405" w:type="dxa"/>
          </w:tcPr>
          <w:p w14:paraId="4BA1B349" w14:textId="77777777" w:rsidR="00ED569C" w:rsidRPr="00096869" w:rsidRDefault="00ED569C" w:rsidP="006A3189">
            <w:pPr>
              <w:rPr>
                <w:sz w:val="20"/>
                <w:szCs w:val="20"/>
              </w:rPr>
            </w:pPr>
            <w:r w:rsidRPr="00096869">
              <w:rPr>
                <w:sz w:val="20"/>
                <w:szCs w:val="20"/>
              </w:rPr>
              <w:t>4</w:t>
            </w:r>
          </w:p>
        </w:tc>
        <w:tc>
          <w:tcPr>
            <w:tcW w:w="2405" w:type="dxa"/>
          </w:tcPr>
          <w:p w14:paraId="1567CB98" w14:textId="77777777" w:rsidR="00ED569C" w:rsidRPr="00096869" w:rsidRDefault="00ED569C" w:rsidP="006A3189">
            <w:pPr>
              <w:rPr>
                <w:sz w:val="20"/>
                <w:szCs w:val="20"/>
              </w:rPr>
            </w:pPr>
            <w:r w:rsidRPr="00096869">
              <w:rPr>
                <w:sz w:val="20"/>
                <w:szCs w:val="20"/>
              </w:rPr>
              <w:t>2</w:t>
            </w:r>
          </w:p>
        </w:tc>
      </w:tr>
      <w:tr w:rsidR="00ED569C" w:rsidRPr="00096869" w14:paraId="2C9F6E57" w14:textId="77777777" w:rsidTr="006A3189">
        <w:trPr>
          <w:trHeight w:val="267"/>
        </w:trPr>
        <w:tc>
          <w:tcPr>
            <w:tcW w:w="2405" w:type="dxa"/>
          </w:tcPr>
          <w:p w14:paraId="1E5F0088" w14:textId="77777777" w:rsidR="00ED569C" w:rsidRPr="00096869" w:rsidRDefault="00ED569C" w:rsidP="006A3189">
            <w:pPr>
              <w:rPr>
                <w:sz w:val="20"/>
                <w:szCs w:val="20"/>
              </w:rPr>
            </w:pPr>
            <w:r w:rsidRPr="00096869">
              <w:rPr>
                <w:sz w:val="20"/>
                <w:szCs w:val="20"/>
              </w:rPr>
              <w:t>Expanded Baveno VI</w:t>
            </w:r>
          </w:p>
        </w:tc>
        <w:tc>
          <w:tcPr>
            <w:tcW w:w="2405" w:type="dxa"/>
          </w:tcPr>
          <w:p w14:paraId="3DA412C9" w14:textId="77777777" w:rsidR="00ED569C" w:rsidRPr="00096869" w:rsidRDefault="00ED569C" w:rsidP="006A3189">
            <w:pPr>
              <w:rPr>
                <w:sz w:val="20"/>
                <w:szCs w:val="20"/>
              </w:rPr>
            </w:pPr>
            <w:r w:rsidRPr="00096869">
              <w:rPr>
                <w:sz w:val="20"/>
                <w:szCs w:val="20"/>
              </w:rPr>
              <w:t>5</w:t>
            </w:r>
          </w:p>
        </w:tc>
        <w:tc>
          <w:tcPr>
            <w:tcW w:w="2405" w:type="dxa"/>
          </w:tcPr>
          <w:p w14:paraId="5A717765" w14:textId="77777777" w:rsidR="00ED569C" w:rsidRPr="00096869" w:rsidRDefault="00ED569C" w:rsidP="006A3189">
            <w:pPr>
              <w:rPr>
                <w:sz w:val="20"/>
                <w:szCs w:val="20"/>
              </w:rPr>
            </w:pPr>
            <w:r w:rsidRPr="00096869">
              <w:rPr>
                <w:sz w:val="20"/>
                <w:szCs w:val="20"/>
              </w:rPr>
              <w:t>2</w:t>
            </w:r>
          </w:p>
        </w:tc>
        <w:tc>
          <w:tcPr>
            <w:tcW w:w="2405" w:type="dxa"/>
          </w:tcPr>
          <w:p w14:paraId="4DFE3761" w14:textId="77777777" w:rsidR="00ED569C" w:rsidRPr="00096869" w:rsidRDefault="00ED569C" w:rsidP="006A3189">
            <w:pPr>
              <w:rPr>
                <w:sz w:val="20"/>
                <w:szCs w:val="20"/>
              </w:rPr>
            </w:pPr>
            <w:r w:rsidRPr="00096869">
              <w:rPr>
                <w:sz w:val="20"/>
                <w:szCs w:val="20"/>
              </w:rPr>
              <w:t>2</w:t>
            </w:r>
          </w:p>
        </w:tc>
      </w:tr>
      <w:tr w:rsidR="00ED569C" w:rsidRPr="00096869" w14:paraId="76D04825" w14:textId="77777777" w:rsidTr="006A3189">
        <w:trPr>
          <w:trHeight w:val="267"/>
        </w:trPr>
        <w:tc>
          <w:tcPr>
            <w:tcW w:w="2405" w:type="dxa"/>
          </w:tcPr>
          <w:p w14:paraId="7B58BADF" w14:textId="77777777" w:rsidR="00ED569C" w:rsidRPr="00096869" w:rsidRDefault="00ED569C" w:rsidP="006A3189">
            <w:pPr>
              <w:rPr>
                <w:sz w:val="20"/>
                <w:szCs w:val="20"/>
              </w:rPr>
            </w:pPr>
            <w:r w:rsidRPr="00096869">
              <w:rPr>
                <w:sz w:val="20"/>
                <w:szCs w:val="20"/>
              </w:rPr>
              <w:t>Baveno VII-HCV</w:t>
            </w:r>
          </w:p>
        </w:tc>
        <w:tc>
          <w:tcPr>
            <w:tcW w:w="2405" w:type="dxa"/>
          </w:tcPr>
          <w:p w14:paraId="1605F0DB" w14:textId="77777777" w:rsidR="00ED569C" w:rsidRPr="00096869" w:rsidRDefault="00ED569C" w:rsidP="006A3189">
            <w:pPr>
              <w:rPr>
                <w:sz w:val="20"/>
                <w:szCs w:val="20"/>
              </w:rPr>
            </w:pPr>
            <w:r w:rsidRPr="00096869">
              <w:rPr>
                <w:sz w:val="20"/>
                <w:szCs w:val="20"/>
              </w:rPr>
              <w:t>6</w:t>
            </w:r>
          </w:p>
        </w:tc>
        <w:tc>
          <w:tcPr>
            <w:tcW w:w="2405" w:type="dxa"/>
          </w:tcPr>
          <w:p w14:paraId="7CF5AE23" w14:textId="77777777" w:rsidR="00ED569C" w:rsidRPr="00096869" w:rsidRDefault="00ED569C" w:rsidP="006A3189">
            <w:pPr>
              <w:rPr>
                <w:sz w:val="20"/>
                <w:szCs w:val="20"/>
              </w:rPr>
            </w:pPr>
            <w:r w:rsidRPr="00096869">
              <w:rPr>
                <w:sz w:val="20"/>
                <w:szCs w:val="20"/>
              </w:rPr>
              <w:t>3</w:t>
            </w:r>
          </w:p>
        </w:tc>
        <w:tc>
          <w:tcPr>
            <w:tcW w:w="2405" w:type="dxa"/>
          </w:tcPr>
          <w:p w14:paraId="782677D6" w14:textId="77777777" w:rsidR="00ED569C" w:rsidRPr="00096869" w:rsidRDefault="00ED569C" w:rsidP="006A3189">
            <w:pPr>
              <w:rPr>
                <w:sz w:val="20"/>
                <w:szCs w:val="20"/>
              </w:rPr>
            </w:pPr>
            <w:r w:rsidRPr="00096869">
              <w:rPr>
                <w:sz w:val="20"/>
                <w:szCs w:val="20"/>
              </w:rPr>
              <w:t>2</w:t>
            </w:r>
          </w:p>
        </w:tc>
      </w:tr>
    </w:tbl>
    <w:p w14:paraId="2F6CB9F0" w14:textId="77777777" w:rsidR="00ED569C" w:rsidRPr="00096869" w:rsidRDefault="00ED569C" w:rsidP="00ED569C">
      <w:pPr>
        <w:rPr>
          <w:lang w:val="en-GB"/>
        </w:rPr>
      </w:pPr>
    </w:p>
    <w:p w14:paraId="792607D2" w14:textId="77777777" w:rsidR="00ED569C" w:rsidRPr="00096869" w:rsidRDefault="00ED569C" w:rsidP="00ED569C">
      <w:pPr>
        <w:rPr>
          <w:lang w:val="en-GB"/>
        </w:rPr>
      </w:pPr>
      <w:r w:rsidRPr="00096869">
        <w:rPr>
          <w:lang w:val="en-GB"/>
        </w:rPr>
        <w:t>Net benefit represents the number of EGDS correctly performed per 100 patients compared to the strategy to perform EGDS in none at different threshold probabilities of missing HRV.</w:t>
      </w:r>
    </w:p>
    <w:p w14:paraId="4307091C" w14:textId="77777777" w:rsidR="00ED569C" w:rsidRPr="00096869" w:rsidRDefault="00ED569C" w:rsidP="00ED569C">
      <w:pPr>
        <w:rPr>
          <w:lang w:val="en-GB"/>
        </w:rPr>
      </w:pPr>
    </w:p>
    <w:p w14:paraId="7FF560E4" w14:textId="77777777" w:rsidR="00ED569C" w:rsidRPr="00096869" w:rsidRDefault="00ED569C" w:rsidP="00ED569C">
      <w:pPr>
        <w:rPr>
          <w:lang w:val="en-GB"/>
        </w:rPr>
      </w:pPr>
      <w:r w:rsidRPr="00096869">
        <w:rPr>
          <w:lang w:val="en-GB"/>
        </w:rPr>
        <w:t xml:space="preserve">HRV, high-risk varices. DAA, direct-acting antiviral agents. SVR, sustained </w:t>
      </w:r>
      <w:proofErr w:type="spellStart"/>
      <w:r w:rsidRPr="00096869">
        <w:rPr>
          <w:lang w:val="en-GB"/>
        </w:rPr>
        <w:t>virologic</w:t>
      </w:r>
      <w:proofErr w:type="spellEnd"/>
      <w:r w:rsidRPr="00096869">
        <w:rPr>
          <w:lang w:val="en-GB"/>
        </w:rPr>
        <w:t xml:space="preserve"> response</w:t>
      </w:r>
    </w:p>
    <w:p w14:paraId="03931659" w14:textId="77777777" w:rsidR="00ED569C" w:rsidRPr="00096869" w:rsidRDefault="00ED569C" w:rsidP="00ED569C">
      <w:pPr>
        <w:rPr>
          <w:lang w:val="en-GB"/>
        </w:rPr>
      </w:pPr>
    </w:p>
    <w:p w14:paraId="3CCD1033" w14:textId="77777777" w:rsidR="00ED569C" w:rsidRPr="00096869" w:rsidRDefault="00ED569C" w:rsidP="00ED569C">
      <w:pPr>
        <w:rPr>
          <w:b/>
          <w:bCs/>
          <w:lang w:val="en-GB"/>
        </w:rPr>
      </w:pPr>
    </w:p>
    <w:p w14:paraId="21F35364" w14:textId="77777777" w:rsidR="00ED569C" w:rsidRPr="00096869" w:rsidRDefault="00ED569C" w:rsidP="00ED569C">
      <w:pPr>
        <w:rPr>
          <w:b/>
          <w:bCs/>
          <w:lang w:val="en-GB"/>
        </w:rPr>
      </w:pPr>
    </w:p>
    <w:p w14:paraId="0ED2D529" w14:textId="77777777" w:rsidR="00ED569C" w:rsidRPr="00096869" w:rsidRDefault="00ED569C" w:rsidP="00ED569C">
      <w:pPr>
        <w:rPr>
          <w:b/>
          <w:bCs/>
          <w:lang w:val="en-GB"/>
        </w:rPr>
      </w:pPr>
    </w:p>
    <w:p w14:paraId="4948315A" w14:textId="77777777" w:rsidR="00ED569C" w:rsidRPr="00096869" w:rsidRDefault="00ED569C" w:rsidP="00ED569C">
      <w:pPr>
        <w:rPr>
          <w:b/>
          <w:bCs/>
          <w:lang w:val="en-GB"/>
        </w:rPr>
      </w:pPr>
    </w:p>
    <w:p w14:paraId="719A3105" w14:textId="77777777" w:rsidR="00ED569C" w:rsidRPr="00096869" w:rsidRDefault="00ED569C" w:rsidP="00ED569C">
      <w:pPr>
        <w:rPr>
          <w:b/>
          <w:bCs/>
          <w:lang w:val="en-GB"/>
        </w:rPr>
      </w:pPr>
    </w:p>
    <w:p w14:paraId="6783174E" w14:textId="77777777" w:rsidR="00D82662" w:rsidRPr="00096869" w:rsidRDefault="00D82662" w:rsidP="00ED569C"/>
    <w:sectPr w:rsidR="00D82662" w:rsidRPr="00096869" w:rsidSect="003570DA">
      <w:pgSz w:w="16840" w:h="11900" w:orient="landscape"/>
      <w:pgMar w:top="1134" w:right="1418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5125DB"/>
    <w:multiLevelType w:val="hybridMultilevel"/>
    <w:tmpl w:val="3048A008"/>
    <w:lvl w:ilvl="0" w:tplc="FC0ABD1A">
      <w:start w:val="16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243263"/>
    <w:multiLevelType w:val="hybridMultilevel"/>
    <w:tmpl w:val="7FA696A2"/>
    <w:lvl w:ilvl="0" w:tplc="318E94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969D5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B0C7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658C2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7AE23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E7432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DC29E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A2A5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F5431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662"/>
    <w:rsid w:val="0002068D"/>
    <w:rsid w:val="00040CAF"/>
    <w:rsid w:val="0004566C"/>
    <w:rsid w:val="000615BE"/>
    <w:rsid w:val="00073584"/>
    <w:rsid w:val="00090D6A"/>
    <w:rsid w:val="000957B9"/>
    <w:rsid w:val="00095AD8"/>
    <w:rsid w:val="00096869"/>
    <w:rsid w:val="00096F29"/>
    <w:rsid w:val="000C28FC"/>
    <w:rsid w:val="000C7618"/>
    <w:rsid w:val="000D3FAB"/>
    <w:rsid w:val="000E2080"/>
    <w:rsid w:val="000E3795"/>
    <w:rsid w:val="000E63B2"/>
    <w:rsid w:val="00102976"/>
    <w:rsid w:val="0010705B"/>
    <w:rsid w:val="00114DA1"/>
    <w:rsid w:val="00123170"/>
    <w:rsid w:val="0014051F"/>
    <w:rsid w:val="00142FD2"/>
    <w:rsid w:val="00150FC6"/>
    <w:rsid w:val="00172709"/>
    <w:rsid w:val="00184A51"/>
    <w:rsid w:val="001A134F"/>
    <w:rsid w:val="001A751C"/>
    <w:rsid w:val="001E2DBF"/>
    <w:rsid w:val="001F4E59"/>
    <w:rsid w:val="0021477F"/>
    <w:rsid w:val="002340E7"/>
    <w:rsid w:val="00236AAB"/>
    <w:rsid w:val="002414E8"/>
    <w:rsid w:val="00264B13"/>
    <w:rsid w:val="0028256A"/>
    <w:rsid w:val="00282AA5"/>
    <w:rsid w:val="00291218"/>
    <w:rsid w:val="002912F6"/>
    <w:rsid w:val="00294789"/>
    <w:rsid w:val="002956E8"/>
    <w:rsid w:val="002A3162"/>
    <w:rsid w:val="002B0248"/>
    <w:rsid w:val="002B370D"/>
    <w:rsid w:val="002B59C4"/>
    <w:rsid w:val="002B5DF5"/>
    <w:rsid w:val="002D3CB7"/>
    <w:rsid w:val="002F3152"/>
    <w:rsid w:val="002F393E"/>
    <w:rsid w:val="002F73FA"/>
    <w:rsid w:val="00300F1F"/>
    <w:rsid w:val="003112B6"/>
    <w:rsid w:val="0032743C"/>
    <w:rsid w:val="00337BEC"/>
    <w:rsid w:val="003416E1"/>
    <w:rsid w:val="003422BF"/>
    <w:rsid w:val="00352E7F"/>
    <w:rsid w:val="00354771"/>
    <w:rsid w:val="003570DA"/>
    <w:rsid w:val="00363D84"/>
    <w:rsid w:val="00367B68"/>
    <w:rsid w:val="00371EA0"/>
    <w:rsid w:val="003812F0"/>
    <w:rsid w:val="003818F6"/>
    <w:rsid w:val="00382527"/>
    <w:rsid w:val="00387BAA"/>
    <w:rsid w:val="0039102A"/>
    <w:rsid w:val="0039757D"/>
    <w:rsid w:val="003B21F9"/>
    <w:rsid w:val="003B663A"/>
    <w:rsid w:val="003B7ADF"/>
    <w:rsid w:val="003D12C7"/>
    <w:rsid w:val="003D4AA8"/>
    <w:rsid w:val="003E47AD"/>
    <w:rsid w:val="00434A6A"/>
    <w:rsid w:val="00450B32"/>
    <w:rsid w:val="00456AC8"/>
    <w:rsid w:val="00471742"/>
    <w:rsid w:val="0048695E"/>
    <w:rsid w:val="00487946"/>
    <w:rsid w:val="004A24F6"/>
    <w:rsid w:val="004B2DC5"/>
    <w:rsid w:val="004D1C51"/>
    <w:rsid w:val="004D62E5"/>
    <w:rsid w:val="004E2CEE"/>
    <w:rsid w:val="00501B48"/>
    <w:rsid w:val="00510628"/>
    <w:rsid w:val="00535144"/>
    <w:rsid w:val="00565179"/>
    <w:rsid w:val="00571029"/>
    <w:rsid w:val="00571BCB"/>
    <w:rsid w:val="00587A78"/>
    <w:rsid w:val="005A1E0B"/>
    <w:rsid w:val="005A3EA2"/>
    <w:rsid w:val="005B3001"/>
    <w:rsid w:val="005C2072"/>
    <w:rsid w:val="005C44CE"/>
    <w:rsid w:val="005C72FD"/>
    <w:rsid w:val="005D202C"/>
    <w:rsid w:val="005D5F61"/>
    <w:rsid w:val="005E33E7"/>
    <w:rsid w:val="005E618F"/>
    <w:rsid w:val="005E771D"/>
    <w:rsid w:val="005F6E3D"/>
    <w:rsid w:val="006254E8"/>
    <w:rsid w:val="006356D7"/>
    <w:rsid w:val="00646330"/>
    <w:rsid w:val="006463CD"/>
    <w:rsid w:val="00651114"/>
    <w:rsid w:val="00657059"/>
    <w:rsid w:val="00663FBF"/>
    <w:rsid w:val="006676CE"/>
    <w:rsid w:val="00684E9A"/>
    <w:rsid w:val="00695AE7"/>
    <w:rsid w:val="006A7C74"/>
    <w:rsid w:val="006B4DDF"/>
    <w:rsid w:val="006B5565"/>
    <w:rsid w:val="006D2E55"/>
    <w:rsid w:val="006E69F3"/>
    <w:rsid w:val="006F17FF"/>
    <w:rsid w:val="006F7C57"/>
    <w:rsid w:val="00723380"/>
    <w:rsid w:val="007306FC"/>
    <w:rsid w:val="00753FE5"/>
    <w:rsid w:val="00770DEA"/>
    <w:rsid w:val="007952C7"/>
    <w:rsid w:val="00795C28"/>
    <w:rsid w:val="00796C6A"/>
    <w:rsid w:val="007A0340"/>
    <w:rsid w:val="007A130C"/>
    <w:rsid w:val="007C4200"/>
    <w:rsid w:val="007F39EC"/>
    <w:rsid w:val="007F4802"/>
    <w:rsid w:val="008079C1"/>
    <w:rsid w:val="008102D8"/>
    <w:rsid w:val="00812552"/>
    <w:rsid w:val="00813279"/>
    <w:rsid w:val="00813504"/>
    <w:rsid w:val="00837869"/>
    <w:rsid w:val="00844E85"/>
    <w:rsid w:val="00864578"/>
    <w:rsid w:val="0087166D"/>
    <w:rsid w:val="00873F95"/>
    <w:rsid w:val="00883F86"/>
    <w:rsid w:val="0088768C"/>
    <w:rsid w:val="00890FB9"/>
    <w:rsid w:val="008B2732"/>
    <w:rsid w:val="008C36A4"/>
    <w:rsid w:val="008C4D28"/>
    <w:rsid w:val="008D2569"/>
    <w:rsid w:val="008D28E9"/>
    <w:rsid w:val="008D5563"/>
    <w:rsid w:val="008E5308"/>
    <w:rsid w:val="008F10F2"/>
    <w:rsid w:val="008F32BC"/>
    <w:rsid w:val="009077A5"/>
    <w:rsid w:val="00914E9B"/>
    <w:rsid w:val="00941E38"/>
    <w:rsid w:val="00950C66"/>
    <w:rsid w:val="00960B5C"/>
    <w:rsid w:val="00967855"/>
    <w:rsid w:val="009922AF"/>
    <w:rsid w:val="009A3536"/>
    <w:rsid w:val="009A3A22"/>
    <w:rsid w:val="009B2B6F"/>
    <w:rsid w:val="009B2C88"/>
    <w:rsid w:val="009B5E8F"/>
    <w:rsid w:val="009C7289"/>
    <w:rsid w:val="009D6981"/>
    <w:rsid w:val="009E04FA"/>
    <w:rsid w:val="009E5EFF"/>
    <w:rsid w:val="009F448B"/>
    <w:rsid w:val="00A051F5"/>
    <w:rsid w:val="00A12928"/>
    <w:rsid w:val="00A17824"/>
    <w:rsid w:val="00A27DB2"/>
    <w:rsid w:val="00A3088A"/>
    <w:rsid w:val="00A3136E"/>
    <w:rsid w:val="00A3187D"/>
    <w:rsid w:val="00A612DD"/>
    <w:rsid w:val="00A63C7F"/>
    <w:rsid w:val="00A71778"/>
    <w:rsid w:val="00A74089"/>
    <w:rsid w:val="00A84DDA"/>
    <w:rsid w:val="00A856CE"/>
    <w:rsid w:val="00A9706C"/>
    <w:rsid w:val="00AA4456"/>
    <w:rsid w:val="00AB1DE9"/>
    <w:rsid w:val="00AB3432"/>
    <w:rsid w:val="00AD1574"/>
    <w:rsid w:val="00AD4044"/>
    <w:rsid w:val="00AE0593"/>
    <w:rsid w:val="00AE5604"/>
    <w:rsid w:val="00AE62BD"/>
    <w:rsid w:val="00AE75BB"/>
    <w:rsid w:val="00AF0973"/>
    <w:rsid w:val="00B04212"/>
    <w:rsid w:val="00B17046"/>
    <w:rsid w:val="00B51A53"/>
    <w:rsid w:val="00B746BB"/>
    <w:rsid w:val="00B7665D"/>
    <w:rsid w:val="00BA1602"/>
    <w:rsid w:val="00BA2AED"/>
    <w:rsid w:val="00BC2CA7"/>
    <w:rsid w:val="00BC65DA"/>
    <w:rsid w:val="00BD1F9A"/>
    <w:rsid w:val="00BE1E3A"/>
    <w:rsid w:val="00BE6411"/>
    <w:rsid w:val="00C10394"/>
    <w:rsid w:val="00C26A33"/>
    <w:rsid w:val="00C3215A"/>
    <w:rsid w:val="00C44CFF"/>
    <w:rsid w:val="00C6244C"/>
    <w:rsid w:val="00C767BA"/>
    <w:rsid w:val="00C835E9"/>
    <w:rsid w:val="00CA0315"/>
    <w:rsid w:val="00CA4B07"/>
    <w:rsid w:val="00CB7E64"/>
    <w:rsid w:val="00CC3195"/>
    <w:rsid w:val="00CD6461"/>
    <w:rsid w:val="00CD7246"/>
    <w:rsid w:val="00CF135C"/>
    <w:rsid w:val="00CF303C"/>
    <w:rsid w:val="00D015EC"/>
    <w:rsid w:val="00D03FD2"/>
    <w:rsid w:val="00D10290"/>
    <w:rsid w:val="00D12617"/>
    <w:rsid w:val="00D43E47"/>
    <w:rsid w:val="00D471C1"/>
    <w:rsid w:val="00D50D4A"/>
    <w:rsid w:val="00D538DC"/>
    <w:rsid w:val="00D56801"/>
    <w:rsid w:val="00D568F6"/>
    <w:rsid w:val="00D57E0C"/>
    <w:rsid w:val="00D57E5E"/>
    <w:rsid w:val="00D73327"/>
    <w:rsid w:val="00D756C7"/>
    <w:rsid w:val="00D82662"/>
    <w:rsid w:val="00D94DD6"/>
    <w:rsid w:val="00DA0A03"/>
    <w:rsid w:val="00DA0DBE"/>
    <w:rsid w:val="00DB5EEC"/>
    <w:rsid w:val="00DC4744"/>
    <w:rsid w:val="00DE47AB"/>
    <w:rsid w:val="00DF2021"/>
    <w:rsid w:val="00E03863"/>
    <w:rsid w:val="00E05B19"/>
    <w:rsid w:val="00E0684B"/>
    <w:rsid w:val="00E15ED3"/>
    <w:rsid w:val="00E16EB1"/>
    <w:rsid w:val="00E41023"/>
    <w:rsid w:val="00E4467B"/>
    <w:rsid w:val="00E456BF"/>
    <w:rsid w:val="00E50733"/>
    <w:rsid w:val="00E53429"/>
    <w:rsid w:val="00E5568E"/>
    <w:rsid w:val="00E55C34"/>
    <w:rsid w:val="00E71A27"/>
    <w:rsid w:val="00EA3BDC"/>
    <w:rsid w:val="00EA4D7D"/>
    <w:rsid w:val="00ED569C"/>
    <w:rsid w:val="00EF1910"/>
    <w:rsid w:val="00F0051D"/>
    <w:rsid w:val="00F06772"/>
    <w:rsid w:val="00F14B82"/>
    <w:rsid w:val="00F17F05"/>
    <w:rsid w:val="00F218D3"/>
    <w:rsid w:val="00F240AB"/>
    <w:rsid w:val="00F244EF"/>
    <w:rsid w:val="00F41CFF"/>
    <w:rsid w:val="00F4472D"/>
    <w:rsid w:val="00F5461E"/>
    <w:rsid w:val="00F574E7"/>
    <w:rsid w:val="00F63B20"/>
    <w:rsid w:val="00F733B9"/>
    <w:rsid w:val="00F73BEF"/>
    <w:rsid w:val="00F93FDD"/>
    <w:rsid w:val="00FA1D0B"/>
    <w:rsid w:val="00FA677A"/>
    <w:rsid w:val="00FB3269"/>
    <w:rsid w:val="00FC2BD9"/>
    <w:rsid w:val="00FC370F"/>
    <w:rsid w:val="00FC6F39"/>
    <w:rsid w:val="00FD1806"/>
    <w:rsid w:val="00FD6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9F28772"/>
  <w15:docId w15:val="{988AE223-0B60-4399-9BB6-2C87A1CB5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202C"/>
    <w:pPr>
      <w:spacing w:after="0" w:line="240" w:lineRule="auto"/>
    </w:pPr>
    <w:rPr>
      <w:rFonts w:eastAsiaTheme="minorEastAsia"/>
      <w:sz w:val="24"/>
      <w:szCs w:val="24"/>
      <w:lang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2662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244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32B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2BC"/>
    <w:rPr>
      <w:rFonts w:ascii="Lucida Grande" w:eastAsiaTheme="minorEastAsia" w:hAnsi="Lucida Grande" w:cs="Lucida Grande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184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3248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36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23391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889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974</Words>
  <Characters>5555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Ciro Celsa</dc:creator>
  <cp:keywords/>
  <dc:description/>
  <cp:lastModifiedBy>SATHISH KUMAR R</cp:lastModifiedBy>
  <cp:revision>7</cp:revision>
  <cp:lastPrinted>2021-12-02T15:28:00Z</cp:lastPrinted>
  <dcterms:created xsi:type="dcterms:W3CDTF">2022-03-07T22:56:00Z</dcterms:created>
  <dcterms:modified xsi:type="dcterms:W3CDTF">2022-08-22T11:10:00Z</dcterms:modified>
</cp:coreProperties>
</file>