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8A" w:rsidRPr="00032C8A" w:rsidRDefault="00032C8A" w:rsidP="00032C8A">
      <w:pPr>
        <w:wordWrap/>
        <w:spacing w:after="0" w:line="480" w:lineRule="auto"/>
        <w:jc w:val="center"/>
        <w:rPr>
          <w:rFonts w:ascii="Times New Roman" w:hAnsi="Times New Roman" w:cs="Times New Roman"/>
          <w:b/>
          <w:sz w:val="32"/>
          <w:szCs w:val="24"/>
        </w:rPr>
      </w:pPr>
      <w:bookmarkStart w:id="0" w:name="_GoBack"/>
      <w:bookmarkEnd w:id="0"/>
      <w:r w:rsidRPr="00032C8A">
        <w:rPr>
          <w:rFonts w:ascii="Times New Roman" w:hAnsi="Times New Roman" w:cs="Times New Roman"/>
          <w:b/>
          <w:sz w:val="32"/>
          <w:szCs w:val="24"/>
        </w:rPr>
        <w:t xml:space="preserve">Supplementary </w:t>
      </w:r>
      <w:r w:rsidRPr="00032C8A">
        <w:rPr>
          <w:rFonts w:ascii="Times New Roman" w:hAnsi="Times New Roman" w:cs="Times New Roman" w:hint="eastAsia"/>
          <w:b/>
          <w:sz w:val="32"/>
          <w:szCs w:val="24"/>
        </w:rPr>
        <w:t xml:space="preserve">materials  </w:t>
      </w:r>
    </w:p>
    <w:p w:rsidR="00032C8A" w:rsidRDefault="00032C8A" w:rsidP="00032C8A">
      <w:pPr>
        <w:wordWrap/>
        <w:spacing w:line="480" w:lineRule="auto"/>
        <w:jc w:val="left"/>
        <w:rPr>
          <w:rFonts w:ascii="Times New Roman" w:hAnsi="Times New Roman" w:cs="Times New Roman"/>
          <w:b/>
          <w:sz w:val="28"/>
          <w:szCs w:val="24"/>
        </w:rPr>
      </w:pPr>
      <w:r>
        <w:rPr>
          <w:rFonts w:ascii="Times New Roman" w:hAnsi="Times New Roman" w:cs="Times New Roman" w:hint="eastAsia"/>
          <w:b/>
          <w:sz w:val="28"/>
          <w:szCs w:val="24"/>
        </w:rPr>
        <w:t>Fasting</w:t>
      </w:r>
      <w:r>
        <w:rPr>
          <w:rFonts w:ascii="Times New Roman" w:hAnsi="Times New Roman" w:cs="Times New Roman"/>
          <w:b/>
          <w:sz w:val="28"/>
          <w:szCs w:val="24"/>
        </w:rPr>
        <w:t xml:space="preserve"> </w:t>
      </w:r>
      <w:proofErr w:type="spellStart"/>
      <w:r>
        <w:rPr>
          <w:rFonts w:ascii="Times New Roman" w:hAnsi="Times New Roman" w:cs="Times New Roman"/>
          <w:b/>
          <w:sz w:val="28"/>
          <w:szCs w:val="24"/>
        </w:rPr>
        <w:t>ketonuria</w:t>
      </w:r>
      <w:proofErr w:type="spellEnd"/>
      <w:r>
        <w:rPr>
          <w:rFonts w:ascii="Times New Roman" w:hAnsi="Times New Roman" w:cs="Times New Roman"/>
          <w:b/>
          <w:sz w:val="28"/>
          <w:szCs w:val="24"/>
        </w:rPr>
        <w:t xml:space="preserve"> and risk of incident non-alcoholic fatty liver disease </w:t>
      </w:r>
      <w:r w:rsidRPr="007B5FAB">
        <w:rPr>
          <w:rFonts w:ascii="Times New Roman" w:hAnsi="Times New Roman" w:cs="Times New Roman" w:hint="eastAsia"/>
          <w:b/>
          <w:sz w:val="28"/>
          <w:szCs w:val="24"/>
        </w:rPr>
        <w:t xml:space="preserve">with and without liver fibrosis </w:t>
      </w:r>
      <w:r>
        <w:rPr>
          <w:rFonts w:ascii="Times New Roman" w:hAnsi="Times New Roman" w:cs="Times New Roman"/>
          <w:b/>
          <w:sz w:val="28"/>
          <w:szCs w:val="24"/>
        </w:rPr>
        <w:t xml:space="preserve">in non-diabetic </w:t>
      </w:r>
      <w:r>
        <w:rPr>
          <w:rFonts w:ascii="Times New Roman" w:hAnsi="Times New Roman" w:cs="Times New Roman" w:hint="eastAsia"/>
          <w:b/>
          <w:sz w:val="28"/>
          <w:szCs w:val="24"/>
        </w:rPr>
        <w:t>adults</w:t>
      </w:r>
    </w:p>
    <w:p w:rsidR="00032C8A" w:rsidRPr="0004184D" w:rsidRDefault="00032C8A" w:rsidP="003254E4">
      <w:pPr>
        <w:spacing w:after="0" w:line="240" w:lineRule="auto"/>
        <w:rPr>
          <w:rFonts w:ascii="¹d1Ç40  ¬e0µ15" w:eastAsia="¹d1Ç40  ¬e0µ15"/>
          <w:sz w:val="24"/>
          <w:szCs w:val="24"/>
        </w:rPr>
      </w:pPr>
      <w:proofErr w:type="spellStart"/>
      <w:r w:rsidRPr="0004184D">
        <w:rPr>
          <w:rFonts w:ascii="Times New Roman" w:eastAsia="¹d1Ç40  ¬e0µ15" w:hAnsi="Times New Roman" w:cs="Times New Roman"/>
          <w:sz w:val="24"/>
          <w:szCs w:val="24"/>
        </w:rPr>
        <w:t>Yejin</w:t>
      </w:r>
      <w:proofErr w:type="spellEnd"/>
      <w:r w:rsidRPr="0004184D">
        <w:rPr>
          <w:rFonts w:ascii="Times New Roman" w:eastAsia="¹d1Ç40  ¬e0µ15" w:hAnsi="Times New Roman" w:cs="Times New Roman"/>
          <w:sz w:val="24"/>
          <w:szCs w:val="24"/>
        </w:rPr>
        <w:t xml:space="preserve"> Kim</w:t>
      </w:r>
      <w:r>
        <w:rPr>
          <w:rFonts w:ascii="Times New Roman" w:eastAsia="¹d1Ç40  ¬e0µ15" w:hAnsi="Times New Roman" w:cs="Times New Roman"/>
          <w:sz w:val="24"/>
          <w:szCs w:val="24"/>
        </w:rPr>
        <w:t>, MHS</w:t>
      </w:r>
      <w:r w:rsidRPr="0004184D">
        <w:rPr>
          <w:rFonts w:ascii="Times New Roman" w:eastAsia="¹d1Ç40  ¬e0µ15" w:hAnsi="Times New Roman" w:cs="Times New Roman"/>
          <w:sz w:val="24"/>
          <w:szCs w:val="24"/>
          <w:vertAlign w:val="superscript"/>
        </w:rPr>
        <w:t>1</w:t>
      </w:r>
      <w:r w:rsidRPr="0004184D">
        <w:rPr>
          <w:rFonts w:ascii="Times New Roman" w:eastAsia="¹d1Ç40  ¬e0µ15" w:hAnsi="Times New Roman" w:cs="Times New Roman"/>
          <w:sz w:val="24"/>
          <w:szCs w:val="24"/>
        </w:rPr>
        <w:t>, Yoosoo Chang</w:t>
      </w:r>
      <w:r>
        <w:rPr>
          <w:rFonts w:ascii="Times New Roman" w:eastAsia="¹d1Ç40  ¬e0µ15" w:hAnsi="Times New Roman" w:cs="Times New Roman"/>
          <w:sz w:val="24"/>
          <w:szCs w:val="24"/>
        </w:rPr>
        <w:t>, MD, PhD</w:t>
      </w:r>
      <w:r w:rsidRPr="0004184D">
        <w:rPr>
          <w:rFonts w:ascii="Times New Roman" w:eastAsia="¹d1Ç40  ¬e0µ15" w:hAnsi="Times New Roman" w:cs="Times New Roman"/>
          <w:sz w:val="24"/>
          <w:szCs w:val="24"/>
          <w:vertAlign w:val="superscript"/>
        </w:rPr>
        <w:t>1,2,3</w:t>
      </w:r>
      <w:r w:rsidRPr="0004184D">
        <w:rPr>
          <w:rFonts w:ascii="Times New Roman" w:eastAsia="¹d1Ç40  ¬e0µ15" w:hAnsi="Times New Roman" w:cs="Times New Roman"/>
          <w:sz w:val="24"/>
          <w:szCs w:val="24"/>
        </w:rPr>
        <w:t xml:space="preserve">, </w:t>
      </w:r>
      <w:r w:rsidRPr="004F601D">
        <w:rPr>
          <w:rFonts w:ascii="Times New Roman" w:eastAsia="¹d1Ç40  ¬e0µ15" w:hAnsi="Times New Roman" w:cs="Times New Roman"/>
          <w:sz w:val="24"/>
          <w:szCs w:val="24"/>
        </w:rPr>
        <w:t>Min-Jung Kwon</w:t>
      </w:r>
      <w:r>
        <w:rPr>
          <w:rFonts w:ascii="Times New Roman" w:eastAsia="¹d1Ç40  ¬e0µ15" w:hAnsi="Times New Roman" w:cs="Times New Roman"/>
          <w:sz w:val="24"/>
          <w:szCs w:val="24"/>
        </w:rPr>
        <w:t>, MD, PhD</w:t>
      </w:r>
      <w:r w:rsidRPr="004F601D">
        <w:rPr>
          <w:rFonts w:ascii="Times New Roman" w:eastAsia="¹d1Ç40  ¬e0µ15" w:hAnsi="Times New Roman" w:cs="Times New Roman"/>
          <w:sz w:val="24"/>
          <w:szCs w:val="24"/>
          <w:vertAlign w:val="superscript"/>
        </w:rPr>
        <w:t>1,</w:t>
      </w:r>
      <w:r>
        <w:rPr>
          <w:rFonts w:ascii="Times New Roman" w:eastAsia="¹d1Ç40  ¬e0µ15" w:hAnsi="Times New Roman" w:cs="Times New Roman" w:hint="eastAsia"/>
          <w:sz w:val="24"/>
          <w:szCs w:val="24"/>
          <w:vertAlign w:val="superscript"/>
        </w:rPr>
        <w:t>4</w:t>
      </w:r>
      <w:r w:rsidRPr="004F601D">
        <w:rPr>
          <w:rFonts w:ascii="Times New Roman" w:eastAsia="¹d1Ç40  ¬e0µ15" w:hAnsi="Times New Roman" w:cs="Times New Roman"/>
          <w:sz w:val="24"/>
          <w:szCs w:val="24"/>
        </w:rPr>
        <w:t xml:space="preserve">, </w:t>
      </w:r>
      <w:r w:rsidRPr="00D11E7F">
        <w:rPr>
          <w:rFonts w:ascii="Times New Roman" w:hAnsi="Times New Roman" w:cs="Times New Roman" w:hint="eastAsia"/>
          <w:sz w:val="24"/>
          <w:szCs w:val="24"/>
          <w:shd w:val="clear" w:color="auto" w:fill="FFFFFF"/>
        </w:rPr>
        <w:t>Yun Soo Hong</w:t>
      </w:r>
      <w:r>
        <w:rPr>
          <w:rFonts w:ascii="Times New Roman" w:hAnsi="Times New Roman" w:cs="Times New Roman" w:hint="eastAsia"/>
          <w:sz w:val="24"/>
          <w:szCs w:val="24"/>
          <w:shd w:val="clear" w:color="auto" w:fill="FFFFFF"/>
        </w:rPr>
        <w:t>,</w:t>
      </w:r>
      <w:r w:rsidRPr="00B8445C">
        <w:rPr>
          <w:rFonts w:ascii="Times New Roman" w:eastAsia="¹d1Ç40  ¬e0µ15" w:hAnsi="Times New Roman" w:cs="Times New Roman"/>
          <w:sz w:val="24"/>
          <w:szCs w:val="24"/>
        </w:rPr>
        <w:t xml:space="preserve"> </w:t>
      </w:r>
      <w:r>
        <w:rPr>
          <w:rFonts w:ascii="Times New Roman" w:eastAsia="¹d1Ç40  ¬e0µ15" w:hAnsi="Times New Roman" w:cs="Times New Roman"/>
          <w:sz w:val="24"/>
          <w:szCs w:val="24"/>
        </w:rPr>
        <w:t xml:space="preserve">MD, </w:t>
      </w:r>
      <w:r>
        <w:rPr>
          <w:rFonts w:ascii="Times New Roman" w:eastAsia="¹d1Ç40  ¬e0µ15" w:hAnsi="Times New Roman" w:cs="Times New Roman" w:hint="eastAsia"/>
          <w:sz w:val="24"/>
          <w:szCs w:val="24"/>
        </w:rPr>
        <w:t>MHS</w:t>
      </w:r>
      <w:r>
        <w:rPr>
          <w:rFonts w:ascii="Times New Roman" w:hAnsi="Times New Roman" w:cs="Times New Roman" w:hint="eastAsia"/>
          <w:sz w:val="24"/>
          <w:szCs w:val="24"/>
          <w:vertAlign w:val="superscript"/>
        </w:rPr>
        <w:t>5</w:t>
      </w:r>
      <w:r>
        <w:rPr>
          <w:rFonts w:ascii="Times New Roman" w:eastAsia="¹d1Ç40  ¬e0µ15" w:hAnsi="Times New Roman" w:cs="Times New Roman"/>
          <w:sz w:val="24"/>
          <w:szCs w:val="24"/>
        </w:rPr>
        <w:t>,</w:t>
      </w:r>
      <w:r w:rsidRPr="001D5AE9">
        <w:rPr>
          <w:rFonts w:ascii="Times New Roman" w:hAnsi="Times New Roman" w:cs="Times New Roman"/>
          <w:kern w:val="0"/>
          <w:sz w:val="23"/>
          <w:szCs w:val="23"/>
        </w:rPr>
        <w:t xml:space="preserve"> </w:t>
      </w:r>
      <w:proofErr w:type="spellStart"/>
      <w:r w:rsidRPr="00AB3E61">
        <w:rPr>
          <w:rFonts w:ascii="Times New Roman" w:hAnsi="Times New Roman" w:cs="Times New Roman"/>
          <w:sz w:val="24"/>
          <w:szCs w:val="24"/>
          <w:shd w:val="clear" w:color="auto" w:fill="FFFFFF"/>
        </w:rPr>
        <w:t>Mi</w:t>
      </w:r>
      <w:proofErr w:type="spellEnd"/>
      <w:r w:rsidRPr="00AB3E61">
        <w:rPr>
          <w:rFonts w:ascii="Times New Roman" w:hAnsi="Times New Roman" w:cs="Times New Roman"/>
          <w:sz w:val="24"/>
          <w:szCs w:val="24"/>
          <w:shd w:val="clear" w:color="auto" w:fill="FFFFFF"/>
        </w:rPr>
        <w:t xml:space="preserve"> Kyung Kim</w:t>
      </w:r>
      <w:r>
        <w:rPr>
          <w:rFonts w:ascii="Times New Roman" w:eastAsia="¹d1Ç40  ¬e0µ15" w:hAnsi="Times New Roman" w:cs="Times New Roman"/>
          <w:sz w:val="24"/>
          <w:szCs w:val="24"/>
        </w:rPr>
        <w:t>, PhD</w:t>
      </w:r>
      <w:r>
        <w:rPr>
          <w:rFonts w:ascii="Times New Roman" w:hAnsi="Times New Roman" w:cs="Times New Roman" w:hint="eastAsia"/>
          <w:kern w:val="0"/>
          <w:sz w:val="23"/>
          <w:szCs w:val="23"/>
          <w:vertAlign w:val="superscript"/>
        </w:rPr>
        <w:t xml:space="preserve"> 6</w:t>
      </w:r>
      <w:r>
        <w:rPr>
          <w:rFonts w:ascii="Times New Roman" w:eastAsia="¹d1Ç40  ¬e0µ15" w:hAnsi="Times New Roman" w:cs="Times New Roman"/>
          <w:sz w:val="24"/>
          <w:szCs w:val="24"/>
        </w:rPr>
        <w:t>,</w:t>
      </w:r>
      <w:r>
        <w:rPr>
          <w:rFonts w:ascii="Times New Roman" w:eastAsia="¹d1Ç40  ¬e0µ15" w:hAnsi="Times New Roman" w:cs="Times New Roman" w:hint="eastAsia"/>
          <w:sz w:val="24"/>
          <w:szCs w:val="24"/>
        </w:rPr>
        <w:t xml:space="preserve"> </w:t>
      </w:r>
      <w:r>
        <w:rPr>
          <w:rFonts w:ascii="Times New Roman" w:eastAsia="¹d1Ç40  ¬e0µ15" w:hAnsi="Times New Roman" w:cs="Times New Roman"/>
          <w:sz w:val="24"/>
          <w:szCs w:val="24"/>
        </w:rPr>
        <w:t xml:space="preserve">Won </w:t>
      </w:r>
      <w:proofErr w:type="spellStart"/>
      <w:r>
        <w:rPr>
          <w:rFonts w:ascii="Times New Roman" w:eastAsia="¹d1Ç40  ¬e0µ15" w:hAnsi="Times New Roman" w:cs="Times New Roman"/>
          <w:sz w:val="24"/>
          <w:szCs w:val="24"/>
        </w:rPr>
        <w:t>Sohn</w:t>
      </w:r>
      <w:proofErr w:type="spellEnd"/>
      <w:r>
        <w:rPr>
          <w:rFonts w:ascii="Times New Roman" w:eastAsia="¹d1Ç40  ¬e0µ15" w:hAnsi="Times New Roman" w:cs="Times New Roman"/>
          <w:sz w:val="24"/>
          <w:szCs w:val="24"/>
        </w:rPr>
        <w:t>, MD, PhD</w:t>
      </w:r>
      <w:r>
        <w:rPr>
          <w:rFonts w:ascii="Times New Roman" w:eastAsia="¹d1Ç40  ¬e0µ15" w:hAnsi="Times New Roman" w:cs="Times New Roman" w:hint="eastAsia"/>
          <w:sz w:val="24"/>
          <w:szCs w:val="24"/>
          <w:vertAlign w:val="superscript"/>
        </w:rPr>
        <w:t>7</w:t>
      </w:r>
      <w:r>
        <w:rPr>
          <w:rFonts w:ascii="Times New Roman" w:eastAsia="¹d1Ç40  ¬e0µ15" w:hAnsi="Times New Roman" w:cs="Times New Roman"/>
          <w:sz w:val="24"/>
          <w:szCs w:val="24"/>
        </w:rPr>
        <w:t xml:space="preserve">, </w:t>
      </w:r>
      <w:r w:rsidRPr="0004184D">
        <w:rPr>
          <w:rFonts w:ascii="Times New Roman" w:eastAsia="¹d1Ç40  ¬e0µ15" w:hAnsi="Times New Roman" w:cs="Times New Roman"/>
          <w:sz w:val="24"/>
          <w:szCs w:val="24"/>
        </w:rPr>
        <w:t xml:space="preserve">Yong </w:t>
      </w:r>
      <w:proofErr w:type="spellStart"/>
      <w:r w:rsidRPr="0004184D">
        <w:rPr>
          <w:rFonts w:ascii="Times New Roman" w:eastAsia="¹d1Ç40  ¬e0µ15" w:hAnsi="Times New Roman" w:cs="Times New Roman"/>
          <w:sz w:val="24"/>
          <w:szCs w:val="24"/>
        </w:rPr>
        <w:t>Kyun</w:t>
      </w:r>
      <w:proofErr w:type="spellEnd"/>
      <w:r w:rsidRPr="0004184D">
        <w:rPr>
          <w:rFonts w:ascii="Times New Roman" w:eastAsia="¹d1Ç40  ¬e0µ15" w:hAnsi="Times New Roman" w:cs="Times New Roman"/>
          <w:sz w:val="24"/>
          <w:szCs w:val="24"/>
        </w:rPr>
        <w:t xml:space="preserve"> Cho</w:t>
      </w:r>
      <w:r>
        <w:rPr>
          <w:rFonts w:ascii="Times New Roman" w:eastAsia="¹d1Ç40  ¬e0µ15" w:hAnsi="Times New Roman" w:cs="Times New Roman"/>
          <w:sz w:val="24"/>
          <w:szCs w:val="24"/>
        </w:rPr>
        <w:t>, MD</w:t>
      </w:r>
      <w:r w:rsidRPr="0004184D">
        <w:rPr>
          <w:rFonts w:ascii="Times New Roman" w:eastAsia="¹d1Ç40  ¬e0µ15" w:hAnsi="Times New Roman" w:cs="Times New Roman"/>
          <w:sz w:val="24"/>
          <w:szCs w:val="24"/>
        </w:rPr>
        <w:t>,</w:t>
      </w:r>
      <w:r>
        <w:rPr>
          <w:rFonts w:ascii="Times New Roman" w:eastAsia="¹d1Ç40  ¬e0µ15" w:hAnsi="Times New Roman" w:cs="Times New Roman" w:hint="eastAsia"/>
          <w:sz w:val="24"/>
          <w:szCs w:val="24"/>
          <w:vertAlign w:val="superscript"/>
        </w:rPr>
        <w:t>7</w:t>
      </w:r>
      <w:r w:rsidRPr="0004184D">
        <w:rPr>
          <w:rFonts w:ascii="Times New Roman" w:eastAsia="¹d1Ç40  ¬e0µ15" w:hAnsi="Times New Roman" w:cs="Times New Roman"/>
          <w:sz w:val="24"/>
          <w:szCs w:val="24"/>
        </w:rPr>
        <w:t xml:space="preserve"> </w:t>
      </w:r>
      <w:proofErr w:type="spellStart"/>
      <w:r w:rsidRPr="0004184D">
        <w:rPr>
          <w:rFonts w:ascii="Times New Roman" w:eastAsia="¹d1Ç40  ¬e0µ15" w:hAnsi="Times New Roman" w:cs="Times New Roman"/>
          <w:sz w:val="24"/>
          <w:szCs w:val="24"/>
        </w:rPr>
        <w:t>Hocheol</w:t>
      </w:r>
      <w:proofErr w:type="spellEnd"/>
      <w:r w:rsidRPr="0004184D">
        <w:rPr>
          <w:rFonts w:ascii="Times New Roman" w:eastAsia="¹d1Ç40  ¬e0µ15" w:hAnsi="Times New Roman" w:cs="Times New Roman"/>
          <w:sz w:val="24"/>
          <w:szCs w:val="24"/>
        </w:rPr>
        <w:t xml:space="preserve"> Shin</w:t>
      </w:r>
      <w:r>
        <w:rPr>
          <w:rFonts w:ascii="Times New Roman" w:eastAsia="¹d1Ç40  ¬e0µ15" w:hAnsi="Times New Roman" w:cs="Times New Roman"/>
          <w:sz w:val="24"/>
          <w:szCs w:val="24"/>
        </w:rPr>
        <w:t>, MD, PhD</w:t>
      </w:r>
      <w:r w:rsidRPr="0004184D">
        <w:rPr>
          <w:rFonts w:ascii="Times New Roman" w:eastAsia="¹d1Ç40  ¬e0µ15" w:hAnsi="Times New Roman" w:cs="Times New Roman"/>
          <w:sz w:val="24"/>
          <w:szCs w:val="24"/>
          <w:vertAlign w:val="superscript"/>
        </w:rPr>
        <w:t>1,</w:t>
      </w:r>
      <w:r>
        <w:rPr>
          <w:rFonts w:ascii="Times New Roman" w:eastAsia="¹d1Ç40  ¬e0µ15" w:hAnsi="Times New Roman" w:cs="Times New Roman" w:hint="eastAsia"/>
          <w:sz w:val="24"/>
          <w:szCs w:val="24"/>
          <w:vertAlign w:val="superscript"/>
        </w:rPr>
        <w:t>8</w:t>
      </w:r>
      <w:r w:rsidRPr="0004184D">
        <w:rPr>
          <w:rFonts w:ascii="Times New Roman" w:eastAsia="¹d1Ç40  ¬e0µ15" w:hAnsi="Times New Roman" w:cs="Times New Roman"/>
          <w:sz w:val="24"/>
          <w:szCs w:val="24"/>
        </w:rPr>
        <w:t>, Sarah H. Wild</w:t>
      </w:r>
      <w:r>
        <w:rPr>
          <w:rFonts w:ascii="Times New Roman" w:eastAsia="¹d1Ç40  ¬e0µ15" w:hAnsi="Times New Roman" w:cs="Times New Roman"/>
          <w:sz w:val="24"/>
          <w:szCs w:val="24"/>
        </w:rPr>
        <w:t xml:space="preserve">, MB, </w:t>
      </w:r>
      <w:proofErr w:type="spellStart"/>
      <w:r>
        <w:rPr>
          <w:rFonts w:ascii="Times New Roman" w:eastAsia="¹d1Ç40  ¬e0µ15" w:hAnsi="Times New Roman" w:cs="Times New Roman"/>
          <w:sz w:val="24"/>
          <w:szCs w:val="24"/>
        </w:rPr>
        <w:t>BChir</w:t>
      </w:r>
      <w:proofErr w:type="spellEnd"/>
      <w:r>
        <w:rPr>
          <w:rFonts w:ascii="Times New Roman" w:eastAsia="¹d1Ç40  ¬e0µ15" w:hAnsi="Times New Roman" w:cs="Times New Roman"/>
          <w:sz w:val="24"/>
          <w:szCs w:val="24"/>
        </w:rPr>
        <w:t>, PhD</w:t>
      </w:r>
      <w:r>
        <w:rPr>
          <w:rFonts w:ascii="Times New Roman" w:eastAsia="¹d1Ç40  ¬e0µ15" w:hAnsi="Times New Roman" w:cs="Times New Roman" w:hint="eastAsia"/>
          <w:sz w:val="24"/>
          <w:szCs w:val="24"/>
          <w:vertAlign w:val="superscript"/>
        </w:rPr>
        <w:t>9</w:t>
      </w:r>
      <w:r w:rsidRPr="0004184D">
        <w:rPr>
          <w:rFonts w:ascii="Times New Roman" w:eastAsia="¹d1Ç40  ¬e0µ15" w:hAnsi="Times New Roman" w:cs="Times New Roman"/>
          <w:sz w:val="24"/>
          <w:szCs w:val="24"/>
        </w:rPr>
        <w:t>; Christopher D Byrne</w:t>
      </w:r>
      <w:r>
        <w:rPr>
          <w:rFonts w:ascii="Times New Roman" w:eastAsia="¹d1Ç40  ¬e0µ15" w:hAnsi="Times New Roman" w:cs="Times New Roman"/>
          <w:sz w:val="24"/>
          <w:szCs w:val="24"/>
        </w:rPr>
        <w:t xml:space="preserve">, MB, </w:t>
      </w:r>
      <w:proofErr w:type="spellStart"/>
      <w:r>
        <w:rPr>
          <w:rFonts w:ascii="Times New Roman" w:eastAsia="¹d1Ç40  ¬e0µ15" w:hAnsi="Times New Roman" w:cs="Times New Roman"/>
          <w:sz w:val="24"/>
          <w:szCs w:val="24"/>
        </w:rPr>
        <w:t>BCh</w:t>
      </w:r>
      <w:proofErr w:type="spellEnd"/>
      <w:r>
        <w:rPr>
          <w:rFonts w:ascii="Times New Roman" w:eastAsia="¹d1Ç40  ¬e0µ15" w:hAnsi="Times New Roman" w:cs="Times New Roman"/>
          <w:sz w:val="24"/>
          <w:szCs w:val="24"/>
        </w:rPr>
        <w:t>, Ph</w:t>
      </w:r>
      <w:r w:rsidRPr="00FA64D1">
        <w:rPr>
          <w:rFonts w:ascii="Times New Roman" w:eastAsia="¹d1Ç40  ¬e0µ15" w:hAnsi="Times New Roman" w:cs="Times New Roman"/>
          <w:sz w:val="24"/>
          <w:szCs w:val="24"/>
        </w:rPr>
        <w:t>D</w:t>
      </w:r>
      <w:r w:rsidRPr="0004184D">
        <w:rPr>
          <w:rFonts w:ascii="Times New Roman" w:eastAsia="¹d1Ç40  ¬e0µ15" w:hAnsi="Times New Roman" w:cs="Times New Roman"/>
          <w:sz w:val="24"/>
          <w:szCs w:val="24"/>
        </w:rPr>
        <w:t xml:space="preserve"> </w:t>
      </w:r>
      <w:r>
        <w:rPr>
          <w:rFonts w:ascii="Times New Roman" w:eastAsia="¹d1Ç40  ¬e0µ15" w:hAnsi="Times New Roman" w:cs="Times New Roman" w:hint="eastAsia"/>
          <w:sz w:val="24"/>
          <w:szCs w:val="24"/>
          <w:vertAlign w:val="superscript"/>
        </w:rPr>
        <w:t>10</w:t>
      </w:r>
      <w:r w:rsidRPr="0004184D">
        <w:rPr>
          <w:rFonts w:ascii="Times New Roman" w:eastAsia="¹d1Ç40  ¬e0µ15" w:hAnsi="Times New Roman" w:cs="Times New Roman"/>
          <w:sz w:val="24"/>
          <w:szCs w:val="24"/>
          <w:vertAlign w:val="superscript"/>
        </w:rPr>
        <w:t>,</w:t>
      </w:r>
      <w:r>
        <w:rPr>
          <w:rFonts w:ascii="Times New Roman" w:eastAsia="¹d1Ç40  ¬e0µ15" w:hAnsi="Times New Roman" w:cs="Times New Roman" w:hint="eastAsia"/>
          <w:sz w:val="24"/>
          <w:szCs w:val="24"/>
          <w:vertAlign w:val="superscript"/>
        </w:rPr>
        <w:t>11</w:t>
      </w:r>
      <w:r w:rsidRPr="0004184D">
        <w:rPr>
          <w:rFonts w:ascii="Times New Roman" w:eastAsia="¹d1Ç40  ¬e0µ15" w:hAnsi="Times New Roman" w:cs="Times New Roman"/>
          <w:sz w:val="24"/>
          <w:szCs w:val="24"/>
        </w:rPr>
        <w:t xml:space="preserve"> </w:t>
      </w:r>
      <w:proofErr w:type="spellStart"/>
      <w:r w:rsidRPr="0004184D">
        <w:rPr>
          <w:rFonts w:ascii="Times New Roman" w:eastAsia="¹d1Ç40  ¬e0µ15" w:hAnsi="Times New Roman" w:cs="Times New Roman"/>
          <w:sz w:val="24"/>
          <w:szCs w:val="24"/>
        </w:rPr>
        <w:t>Seungho</w:t>
      </w:r>
      <w:proofErr w:type="spellEnd"/>
      <w:r w:rsidRPr="0004184D">
        <w:rPr>
          <w:rFonts w:ascii="Times New Roman" w:eastAsia="¹d1Ç40  ¬e0µ15" w:hAnsi="Times New Roman" w:cs="Times New Roman"/>
          <w:sz w:val="24"/>
          <w:szCs w:val="24"/>
        </w:rPr>
        <w:t xml:space="preserve"> </w:t>
      </w:r>
      <w:proofErr w:type="spellStart"/>
      <w:r w:rsidRPr="0004184D">
        <w:rPr>
          <w:rFonts w:ascii="Times New Roman" w:eastAsia="¹d1Ç40  ¬e0µ15" w:hAnsi="Times New Roman" w:cs="Times New Roman"/>
          <w:sz w:val="24"/>
          <w:szCs w:val="24"/>
        </w:rPr>
        <w:t>Ryu</w:t>
      </w:r>
      <w:proofErr w:type="spellEnd"/>
      <w:r>
        <w:rPr>
          <w:rFonts w:ascii="Times New Roman" w:eastAsia="¹d1Ç40  ¬e0µ15" w:hAnsi="Times New Roman" w:cs="Times New Roman"/>
          <w:sz w:val="24"/>
          <w:szCs w:val="24"/>
        </w:rPr>
        <w:t>, MD, PhD</w:t>
      </w:r>
      <w:r w:rsidRPr="0004184D">
        <w:rPr>
          <w:rFonts w:ascii="Times New Roman" w:eastAsia="¹d1Ç40  ¬e0µ15" w:hAnsi="Times New Roman" w:cs="Times New Roman"/>
          <w:sz w:val="24"/>
          <w:szCs w:val="24"/>
          <w:vertAlign w:val="superscript"/>
        </w:rPr>
        <w:t>1,2,3</w:t>
      </w:r>
      <w:r>
        <w:rPr>
          <w:rFonts w:ascii="Times New Roman" w:eastAsia="¹d1Ç40  ¬e0µ15" w:hAnsi="Times New Roman" w:cs="Times New Roman" w:hint="eastAsia"/>
          <w:sz w:val="24"/>
          <w:szCs w:val="24"/>
          <w:vertAlign w:val="superscript"/>
        </w:rPr>
        <w:t xml:space="preserve"> </w:t>
      </w:r>
    </w:p>
    <w:p w:rsidR="00032C8A" w:rsidRDefault="00032C8A" w:rsidP="00032C8A">
      <w:pPr>
        <w:widowControl/>
        <w:wordWrap/>
        <w:spacing w:after="0" w:line="240" w:lineRule="auto"/>
        <w:rPr>
          <w:rFonts w:ascii="Times New Roman" w:eastAsia="굴림" w:hAnsi="Times New Roman" w:cs="Times New Roman"/>
          <w:b/>
          <w:kern w:val="0"/>
          <w:sz w:val="22"/>
        </w:rPr>
      </w:pPr>
    </w:p>
    <w:p w:rsidR="005D57C6" w:rsidRDefault="005D57C6" w:rsidP="00032C8A">
      <w:pPr>
        <w:widowControl/>
        <w:wordWrap/>
        <w:autoSpaceDE/>
        <w:autoSpaceDN/>
        <w:jc w:val="left"/>
        <w:rPr>
          <w:rFonts w:ascii="Times New Roman" w:eastAsia="바탕" w:hAnsi="Times New Roman"/>
          <w:b/>
          <w:kern w:val="0"/>
          <w:sz w:val="22"/>
        </w:rPr>
      </w:pPr>
    </w:p>
    <w:p w:rsidR="005D57C6" w:rsidRDefault="005D57C6" w:rsidP="00032C8A">
      <w:pPr>
        <w:widowControl/>
        <w:wordWrap/>
        <w:autoSpaceDE/>
        <w:autoSpaceDN/>
        <w:jc w:val="left"/>
        <w:rPr>
          <w:rFonts w:ascii="Times New Roman" w:eastAsia="바탕" w:hAnsi="Times New Roman"/>
          <w:b/>
          <w:kern w:val="0"/>
          <w:sz w:val="22"/>
        </w:rPr>
      </w:pPr>
    </w:p>
    <w:p w:rsidR="00032C8A" w:rsidRDefault="00032C8A" w:rsidP="00032C8A">
      <w:pPr>
        <w:widowControl/>
        <w:wordWrap/>
        <w:autoSpaceDE/>
        <w:autoSpaceDN/>
        <w:jc w:val="left"/>
        <w:rPr>
          <w:rFonts w:ascii="Times New Roman" w:eastAsia="바탕" w:hAnsi="Times New Roman"/>
          <w:b/>
          <w:kern w:val="0"/>
          <w:sz w:val="22"/>
        </w:rPr>
      </w:pPr>
      <w:r>
        <w:rPr>
          <w:rFonts w:ascii="Times New Roman" w:eastAsia="바탕" w:hAnsi="Times New Roman" w:hint="eastAsia"/>
          <w:b/>
          <w:kern w:val="0"/>
          <w:sz w:val="22"/>
        </w:rPr>
        <w:t>Table of Contents</w:t>
      </w:r>
    </w:p>
    <w:p w:rsidR="00032C8A" w:rsidRDefault="00032C8A" w:rsidP="00032C8A">
      <w:pPr>
        <w:widowControl/>
        <w:wordWrap/>
        <w:autoSpaceDE/>
        <w:autoSpaceDN/>
        <w:jc w:val="left"/>
        <w:rPr>
          <w:rFonts w:ascii="Times New Roman" w:eastAsia="바탕" w:hAnsi="Times New Roman"/>
          <w:b/>
          <w:kern w:val="0"/>
          <w:sz w:val="22"/>
        </w:rPr>
      </w:pPr>
      <w:r>
        <w:rPr>
          <w:rFonts w:ascii="Times New Roman" w:eastAsia="바탕" w:hAnsi="Times New Roman" w:hint="eastAsia"/>
          <w:b/>
          <w:kern w:val="0"/>
          <w:sz w:val="22"/>
        </w:rPr>
        <w:t>Supplementary Methods</w:t>
      </w:r>
    </w:p>
    <w:p w:rsidR="00032C8A" w:rsidRPr="003254E4" w:rsidRDefault="00032C8A" w:rsidP="003254E4">
      <w:pPr>
        <w:spacing w:after="200" w:line="360" w:lineRule="auto"/>
        <w:contextualSpacing/>
        <w:rPr>
          <w:rFonts w:ascii="Times New Roman" w:hAnsi="Times New Roman" w:cs="Times New Roman"/>
          <w:b/>
          <w:sz w:val="24"/>
          <w:szCs w:val="24"/>
        </w:rPr>
      </w:pPr>
      <w:r w:rsidRPr="003254E4">
        <w:rPr>
          <w:rFonts w:ascii="Times New Roman" w:eastAsia="바탕" w:hAnsi="Times New Roman" w:hint="eastAsia"/>
          <w:b/>
          <w:kern w:val="0"/>
          <w:sz w:val="22"/>
        </w:rPr>
        <w:t xml:space="preserve"> </w:t>
      </w:r>
      <w:r w:rsidRPr="003254E4">
        <w:rPr>
          <w:rFonts w:ascii="Times New Roman" w:hAnsi="Times New Roman" w:cs="Times New Roman"/>
          <w:b/>
          <w:sz w:val="24"/>
          <w:szCs w:val="24"/>
        </w:rPr>
        <w:t xml:space="preserve">S1. Study participants and exclusion criteria </w:t>
      </w:r>
    </w:p>
    <w:p w:rsidR="00032C8A" w:rsidRPr="003254E4" w:rsidRDefault="00032C8A" w:rsidP="003254E4">
      <w:pPr>
        <w:spacing w:after="200" w:line="360" w:lineRule="auto"/>
        <w:contextualSpacing/>
        <w:rPr>
          <w:rFonts w:ascii="Times New Roman" w:hAnsi="Times New Roman" w:cs="Times New Roman"/>
          <w:b/>
          <w:color w:val="000000" w:themeColor="text1"/>
          <w:sz w:val="24"/>
          <w:szCs w:val="24"/>
        </w:rPr>
      </w:pPr>
      <w:proofErr w:type="gramStart"/>
      <w:r w:rsidRPr="003254E4">
        <w:rPr>
          <w:rFonts w:ascii="Times New Roman" w:hAnsi="Times New Roman" w:cs="Times New Roman"/>
          <w:b/>
          <w:color w:val="000000" w:themeColor="text1"/>
          <w:sz w:val="24"/>
          <w:szCs w:val="24"/>
        </w:rPr>
        <w:t>S2-1.</w:t>
      </w:r>
      <w:proofErr w:type="gramEnd"/>
      <w:r w:rsidRPr="003254E4">
        <w:rPr>
          <w:rFonts w:ascii="Times New Roman" w:hAnsi="Times New Roman" w:cs="Times New Roman"/>
          <w:b/>
          <w:color w:val="000000" w:themeColor="text1"/>
          <w:sz w:val="24"/>
          <w:szCs w:val="24"/>
        </w:rPr>
        <w:t xml:space="preserve"> Measurement</w:t>
      </w:r>
      <w:r w:rsidRPr="003254E4">
        <w:rPr>
          <w:rFonts w:ascii="Times New Roman" w:hAnsi="Times New Roman" w:cs="Times New Roman"/>
          <w:b/>
          <w:color w:val="000000" w:themeColor="text1"/>
          <w:sz w:val="24"/>
          <w:szCs w:val="24"/>
        </w:rPr>
        <w:tab/>
      </w:r>
    </w:p>
    <w:p w:rsidR="00032C8A" w:rsidRPr="003254E4" w:rsidRDefault="00032C8A" w:rsidP="003254E4">
      <w:pPr>
        <w:spacing w:after="200" w:line="360" w:lineRule="auto"/>
        <w:contextualSpacing/>
        <w:rPr>
          <w:rFonts w:ascii="Times New Roman" w:hAnsi="Times New Roman" w:cs="Times New Roman"/>
          <w:b/>
          <w:sz w:val="24"/>
          <w:szCs w:val="24"/>
        </w:rPr>
      </w:pPr>
      <w:proofErr w:type="gramStart"/>
      <w:r w:rsidRPr="003254E4">
        <w:rPr>
          <w:rFonts w:ascii="Times New Roman" w:hAnsi="Times New Roman" w:cs="Times New Roman"/>
          <w:b/>
          <w:sz w:val="24"/>
          <w:szCs w:val="24"/>
        </w:rPr>
        <w:t>S2-2.</w:t>
      </w:r>
      <w:proofErr w:type="gramEnd"/>
      <w:r w:rsidRPr="003254E4">
        <w:rPr>
          <w:rFonts w:ascii="Times New Roman" w:hAnsi="Times New Roman" w:cs="Times New Roman"/>
          <w:b/>
          <w:sz w:val="24"/>
          <w:szCs w:val="24"/>
        </w:rPr>
        <w:t xml:space="preserve"> </w:t>
      </w:r>
      <w:proofErr w:type="spellStart"/>
      <w:r w:rsidRPr="003254E4">
        <w:rPr>
          <w:rFonts w:ascii="Times New Roman" w:hAnsi="Times New Roman" w:cs="Times New Roman"/>
          <w:b/>
          <w:sz w:val="24"/>
          <w:szCs w:val="24"/>
        </w:rPr>
        <w:t>Ketonuria</w:t>
      </w:r>
      <w:proofErr w:type="spellEnd"/>
      <w:r w:rsidRPr="003254E4">
        <w:rPr>
          <w:rFonts w:ascii="Times New Roman" w:hAnsi="Times New Roman" w:cs="Times New Roman"/>
          <w:b/>
          <w:sz w:val="24"/>
          <w:szCs w:val="24"/>
        </w:rPr>
        <w:t xml:space="preserve"> change status categorization</w:t>
      </w:r>
    </w:p>
    <w:p w:rsidR="00032C8A" w:rsidRPr="003254E4" w:rsidRDefault="00032C8A" w:rsidP="003254E4">
      <w:pPr>
        <w:spacing w:after="200" w:line="360" w:lineRule="auto"/>
        <w:contextualSpacing/>
        <w:rPr>
          <w:rFonts w:ascii="Times New Roman" w:hAnsi="Times New Roman" w:cs="Times New Roman"/>
          <w:b/>
          <w:sz w:val="24"/>
          <w:szCs w:val="24"/>
        </w:rPr>
      </w:pPr>
      <w:proofErr w:type="gramStart"/>
      <w:r w:rsidRPr="003254E4">
        <w:rPr>
          <w:rFonts w:ascii="Times New Roman" w:hAnsi="Times New Roman" w:cs="Times New Roman"/>
          <w:b/>
          <w:sz w:val="24"/>
          <w:szCs w:val="24"/>
        </w:rPr>
        <w:t>S2-3.</w:t>
      </w:r>
      <w:proofErr w:type="gramEnd"/>
      <w:r w:rsidRPr="003254E4">
        <w:rPr>
          <w:rFonts w:ascii="Times New Roman" w:hAnsi="Times New Roman" w:cs="Times New Roman"/>
          <w:b/>
          <w:sz w:val="24"/>
          <w:szCs w:val="24"/>
        </w:rPr>
        <w:t xml:space="preserve"> </w:t>
      </w:r>
      <w:r w:rsidRPr="003254E4">
        <w:rPr>
          <w:rFonts w:ascii="Times New Roman" w:hAnsi="Times New Roman" w:cs="Times New Roman" w:hint="eastAsia"/>
          <w:b/>
          <w:sz w:val="24"/>
          <w:szCs w:val="24"/>
        </w:rPr>
        <w:t>Assessment of hepatic steatosis and its severity</w:t>
      </w:r>
    </w:p>
    <w:p w:rsidR="00032C8A" w:rsidRPr="003254E4" w:rsidRDefault="00032C8A" w:rsidP="003254E4">
      <w:pPr>
        <w:spacing w:after="200" w:line="360" w:lineRule="auto"/>
        <w:contextualSpacing/>
        <w:rPr>
          <w:rFonts w:ascii="Times New Roman" w:hAnsi="Times New Roman" w:cs="Times New Roman"/>
          <w:b/>
          <w:sz w:val="24"/>
          <w:szCs w:val="24"/>
        </w:rPr>
      </w:pPr>
      <w:proofErr w:type="gramStart"/>
      <w:r w:rsidRPr="003254E4">
        <w:rPr>
          <w:rFonts w:ascii="Times New Roman" w:hAnsi="Times New Roman" w:cs="Times New Roman"/>
          <w:b/>
          <w:sz w:val="24"/>
          <w:szCs w:val="24"/>
        </w:rPr>
        <w:t>S</w:t>
      </w:r>
      <w:r w:rsidRPr="003254E4">
        <w:rPr>
          <w:rFonts w:ascii="Times New Roman" w:hAnsi="Times New Roman" w:cs="Times New Roman" w:hint="eastAsia"/>
          <w:b/>
          <w:sz w:val="24"/>
          <w:szCs w:val="24"/>
        </w:rPr>
        <w:t>3</w:t>
      </w:r>
      <w:r w:rsidRPr="003254E4">
        <w:rPr>
          <w:rFonts w:ascii="Times New Roman" w:hAnsi="Times New Roman" w:cs="Times New Roman"/>
          <w:b/>
          <w:sz w:val="24"/>
          <w:szCs w:val="24"/>
        </w:rPr>
        <w:t>-1.</w:t>
      </w:r>
      <w:proofErr w:type="gramEnd"/>
      <w:r w:rsidRPr="003254E4">
        <w:rPr>
          <w:rFonts w:ascii="Times New Roman" w:hAnsi="Times New Roman" w:cs="Times New Roman"/>
          <w:sz w:val="24"/>
          <w:szCs w:val="24"/>
        </w:rPr>
        <w:t xml:space="preserve"> </w:t>
      </w:r>
      <w:r w:rsidRPr="003254E4">
        <w:rPr>
          <w:rFonts w:ascii="Times New Roman" w:hAnsi="Times New Roman" w:cs="Times New Roman"/>
          <w:b/>
          <w:sz w:val="24"/>
          <w:szCs w:val="24"/>
        </w:rPr>
        <w:t xml:space="preserve">Supplemental </w:t>
      </w:r>
      <w:r w:rsidRPr="003254E4">
        <w:rPr>
          <w:rFonts w:ascii="Times New Roman" w:hAnsi="Times New Roman" w:cs="Times New Roman" w:hint="eastAsia"/>
          <w:b/>
          <w:sz w:val="24"/>
          <w:szCs w:val="24"/>
        </w:rPr>
        <w:t>statistical analyses</w:t>
      </w:r>
    </w:p>
    <w:p w:rsidR="00032C8A" w:rsidRPr="003254E4" w:rsidRDefault="00032C8A" w:rsidP="003254E4">
      <w:pPr>
        <w:spacing w:after="200" w:line="360" w:lineRule="auto"/>
        <w:contextualSpacing/>
        <w:rPr>
          <w:rFonts w:ascii="Times New Roman" w:hAnsi="Times New Roman" w:cs="Times New Roman"/>
          <w:b/>
          <w:sz w:val="24"/>
          <w:szCs w:val="24"/>
        </w:rPr>
      </w:pPr>
      <w:proofErr w:type="gramStart"/>
      <w:r w:rsidRPr="003254E4">
        <w:rPr>
          <w:rFonts w:ascii="Times New Roman" w:hAnsi="Times New Roman" w:cs="Times New Roman"/>
          <w:b/>
          <w:sz w:val="24"/>
          <w:szCs w:val="24"/>
        </w:rPr>
        <w:t>S</w:t>
      </w:r>
      <w:r w:rsidRPr="003254E4">
        <w:rPr>
          <w:rFonts w:ascii="Times New Roman" w:hAnsi="Times New Roman" w:cs="Times New Roman" w:hint="eastAsia"/>
          <w:b/>
          <w:sz w:val="24"/>
          <w:szCs w:val="24"/>
        </w:rPr>
        <w:t>3-2</w:t>
      </w:r>
      <w:r w:rsidRPr="003254E4">
        <w:rPr>
          <w:rFonts w:ascii="Times New Roman" w:hAnsi="Times New Roman" w:cs="Times New Roman"/>
          <w:b/>
          <w:sz w:val="24"/>
          <w:szCs w:val="24"/>
        </w:rPr>
        <w:t>.</w:t>
      </w:r>
      <w:proofErr w:type="gramEnd"/>
      <w:r w:rsidRPr="003254E4">
        <w:rPr>
          <w:rFonts w:ascii="Times New Roman" w:hAnsi="Times New Roman" w:cs="Times New Roman"/>
          <w:sz w:val="24"/>
          <w:szCs w:val="24"/>
        </w:rPr>
        <w:t xml:space="preserve"> </w:t>
      </w:r>
      <w:r w:rsidRPr="003254E4">
        <w:rPr>
          <w:rFonts w:ascii="Times New Roman" w:hAnsi="Times New Roman" w:cs="Times New Roman"/>
          <w:b/>
          <w:sz w:val="24"/>
          <w:szCs w:val="24"/>
        </w:rPr>
        <w:t>Supplemental results</w:t>
      </w:r>
    </w:p>
    <w:p w:rsidR="00032C8A" w:rsidRPr="00032C8A" w:rsidRDefault="00032C8A" w:rsidP="00032C8A">
      <w:pPr>
        <w:widowControl/>
        <w:wordWrap/>
        <w:spacing w:after="0" w:line="240" w:lineRule="auto"/>
        <w:rPr>
          <w:rFonts w:ascii="Times New Roman" w:eastAsia="굴림" w:hAnsi="Times New Roman" w:cs="Times New Roman"/>
          <w:b/>
          <w:kern w:val="0"/>
          <w:sz w:val="22"/>
        </w:rPr>
      </w:pPr>
    </w:p>
    <w:p w:rsidR="005D57C6" w:rsidRDefault="005D57C6" w:rsidP="00FC62F3">
      <w:pPr>
        <w:widowControl/>
        <w:wordWrap/>
        <w:autoSpaceDE/>
        <w:autoSpaceDN/>
        <w:spacing w:line="360" w:lineRule="auto"/>
        <w:rPr>
          <w:rFonts w:ascii="Times New Roman" w:hAnsi="Times New Roman" w:cs="Times New Roman"/>
          <w:sz w:val="24"/>
          <w:szCs w:val="24"/>
        </w:rPr>
      </w:pPr>
    </w:p>
    <w:p w:rsidR="005D57C6" w:rsidRDefault="005D57C6" w:rsidP="00FC62F3">
      <w:pPr>
        <w:widowControl/>
        <w:wordWrap/>
        <w:autoSpaceDE/>
        <w:autoSpaceDN/>
        <w:spacing w:line="360" w:lineRule="auto"/>
        <w:rPr>
          <w:rFonts w:ascii="Times New Roman" w:hAnsi="Times New Roman" w:cs="Times New Roman"/>
          <w:sz w:val="24"/>
          <w:szCs w:val="24"/>
        </w:rPr>
      </w:pPr>
    </w:p>
    <w:p w:rsidR="005D57C6" w:rsidRDefault="005D57C6" w:rsidP="00FC62F3">
      <w:pPr>
        <w:widowControl/>
        <w:wordWrap/>
        <w:autoSpaceDE/>
        <w:autoSpaceDN/>
        <w:spacing w:line="360" w:lineRule="auto"/>
        <w:rPr>
          <w:rFonts w:ascii="Times New Roman" w:hAnsi="Times New Roman" w:cs="Times New Roman"/>
          <w:sz w:val="24"/>
          <w:szCs w:val="24"/>
        </w:rPr>
      </w:pPr>
    </w:p>
    <w:p w:rsidR="005D57C6" w:rsidRDefault="005D57C6" w:rsidP="00FC62F3">
      <w:pPr>
        <w:widowControl/>
        <w:wordWrap/>
        <w:autoSpaceDE/>
        <w:autoSpaceDN/>
        <w:spacing w:line="360" w:lineRule="auto"/>
        <w:rPr>
          <w:rFonts w:ascii="Times New Roman" w:hAnsi="Times New Roman" w:cs="Times New Roman"/>
          <w:sz w:val="24"/>
          <w:szCs w:val="24"/>
        </w:rPr>
      </w:pPr>
    </w:p>
    <w:p w:rsidR="005D57C6" w:rsidRDefault="005D57C6" w:rsidP="00FC62F3">
      <w:pPr>
        <w:widowControl/>
        <w:wordWrap/>
        <w:autoSpaceDE/>
        <w:autoSpaceDN/>
        <w:spacing w:line="360" w:lineRule="auto"/>
        <w:rPr>
          <w:rFonts w:ascii="Times New Roman" w:hAnsi="Times New Roman" w:cs="Times New Roman"/>
          <w:sz w:val="24"/>
          <w:szCs w:val="24"/>
        </w:rPr>
      </w:pPr>
    </w:p>
    <w:p w:rsidR="005D57C6" w:rsidRDefault="005D57C6" w:rsidP="00FC62F3">
      <w:pPr>
        <w:widowControl/>
        <w:wordWrap/>
        <w:autoSpaceDE/>
        <w:autoSpaceDN/>
        <w:spacing w:line="360" w:lineRule="auto"/>
        <w:rPr>
          <w:rFonts w:ascii="Times New Roman" w:hAnsi="Times New Roman" w:cs="Times New Roman"/>
          <w:sz w:val="24"/>
          <w:szCs w:val="24"/>
        </w:rPr>
      </w:pPr>
    </w:p>
    <w:p w:rsidR="005D57C6" w:rsidRDefault="005D57C6" w:rsidP="00FC62F3">
      <w:pPr>
        <w:widowControl/>
        <w:wordWrap/>
        <w:autoSpaceDE/>
        <w:autoSpaceDN/>
        <w:spacing w:line="360" w:lineRule="auto"/>
        <w:rPr>
          <w:rFonts w:ascii="Times New Roman" w:hAnsi="Times New Roman" w:cs="Times New Roman"/>
          <w:sz w:val="24"/>
          <w:szCs w:val="24"/>
        </w:rPr>
      </w:pPr>
    </w:p>
    <w:p w:rsidR="005D57C6" w:rsidRDefault="005D57C6" w:rsidP="00FC62F3">
      <w:pPr>
        <w:widowControl/>
        <w:wordWrap/>
        <w:autoSpaceDE/>
        <w:autoSpaceDN/>
        <w:spacing w:line="360" w:lineRule="auto"/>
        <w:rPr>
          <w:rFonts w:ascii="Times New Roman" w:hAnsi="Times New Roman" w:cs="Times New Roman"/>
          <w:sz w:val="24"/>
          <w:szCs w:val="24"/>
        </w:rPr>
      </w:pPr>
    </w:p>
    <w:p w:rsidR="005D57C6" w:rsidRDefault="005D57C6" w:rsidP="00FC62F3">
      <w:pPr>
        <w:widowControl/>
        <w:wordWrap/>
        <w:autoSpaceDE/>
        <w:autoSpaceDN/>
        <w:spacing w:line="360" w:lineRule="auto"/>
        <w:rPr>
          <w:rFonts w:ascii="Times New Roman" w:hAnsi="Times New Roman" w:cs="Times New Roman"/>
          <w:sz w:val="24"/>
          <w:szCs w:val="24"/>
        </w:rPr>
      </w:pPr>
    </w:p>
    <w:p w:rsidR="005D57C6" w:rsidRDefault="005D57C6" w:rsidP="00FC62F3">
      <w:pPr>
        <w:widowControl/>
        <w:wordWrap/>
        <w:autoSpaceDE/>
        <w:autoSpaceDN/>
        <w:spacing w:line="360" w:lineRule="auto"/>
        <w:rPr>
          <w:rFonts w:ascii="Times New Roman" w:hAnsi="Times New Roman" w:cs="Times New Roman"/>
          <w:sz w:val="24"/>
          <w:szCs w:val="24"/>
        </w:rPr>
      </w:pPr>
    </w:p>
    <w:p w:rsidR="005D57C6" w:rsidRPr="003254E4" w:rsidRDefault="005D57C6" w:rsidP="00FC62F3">
      <w:pPr>
        <w:widowControl/>
        <w:wordWrap/>
        <w:autoSpaceDE/>
        <w:autoSpaceDN/>
        <w:spacing w:line="360" w:lineRule="auto"/>
        <w:rPr>
          <w:rFonts w:ascii="Times New Roman" w:hAnsi="Times New Roman" w:cs="Times New Roman"/>
          <w:sz w:val="24"/>
          <w:szCs w:val="24"/>
        </w:rPr>
      </w:pPr>
    </w:p>
    <w:p w:rsidR="00E77C02" w:rsidRDefault="00E77C02" w:rsidP="00720454">
      <w:pPr>
        <w:spacing w:after="200" w:line="480" w:lineRule="auto"/>
        <w:contextualSpacing/>
        <w:rPr>
          <w:rFonts w:ascii="Times New Roman" w:hAnsi="Times New Roman" w:cs="Times New Roman"/>
          <w:b/>
          <w:i/>
          <w:sz w:val="24"/>
          <w:szCs w:val="24"/>
        </w:rPr>
      </w:pPr>
      <w:r>
        <w:rPr>
          <w:rFonts w:ascii="Times New Roman" w:hAnsi="Times New Roman" w:cs="Times New Roman"/>
          <w:b/>
          <w:i/>
          <w:sz w:val="24"/>
          <w:szCs w:val="24"/>
        </w:rPr>
        <w:lastRenderedPageBreak/>
        <w:t xml:space="preserve">S1. Study participants and exclusion criteria </w:t>
      </w:r>
    </w:p>
    <w:p w:rsidR="00E77C02" w:rsidRPr="000E455B" w:rsidRDefault="00E77C02" w:rsidP="00720454">
      <w:pPr>
        <w:spacing w:after="200" w:line="480" w:lineRule="auto"/>
        <w:ind w:firstLine="800"/>
        <w:contextualSpacing/>
        <w:rPr>
          <w:rFonts w:ascii="Times New Roman" w:hAnsi="Times New Roman" w:cs="Times New Roman"/>
          <w:sz w:val="24"/>
          <w:szCs w:val="24"/>
        </w:rPr>
      </w:pPr>
      <w:r>
        <w:rPr>
          <w:rFonts w:ascii="Times New Roman" w:hAnsi="Times New Roman" w:cs="Times New Roman"/>
          <w:sz w:val="24"/>
          <w:szCs w:val="24"/>
        </w:rPr>
        <w:t>The present</w:t>
      </w:r>
      <w:r w:rsidRPr="000E455B">
        <w:rPr>
          <w:rFonts w:ascii="Times New Roman" w:hAnsi="Times New Roman" w:cs="Times New Roman"/>
          <w:sz w:val="24"/>
          <w:szCs w:val="24"/>
        </w:rPr>
        <w:t xml:space="preserve"> study was conducted as part of the </w:t>
      </w:r>
      <w:bookmarkStart w:id="1" w:name="OLE_LINK1"/>
      <w:bookmarkStart w:id="2" w:name="OLE_LINK2"/>
      <w:proofErr w:type="spellStart"/>
      <w:r w:rsidRPr="000E455B">
        <w:rPr>
          <w:rFonts w:ascii="Times New Roman" w:hAnsi="Times New Roman" w:cs="Times New Roman"/>
          <w:sz w:val="24"/>
          <w:szCs w:val="24"/>
        </w:rPr>
        <w:t>Kangbuk</w:t>
      </w:r>
      <w:proofErr w:type="spellEnd"/>
      <w:r w:rsidRPr="000E455B">
        <w:rPr>
          <w:rFonts w:ascii="Times New Roman" w:hAnsi="Times New Roman" w:cs="Times New Roman"/>
          <w:sz w:val="24"/>
          <w:szCs w:val="24"/>
        </w:rPr>
        <w:t xml:space="preserve"> Samsung Health Study</w:t>
      </w:r>
      <w:bookmarkEnd w:id="1"/>
      <w:bookmarkEnd w:id="2"/>
      <w:r>
        <w:rPr>
          <w:rFonts w:ascii="Times New Roman" w:hAnsi="Times New Roman" w:cs="Times New Roman"/>
          <w:sz w:val="24"/>
          <w:szCs w:val="24"/>
        </w:rPr>
        <w:t xml:space="preserve"> which is</w:t>
      </w:r>
      <w:r w:rsidRPr="000E455B">
        <w:rPr>
          <w:rFonts w:ascii="Times New Roman" w:hAnsi="Times New Roman" w:cs="Times New Roman"/>
          <w:sz w:val="24"/>
          <w:szCs w:val="24"/>
        </w:rPr>
        <w:t xml:space="preserve"> a cohort study of Korean men and women aged </w:t>
      </w:r>
      <w:r>
        <w:rPr>
          <w:rFonts w:ascii="Times New Roman" w:hAnsi="Times New Roman" w:cs="Times New Roman"/>
          <w:sz w:val="24"/>
          <w:szCs w:val="24"/>
        </w:rPr>
        <w:t>≥</w:t>
      </w:r>
      <w:r w:rsidRPr="00407131">
        <w:rPr>
          <w:rFonts w:ascii="Times New Roman" w:hAnsi="Times New Roman" w:cs="Times New Roman"/>
          <w:sz w:val="24"/>
          <w:szCs w:val="24"/>
        </w:rPr>
        <w:t xml:space="preserve">18 years </w:t>
      </w:r>
      <w:r w:rsidRPr="000E455B">
        <w:rPr>
          <w:rFonts w:ascii="Times New Roman" w:hAnsi="Times New Roman" w:cs="Times New Roman"/>
          <w:sz w:val="24"/>
          <w:szCs w:val="24"/>
        </w:rPr>
        <w:t xml:space="preserve">who underwent comprehensive annual or biennial examinations at </w:t>
      </w:r>
      <w:proofErr w:type="spellStart"/>
      <w:r w:rsidRPr="000E455B">
        <w:rPr>
          <w:rFonts w:ascii="Times New Roman" w:hAnsi="Times New Roman" w:cs="Times New Roman"/>
          <w:sz w:val="24"/>
          <w:szCs w:val="24"/>
        </w:rPr>
        <w:t>Kangbuk</w:t>
      </w:r>
      <w:proofErr w:type="spellEnd"/>
      <w:r w:rsidRPr="000E455B">
        <w:rPr>
          <w:rFonts w:ascii="Times New Roman" w:hAnsi="Times New Roman" w:cs="Times New Roman"/>
          <w:sz w:val="24"/>
          <w:szCs w:val="24"/>
        </w:rPr>
        <w:t xml:space="preserve"> Samsung Hospital Total Healthcare Center in Seoul and Suwon, South Korea. </w:t>
      </w:r>
    </w:p>
    <w:p w:rsidR="00E77C02" w:rsidRDefault="00E77C02" w:rsidP="00720454">
      <w:pPr>
        <w:spacing w:after="20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w:t>
      </w:r>
      <w:r w:rsidRPr="000E455B">
        <w:rPr>
          <w:rFonts w:ascii="Times New Roman" w:hAnsi="Times New Roman" w:cs="Times New Roman"/>
          <w:sz w:val="24"/>
          <w:szCs w:val="24"/>
        </w:rPr>
        <w:t xml:space="preserve">articipants who underwent a comprehensive health </w:t>
      </w:r>
      <w:r>
        <w:rPr>
          <w:rFonts w:ascii="Times New Roman" w:hAnsi="Times New Roman" w:cs="Times New Roman"/>
          <w:sz w:val="24"/>
          <w:szCs w:val="24"/>
        </w:rPr>
        <w:t>examination between January 2011 and December 2017</w:t>
      </w:r>
      <w:r w:rsidRPr="000E455B">
        <w:rPr>
          <w:rFonts w:ascii="Times New Roman" w:hAnsi="Times New Roman" w:cs="Times New Roman"/>
          <w:sz w:val="24"/>
          <w:szCs w:val="24"/>
        </w:rPr>
        <w:t xml:space="preserve"> and had at least one follow-up</w:t>
      </w:r>
      <w:r>
        <w:rPr>
          <w:rFonts w:ascii="Times New Roman" w:hAnsi="Times New Roman" w:cs="Times New Roman"/>
          <w:sz w:val="24"/>
          <w:szCs w:val="24"/>
        </w:rPr>
        <w:t xml:space="preserve"> visit before December 31, 2019 (n = 336,594</w:t>
      </w:r>
      <w:r w:rsidRPr="000E455B">
        <w:rPr>
          <w:rFonts w:ascii="Times New Roman" w:hAnsi="Times New Roman" w:cs="Times New Roman"/>
          <w:sz w:val="24"/>
          <w:szCs w:val="24"/>
        </w:rPr>
        <w:t>)</w:t>
      </w:r>
      <w:r>
        <w:rPr>
          <w:rFonts w:ascii="Times New Roman" w:hAnsi="Times New Roman" w:cs="Times New Roman"/>
          <w:sz w:val="24"/>
          <w:szCs w:val="24"/>
        </w:rPr>
        <w:t xml:space="preserve"> were included in the study</w:t>
      </w:r>
      <w:r w:rsidRPr="000E455B">
        <w:rPr>
          <w:rFonts w:ascii="Times New Roman" w:hAnsi="Times New Roman" w:cs="Times New Roman"/>
          <w:sz w:val="24"/>
          <w:szCs w:val="24"/>
        </w:rPr>
        <w:t>.</w:t>
      </w:r>
      <w:r w:rsidRPr="000E455B" w:rsidDel="002A2CF7">
        <w:rPr>
          <w:rFonts w:ascii="Times New Roman" w:hAnsi="Times New Roman" w:cs="Times New Roman"/>
          <w:sz w:val="24"/>
          <w:szCs w:val="24"/>
        </w:rPr>
        <w:t xml:space="preserve"> </w:t>
      </w:r>
      <w:r>
        <w:rPr>
          <w:rFonts w:ascii="Times New Roman" w:hAnsi="Times New Roman" w:cs="Times New Roman"/>
          <w:sz w:val="24"/>
          <w:szCs w:val="24"/>
        </w:rPr>
        <w:t>A total of 183,518</w:t>
      </w:r>
      <w:r w:rsidRPr="000E455B">
        <w:rPr>
          <w:rFonts w:ascii="Times New Roman" w:hAnsi="Times New Roman" w:cs="Times New Roman"/>
          <w:sz w:val="24"/>
          <w:szCs w:val="24"/>
        </w:rPr>
        <w:t xml:space="preserve"> subjects were excluded </w:t>
      </w:r>
      <w:r>
        <w:rPr>
          <w:rFonts w:ascii="Times New Roman" w:hAnsi="Times New Roman" w:cs="Times New Roman"/>
          <w:sz w:val="24"/>
          <w:szCs w:val="24"/>
        </w:rPr>
        <w:t xml:space="preserve">based on the following criteria: </w:t>
      </w:r>
      <w:r w:rsidRPr="000E455B">
        <w:rPr>
          <w:rFonts w:ascii="Times New Roman" w:hAnsi="Times New Roman" w:cs="Times New Roman"/>
          <w:sz w:val="24"/>
          <w:szCs w:val="24"/>
        </w:rPr>
        <w:t xml:space="preserve">missing information on </w:t>
      </w:r>
      <w:r>
        <w:rPr>
          <w:rFonts w:ascii="Times New Roman" w:hAnsi="Times New Roman" w:cs="Times New Roman"/>
          <w:sz w:val="24"/>
          <w:szCs w:val="24"/>
        </w:rPr>
        <w:t>urinary ketone levels,</w:t>
      </w:r>
      <w:r w:rsidRPr="000E455B">
        <w:rPr>
          <w:rFonts w:ascii="Times New Roman" w:hAnsi="Times New Roman" w:cs="Times New Roman"/>
          <w:sz w:val="24"/>
          <w:szCs w:val="24"/>
        </w:rPr>
        <w:t xml:space="preserve"> </w:t>
      </w:r>
      <w:r>
        <w:rPr>
          <w:rFonts w:ascii="Times New Roman" w:hAnsi="Times New Roman" w:cs="Times New Roman"/>
          <w:sz w:val="24"/>
          <w:szCs w:val="24"/>
        </w:rPr>
        <w:t xml:space="preserve">alcohol consumption, </w:t>
      </w:r>
      <w:r w:rsidRPr="000E455B">
        <w:rPr>
          <w:rFonts w:ascii="Times New Roman" w:hAnsi="Times New Roman" w:cs="Times New Roman"/>
          <w:sz w:val="24"/>
          <w:szCs w:val="24"/>
        </w:rPr>
        <w:t xml:space="preserve">or components of </w:t>
      </w:r>
      <w:r>
        <w:rPr>
          <w:rFonts w:ascii="Times New Roman" w:hAnsi="Times New Roman" w:cs="Times New Roman"/>
          <w:sz w:val="24"/>
          <w:szCs w:val="24"/>
        </w:rPr>
        <w:t xml:space="preserve">the </w:t>
      </w:r>
      <w:r w:rsidRPr="000E455B">
        <w:rPr>
          <w:rFonts w:ascii="Times New Roman" w:hAnsi="Times New Roman" w:cs="Times New Roman"/>
          <w:sz w:val="24"/>
          <w:szCs w:val="24"/>
        </w:rPr>
        <w:t>NAFLD fibrosis score (NFS)</w:t>
      </w:r>
      <w:r>
        <w:rPr>
          <w:rFonts w:ascii="Times New Roman" w:hAnsi="Times New Roman" w:cs="Times New Roman"/>
          <w:sz w:val="24"/>
          <w:szCs w:val="24"/>
        </w:rPr>
        <w:t xml:space="preserve"> or fibrosis-4 (FIB-4),</w:t>
      </w:r>
      <w:r w:rsidRPr="000E455B">
        <w:rPr>
          <w:rFonts w:ascii="Times New Roman" w:hAnsi="Times New Roman" w:cs="Times New Roman"/>
          <w:sz w:val="24"/>
          <w:szCs w:val="24"/>
        </w:rPr>
        <w:t xml:space="preserve"> including </w:t>
      </w:r>
      <w:r>
        <w:rPr>
          <w:rFonts w:ascii="Times New Roman" w:hAnsi="Times New Roman" w:cs="Times New Roman"/>
          <w:sz w:val="24"/>
          <w:szCs w:val="24"/>
        </w:rPr>
        <w:t xml:space="preserve">body mass index (BMI), </w:t>
      </w:r>
      <w:r w:rsidRPr="000E455B">
        <w:rPr>
          <w:rFonts w:ascii="Times New Roman" w:hAnsi="Times New Roman" w:cs="Times New Roman"/>
          <w:color w:val="000000" w:themeColor="text1"/>
          <w:sz w:val="24"/>
          <w:szCs w:val="24"/>
        </w:rPr>
        <w:t>aspartate aminotransferase (A</w:t>
      </w:r>
      <w:r>
        <w:rPr>
          <w:rFonts w:ascii="Times New Roman" w:hAnsi="Times New Roman" w:cs="Times New Roman"/>
          <w:color w:val="000000" w:themeColor="text1"/>
          <w:sz w:val="24"/>
          <w:szCs w:val="24"/>
        </w:rPr>
        <w:t>ST), or alanine transaminase (ALT) levels</w:t>
      </w:r>
      <w:r>
        <w:rPr>
          <w:rFonts w:ascii="Times New Roman" w:hAnsi="Times New Roman" w:cs="Times New Roman"/>
          <w:sz w:val="24"/>
          <w:szCs w:val="24"/>
        </w:rPr>
        <w:t>;</w:t>
      </w:r>
      <w:r w:rsidRPr="000E455B">
        <w:rPr>
          <w:rFonts w:ascii="Times New Roman" w:hAnsi="Times New Roman" w:cs="Times New Roman"/>
          <w:sz w:val="24"/>
          <w:szCs w:val="24"/>
        </w:rPr>
        <w:t xml:space="preserve"> </w:t>
      </w:r>
      <w:r>
        <w:rPr>
          <w:rFonts w:ascii="Times New Roman" w:hAnsi="Times New Roman" w:cs="Times New Roman"/>
          <w:sz w:val="24"/>
          <w:szCs w:val="24"/>
        </w:rPr>
        <w:t>presence of diabetes</w:t>
      </w:r>
      <w:r>
        <w:rPr>
          <w:rFonts w:ascii="Times New Roman" w:hAnsi="Times New Roman" w:cs="Times New Roman" w:hint="eastAsia"/>
          <w:sz w:val="24"/>
          <w:szCs w:val="24"/>
        </w:rPr>
        <w:t xml:space="preserve"> (</w:t>
      </w:r>
      <w:r w:rsidRPr="00476EC0">
        <w:rPr>
          <w:rFonts w:ascii="Times New Roman" w:hAnsi="Times New Roman" w:cs="Times New Roman" w:hint="eastAsia"/>
          <w:sz w:val="24"/>
          <w:szCs w:val="24"/>
        </w:rPr>
        <w:t>defined as</w:t>
      </w:r>
      <w:r w:rsidRPr="00476EC0">
        <w:rPr>
          <w:rFonts w:ascii="Times New Roman" w:hAnsi="Times New Roman" w:cs="Times New Roman"/>
          <w:sz w:val="24"/>
          <w:szCs w:val="24"/>
        </w:rPr>
        <w:t xml:space="preserve"> fasting serum glucose ≥126 mg/</w:t>
      </w:r>
      <w:proofErr w:type="spellStart"/>
      <w:r w:rsidRPr="00476EC0">
        <w:rPr>
          <w:rFonts w:ascii="Times New Roman" w:hAnsi="Times New Roman" w:cs="Times New Roman"/>
          <w:sz w:val="24"/>
          <w:szCs w:val="24"/>
        </w:rPr>
        <w:t>dL</w:t>
      </w:r>
      <w:proofErr w:type="spellEnd"/>
      <w:r>
        <w:rPr>
          <w:rFonts w:ascii="Times New Roman" w:hAnsi="Times New Roman" w:cs="Times New Roman"/>
          <w:sz w:val="24"/>
          <w:szCs w:val="24"/>
        </w:rPr>
        <w:t xml:space="preserve"> (7.0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r w:rsidRPr="00476EC0">
        <w:rPr>
          <w:rFonts w:ascii="Times New Roman" w:hAnsi="Times New Roman" w:cs="Times New Roman"/>
          <w:sz w:val="24"/>
          <w:szCs w:val="24"/>
        </w:rPr>
        <w:t>,</w:t>
      </w:r>
      <w:r>
        <w:rPr>
          <w:rFonts w:ascii="Times New Roman" w:hAnsi="Times New Roman" w:cs="Times New Roman" w:hint="eastAsia"/>
          <w:sz w:val="24"/>
          <w:szCs w:val="24"/>
        </w:rPr>
        <w:t xml:space="preserve"> glycated hemoglobin </w:t>
      </w:r>
      <w:r w:rsidRPr="00476EC0">
        <w:rPr>
          <w:rFonts w:ascii="Times New Roman" w:hAnsi="Times New Roman" w:cs="Times New Roman"/>
          <w:sz w:val="24"/>
          <w:szCs w:val="24"/>
        </w:rPr>
        <w:t>≥</w:t>
      </w:r>
      <w:r>
        <w:rPr>
          <w:rFonts w:ascii="Times New Roman" w:hAnsi="Times New Roman" w:cs="Times New Roman" w:hint="eastAsia"/>
          <w:sz w:val="24"/>
          <w:szCs w:val="24"/>
        </w:rPr>
        <w:t>6.5%</w:t>
      </w:r>
      <w:r>
        <w:rPr>
          <w:rFonts w:ascii="Times New Roman" w:hAnsi="Times New Roman" w:cs="Times New Roman"/>
          <w:sz w:val="24"/>
          <w:szCs w:val="24"/>
        </w:rPr>
        <w:t xml:space="preserve"> (48mmol/</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w:t>
      </w:r>
      <w:r>
        <w:rPr>
          <w:rFonts w:ascii="Times New Roman" w:hAnsi="Times New Roman" w:cs="Times New Roman" w:hint="eastAsia"/>
          <w:sz w:val="24"/>
          <w:szCs w:val="24"/>
        </w:rPr>
        <w:t>,</w:t>
      </w:r>
      <w:r w:rsidRPr="00476EC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76EC0">
        <w:rPr>
          <w:rFonts w:ascii="Times New Roman" w:hAnsi="Times New Roman" w:cs="Times New Roman"/>
          <w:sz w:val="24"/>
          <w:szCs w:val="24"/>
        </w:rPr>
        <w:t>self-reported use of insulin, or antidiabetic medications</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0E455B">
        <w:rPr>
          <w:rFonts w:ascii="Times New Roman" w:hAnsi="Times New Roman" w:cs="Times New Roman"/>
          <w:sz w:val="24"/>
          <w:szCs w:val="24"/>
        </w:rPr>
        <w:t>a history of malignancy; alcohol intake ≥30 g/day for men and ≥20 g/day for women</w:t>
      </w:r>
      <w:r w:rsidRPr="000E455B">
        <w:rPr>
          <w:rFonts w:ascii="Times New Roman" w:hAnsi="Times New Roman" w:cs="Times New Roman"/>
          <w:sz w:val="24"/>
          <w:szCs w:val="24"/>
        </w:rPr>
        <w:fldChar w:fldCharType="begin"/>
      </w:r>
      <w:r w:rsidR="000A117B">
        <w:rPr>
          <w:rFonts w:ascii="Times New Roman" w:hAnsi="Times New Roman" w:cs="Times New Roman"/>
          <w:sz w:val="24"/>
          <w:szCs w:val="24"/>
        </w:rPr>
        <w:instrText xml:space="preserve"> ADDIN EN.CITE &lt;EndNote&gt;&lt;Cite&gt;&lt;Author&gt;Chalasani&lt;/Author&gt;&lt;Year&gt;2012&lt;/Year&gt;&lt;RecNum&gt;37&lt;/RecNum&gt;&lt;DisplayText&gt;(1)&lt;/DisplayText&gt;&lt;record&gt;&lt;rec-number&gt;37&lt;/rec-number&gt;&lt;foreign-keys&gt;&lt;key app="EN" db-id="pve0fx9dkstwx5e52dc52psi5p5920ss9as5" timestamp="1577685792"&gt;37&lt;/key&gt;&lt;/foreign-keys&gt;&lt;ref-type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USA. nchalasa@iupui.edu&lt;/auth-address&gt;&lt;titles&gt;&lt;title&gt;The diagnosis and management of non-alcoholic fatty liver disease: practice Guideline by the American Association for the Study of Liver Diseases, American College of Gastroenterology, and the American Gastroenterological Association&lt;/title&gt;&lt;secondary-title&gt;Hepatology&lt;/secondary-title&gt;&lt;/titles&gt;&lt;periodical&gt;&lt;full-title&gt;Hepatology&lt;/full-title&gt;&lt;/periodical&gt;&lt;pages&gt;2005-23&lt;/pages&gt;&lt;volume&gt;55&lt;/volume&gt;&lt;number&gt;6&lt;/number&gt;&lt;edition&gt;2012/04/11&lt;/edition&gt;&lt;keywords&gt;&lt;keyword&gt;Fatty Liver/*diagnosis/epidemiology/*therapy&lt;/keyword&gt;&lt;keyword&gt;Humans&lt;/keyword&gt;&lt;keyword&gt;Hydroxymethylglutaryl-CoA Reductase Inhibitors/therapeutic use&lt;/keyword&gt;&lt;keyword&gt;Life Style&lt;/keyword&gt;&lt;keyword&gt;Metformin/therapeutic use&lt;/keyword&gt;&lt;keyword&gt;Non-alcoholic Fatty Liver Disease&lt;/keyword&gt;&lt;keyword&gt;Prevalence&lt;/keyword&gt;&lt;keyword&gt;Risk Factors&lt;/keyword&gt;&lt;keyword&gt;Thiazolidinediones/therapeutic use&lt;/keyword&gt;&lt;keyword&gt;Vitamin E/therapeutic use&lt;/keyword&gt;&lt;/keywords&gt;&lt;dates&gt;&lt;year&gt;2012&lt;/year&gt;&lt;pub-dates&gt;&lt;date&gt;Jun&lt;/date&gt;&lt;/pub-dates&gt;&lt;/dates&gt;&lt;isbn&gt;1527-3350 (Electronic)&amp;#xD;0270-9139 (Linking)&lt;/isbn&gt;&lt;accession-num&gt;22488764&lt;/accession-num&gt;&lt;urls&gt;&lt;related-urls&gt;&lt;url&gt;https://www.ncbi.nlm.nih.gov/pubmed/22488764&lt;/url&gt;&lt;/related-urls&gt;&lt;/urls&gt;&lt;electronic-resource-num&gt;10.1002/hep.25762&lt;/electronic-resource-num&gt;&lt;/record&gt;&lt;/Cite&gt;&lt;/EndNote&gt;</w:instrText>
      </w:r>
      <w:r w:rsidRPr="000E455B">
        <w:rPr>
          <w:rFonts w:ascii="Times New Roman" w:hAnsi="Times New Roman" w:cs="Times New Roman"/>
          <w:sz w:val="24"/>
          <w:szCs w:val="24"/>
        </w:rPr>
        <w:fldChar w:fldCharType="separate"/>
      </w:r>
      <w:r w:rsidR="00D31873">
        <w:rPr>
          <w:rFonts w:ascii="Times New Roman" w:hAnsi="Times New Roman" w:cs="Times New Roman"/>
          <w:noProof/>
          <w:sz w:val="24"/>
          <w:szCs w:val="24"/>
        </w:rPr>
        <w:t>(1)</w:t>
      </w:r>
      <w:r w:rsidRPr="000E455B">
        <w:rPr>
          <w:rFonts w:ascii="Times New Roman" w:hAnsi="Times New Roman" w:cs="Times New Roman"/>
          <w:sz w:val="24"/>
          <w:szCs w:val="24"/>
        </w:rPr>
        <w:fldChar w:fldCharType="end"/>
      </w:r>
      <w:r w:rsidRPr="000E455B">
        <w:rPr>
          <w:rFonts w:ascii="Times New Roman" w:hAnsi="Times New Roman" w:cs="Times New Roman"/>
          <w:sz w:val="24"/>
          <w:szCs w:val="24"/>
        </w:rPr>
        <w:t xml:space="preserve">; positive serologic markers for hepatitis B or C virus; use of </w:t>
      </w:r>
      <w:proofErr w:type="spellStart"/>
      <w:r w:rsidRPr="000E455B">
        <w:rPr>
          <w:rFonts w:ascii="Times New Roman" w:hAnsi="Times New Roman" w:cs="Times New Roman"/>
          <w:sz w:val="24"/>
          <w:szCs w:val="24"/>
        </w:rPr>
        <w:t>steatogenic</w:t>
      </w:r>
      <w:proofErr w:type="spellEnd"/>
      <w:r w:rsidRPr="000E455B">
        <w:rPr>
          <w:rFonts w:ascii="Times New Roman" w:hAnsi="Times New Roman" w:cs="Times New Roman"/>
          <w:sz w:val="24"/>
          <w:szCs w:val="24"/>
        </w:rPr>
        <w:t xml:space="preserve"> medications such as amiodarone, methotrexate, tamoxifen, or corticosteroids within the past year; history of liver cirrhosis or</w:t>
      </w:r>
      <w:r>
        <w:rPr>
          <w:rFonts w:ascii="Times New Roman" w:hAnsi="Times New Roman" w:cs="Times New Roman"/>
          <w:sz w:val="24"/>
          <w:szCs w:val="24"/>
        </w:rPr>
        <w:t xml:space="preserve"> ultrasound</w:t>
      </w:r>
      <w:r w:rsidRPr="000E455B">
        <w:rPr>
          <w:rFonts w:ascii="Times New Roman" w:hAnsi="Times New Roman" w:cs="Times New Roman"/>
          <w:sz w:val="24"/>
          <w:szCs w:val="24"/>
        </w:rPr>
        <w:t xml:space="preserve"> findings of </w:t>
      </w:r>
      <w:r>
        <w:rPr>
          <w:rFonts w:ascii="Times New Roman" w:hAnsi="Times New Roman" w:cs="Times New Roman"/>
          <w:sz w:val="24"/>
          <w:szCs w:val="24"/>
        </w:rPr>
        <w:t xml:space="preserve">fatty liver or </w:t>
      </w:r>
      <w:r w:rsidRPr="000E455B">
        <w:rPr>
          <w:rFonts w:ascii="Times New Roman" w:hAnsi="Times New Roman" w:cs="Times New Roman"/>
          <w:sz w:val="24"/>
          <w:szCs w:val="24"/>
        </w:rPr>
        <w:t xml:space="preserve">liver cirrhosis; known liver disease or use of medications for liver disease; </w:t>
      </w:r>
      <w:r>
        <w:rPr>
          <w:rFonts w:ascii="Times New Roman" w:hAnsi="Times New Roman" w:cs="Times New Roman"/>
          <w:sz w:val="24"/>
          <w:szCs w:val="24"/>
        </w:rPr>
        <w:t xml:space="preserve">ultrasound findings of </w:t>
      </w:r>
      <w:r>
        <w:rPr>
          <w:rFonts w:ascii="Times New Roman" w:hAnsi="Times New Roman" w:cs="Times New Roman" w:hint="eastAsia"/>
          <w:sz w:val="24"/>
          <w:szCs w:val="24"/>
        </w:rPr>
        <w:t xml:space="preserve">HS; </w:t>
      </w:r>
      <w:r w:rsidRPr="000E455B">
        <w:rPr>
          <w:rFonts w:ascii="Times New Roman" w:hAnsi="Times New Roman" w:cs="Times New Roman"/>
          <w:sz w:val="24"/>
          <w:szCs w:val="24"/>
        </w:rPr>
        <w:t>and intermediate or high probability of fibrosis</w:t>
      </w:r>
      <w:r w:rsidRPr="000E455B">
        <w:rPr>
          <w:rFonts w:ascii="Times New Roman" w:hAnsi="Times New Roman" w:cs="Times New Roman"/>
          <w:color w:val="000000" w:themeColor="text1"/>
          <w:sz w:val="24"/>
          <w:szCs w:val="24"/>
        </w:rPr>
        <w:t xml:space="preserve"> based on </w:t>
      </w:r>
      <w:r w:rsidRPr="000E455B">
        <w:rPr>
          <w:rFonts w:ascii="Times New Roman" w:eastAsia="바탕" w:hAnsi="Times New Roman" w:cs="Times New Roman"/>
          <w:sz w:val="24"/>
          <w:szCs w:val="24"/>
        </w:rPr>
        <w:t>NFS</w:t>
      </w:r>
      <w:r>
        <w:rPr>
          <w:rFonts w:ascii="Times New Roman" w:eastAsia="바탕" w:hAnsi="Times New Roman" w:cs="Times New Roman"/>
          <w:sz w:val="24"/>
          <w:szCs w:val="24"/>
        </w:rPr>
        <w:t xml:space="preserve"> or FIB-4</w:t>
      </w:r>
      <w:r w:rsidRPr="000E455B">
        <w:rPr>
          <w:rFonts w:ascii="Times New Roman" w:eastAsia="바탕" w:hAnsi="Times New Roman" w:cs="Times New Roman"/>
          <w:sz w:val="24"/>
          <w:szCs w:val="24"/>
        </w:rPr>
        <w:t xml:space="preserve"> </w:t>
      </w:r>
      <w:r w:rsidRPr="000E455B">
        <w:rPr>
          <w:rFonts w:ascii="Times New Roman" w:hAnsi="Times New Roman" w:cs="Times New Roman"/>
          <w:color w:val="000000" w:themeColor="text1"/>
          <w:sz w:val="24"/>
          <w:szCs w:val="24"/>
        </w:rPr>
        <w:t>at baseline</w:t>
      </w:r>
      <w:r w:rsidRPr="000E455B">
        <w:rPr>
          <w:rFonts w:ascii="Times New Roman" w:hAnsi="Times New Roman" w:cs="Times New Roman"/>
          <w:sz w:val="24"/>
          <w:szCs w:val="24"/>
        </w:rPr>
        <w:t>.</w:t>
      </w:r>
      <w:r>
        <w:rPr>
          <w:rFonts w:ascii="Times New Roman" w:hAnsi="Times New Roman" w:cs="Times New Roman"/>
          <w:sz w:val="24"/>
          <w:szCs w:val="24"/>
        </w:rPr>
        <w:t xml:space="preserve"> </w:t>
      </w:r>
      <w:r w:rsidRPr="000E455B">
        <w:rPr>
          <w:rFonts w:ascii="Times New Roman" w:hAnsi="Times New Roman" w:cs="Times New Roman"/>
          <w:sz w:val="24"/>
          <w:szCs w:val="24"/>
        </w:rPr>
        <w:t>Because some participants met more than one exclu</w:t>
      </w:r>
      <w:r>
        <w:rPr>
          <w:rFonts w:ascii="Times New Roman" w:hAnsi="Times New Roman" w:cs="Times New Roman"/>
          <w:sz w:val="24"/>
          <w:szCs w:val="24"/>
        </w:rPr>
        <w:t xml:space="preserve">sion criteria, a total of 153,076 </w:t>
      </w:r>
      <w:r w:rsidRPr="000E455B">
        <w:rPr>
          <w:rFonts w:ascii="Times New Roman" w:hAnsi="Times New Roman" w:cs="Times New Roman"/>
          <w:sz w:val="24"/>
          <w:szCs w:val="24"/>
        </w:rPr>
        <w:t xml:space="preserve">participants with </w:t>
      </w:r>
      <w:r>
        <w:rPr>
          <w:rFonts w:ascii="Times New Roman" w:hAnsi="Times New Roman" w:cs="Times New Roman" w:hint="eastAsia"/>
          <w:sz w:val="24"/>
          <w:szCs w:val="24"/>
        </w:rPr>
        <w:t xml:space="preserve">no </w:t>
      </w:r>
      <w:r w:rsidRPr="000E455B">
        <w:rPr>
          <w:rFonts w:ascii="Times New Roman" w:hAnsi="Times New Roman" w:cs="Times New Roman"/>
          <w:sz w:val="24"/>
          <w:szCs w:val="24"/>
        </w:rPr>
        <w:t xml:space="preserve">NAFLD and low probability of advanced fibrosis at baseline were included in the </w:t>
      </w:r>
      <w:r>
        <w:rPr>
          <w:rFonts w:ascii="Times New Roman" w:hAnsi="Times New Roman" w:cs="Times New Roman"/>
          <w:sz w:val="24"/>
          <w:szCs w:val="24"/>
        </w:rPr>
        <w:t>first</w:t>
      </w:r>
      <w:r w:rsidR="00B330E9">
        <w:rPr>
          <w:rFonts w:ascii="Times New Roman" w:hAnsi="Times New Roman" w:cs="Times New Roman"/>
          <w:sz w:val="24"/>
          <w:szCs w:val="24"/>
        </w:rPr>
        <w:t xml:space="preserve"> part of the</w:t>
      </w:r>
      <w:r>
        <w:rPr>
          <w:rFonts w:ascii="Times New Roman" w:hAnsi="Times New Roman" w:cs="Times New Roman"/>
          <w:sz w:val="24"/>
          <w:szCs w:val="24"/>
        </w:rPr>
        <w:t xml:space="preserve"> main </w:t>
      </w:r>
      <w:r w:rsidRPr="000E455B">
        <w:rPr>
          <w:rFonts w:ascii="Times New Roman" w:hAnsi="Times New Roman" w:cs="Times New Roman"/>
          <w:sz w:val="24"/>
          <w:szCs w:val="24"/>
        </w:rPr>
        <w:t>analysis.</w:t>
      </w:r>
    </w:p>
    <w:p w:rsidR="00E77C02" w:rsidRDefault="00E77C02" w:rsidP="00720454">
      <w:pPr>
        <w:spacing w:after="200" w:line="480" w:lineRule="auto"/>
        <w:ind w:firstLine="800"/>
        <w:contextualSpacing/>
        <w:rPr>
          <w:rFonts w:ascii="Times New Roman" w:hAnsi="Times New Roman" w:cs="Times New Roman"/>
          <w:sz w:val="24"/>
          <w:szCs w:val="24"/>
        </w:rPr>
      </w:pPr>
      <w:r>
        <w:rPr>
          <w:rFonts w:ascii="Times New Roman" w:hAnsi="Times New Roman" w:cs="Times New Roman"/>
          <w:sz w:val="24"/>
          <w:szCs w:val="24"/>
        </w:rPr>
        <w:t>For the second</w:t>
      </w:r>
      <w:r w:rsidR="00231715">
        <w:rPr>
          <w:rFonts w:ascii="Times New Roman" w:hAnsi="Times New Roman" w:cs="Times New Roman"/>
          <w:sz w:val="24"/>
          <w:szCs w:val="24"/>
        </w:rPr>
        <w:t xml:space="preserve"> part of the</w:t>
      </w:r>
      <w:r>
        <w:rPr>
          <w:rFonts w:ascii="Times New Roman" w:hAnsi="Times New Roman" w:cs="Times New Roman"/>
          <w:sz w:val="24"/>
          <w:szCs w:val="24"/>
        </w:rPr>
        <w:t xml:space="preserve"> analysis </w:t>
      </w:r>
      <w:r w:rsidR="00B330E9">
        <w:rPr>
          <w:rFonts w:ascii="Times New Roman" w:hAnsi="Times New Roman" w:cs="Times New Roman"/>
          <w:sz w:val="24"/>
          <w:szCs w:val="24"/>
        </w:rPr>
        <w:t xml:space="preserve">in which </w:t>
      </w:r>
      <w:r>
        <w:rPr>
          <w:rFonts w:ascii="Times New Roman" w:hAnsi="Times New Roman" w:cs="Times New Roman"/>
          <w:sz w:val="24"/>
          <w:szCs w:val="24"/>
        </w:rPr>
        <w:t xml:space="preserve">the effects of </w:t>
      </w:r>
      <w:proofErr w:type="spellStart"/>
      <w:r>
        <w:rPr>
          <w:rFonts w:ascii="Times New Roman" w:hAnsi="Times New Roman" w:cs="Times New Roman"/>
          <w:sz w:val="24"/>
          <w:szCs w:val="24"/>
        </w:rPr>
        <w:t>ketonuria</w:t>
      </w:r>
      <w:proofErr w:type="spellEnd"/>
      <w:r>
        <w:rPr>
          <w:rFonts w:ascii="Times New Roman" w:hAnsi="Times New Roman" w:cs="Times New Roman"/>
          <w:sz w:val="24"/>
          <w:szCs w:val="24"/>
        </w:rPr>
        <w:t xml:space="preserve"> change status on the development of HS and its severity</w:t>
      </w:r>
      <w:r w:rsidR="00B330E9">
        <w:rPr>
          <w:rFonts w:ascii="Times New Roman" w:hAnsi="Times New Roman" w:cs="Times New Roman"/>
          <w:sz w:val="24"/>
          <w:szCs w:val="24"/>
        </w:rPr>
        <w:t xml:space="preserve"> were evaluated</w:t>
      </w:r>
      <w:r>
        <w:rPr>
          <w:rFonts w:ascii="Times New Roman" w:hAnsi="Times New Roman" w:cs="Times New Roman"/>
          <w:sz w:val="24"/>
          <w:szCs w:val="24"/>
        </w:rPr>
        <w:t xml:space="preserve">, those with missing data on </w:t>
      </w:r>
      <w:proofErr w:type="spellStart"/>
      <w:r>
        <w:rPr>
          <w:rFonts w:ascii="Times New Roman" w:hAnsi="Times New Roman" w:cs="Times New Roman"/>
          <w:sz w:val="24"/>
          <w:szCs w:val="24"/>
        </w:rPr>
        <w:t>ketonuria</w:t>
      </w:r>
      <w:proofErr w:type="spellEnd"/>
      <w:r>
        <w:rPr>
          <w:rFonts w:ascii="Times New Roman" w:hAnsi="Times New Roman" w:cs="Times New Roman"/>
          <w:sz w:val="24"/>
          <w:szCs w:val="24"/>
        </w:rPr>
        <w:t xml:space="preserve"> status either for baseline or the 2</w:t>
      </w:r>
      <w:r w:rsidRPr="00403DCC">
        <w:rPr>
          <w:rFonts w:ascii="Times New Roman" w:hAnsi="Times New Roman" w:cs="Times New Roman"/>
          <w:sz w:val="24"/>
          <w:szCs w:val="24"/>
          <w:vertAlign w:val="superscript"/>
        </w:rPr>
        <w:t>nd</w:t>
      </w:r>
      <w:r w:rsidR="00EB6A41">
        <w:rPr>
          <w:rFonts w:ascii="Times New Roman" w:hAnsi="Times New Roman" w:cs="Times New Roman"/>
          <w:sz w:val="24"/>
          <w:szCs w:val="24"/>
        </w:rPr>
        <w:t xml:space="preserve"> visit were further excluded;</w:t>
      </w:r>
      <w:r>
        <w:rPr>
          <w:rFonts w:ascii="Times New Roman" w:hAnsi="Times New Roman" w:cs="Times New Roman"/>
          <w:sz w:val="24"/>
          <w:szCs w:val="24"/>
        </w:rPr>
        <w:t xml:space="preserve"> the remaining total of 99,896 subjects being included in the analysis. </w:t>
      </w:r>
    </w:p>
    <w:p w:rsidR="00940A76" w:rsidRDefault="00940A76" w:rsidP="00720454">
      <w:pPr>
        <w:spacing w:after="200" w:line="480" w:lineRule="auto"/>
        <w:ind w:firstLine="800"/>
        <w:contextualSpacing/>
        <w:rPr>
          <w:rFonts w:ascii="Times New Roman" w:hAnsi="Times New Roman" w:cs="Times New Roman"/>
          <w:sz w:val="24"/>
          <w:szCs w:val="24"/>
        </w:rPr>
      </w:pPr>
      <w:r w:rsidRPr="000E455B">
        <w:rPr>
          <w:rFonts w:ascii="Times New Roman" w:hAnsi="Times New Roman" w:cs="Times New Roman"/>
          <w:sz w:val="24"/>
          <w:szCs w:val="24"/>
        </w:rPr>
        <w:lastRenderedPageBreak/>
        <w:t xml:space="preserve">The study was approved by the </w:t>
      </w:r>
      <w:proofErr w:type="spellStart"/>
      <w:r w:rsidRPr="000E455B">
        <w:rPr>
          <w:rFonts w:ascii="Times New Roman" w:hAnsi="Times New Roman" w:cs="Times New Roman"/>
          <w:sz w:val="24"/>
          <w:szCs w:val="24"/>
        </w:rPr>
        <w:t>Kangbuk</w:t>
      </w:r>
      <w:proofErr w:type="spellEnd"/>
      <w:r w:rsidRPr="000E455B">
        <w:rPr>
          <w:rFonts w:ascii="Times New Roman" w:hAnsi="Times New Roman" w:cs="Times New Roman"/>
          <w:sz w:val="24"/>
          <w:szCs w:val="24"/>
        </w:rPr>
        <w:t xml:space="preserve"> Samsung Hospital Institutional Review Board (IRB No. </w:t>
      </w:r>
      <w:proofErr w:type="gramStart"/>
      <w:r w:rsidRPr="000E455B">
        <w:rPr>
          <w:rFonts w:ascii="Times New Roman" w:hAnsi="Times New Roman" w:cs="Times New Roman"/>
          <w:sz w:val="24"/>
          <w:szCs w:val="24"/>
        </w:rPr>
        <w:t>KBSMC</w:t>
      </w:r>
      <w:r>
        <w:rPr>
          <w:rFonts w:ascii="Times New Roman" w:hAnsi="Times New Roman" w:cs="Times New Roman"/>
          <w:sz w:val="24"/>
          <w:szCs w:val="24"/>
        </w:rPr>
        <w:t xml:space="preserve"> </w:t>
      </w:r>
      <w:r w:rsidRPr="000E455B">
        <w:rPr>
          <w:rFonts w:ascii="Times New Roman" w:hAnsi="Times New Roman" w:cs="Times New Roman"/>
          <w:sz w:val="24"/>
          <w:szCs w:val="24"/>
        </w:rPr>
        <w:t>20</w:t>
      </w:r>
      <w:r>
        <w:rPr>
          <w:rFonts w:ascii="Times New Roman" w:hAnsi="Times New Roman" w:cs="Times New Roman"/>
          <w:sz w:val="24"/>
          <w:szCs w:val="24"/>
        </w:rPr>
        <w:t>20</w:t>
      </w:r>
      <w:r w:rsidRPr="000E455B">
        <w:rPr>
          <w:rFonts w:ascii="Times New Roman" w:hAnsi="Times New Roman" w:cs="Times New Roman"/>
          <w:sz w:val="24"/>
          <w:szCs w:val="24"/>
        </w:rPr>
        <w:t>-</w:t>
      </w:r>
      <w:r>
        <w:rPr>
          <w:rFonts w:ascii="Times New Roman" w:hAnsi="Times New Roman" w:cs="Times New Roman"/>
          <w:sz w:val="24"/>
          <w:szCs w:val="24"/>
        </w:rPr>
        <w:t>12-040</w:t>
      </w:r>
      <w:r w:rsidRPr="000E455B">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which</w:t>
      </w:r>
      <w:r>
        <w:rPr>
          <w:rFonts w:ascii="Times New Roman" w:hAnsi="Times New Roman" w:cs="Times New Roman" w:hint="eastAsia"/>
          <w:sz w:val="24"/>
          <w:szCs w:val="24"/>
        </w:rPr>
        <w:t xml:space="preserve"> waived</w:t>
      </w:r>
      <w:r>
        <w:rPr>
          <w:rFonts w:ascii="Times New Roman" w:hAnsi="Times New Roman" w:cs="Times New Roman"/>
          <w:sz w:val="24"/>
          <w:szCs w:val="24"/>
        </w:rPr>
        <w:t xml:space="preserve"> requirement for</w:t>
      </w:r>
      <w:r w:rsidRPr="000E455B">
        <w:rPr>
          <w:rFonts w:ascii="Times New Roman" w:hAnsi="Times New Roman" w:cs="Times New Roman"/>
          <w:sz w:val="24"/>
          <w:szCs w:val="24"/>
        </w:rPr>
        <w:t xml:space="preserve"> informed consent since de-identified retrospective data from routine health screening were used.</w:t>
      </w:r>
      <w:proofErr w:type="gramEnd"/>
    </w:p>
    <w:p w:rsidR="00CB44AF" w:rsidRPr="00CB44AF" w:rsidRDefault="00CB44AF" w:rsidP="00720454">
      <w:pPr>
        <w:spacing w:after="200" w:line="480" w:lineRule="auto"/>
        <w:contextualSpacing/>
        <w:rPr>
          <w:rFonts w:ascii="Times New Roman" w:hAnsi="Times New Roman" w:cs="Times New Roman"/>
          <w:b/>
          <w:i/>
          <w:color w:val="000000" w:themeColor="text1"/>
          <w:sz w:val="24"/>
          <w:szCs w:val="24"/>
        </w:rPr>
      </w:pPr>
      <w:proofErr w:type="gramStart"/>
      <w:r w:rsidRPr="00CB44AF">
        <w:rPr>
          <w:rFonts w:ascii="Times New Roman" w:hAnsi="Times New Roman" w:cs="Times New Roman"/>
          <w:b/>
          <w:i/>
          <w:color w:val="000000" w:themeColor="text1"/>
          <w:sz w:val="24"/>
          <w:szCs w:val="24"/>
        </w:rPr>
        <w:t>S2</w:t>
      </w:r>
      <w:r w:rsidR="009E3E71">
        <w:rPr>
          <w:rFonts w:ascii="Times New Roman" w:hAnsi="Times New Roman" w:cs="Times New Roman"/>
          <w:b/>
          <w:i/>
          <w:color w:val="000000" w:themeColor="text1"/>
          <w:sz w:val="24"/>
          <w:szCs w:val="24"/>
        </w:rPr>
        <w:t>-1</w:t>
      </w:r>
      <w:r w:rsidRPr="00CB44AF">
        <w:rPr>
          <w:rFonts w:ascii="Times New Roman" w:hAnsi="Times New Roman" w:cs="Times New Roman"/>
          <w:b/>
          <w:i/>
          <w:color w:val="000000" w:themeColor="text1"/>
          <w:sz w:val="24"/>
          <w:szCs w:val="24"/>
        </w:rPr>
        <w:t>.</w:t>
      </w:r>
      <w:proofErr w:type="gramEnd"/>
      <w:r w:rsidRPr="00CB44AF">
        <w:rPr>
          <w:rFonts w:ascii="Times New Roman" w:hAnsi="Times New Roman" w:cs="Times New Roman"/>
          <w:b/>
          <w:i/>
          <w:color w:val="000000" w:themeColor="text1"/>
          <w:sz w:val="24"/>
          <w:szCs w:val="24"/>
        </w:rPr>
        <w:t xml:space="preserve"> Measurement</w:t>
      </w:r>
      <w:r w:rsidRPr="00CB44AF">
        <w:rPr>
          <w:rFonts w:ascii="Times New Roman" w:hAnsi="Times New Roman" w:cs="Times New Roman"/>
          <w:b/>
          <w:i/>
          <w:color w:val="000000" w:themeColor="text1"/>
          <w:sz w:val="24"/>
          <w:szCs w:val="24"/>
        </w:rPr>
        <w:tab/>
      </w:r>
    </w:p>
    <w:p w:rsidR="000A117B" w:rsidRDefault="00CB44AF" w:rsidP="00DE5808">
      <w:pPr>
        <w:spacing w:after="200" w:line="480"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ab/>
      </w:r>
      <w:r w:rsidRPr="000E455B">
        <w:rPr>
          <w:rFonts w:ascii="Times New Roman" w:hAnsi="Times New Roman" w:cs="Times New Roman"/>
          <w:color w:val="000000" w:themeColor="text1"/>
          <w:sz w:val="24"/>
          <w:szCs w:val="24"/>
        </w:rPr>
        <w:t xml:space="preserve">Data on physical measurements, abdominal ultrasonography, and serum biochemical measurements were collected </w:t>
      </w:r>
      <w:r>
        <w:rPr>
          <w:rFonts w:ascii="Times New Roman" w:hAnsi="Times New Roman" w:cs="Times New Roman"/>
          <w:color w:val="000000" w:themeColor="text1"/>
          <w:sz w:val="24"/>
          <w:szCs w:val="24"/>
        </w:rPr>
        <w:t xml:space="preserve">at each visit </w:t>
      </w:r>
      <w:r w:rsidRPr="000E455B">
        <w:rPr>
          <w:rFonts w:ascii="Times New Roman" w:hAnsi="Times New Roman" w:cs="Times New Roman"/>
          <w:color w:val="000000" w:themeColor="text1"/>
          <w:sz w:val="24"/>
          <w:szCs w:val="24"/>
        </w:rPr>
        <w:t xml:space="preserve">as part of the basic health check-up program. </w:t>
      </w:r>
      <w:r w:rsidRPr="000E455B">
        <w:rPr>
          <w:rFonts w:ascii="Times New Roman" w:hAnsi="Times New Roman" w:cs="Times New Roman"/>
          <w:sz w:val="24"/>
          <w:szCs w:val="24"/>
        </w:rPr>
        <w:t>Information on demographic characteristics, lifestyle factors, medical history, and medication use were collected</w:t>
      </w:r>
      <w:r>
        <w:rPr>
          <w:rFonts w:ascii="Times New Roman" w:hAnsi="Times New Roman" w:cs="Times New Roman"/>
          <w:sz w:val="24"/>
          <w:szCs w:val="24"/>
        </w:rPr>
        <w:t xml:space="preserve"> via</w:t>
      </w:r>
      <w:r w:rsidRPr="000E455B">
        <w:rPr>
          <w:rFonts w:ascii="Times New Roman" w:hAnsi="Times New Roman" w:cs="Times New Roman"/>
          <w:sz w:val="24"/>
          <w:szCs w:val="24"/>
        </w:rPr>
        <w:t xml:space="preserve"> standardized, self-administered questionnaires as </w:t>
      </w:r>
      <w:r w:rsidRPr="007E22DB">
        <w:rPr>
          <w:rFonts w:ascii="Times New Roman" w:hAnsi="Times New Roman" w:cs="Times New Roman"/>
          <w:sz w:val="24"/>
          <w:szCs w:val="24"/>
        </w:rPr>
        <w:t>previously described</w:t>
      </w:r>
      <w:r w:rsidR="000A117B">
        <w:rPr>
          <w:rFonts w:ascii="Times New Roman" w:hAnsi="Times New Roman" w:cs="Times New Roman" w:hint="eastAsia"/>
          <w:sz w:val="24"/>
          <w:szCs w:val="24"/>
        </w:rPr>
        <w:t xml:space="preserve"> </w:t>
      </w:r>
      <w:r w:rsidRPr="00407131">
        <w:rPr>
          <w:rFonts w:ascii="Times New Roman" w:hAnsi="Times New Roman" w:cs="Times New Roman"/>
          <w:sz w:val="24"/>
          <w:szCs w:val="24"/>
        </w:rPr>
        <w:fldChar w:fldCharType="begin">
          <w:fldData xml:space="preserve">PEVuZE5vdGU+PENpdGU+PEF1dGhvcj5DaGFuZzwvQXV0aG9yPjxZZWFyPjIwMTY8L1llYXI+PFJl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</w:fldData>
        </w:fldChar>
      </w:r>
      <w:r w:rsidR="00D31873">
        <w:rPr>
          <w:rFonts w:ascii="Times New Roman" w:hAnsi="Times New Roman" w:cs="Times New Roman"/>
          <w:sz w:val="24"/>
          <w:szCs w:val="24"/>
        </w:rPr>
        <w:instrText xml:space="preserve"> ADDIN EN.CITE </w:instrText>
      </w:r>
      <w:r w:rsidR="00D31873">
        <w:rPr>
          <w:rFonts w:ascii="Times New Roman" w:hAnsi="Times New Roman" w:cs="Times New Roman"/>
          <w:sz w:val="24"/>
          <w:szCs w:val="24"/>
        </w:rPr>
        <w:fldChar w:fldCharType="begin">
          <w:fldData xml:space="preserve">PEVuZE5vdGU+PENpdGU+PEF1dGhvcj5DaGFuZzwvQXV0aG9yPjxZZWFyPjIwMTY8L1llYXI+PFJl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</w:fldData>
        </w:fldChar>
      </w:r>
      <w:r w:rsidR="00D31873">
        <w:rPr>
          <w:rFonts w:ascii="Times New Roman" w:hAnsi="Times New Roman" w:cs="Times New Roman"/>
          <w:sz w:val="24"/>
          <w:szCs w:val="24"/>
        </w:rPr>
        <w:instrText xml:space="preserve"> ADDIN EN.CITE.DATA </w:instrText>
      </w:r>
      <w:r w:rsidR="00D31873">
        <w:rPr>
          <w:rFonts w:ascii="Times New Roman" w:hAnsi="Times New Roman" w:cs="Times New Roman"/>
          <w:sz w:val="24"/>
          <w:szCs w:val="24"/>
        </w:rPr>
      </w:r>
      <w:r w:rsidR="00D31873">
        <w:rPr>
          <w:rFonts w:ascii="Times New Roman" w:hAnsi="Times New Roman" w:cs="Times New Roman"/>
          <w:sz w:val="24"/>
          <w:szCs w:val="24"/>
        </w:rPr>
        <w:fldChar w:fldCharType="end"/>
      </w:r>
      <w:r w:rsidRPr="00407131">
        <w:rPr>
          <w:rFonts w:ascii="Times New Roman" w:hAnsi="Times New Roman" w:cs="Times New Roman"/>
          <w:sz w:val="24"/>
          <w:szCs w:val="24"/>
        </w:rPr>
      </w:r>
      <w:r w:rsidRPr="00407131">
        <w:rPr>
          <w:rFonts w:ascii="Times New Roman" w:hAnsi="Times New Roman" w:cs="Times New Roman"/>
          <w:sz w:val="24"/>
          <w:szCs w:val="24"/>
        </w:rPr>
        <w:fldChar w:fldCharType="separate"/>
      </w:r>
      <w:r w:rsidR="00D31873">
        <w:rPr>
          <w:rFonts w:ascii="Times New Roman" w:hAnsi="Times New Roman" w:cs="Times New Roman"/>
          <w:noProof/>
          <w:sz w:val="24"/>
          <w:szCs w:val="24"/>
        </w:rPr>
        <w:t>(2)</w:t>
      </w:r>
      <w:r w:rsidRPr="00407131">
        <w:rPr>
          <w:rFonts w:ascii="Times New Roman" w:hAnsi="Times New Roman" w:cs="Times New Roman"/>
          <w:sz w:val="24"/>
          <w:szCs w:val="24"/>
        </w:rPr>
        <w:fldChar w:fldCharType="end"/>
      </w:r>
      <w:r w:rsidR="000A117B">
        <w:rPr>
          <w:rFonts w:ascii="Times New Roman" w:hAnsi="Times New Roman" w:cs="Times New Roman" w:hint="eastAsia"/>
          <w:sz w:val="24"/>
          <w:szCs w:val="24"/>
        </w:rPr>
        <w:t>.</w:t>
      </w:r>
      <w:r w:rsidRPr="007E22DB">
        <w:rPr>
          <w:rFonts w:ascii="Times New Roman" w:hAnsi="Times New Roman" w:cs="Times New Roman"/>
          <w:sz w:val="24"/>
          <w:szCs w:val="24"/>
        </w:rPr>
        <w:t xml:space="preserve"> </w:t>
      </w:r>
      <w:r w:rsidRPr="00407131">
        <w:rPr>
          <w:rFonts w:ascii="Times New Roman" w:hAnsi="Times New Roman" w:cs="Times New Roman"/>
          <w:bCs/>
          <w:sz w:val="24"/>
          <w:szCs w:val="24"/>
        </w:rPr>
        <w:t xml:space="preserve">Current </w:t>
      </w:r>
      <w:r>
        <w:rPr>
          <w:rFonts w:ascii="Times New Roman" w:hAnsi="Times New Roman" w:cs="Times New Roman"/>
          <w:bCs/>
          <w:sz w:val="24"/>
          <w:szCs w:val="24"/>
        </w:rPr>
        <w:t xml:space="preserve">average </w:t>
      </w:r>
      <w:r w:rsidRPr="00407131">
        <w:rPr>
          <w:rFonts w:ascii="Times New Roman" w:hAnsi="Times New Roman" w:cs="Times New Roman"/>
          <w:bCs/>
          <w:sz w:val="24"/>
          <w:szCs w:val="24"/>
        </w:rPr>
        <w:t xml:space="preserve">alcohol use </w:t>
      </w:r>
      <w:r>
        <w:rPr>
          <w:rFonts w:ascii="Times New Roman" w:hAnsi="Times New Roman" w:cs="Times New Roman"/>
          <w:bCs/>
          <w:sz w:val="24"/>
          <w:szCs w:val="24"/>
        </w:rPr>
        <w:t xml:space="preserve">per day </w:t>
      </w:r>
      <w:r w:rsidRPr="00407131">
        <w:rPr>
          <w:rFonts w:ascii="Times New Roman" w:hAnsi="Times New Roman" w:cs="Times New Roman"/>
          <w:bCs/>
          <w:sz w:val="24"/>
          <w:szCs w:val="24"/>
        </w:rPr>
        <w:t xml:space="preserve">was assessed </w:t>
      </w:r>
      <w:r>
        <w:rPr>
          <w:rFonts w:ascii="Times New Roman" w:hAnsi="Times New Roman" w:cs="Times New Roman"/>
          <w:bCs/>
          <w:sz w:val="24"/>
          <w:szCs w:val="24"/>
        </w:rPr>
        <w:t>using</w:t>
      </w:r>
      <w:r w:rsidRPr="00407131">
        <w:rPr>
          <w:rFonts w:ascii="Times New Roman" w:hAnsi="Times New Roman" w:cs="Times New Roman"/>
          <w:bCs/>
          <w:sz w:val="24"/>
          <w:szCs w:val="24"/>
        </w:rPr>
        <w:t xml:space="preserve"> the frequency of alcohol drinking per week and the amount of alcohol consumed per drinking day</w:t>
      </w:r>
      <w:r w:rsidRPr="00407131">
        <w:rPr>
          <w:rFonts w:ascii="Times New Roman" w:hAnsi="Times New Roman" w:cs="Times New Roman"/>
          <w:sz w:val="24"/>
          <w:szCs w:val="24"/>
        </w:rPr>
        <w:t xml:space="preserve">. </w:t>
      </w:r>
    </w:p>
    <w:p w:rsidR="000A117B" w:rsidRDefault="00CB44AF" w:rsidP="000A117B">
      <w:pPr>
        <w:spacing w:after="200" w:line="480" w:lineRule="auto"/>
        <w:ind w:firstLine="800"/>
        <w:contextualSpacing/>
        <w:rPr>
          <w:rFonts w:ascii="Times New Roman" w:hAnsi="Times New Roman" w:cs="Times New Roman"/>
          <w:sz w:val="24"/>
          <w:szCs w:val="24"/>
        </w:rPr>
      </w:pPr>
      <w:r w:rsidRPr="000A117B">
        <w:rPr>
          <w:rFonts w:ascii="Times New Roman" w:hAnsi="Times New Roman" w:cs="Times New Roman"/>
          <w:b/>
          <w:sz w:val="24"/>
          <w:szCs w:val="24"/>
        </w:rPr>
        <w:t>Physical activity levels</w:t>
      </w:r>
      <w:r w:rsidRPr="00407131">
        <w:rPr>
          <w:rFonts w:ascii="Times New Roman" w:hAnsi="Times New Roman" w:cs="Times New Roman"/>
          <w:sz w:val="24"/>
          <w:szCs w:val="24"/>
        </w:rPr>
        <w:t xml:space="preserve"> were assessed </w:t>
      </w:r>
      <w:r>
        <w:rPr>
          <w:rFonts w:ascii="Times New Roman" w:hAnsi="Times New Roman" w:cs="Times New Roman"/>
          <w:sz w:val="24"/>
          <w:szCs w:val="24"/>
        </w:rPr>
        <w:t>using</w:t>
      </w:r>
      <w:r w:rsidRPr="00407131">
        <w:rPr>
          <w:rFonts w:ascii="Times New Roman" w:hAnsi="Times New Roman" w:cs="Times New Roman"/>
          <w:sz w:val="24"/>
          <w:szCs w:val="24"/>
        </w:rPr>
        <w:t xml:space="preserve"> the validated Korean version of the International Physical Activity Questionnaire Short Form</w:t>
      </w:r>
      <w:r w:rsidR="000A117B">
        <w:rPr>
          <w:rFonts w:ascii="Times New Roman" w:hAnsi="Times New Roman" w:cs="Times New Roman" w:hint="eastAsia"/>
          <w:sz w:val="24"/>
          <w:szCs w:val="24"/>
        </w:rPr>
        <w:t xml:space="preserve"> </w:t>
      </w:r>
      <w:r w:rsidRPr="00407131">
        <w:rPr>
          <w:rFonts w:ascii="Times New Roman" w:hAnsi="Times New Roman" w:cs="Times New Roman"/>
          <w:sz w:val="24"/>
          <w:szCs w:val="24"/>
        </w:rPr>
        <w:fldChar w:fldCharType="begin">
          <w:fldData xml:space="preserve">PEVuZE5vdGU+PENpdGU+PEF1dGhvcj5DaHVuPC9BdXRob3I+PFllYXI+MjAxMjwvWWVhcj48UmVj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</w:fldData>
        </w:fldChar>
      </w:r>
      <w:r w:rsidR="00D31873">
        <w:rPr>
          <w:rFonts w:ascii="Times New Roman" w:hAnsi="Times New Roman" w:cs="Times New Roman"/>
          <w:sz w:val="24"/>
          <w:szCs w:val="24"/>
        </w:rPr>
        <w:instrText xml:space="preserve"> ADDIN EN.CITE </w:instrText>
      </w:r>
      <w:r w:rsidR="00D31873">
        <w:rPr>
          <w:rFonts w:ascii="Times New Roman" w:hAnsi="Times New Roman" w:cs="Times New Roman"/>
          <w:sz w:val="24"/>
          <w:szCs w:val="24"/>
        </w:rPr>
        <w:fldChar w:fldCharType="begin">
          <w:fldData xml:space="preserve">PEVuZE5vdGU+PENpdGU+PEF1dGhvcj5DaHVuPC9BdXRob3I+PFllYXI+MjAxMjwvWWVhcj48UmVj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</w:fldData>
        </w:fldChar>
      </w:r>
      <w:r w:rsidR="00D31873">
        <w:rPr>
          <w:rFonts w:ascii="Times New Roman" w:hAnsi="Times New Roman" w:cs="Times New Roman"/>
          <w:sz w:val="24"/>
          <w:szCs w:val="24"/>
        </w:rPr>
        <w:instrText xml:space="preserve"> ADDIN EN.CITE.DATA </w:instrText>
      </w:r>
      <w:r w:rsidR="00D31873">
        <w:rPr>
          <w:rFonts w:ascii="Times New Roman" w:hAnsi="Times New Roman" w:cs="Times New Roman"/>
          <w:sz w:val="24"/>
          <w:szCs w:val="24"/>
        </w:rPr>
      </w:r>
      <w:r w:rsidR="00D31873">
        <w:rPr>
          <w:rFonts w:ascii="Times New Roman" w:hAnsi="Times New Roman" w:cs="Times New Roman"/>
          <w:sz w:val="24"/>
          <w:szCs w:val="24"/>
        </w:rPr>
        <w:fldChar w:fldCharType="end"/>
      </w:r>
      <w:r w:rsidRPr="00407131">
        <w:rPr>
          <w:rFonts w:ascii="Times New Roman" w:hAnsi="Times New Roman" w:cs="Times New Roman"/>
          <w:sz w:val="24"/>
          <w:szCs w:val="24"/>
        </w:rPr>
      </w:r>
      <w:r w:rsidRPr="00407131">
        <w:rPr>
          <w:rFonts w:ascii="Times New Roman" w:hAnsi="Times New Roman" w:cs="Times New Roman"/>
          <w:sz w:val="24"/>
          <w:szCs w:val="24"/>
        </w:rPr>
        <w:fldChar w:fldCharType="separate"/>
      </w:r>
      <w:r w:rsidR="00D31873">
        <w:rPr>
          <w:rFonts w:ascii="Times New Roman" w:hAnsi="Times New Roman" w:cs="Times New Roman"/>
          <w:noProof/>
          <w:sz w:val="24"/>
          <w:szCs w:val="24"/>
        </w:rPr>
        <w:t>(3, 4)</w:t>
      </w:r>
      <w:r w:rsidRPr="00407131">
        <w:rPr>
          <w:rFonts w:ascii="Times New Roman" w:hAnsi="Times New Roman" w:cs="Times New Roman"/>
          <w:sz w:val="24"/>
          <w:szCs w:val="24"/>
        </w:rPr>
        <w:fldChar w:fldCharType="end"/>
      </w:r>
      <w:r w:rsidR="000A117B">
        <w:rPr>
          <w:rFonts w:ascii="Times New Roman" w:hAnsi="Times New Roman" w:cs="Times New Roman" w:hint="eastAsia"/>
          <w:sz w:val="24"/>
          <w:szCs w:val="24"/>
        </w:rPr>
        <w:t>.</w:t>
      </w:r>
      <w:r w:rsidR="002C37CA">
        <w:rPr>
          <w:rFonts w:ascii="Times New Roman" w:hAnsi="Times New Roman" w:cs="Times New Roman" w:hint="eastAsia"/>
          <w:sz w:val="24"/>
          <w:szCs w:val="24"/>
        </w:rPr>
        <w:t xml:space="preserve"> </w:t>
      </w:r>
      <w:r w:rsidR="000A117B" w:rsidRPr="000A117B">
        <w:rPr>
          <w:rFonts w:ascii="Times New Roman" w:hAnsi="Times New Roman" w:cs="Times New Roman"/>
          <w:sz w:val="24"/>
          <w:szCs w:val="24"/>
        </w:rPr>
        <w:t xml:space="preserve">Physical activity levels were classified into three categories: inactive, minimally active, and health-enhancing physical activity (HEPA) </w:t>
      </w:r>
      <w:r w:rsidR="000A117B" w:rsidRPr="000A117B">
        <w:rPr>
          <w:rFonts w:ascii="Times New Roman" w:hAnsi="Times New Roman" w:cs="Times New Roman"/>
          <w:sz w:val="24"/>
          <w:szCs w:val="24"/>
        </w:rPr>
        <w:fldChar w:fldCharType="begin">
          <w:fldData xml:space="preserve">PEVuZE5vdGU+PENpdGU+PEF1dGhvcj5SeXU8L0F1dGhvcj48WWVhcj4yMDE1PC9ZZWFyPjxSZWNO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L2FsdC1wZXJpb2RpY2FsPjxwYWdlcz42MzctNjQ1LmU3PC9wYWdlcz48dm9sdW1lPjgxPC92b2x1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</w:fldData>
        </w:fldChar>
      </w:r>
      <w:r w:rsidR="000A117B">
        <w:rPr>
          <w:rFonts w:ascii="Times New Roman" w:hAnsi="Times New Roman" w:cs="Times New Roman"/>
          <w:sz w:val="24"/>
          <w:szCs w:val="24"/>
        </w:rPr>
        <w:instrText xml:space="preserve"> ADDIN EN.CITE </w:instrText>
      </w:r>
      <w:r w:rsidR="000A117B">
        <w:rPr>
          <w:rFonts w:ascii="Times New Roman" w:hAnsi="Times New Roman" w:cs="Times New Roman"/>
          <w:sz w:val="24"/>
          <w:szCs w:val="24"/>
        </w:rPr>
        <w:fldChar w:fldCharType="begin">
          <w:fldData xml:space="preserve">PEVuZE5vdGU+PENpdGU+PEF1dGhvcj5SeXU8L0F1dGhvcj48WWVhcj4yMDE1PC9ZZWFyPjxSZWNO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L2FsdC1wZXJpb2RpY2FsPjxwYWdlcz42MzctNjQ1LmU3PC9wYWdlcz48dm9sdW1lPjgxPC92b2x1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</w:fldData>
        </w:fldChar>
      </w:r>
      <w:r w:rsidR="000A117B">
        <w:rPr>
          <w:rFonts w:ascii="Times New Roman" w:hAnsi="Times New Roman" w:cs="Times New Roman"/>
          <w:sz w:val="24"/>
          <w:szCs w:val="24"/>
        </w:rPr>
        <w:instrText xml:space="preserve"> ADDIN EN.CITE.DATA </w:instrText>
      </w:r>
      <w:r w:rsidR="000A117B">
        <w:rPr>
          <w:rFonts w:ascii="Times New Roman" w:hAnsi="Times New Roman" w:cs="Times New Roman"/>
          <w:sz w:val="24"/>
          <w:szCs w:val="24"/>
        </w:rPr>
      </w:r>
      <w:r w:rsidR="000A117B">
        <w:rPr>
          <w:rFonts w:ascii="Times New Roman" w:hAnsi="Times New Roman" w:cs="Times New Roman"/>
          <w:sz w:val="24"/>
          <w:szCs w:val="24"/>
        </w:rPr>
        <w:fldChar w:fldCharType="end"/>
      </w:r>
      <w:r w:rsidR="000A117B" w:rsidRPr="000A117B">
        <w:rPr>
          <w:rFonts w:ascii="Times New Roman" w:hAnsi="Times New Roman" w:cs="Times New Roman"/>
          <w:sz w:val="24"/>
          <w:szCs w:val="24"/>
        </w:rPr>
      </w:r>
      <w:r w:rsidR="000A117B" w:rsidRPr="000A117B">
        <w:rPr>
          <w:rFonts w:ascii="Times New Roman" w:hAnsi="Times New Roman" w:cs="Times New Roman"/>
          <w:sz w:val="24"/>
          <w:szCs w:val="24"/>
        </w:rPr>
        <w:fldChar w:fldCharType="separate"/>
      </w:r>
      <w:r w:rsidR="000A117B">
        <w:rPr>
          <w:rFonts w:ascii="Times New Roman" w:hAnsi="Times New Roman" w:cs="Times New Roman"/>
          <w:noProof/>
          <w:sz w:val="24"/>
          <w:szCs w:val="24"/>
        </w:rPr>
        <w:t>(5)</w:t>
      </w:r>
      <w:r w:rsidR="000A117B" w:rsidRPr="000A117B">
        <w:rPr>
          <w:rFonts w:ascii="Times New Roman" w:hAnsi="Times New Roman" w:cs="Times New Roman"/>
          <w:sz w:val="24"/>
          <w:szCs w:val="24"/>
        </w:rPr>
        <w:fldChar w:fldCharType="end"/>
      </w:r>
      <w:r w:rsidR="000A117B" w:rsidRPr="000A117B">
        <w:rPr>
          <w:rFonts w:ascii="Times New Roman" w:hAnsi="Times New Roman" w:cs="Times New Roman"/>
          <w:sz w:val="24"/>
          <w:szCs w:val="24"/>
        </w:rPr>
        <w:t xml:space="preserve">. </w:t>
      </w:r>
      <w:r w:rsidR="000A117B" w:rsidRPr="007E22DB">
        <w:rPr>
          <w:rFonts w:ascii="Times New Roman" w:hAnsi="Times New Roman" w:cs="Times New Roman"/>
          <w:sz w:val="24"/>
          <w:szCs w:val="24"/>
        </w:rPr>
        <w:t xml:space="preserve">Health-enhancing physical activity (HEPA) was </w:t>
      </w:r>
      <w:r w:rsidR="000A117B">
        <w:rPr>
          <w:rFonts w:ascii="Times New Roman" w:hAnsi="Times New Roman" w:cs="Times New Roman"/>
          <w:sz w:val="24"/>
          <w:szCs w:val="24"/>
        </w:rPr>
        <w:t>defined as follows</w:t>
      </w:r>
      <w:r w:rsidR="000A117B" w:rsidRPr="00407131">
        <w:rPr>
          <w:rFonts w:ascii="Times New Roman" w:hAnsi="Times New Roman" w:cs="Times New Roman"/>
          <w:sz w:val="24"/>
          <w:szCs w:val="24"/>
        </w:rPr>
        <w:t>: (1) vigorous activity ≥3 days/week with ≥1,500 accumulated metabolic equivalent</w:t>
      </w:r>
      <w:r w:rsidR="000A117B">
        <w:rPr>
          <w:rFonts w:ascii="Times New Roman" w:hAnsi="Times New Roman" w:cs="Times New Roman"/>
          <w:sz w:val="24"/>
          <w:szCs w:val="24"/>
        </w:rPr>
        <w:t xml:space="preserve"> </w:t>
      </w:r>
      <w:r w:rsidR="000A117B" w:rsidRPr="00407131">
        <w:rPr>
          <w:rFonts w:ascii="Times New Roman" w:hAnsi="Times New Roman" w:cs="Times New Roman"/>
          <w:sz w:val="24"/>
          <w:szCs w:val="24"/>
        </w:rPr>
        <w:t xml:space="preserve">(MET)-minutes/week, or (2) </w:t>
      </w:r>
      <w:r w:rsidR="000A117B">
        <w:rPr>
          <w:rFonts w:ascii="Times New Roman" w:hAnsi="Times New Roman" w:cs="Times New Roman"/>
          <w:sz w:val="24"/>
          <w:szCs w:val="24"/>
        </w:rPr>
        <w:t>a</w:t>
      </w:r>
      <w:r w:rsidR="000A117B" w:rsidRPr="00C65381">
        <w:rPr>
          <w:rFonts w:ascii="Times New Roman" w:hAnsi="Times New Roman" w:cs="Times New Roman"/>
          <w:sz w:val="24"/>
          <w:szCs w:val="24"/>
        </w:rPr>
        <w:t xml:space="preserve"> combination of walking</w:t>
      </w:r>
      <w:r w:rsidR="000A117B">
        <w:rPr>
          <w:rFonts w:ascii="Times New Roman" w:hAnsi="Times New Roman" w:cs="Times New Roman"/>
          <w:sz w:val="24"/>
          <w:szCs w:val="24"/>
        </w:rPr>
        <w:t>,</w:t>
      </w:r>
      <w:r w:rsidR="000A117B" w:rsidRPr="00407131">
        <w:rPr>
          <w:rFonts w:ascii="Times New Roman" w:hAnsi="Times New Roman" w:cs="Times New Roman"/>
          <w:sz w:val="24"/>
          <w:szCs w:val="24"/>
        </w:rPr>
        <w:t xml:space="preserve"> moderate</w:t>
      </w:r>
      <w:r w:rsidR="000A117B">
        <w:rPr>
          <w:rFonts w:ascii="Times New Roman" w:hAnsi="Times New Roman" w:cs="Times New Roman"/>
          <w:sz w:val="24"/>
          <w:szCs w:val="24"/>
        </w:rPr>
        <w:t xml:space="preserve">- or </w:t>
      </w:r>
      <w:r w:rsidR="000A117B" w:rsidRPr="00407131">
        <w:rPr>
          <w:rFonts w:ascii="Times New Roman" w:hAnsi="Times New Roman" w:cs="Times New Roman"/>
          <w:sz w:val="24"/>
          <w:szCs w:val="24"/>
        </w:rPr>
        <w:t>vigorous</w:t>
      </w:r>
      <w:r w:rsidR="000A117B">
        <w:rPr>
          <w:rFonts w:ascii="Times New Roman" w:hAnsi="Times New Roman" w:cs="Times New Roman"/>
          <w:sz w:val="24"/>
          <w:szCs w:val="24"/>
        </w:rPr>
        <w:t>-</w:t>
      </w:r>
      <w:r w:rsidR="000A117B" w:rsidRPr="00407131">
        <w:rPr>
          <w:rFonts w:ascii="Times New Roman" w:hAnsi="Times New Roman" w:cs="Times New Roman"/>
          <w:sz w:val="24"/>
          <w:szCs w:val="24"/>
        </w:rPr>
        <w:t xml:space="preserve">intensity activities </w:t>
      </w:r>
      <w:r w:rsidR="000A117B">
        <w:rPr>
          <w:rFonts w:ascii="Times New Roman" w:hAnsi="Times New Roman" w:cs="Times New Roman"/>
          <w:sz w:val="24"/>
          <w:szCs w:val="24"/>
        </w:rPr>
        <w:t xml:space="preserve">for 7 days </w:t>
      </w:r>
      <w:r w:rsidR="000A117B" w:rsidRPr="00407131">
        <w:rPr>
          <w:rFonts w:ascii="Times New Roman" w:hAnsi="Times New Roman" w:cs="Times New Roman"/>
          <w:sz w:val="24"/>
          <w:szCs w:val="24"/>
        </w:rPr>
        <w:t xml:space="preserve">accumulating </w:t>
      </w:r>
      <w:r w:rsidR="000A117B">
        <w:rPr>
          <w:rFonts w:ascii="Times New Roman" w:hAnsi="Times New Roman" w:cs="Times New Roman"/>
          <w:sz w:val="24"/>
          <w:szCs w:val="24"/>
        </w:rPr>
        <w:t xml:space="preserve">to </w:t>
      </w:r>
      <w:r w:rsidR="000A117B" w:rsidRPr="00407131">
        <w:rPr>
          <w:rFonts w:ascii="Times New Roman" w:hAnsi="Times New Roman" w:cs="Times New Roman"/>
          <w:sz w:val="24"/>
          <w:szCs w:val="24"/>
        </w:rPr>
        <w:t>≥3,000 MET</w:t>
      </w:r>
      <w:r w:rsidR="000A117B">
        <w:rPr>
          <w:rFonts w:ascii="Times New Roman" w:hAnsi="Times New Roman" w:cs="Times New Roman"/>
          <w:sz w:val="24"/>
          <w:szCs w:val="24"/>
        </w:rPr>
        <w:t>-</w:t>
      </w:r>
      <w:r w:rsidR="000A117B" w:rsidRPr="00407131">
        <w:rPr>
          <w:rFonts w:ascii="Times New Roman" w:hAnsi="Times New Roman" w:cs="Times New Roman"/>
          <w:sz w:val="24"/>
          <w:szCs w:val="24"/>
        </w:rPr>
        <w:t>min/week.</w:t>
      </w:r>
    </w:p>
    <w:p w:rsidR="00DE5808" w:rsidRPr="00DE5808" w:rsidRDefault="00093DB4" w:rsidP="000A117B">
      <w:pPr>
        <w:spacing w:after="200" w:line="480" w:lineRule="auto"/>
        <w:ind w:firstLine="720"/>
        <w:contextualSpacing/>
        <w:rPr>
          <w:rFonts w:ascii="Times New Roman" w:hAnsi="Times New Roman" w:cs="Times New Roman"/>
          <w:sz w:val="24"/>
          <w:szCs w:val="24"/>
        </w:rPr>
      </w:pPr>
      <w:r w:rsidRPr="000A117B">
        <w:rPr>
          <w:rFonts w:ascii="Times New Roman" w:hAnsi="Times New Roman" w:cs="Times New Roman" w:hint="eastAsia"/>
          <w:b/>
          <w:sz w:val="24"/>
          <w:szCs w:val="24"/>
        </w:rPr>
        <w:t>Usual</w:t>
      </w:r>
      <w:r w:rsidR="002C37CA" w:rsidRPr="000A117B">
        <w:rPr>
          <w:rFonts w:ascii="Times New Roman" w:hAnsi="Times New Roman" w:cs="Times New Roman"/>
          <w:b/>
          <w:sz w:val="24"/>
          <w:szCs w:val="24"/>
        </w:rPr>
        <w:t xml:space="preserve"> diet </w:t>
      </w:r>
      <w:r w:rsidR="000A117B" w:rsidRPr="000A117B">
        <w:rPr>
          <w:rFonts w:ascii="Times New Roman" w:hAnsi="Times New Roman" w:cs="Times New Roman" w:hint="eastAsia"/>
          <w:b/>
          <w:sz w:val="24"/>
          <w:szCs w:val="24"/>
        </w:rPr>
        <w:t>consumption</w:t>
      </w:r>
      <w:r w:rsidR="000A117B">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during the past year </w:t>
      </w:r>
      <w:r w:rsidR="002C37CA" w:rsidRPr="002C37CA">
        <w:rPr>
          <w:rFonts w:ascii="Times New Roman" w:hAnsi="Times New Roman" w:cs="Times New Roman"/>
          <w:sz w:val="24"/>
          <w:szCs w:val="24"/>
        </w:rPr>
        <w:t>was assessed using a 106-item self-administered food frequency questionnaire (FFQ)</w:t>
      </w:r>
      <w:r w:rsidR="000A117B">
        <w:rPr>
          <w:rFonts w:ascii="Times New Roman" w:hAnsi="Times New Roman" w:cs="Times New Roman" w:hint="eastAsia"/>
          <w:sz w:val="24"/>
          <w:szCs w:val="24"/>
        </w:rPr>
        <w:t xml:space="preserve"> which had been</w:t>
      </w:r>
      <w:r w:rsidR="002C37CA" w:rsidRPr="002C37CA">
        <w:rPr>
          <w:rFonts w:ascii="Times New Roman" w:hAnsi="Times New Roman" w:cs="Times New Roman"/>
          <w:sz w:val="24"/>
          <w:szCs w:val="24"/>
        </w:rPr>
        <w:t xml:space="preserve"> designed and validated for use in Korea</w:t>
      </w:r>
      <w:r w:rsidR="00DE5808">
        <w:rPr>
          <w:rFonts w:ascii="Times New Roman" w:hAnsi="Times New Roman" w:cs="Times New Roman" w:hint="eastAsia"/>
          <w:sz w:val="24"/>
          <w:szCs w:val="24"/>
        </w:rPr>
        <w:t>.</w:t>
      </w:r>
      <w:r w:rsidR="002C37CA" w:rsidRPr="002C37CA">
        <w:rPr>
          <w:rFonts w:ascii="Times New Roman" w:hAnsi="Times New Roman" w:cs="Times New Roman"/>
          <w:sz w:val="24"/>
          <w:szCs w:val="24"/>
        </w:rPr>
        <w:fldChar w:fldCharType="begin">
          <w:fldData xml:space="preserve">PEVuZE5vdGU+PENpdGU+PEF1dGhvcj5BaG48L0F1dGhvcj48WWVhcj4yMDA3PC9ZZWFyPjxSZWNO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</w:fldData>
        </w:fldChar>
      </w:r>
      <w:r w:rsidR="000A117B">
        <w:rPr>
          <w:rFonts w:ascii="Times New Roman" w:hAnsi="Times New Roman" w:cs="Times New Roman"/>
          <w:sz w:val="24"/>
          <w:szCs w:val="24"/>
        </w:rPr>
        <w:instrText xml:space="preserve"> ADDIN EN.CITE </w:instrText>
      </w:r>
      <w:r w:rsidR="000A117B">
        <w:rPr>
          <w:rFonts w:ascii="Times New Roman" w:hAnsi="Times New Roman" w:cs="Times New Roman"/>
          <w:sz w:val="24"/>
          <w:szCs w:val="24"/>
        </w:rPr>
        <w:fldChar w:fldCharType="begin">
          <w:fldData xml:space="preserve">PEVuZE5vdGU+PENpdGU+PEF1dGhvcj5BaG48L0F1dGhvcj48WWVhcj4yMDA3PC9ZZWFyPjxSZWNO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</w:fldData>
        </w:fldChar>
      </w:r>
      <w:r w:rsidR="000A117B">
        <w:rPr>
          <w:rFonts w:ascii="Times New Roman" w:hAnsi="Times New Roman" w:cs="Times New Roman"/>
          <w:sz w:val="24"/>
          <w:szCs w:val="24"/>
        </w:rPr>
        <w:instrText xml:space="preserve"> ADDIN EN.CITE.DATA </w:instrText>
      </w:r>
      <w:r w:rsidR="000A117B">
        <w:rPr>
          <w:rFonts w:ascii="Times New Roman" w:hAnsi="Times New Roman" w:cs="Times New Roman"/>
          <w:sz w:val="24"/>
          <w:szCs w:val="24"/>
        </w:rPr>
      </w:r>
      <w:r w:rsidR="000A117B">
        <w:rPr>
          <w:rFonts w:ascii="Times New Roman" w:hAnsi="Times New Roman" w:cs="Times New Roman"/>
          <w:sz w:val="24"/>
          <w:szCs w:val="24"/>
        </w:rPr>
        <w:fldChar w:fldCharType="end"/>
      </w:r>
      <w:r w:rsidR="002C37CA" w:rsidRPr="002C37CA">
        <w:rPr>
          <w:rFonts w:ascii="Times New Roman" w:hAnsi="Times New Roman" w:cs="Times New Roman"/>
          <w:sz w:val="24"/>
          <w:szCs w:val="24"/>
        </w:rPr>
      </w:r>
      <w:r w:rsidR="002C37CA" w:rsidRPr="002C37CA">
        <w:rPr>
          <w:rFonts w:ascii="Times New Roman" w:hAnsi="Times New Roman" w:cs="Times New Roman"/>
          <w:sz w:val="24"/>
          <w:szCs w:val="24"/>
        </w:rPr>
        <w:fldChar w:fldCharType="separate"/>
      </w:r>
      <w:r w:rsidR="000A117B">
        <w:rPr>
          <w:rFonts w:ascii="Times New Roman" w:hAnsi="Times New Roman" w:cs="Times New Roman"/>
          <w:noProof/>
          <w:sz w:val="24"/>
          <w:szCs w:val="24"/>
        </w:rPr>
        <w:t>(6)</w:t>
      </w:r>
      <w:r w:rsidR="002C37CA" w:rsidRPr="002C37CA">
        <w:rPr>
          <w:rFonts w:ascii="Times New Roman" w:hAnsi="Times New Roman" w:cs="Times New Roman"/>
          <w:sz w:val="24"/>
          <w:szCs w:val="24"/>
        </w:rPr>
        <w:fldChar w:fldCharType="end"/>
      </w:r>
      <w:r w:rsidR="00DE5808">
        <w:rPr>
          <w:rFonts w:ascii="Times New Roman" w:hAnsi="Times New Roman" w:cs="Times New Roman" w:hint="eastAsia"/>
          <w:sz w:val="24"/>
          <w:szCs w:val="24"/>
        </w:rPr>
        <w:t xml:space="preserve"> </w:t>
      </w:r>
      <w:r w:rsidR="00DE5808" w:rsidRPr="00DE5808">
        <w:rPr>
          <w:rFonts w:ascii="Times New Roman" w:hAnsi="Times New Roman" w:cs="Times New Roman"/>
          <w:sz w:val="24"/>
          <w:szCs w:val="24"/>
        </w:rPr>
        <w:t>Participants were asked how often, on average, they consumed each type of food or beverage during the past year. The FFQ had three predefined categories of portion size, ranging from small to large, and nine predefined categories of frequency, ranging from never or seldom to ≥ three times per day for foods and from never or seldom to ≥ five times per day for beverages. Participants were also asked to report the consumption period (i.e., 3, 6, 9, or 12 months) for seasonal consumption of fruits.</w:t>
      </w:r>
      <w:r w:rsidR="00DE5808" w:rsidRPr="00DE5808">
        <w:rPr>
          <w:rFonts w:ascii="Times New Roman" w:hAnsi="Times New Roman" w:cs="Times New Roman" w:hint="eastAsia"/>
          <w:sz w:val="24"/>
          <w:szCs w:val="24"/>
        </w:rPr>
        <w:t xml:space="preserve"> </w:t>
      </w:r>
      <w:r w:rsidR="00DE5808" w:rsidRPr="00DE5808">
        <w:rPr>
          <w:rFonts w:ascii="Times New Roman" w:hAnsi="Times New Roman" w:cs="Times New Roman"/>
          <w:sz w:val="24"/>
          <w:szCs w:val="24"/>
        </w:rPr>
        <w:t>A recipe, portion size, and nutrient database was constructed with a food composition table from the Korean Nutrition Society</w:t>
      </w:r>
      <w:r w:rsidR="00DE5808" w:rsidRPr="00DE5808">
        <w:rPr>
          <w:rFonts w:ascii="Times New Roman" w:hAnsi="Times New Roman" w:cs="Times New Roman" w:hint="eastAsia"/>
          <w:sz w:val="24"/>
          <w:szCs w:val="24"/>
        </w:rPr>
        <w:t xml:space="preserve"> </w:t>
      </w:r>
      <w:r w:rsidR="00DE5808" w:rsidRPr="00DE5808">
        <w:rPr>
          <w:rFonts w:ascii="Times New Roman" w:hAnsi="Times New Roman" w:cs="Times New Roman"/>
          <w:sz w:val="24"/>
          <w:szCs w:val="24"/>
        </w:rPr>
        <w:lastRenderedPageBreak/>
        <w:fldChar w:fldCharType="begin"/>
      </w:r>
      <w:r w:rsidR="000A117B">
        <w:rPr>
          <w:rFonts w:ascii="Times New Roman" w:hAnsi="Times New Roman" w:cs="Times New Roman"/>
          <w:sz w:val="24"/>
          <w:szCs w:val="24"/>
        </w:rPr>
        <w:instrText xml:space="preserve"> ADDIN EN.CITE &lt;EndNote&gt;&lt;Cite&gt;&lt;RecNum&gt;71&lt;/RecNum&gt;&lt;DisplayText&gt;(7)&lt;/DisplayText&gt;&lt;record&gt;&lt;rec-number&gt;71&lt;/rec-number&gt;&lt;foreign-keys&gt;&lt;key app="EN" db-id="zwpswa5fz0fr0lea29txfe9ls2d55rp9fwas" timestamp="1411995010"&gt;71&lt;/key&gt;&lt;/foreign-keys&gt;&lt;ref-type name="Journal Article"&gt;17&lt;/ref-type&gt;&lt;contributors&gt;&lt;/contributors&gt;&lt;titles&gt;&lt;title&gt;The Korean Nutrition Society. Food Value: Nutrient Composition Table for Foods. Seoul:The Korean Nutrition Society; 2006.&lt;/title&gt;&lt;/titles&gt;&lt;dates&gt;&lt;/dates&gt;&lt;urls&gt;&lt;/urls&gt;&lt;/record&gt;&lt;/Cite&gt;&lt;/EndNote&gt;</w:instrText>
      </w:r>
      <w:r w:rsidR="00DE5808" w:rsidRPr="00DE5808">
        <w:rPr>
          <w:rFonts w:ascii="Times New Roman" w:hAnsi="Times New Roman" w:cs="Times New Roman"/>
          <w:sz w:val="24"/>
          <w:szCs w:val="24"/>
        </w:rPr>
        <w:fldChar w:fldCharType="separate"/>
      </w:r>
      <w:r w:rsidR="000A117B">
        <w:rPr>
          <w:rFonts w:ascii="Times New Roman" w:hAnsi="Times New Roman" w:cs="Times New Roman"/>
          <w:noProof/>
          <w:sz w:val="24"/>
          <w:szCs w:val="24"/>
        </w:rPr>
        <w:t>(7)</w:t>
      </w:r>
      <w:r w:rsidR="00DE5808" w:rsidRPr="00DE5808">
        <w:rPr>
          <w:rFonts w:ascii="Times New Roman" w:hAnsi="Times New Roman" w:cs="Times New Roman"/>
          <w:sz w:val="24"/>
          <w:szCs w:val="24"/>
        </w:rPr>
        <w:fldChar w:fldCharType="end"/>
      </w:r>
      <w:r w:rsidR="00DE5808" w:rsidRPr="00DE5808">
        <w:rPr>
          <w:rFonts w:ascii="Times New Roman" w:hAnsi="Times New Roman" w:cs="Times New Roman" w:hint="eastAsia"/>
          <w:sz w:val="24"/>
          <w:szCs w:val="24"/>
        </w:rPr>
        <w:t xml:space="preserve">. </w:t>
      </w:r>
    </w:p>
    <w:p w:rsidR="00CB44AF" w:rsidRPr="00CB44AF" w:rsidRDefault="00CB44AF" w:rsidP="00720454">
      <w:pPr>
        <w:spacing w:after="200" w:line="480" w:lineRule="auto"/>
        <w:ind w:firstLine="800"/>
        <w:contextualSpacing/>
        <w:rPr>
          <w:rFonts w:ascii="Times New Roman" w:hAnsi="Times New Roman" w:cs="Times New Roman"/>
          <w:sz w:val="24"/>
          <w:szCs w:val="24"/>
        </w:rPr>
      </w:pPr>
      <w:r w:rsidRPr="000E455B">
        <w:rPr>
          <w:rFonts w:ascii="Times New Roman" w:hAnsi="Times New Roman" w:cs="Times New Roman"/>
          <w:sz w:val="24"/>
          <w:szCs w:val="24"/>
        </w:rPr>
        <w:t>Sitting blood pressure (BP), height, weight, and waist circumference were measured by</w:t>
      </w:r>
      <w:r>
        <w:rPr>
          <w:rFonts w:ascii="Times New Roman" w:hAnsi="Times New Roman" w:cs="Times New Roman"/>
          <w:sz w:val="24"/>
          <w:szCs w:val="24"/>
        </w:rPr>
        <w:t xml:space="preserve"> trained nurses</w:t>
      </w:r>
      <w:r w:rsidRPr="000E455B">
        <w:rPr>
          <w:rFonts w:ascii="Times New Roman" w:hAnsi="Times New Roman" w:cs="Times New Roman"/>
          <w:sz w:val="24"/>
          <w:szCs w:val="24"/>
        </w:rPr>
        <w:t xml:space="preserve">. Hypertension was defined as a systolic blood pressure ≥140 mmHg, diastolic blood pressure ≥90 mmHg, or current use of antihypertensive medication. </w:t>
      </w:r>
    </w:p>
    <w:p w:rsidR="00CB44AF" w:rsidRDefault="00CB44AF" w:rsidP="00720454">
      <w:pPr>
        <w:spacing w:after="200" w:line="480" w:lineRule="auto"/>
        <w:ind w:firstLine="800"/>
        <w:contextualSpacing/>
        <w:rPr>
          <w:rFonts w:ascii="Times New Roman" w:hAnsi="Times New Roman" w:cs="Times New Roman"/>
          <w:sz w:val="24"/>
          <w:szCs w:val="24"/>
        </w:rPr>
      </w:pPr>
      <w:r w:rsidRPr="00407131">
        <w:rPr>
          <w:rFonts w:ascii="Times New Roman" w:hAnsi="Times New Roman" w:cs="Times New Roman"/>
          <w:bCs/>
          <w:sz w:val="24"/>
          <w:szCs w:val="24"/>
        </w:rPr>
        <w:t xml:space="preserve">Blood </w:t>
      </w:r>
      <w:r w:rsidRPr="00407131">
        <w:rPr>
          <w:rFonts w:ascii="Times New Roman" w:hAnsi="Times New Roman" w:cs="Times New Roman" w:hint="eastAsia"/>
          <w:bCs/>
          <w:sz w:val="24"/>
          <w:szCs w:val="24"/>
        </w:rPr>
        <w:t xml:space="preserve">and urine </w:t>
      </w:r>
      <w:r w:rsidRPr="00407131">
        <w:rPr>
          <w:rFonts w:ascii="Times New Roman" w:hAnsi="Times New Roman" w:cs="Times New Roman"/>
          <w:bCs/>
          <w:sz w:val="24"/>
          <w:szCs w:val="24"/>
        </w:rPr>
        <w:t xml:space="preserve">specimens were collected after at least 10 h of fasting. </w:t>
      </w:r>
      <w:r>
        <w:rPr>
          <w:rFonts w:ascii="Times New Roman" w:hAnsi="Times New Roman" w:cs="Times New Roman"/>
          <w:sz w:val="24"/>
          <w:szCs w:val="24"/>
        </w:rPr>
        <w:t>F</w:t>
      </w:r>
      <w:r w:rsidRPr="00407131">
        <w:rPr>
          <w:rFonts w:ascii="Times New Roman" w:hAnsi="Times New Roman" w:cs="Times New Roman"/>
          <w:sz w:val="24"/>
          <w:szCs w:val="24"/>
        </w:rPr>
        <w:t>asting blood sample measurements included total cholesterol, low density lipoprotein-cholesterol (LDL-C), high density lipoprotein-cholesterol (HDL-C), triglycerides, AST, ALT, gamma-</w:t>
      </w:r>
      <w:proofErr w:type="spellStart"/>
      <w:r w:rsidRPr="00407131">
        <w:rPr>
          <w:rFonts w:ascii="Times New Roman" w:hAnsi="Times New Roman" w:cs="Times New Roman"/>
          <w:sz w:val="24"/>
          <w:szCs w:val="24"/>
        </w:rPr>
        <w:t>glutamyl</w:t>
      </w:r>
      <w:proofErr w:type="spellEnd"/>
      <w:r>
        <w:rPr>
          <w:rFonts w:ascii="Times New Roman" w:hAnsi="Times New Roman" w:cs="Times New Roman"/>
          <w:sz w:val="24"/>
          <w:szCs w:val="24"/>
        </w:rPr>
        <w:t xml:space="preserve"> </w:t>
      </w:r>
      <w:r w:rsidRPr="00407131">
        <w:rPr>
          <w:rFonts w:ascii="Times New Roman" w:hAnsi="Times New Roman" w:cs="Times New Roman"/>
          <w:sz w:val="24"/>
          <w:szCs w:val="24"/>
        </w:rPr>
        <w:t xml:space="preserve">transferase (GGT), glucose, uric acid, </w:t>
      </w:r>
      <w:proofErr w:type="spellStart"/>
      <w:r w:rsidRPr="00407131">
        <w:rPr>
          <w:rFonts w:ascii="Times New Roman" w:hAnsi="Times New Roman" w:cs="Times New Roman"/>
          <w:sz w:val="24"/>
          <w:szCs w:val="24"/>
        </w:rPr>
        <w:t>hsCRP</w:t>
      </w:r>
      <w:proofErr w:type="spellEnd"/>
      <w:r w:rsidRPr="00407131">
        <w:rPr>
          <w:rFonts w:ascii="Times New Roman" w:hAnsi="Times New Roman" w:cs="Times New Roman"/>
          <w:sz w:val="24"/>
          <w:szCs w:val="24"/>
        </w:rPr>
        <w:t xml:space="preserve">, albumin, and platelet count. </w:t>
      </w:r>
      <w:r>
        <w:rPr>
          <w:rFonts w:ascii="Times New Roman" w:hAnsi="Times New Roman" w:cs="Times New Roman" w:hint="eastAsia"/>
          <w:sz w:val="24"/>
          <w:szCs w:val="24"/>
        </w:rPr>
        <w:t>T</w:t>
      </w:r>
      <w:r>
        <w:rPr>
          <w:rFonts w:ascii="Times New Roman" w:hAnsi="Times New Roman" w:cs="Times New Roman"/>
          <w:sz w:val="24"/>
          <w:szCs w:val="24"/>
        </w:rPr>
        <w:t>he</w:t>
      </w:r>
      <w:r w:rsidRPr="00407131">
        <w:rPr>
          <w:rFonts w:ascii="Times New Roman" w:hAnsi="Times New Roman" w:cs="Times New Roman"/>
          <w:sz w:val="24"/>
          <w:szCs w:val="24"/>
        </w:rPr>
        <w:t xml:space="preserve"> homeostatic model assessment of insulin resistance (HOMA-IR) </w:t>
      </w:r>
      <w:r>
        <w:rPr>
          <w:rFonts w:ascii="Times New Roman" w:hAnsi="Times New Roman" w:cs="Times New Roman"/>
          <w:sz w:val="24"/>
          <w:szCs w:val="24"/>
        </w:rPr>
        <w:t>index</w:t>
      </w:r>
      <w:r>
        <w:rPr>
          <w:rFonts w:ascii="Times New Roman" w:hAnsi="Times New Roman" w:cs="Times New Roman" w:hint="eastAsia"/>
          <w:sz w:val="24"/>
          <w:szCs w:val="24"/>
        </w:rPr>
        <w:t xml:space="preserve"> was calculated</w:t>
      </w:r>
      <w:r>
        <w:rPr>
          <w:rFonts w:ascii="Times New Roman" w:hAnsi="Times New Roman" w:cs="Times New Roman"/>
          <w:sz w:val="24"/>
          <w:szCs w:val="24"/>
        </w:rPr>
        <w:t xml:space="preserve"> </w:t>
      </w:r>
      <w:r>
        <w:rPr>
          <w:rFonts w:ascii="Times New Roman" w:hAnsi="Times New Roman" w:cs="Times New Roman" w:hint="eastAsia"/>
          <w:sz w:val="24"/>
          <w:szCs w:val="24"/>
        </w:rPr>
        <w:t>as follows</w:t>
      </w:r>
      <w:r w:rsidRPr="00407131">
        <w:rPr>
          <w:rFonts w:ascii="Times New Roman" w:hAnsi="Times New Roman" w:cs="Times New Roman"/>
          <w:sz w:val="24"/>
          <w:szCs w:val="24"/>
        </w:rPr>
        <w:t>: fasting blood insulin (</w:t>
      </w:r>
      <w:proofErr w:type="spellStart"/>
      <w:r w:rsidRPr="00407131">
        <w:rPr>
          <w:rFonts w:ascii="Times New Roman" w:hAnsi="Times New Roman" w:cs="Times New Roman"/>
          <w:sz w:val="24"/>
          <w:szCs w:val="24"/>
        </w:rPr>
        <w:t>mU</w:t>
      </w:r>
      <w:proofErr w:type="spellEnd"/>
      <w:r w:rsidRPr="00407131">
        <w:rPr>
          <w:rFonts w:ascii="Times New Roman" w:hAnsi="Times New Roman" w:cs="Times New Roman"/>
          <w:sz w:val="24"/>
          <w:szCs w:val="24"/>
        </w:rPr>
        <w:t>/m</w:t>
      </w:r>
      <w:r>
        <w:rPr>
          <w:rFonts w:ascii="Times New Roman" w:hAnsi="Times New Roman" w:cs="Times New Roman"/>
          <w:sz w:val="24"/>
          <w:szCs w:val="24"/>
        </w:rPr>
        <w:t>L</w:t>
      </w:r>
      <w:r w:rsidRPr="00407131">
        <w:rPr>
          <w:rFonts w:ascii="Times New Roman" w:hAnsi="Times New Roman" w:cs="Times New Roman"/>
          <w:sz w:val="24"/>
          <w:szCs w:val="24"/>
        </w:rPr>
        <w:t>) × fasting blood glucose (</w:t>
      </w:r>
      <w:proofErr w:type="spellStart"/>
      <w:r w:rsidRPr="00407131">
        <w:rPr>
          <w:rFonts w:ascii="Times New Roman" w:hAnsi="Times New Roman" w:cs="Times New Roman"/>
          <w:sz w:val="24"/>
          <w:szCs w:val="24"/>
        </w:rPr>
        <w:t>mmol</w:t>
      </w:r>
      <w:proofErr w:type="spellEnd"/>
      <w:r w:rsidRPr="00407131">
        <w:rPr>
          <w:rFonts w:ascii="Times New Roman" w:hAnsi="Times New Roman" w:cs="Times New Roman"/>
          <w:sz w:val="24"/>
          <w:szCs w:val="24"/>
        </w:rPr>
        <w:t>/</w:t>
      </w:r>
      <w:r>
        <w:rPr>
          <w:rFonts w:ascii="Times New Roman" w:hAnsi="Times New Roman" w:cs="Times New Roman"/>
          <w:sz w:val="24"/>
          <w:szCs w:val="24"/>
        </w:rPr>
        <w:t>L</w:t>
      </w:r>
      <w:r w:rsidRPr="00407131">
        <w:rPr>
          <w:rFonts w:ascii="Times New Roman" w:hAnsi="Times New Roman" w:cs="Times New Roman"/>
          <w:sz w:val="24"/>
          <w:szCs w:val="24"/>
        </w:rPr>
        <w:t>)/22.5.</w:t>
      </w:r>
    </w:p>
    <w:p w:rsidR="00E77C02" w:rsidRPr="00E77C02" w:rsidRDefault="00E77C02" w:rsidP="00720454">
      <w:pPr>
        <w:spacing w:after="20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E77C02">
        <w:rPr>
          <w:rFonts w:ascii="Times New Roman" w:hAnsi="Times New Roman" w:cs="Times New Roman"/>
          <w:sz w:val="24"/>
          <w:szCs w:val="24"/>
        </w:rPr>
        <w:t xml:space="preserve">In our laboratory, quality control (QC) for urine analysis was performed according to the manufacturer’s instructions using negative and positive QC materials. Reviews on the QC data and analysis of QC materials were performed on a daily basis before reporting patient results. We ensured the results of urine ketone analyses for patients were reported only when QC data were within the acceptable range. The concordance rates were 100% for </w:t>
      </w:r>
      <w:r w:rsidRPr="00E77C02">
        <w:rPr>
          <w:rFonts w:ascii="Times New Roman" w:hAnsi="Times New Roman" w:cs="Times New Roman" w:hint="eastAsia"/>
          <w:sz w:val="24"/>
          <w:szCs w:val="24"/>
        </w:rPr>
        <w:t xml:space="preserve">both </w:t>
      </w:r>
      <w:r w:rsidRPr="00E77C02">
        <w:rPr>
          <w:rFonts w:ascii="Times New Roman" w:hAnsi="Times New Roman" w:cs="Times New Roman"/>
          <w:sz w:val="24"/>
          <w:szCs w:val="24"/>
        </w:rPr>
        <w:t>negative</w:t>
      </w:r>
      <w:r w:rsidRPr="00E77C02">
        <w:rPr>
          <w:rFonts w:ascii="Times New Roman" w:hAnsi="Times New Roman" w:cs="Times New Roman" w:hint="eastAsia"/>
          <w:sz w:val="24"/>
          <w:szCs w:val="24"/>
        </w:rPr>
        <w:t xml:space="preserve"> and positive </w:t>
      </w:r>
      <w:r w:rsidRPr="00E77C02">
        <w:rPr>
          <w:rFonts w:ascii="Times New Roman" w:hAnsi="Times New Roman" w:cs="Times New Roman"/>
          <w:sz w:val="24"/>
          <w:szCs w:val="24"/>
        </w:rPr>
        <w:t>QC materials</w:t>
      </w:r>
      <w:r w:rsidRPr="00E77C02">
        <w:rPr>
          <w:rFonts w:ascii="Times New Roman" w:hAnsi="Times New Roman" w:cs="Times New Roman" w:hint="eastAsia"/>
          <w:sz w:val="24"/>
          <w:szCs w:val="24"/>
        </w:rPr>
        <w:t xml:space="preserve"> (comprising </w:t>
      </w:r>
      <w:r w:rsidRPr="00E77C02">
        <w:rPr>
          <w:rFonts w:ascii="Times New Roman" w:hAnsi="Times New Roman" w:cs="Times New Roman"/>
          <w:sz w:val="24"/>
          <w:szCs w:val="24"/>
        </w:rPr>
        <w:t>75% of +</w:t>
      </w:r>
      <w:r w:rsidRPr="00E77C02">
        <w:rPr>
          <w:rFonts w:ascii="Times New Roman" w:hAnsi="Times New Roman" w:cs="Times New Roman" w:hint="eastAsia"/>
          <w:sz w:val="24"/>
          <w:szCs w:val="24"/>
        </w:rPr>
        <w:t>2</w:t>
      </w:r>
      <w:r w:rsidRPr="00E77C02">
        <w:rPr>
          <w:rFonts w:ascii="Times New Roman" w:hAnsi="Times New Roman" w:cs="Times New Roman"/>
          <w:sz w:val="24"/>
          <w:szCs w:val="24"/>
        </w:rPr>
        <w:t xml:space="preserve"> positive and 25% of +</w:t>
      </w:r>
      <w:r w:rsidRPr="00E77C02">
        <w:rPr>
          <w:rFonts w:ascii="Times New Roman" w:hAnsi="Times New Roman" w:cs="Times New Roman" w:hint="eastAsia"/>
          <w:sz w:val="24"/>
          <w:szCs w:val="24"/>
        </w:rPr>
        <w:t>3</w:t>
      </w:r>
      <w:r w:rsidRPr="00E77C02">
        <w:rPr>
          <w:rFonts w:ascii="Times New Roman" w:hAnsi="Times New Roman" w:cs="Times New Roman"/>
          <w:sz w:val="24"/>
          <w:szCs w:val="24"/>
        </w:rPr>
        <w:t xml:space="preserve"> positive</w:t>
      </w:r>
      <w:r w:rsidRPr="00E77C02">
        <w:rPr>
          <w:rFonts w:ascii="Times New Roman" w:hAnsi="Times New Roman" w:cs="Times New Roman" w:hint="eastAsia"/>
          <w:sz w:val="24"/>
          <w:szCs w:val="24"/>
        </w:rPr>
        <w:t xml:space="preserve"> QC materials)</w:t>
      </w:r>
      <w:r w:rsidRPr="00E77C02">
        <w:rPr>
          <w:rFonts w:ascii="Times New Roman" w:hAnsi="Times New Roman" w:cs="Times New Roman"/>
          <w:sz w:val="24"/>
          <w:szCs w:val="24"/>
        </w:rPr>
        <w:t xml:space="preserve"> during the study period.</w:t>
      </w:r>
      <w:r w:rsidRPr="00E77C02">
        <w:rPr>
          <w:rFonts w:ascii="Times New Roman" w:hAnsi="Times New Roman" w:cs="Times New Roman" w:hint="eastAsia"/>
          <w:sz w:val="24"/>
          <w:szCs w:val="24"/>
        </w:rPr>
        <w:t xml:space="preserve"> </w:t>
      </w:r>
      <w:r w:rsidRPr="00E77C02">
        <w:rPr>
          <w:rFonts w:ascii="Times New Roman" w:hAnsi="Times New Roman" w:cs="Times New Roman"/>
          <w:sz w:val="24"/>
          <w:szCs w:val="24"/>
        </w:rPr>
        <w:t xml:space="preserve">The Laboratory Medicine Department at </w:t>
      </w:r>
      <w:proofErr w:type="spellStart"/>
      <w:r w:rsidRPr="00E77C02">
        <w:rPr>
          <w:rFonts w:ascii="Times New Roman" w:hAnsi="Times New Roman" w:cs="Times New Roman"/>
          <w:sz w:val="24"/>
          <w:szCs w:val="24"/>
        </w:rPr>
        <w:t>Kangbuk</w:t>
      </w:r>
      <w:proofErr w:type="spellEnd"/>
      <w:r w:rsidRPr="00E77C02">
        <w:rPr>
          <w:rFonts w:ascii="Times New Roman" w:hAnsi="Times New Roman" w:cs="Times New Roman"/>
          <w:sz w:val="24"/>
          <w:szCs w:val="24"/>
        </w:rPr>
        <w:t xml:space="preserve"> Samsung Hospital has been accredited by the Korean Society of Laboratory Medicine (KSLM) and the Korean Association of Quality Assurance for Clinical Laboratories (KAQACL). The laboratory also participates in the survey proficiency testing provided by the College of American Pathologists (CAP).</w:t>
      </w:r>
    </w:p>
    <w:p w:rsidR="006B0B54" w:rsidRDefault="009E3E71" w:rsidP="00720454">
      <w:pPr>
        <w:spacing w:after="200" w:line="480" w:lineRule="auto"/>
        <w:contextualSpacing/>
        <w:rPr>
          <w:rFonts w:ascii="Times New Roman" w:hAnsi="Times New Roman" w:cs="Times New Roman"/>
          <w:b/>
          <w:i/>
          <w:sz w:val="24"/>
          <w:szCs w:val="24"/>
        </w:rPr>
      </w:pPr>
      <w:proofErr w:type="gramStart"/>
      <w:r>
        <w:rPr>
          <w:rFonts w:ascii="Times New Roman" w:hAnsi="Times New Roman" w:cs="Times New Roman"/>
          <w:b/>
          <w:i/>
          <w:sz w:val="24"/>
          <w:szCs w:val="24"/>
        </w:rPr>
        <w:t>S2-2.</w:t>
      </w:r>
      <w:proofErr w:type="gram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Ketonuria</w:t>
      </w:r>
      <w:proofErr w:type="spellEnd"/>
      <w:r>
        <w:rPr>
          <w:rFonts w:ascii="Times New Roman" w:hAnsi="Times New Roman" w:cs="Times New Roman"/>
          <w:b/>
          <w:i/>
          <w:sz w:val="24"/>
          <w:szCs w:val="24"/>
        </w:rPr>
        <w:t xml:space="preserve"> change status categorization</w:t>
      </w:r>
    </w:p>
    <w:p w:rsidR="009E3E71" w:rsidRPr="009E3E71" w:rsidRDefault="009E3E71" w:rsidP="00720454">
      <w:pPr>
        <w:spacing w:after="200" w:line="480" w:lineRule="auto"/>
        <w:contextualSpacing/>
        <w:rPr>
          <w:rFonts w:ascii="Times New Roman" w:hAnsi="Times New Roman" w:cs="Times New Roman"/>
          <w:b/>
          <w:sz w:val="24"/>
          <w:szCs w:val="24"/>
        </w:rPr>
      </w:pPr>
      <w:r>
        <w:rPr>
          <w:rFonts w:ascii="Times New Roman" w:hAnsi="Times New Roman" w:cs="Times New Roman"/>
          <w:sz w:val="24"/>
          <w:szCs w:val="24"/>
        </w:rPr>
        <w:tab/>
      </w:r>
      <w:r w:rsidRPr="009E3E71">
        <w:rPr>
          <w:rFonts w:ascii="Times New Roman" w:hAnsi="Times New Roman" w:cs="Times New Roman"/>
          <w:sz w:val="24"/>
          <w:szCs w:val="24"/>
        </w:rPr>
        <w:t xml:space="preserve">To evaluate </w:t>
      </w:r>
      <w:r w:rsidR="00832C3A">
        <w:rPr>
          <w:rFonts w:ascii="Times New Roman" w:hAnsi="Times New Roman" w:cs="Times New Roman" w:hint="eastAsia"/>
          <w:sz w:val="24"/>
          <w:szCs w:val="24"/>
        </w:rPr>
        <w:t xml:space="preserve">the </w:t>
      </w:r>
      <w:r w:rsidRPr="009E3E71">
        <w:rPr>
          <w:rFonts w:ascii="Times New Roman" w:hAnsi="Times New Roman" w:cs="Times New Roman"/>
          <w:sz w:val="24"/>
          <w:szCs w:val="24"/>
        </w:rPr>
        <w:t xml:space="preserve">effect of the change of </w:t>
      </w:r>
      <w:proofErr w:type="spellStart"/>
      <w:r w:rsidRPr="009E3E71">
        <w:rPr>
          <w:rFonts w:ascii="Times New Roman" w:hAnsi="Times New Roman" w:cs="Times New Roman"/>
          <w:sz w:val="24"/>
          <w:szCs w:val="24"/>
        </w:rPr>
        <w:t>ketonuria</w:t>
      </w:r>
      <w:proofErr w:type="spellEnd"/>
      <w:r w:rsidRPr="009E3E71">
        <w:rPr>
          <w:rFonts w:ascii="Times New Roman" w:hAnsi="Times New Roman" w:cs="Times New Roman"/>
          <w:sz w:val="24"/>
          <w:szCs w:val="24"/>
        </w:rPr>
        <w:t xml:space="preserve"> status over time on NAFLD risk, we further classified the subjects according to their </w:t>
      </w:r>
      <w:proofErr w:type="spellStart"/>
      <w:r w:rsidRPr="009E3E71">
        <w:rPr>
          <w:rFonts w:ascii="Times New Roman" w:hAnsi="Times New Roman" w:cs="Times New Roman"/>
          <w:sz w:val="24"/>
          <w:szCs w:val="24"/>
        </w:rPr>
        <w:t>ketonuria</w:t>
      </w:r>
      <w:proofErr w:type="spellEnd"/>
      <w:r w:rsidRPr="009E3E71">
        <w:rPr>
          <w:rFonts w:ascii="Times New Roman" w:hAnsi="Times New Roman" w:cs="Times New Roman"/>
          <w:sz w:val="24"/>
          <w:szCs w:val="24"/>
        </w:rPr>
        <w:t xml:space="preserve"> status at baseline and at the subsequent visit (2</w:t>
      </w:r>
      <w:r w:rsidRPr="009E3E71">
        <w:rPr>
          <w:rFonts w:ascii="Times New Roman" w:hAnsi="Times New Roman" w:cs="Times New Roman"/>
          <w:sz w:val="24"/>
          <w:szCs w:val="24"/>
          <w:vertAlign w:val="superscript"/>
        </w:rPr>
        <w:t>nd</w:t>
      </w:r>
      <w:r w:rsidRPr="009E3E71">
        <w:rPr>
          <w:rFonts w:ascii="Times New Roman" w:hAnsi="Times New Roman" w:cs="Times New Roman"/>
          <w:sz w:val="24"/>
          <w:szCs w:val="24"/>
        </w:rPr>
        <w:t xml:space="preserve"> visit) as follows: a) no </w:t>
      </w:r>
      <w:proofErr w:type="spellStart"/>
      <w:r w:rsidRPr="009E3E71">
        <w:rPr>
          <w:rFonts w:ascii="Times New Roman" w:hAnsi="Times New Roman" w:cs="Times New Roman"/>
          <w:sz w:val="24"/>
          <w:szCs w:val="24"/>
        </w:rPr>
        <w:t>ketonuria</w:t>
      </w:r>
      <w:proofErr w:type="spellEnd"/>
      <w:r w:rsidRPr="009E3E71">
        <w:rPr>
          <w:rFonts w:ascii="Times New Roman" w:hAnsi="Times New Roman" w:cs="Times New Roman"/>
          <w:sz w:val="24"/>
          <w:szCs w:val="24"/>
        </w:rPr>
        <w:t xml:space="preserve"> at baseline and no </w:t>
      </w:r>
      <w:proofErr w:type="spellStart"/>
      <w:r w:rsidRPr="009E3E71">
        <w:rPr>
          <w:rFonts w:ascii="Times New Roman" w:hAnsi="Times New Roman" w:cs="Times New Roman"/>
          <w:sz w:val="24"/>
          <w:szCs w:val="24"/>
        </w:rPr>
        <w:t>ketouria</w:t>
      </w:r>
      <w:proofErr w:type="spellEnd"/>
      <w:r w:rsidRPr="009E3E71">
        <w:rPr>
          <w:rFonts w:ascii="Times New Roman" w:hAnsi="Times New Roman" w:cs="Times New Roman"/>
          <w:sz w:val="24"/>
          <w:szCs w:val="24"/>
        </w:rPr>
        <w:t xml:space="preserve"> at 2</w:t>
      </w:r>
      <w:r w:rsidRPr="009E3E71">
        <w:rPr>
          <w:rFonts w:ascii="Times New Roman" w:hAnsi="Times New Roman" w:cs="Times New Roman"/>
          <w:sz w:val="24"/>
          <w:szCs w:val="24"/>
          <w:vertAlign w:val="superscript"/>
        </w:rPr>
        <w:t>nd</w:t>
      </w:r>
      <w:r w:rsidRPr="009E3E71">
        <w:rPr>
          <w:rFonts w:ascii="Times New Roman" w:hAnsi="Times New Roman" w:cs="Times New Roman"/>
          <w:sz w:val="24"/>
          <w:szCs w:val="24"/>
        </w:rPr>
        <w:t xml:space="preserve"> visit</w:t>
      </w:r>
      <w:r w:rsidR="00720454">
        <w:rPr>
          <w:rFonts w:ascii="Times New Roman" w:hAnsi="Times New Roman" w:cs="Times New Roman"/>
          <w:sz w:val="24"/>
          <w:szCs w:val="24"/>
        </w:rPr>
        <w:t xml:space="preserve"> </w:t>
      </w:r>
      <w:r w:rsidRPr="009E3E71">
        <w:rPr>
          <w:rFonts w:ascii="Times New Roman" w:hAnsi="Times New Roman" w:cs="Times New Roman"/>
          <w:sz w:val="24"/>
          <w:szCs w:val="24"/>
        </w:rPr>
        <w:t xml:space="preserve">(reference group); b) </w:t>
      </w:r>
      <w:proofErr w:type="spellStart"/>
      <w:r w:rsidRPr="009E3E71">
        <w:rPr>
          <w:rFonts w:ascii="Times New Roman" w:hAnsi="Times New Roman" w:cs="Times New Roman"/>
          <w:sz w:val="24"/>
          <w:szCs w:val="24"/>
        </w:rPr>
        <w:t>ketonuria</w:t>
      </w:r>
      <w:proofErr w:type="spellEnd"/>
      <w:r w:rsidRPr="009E3E71">
        <w:rPr>
          <w:rFonts w:ascii="Times New Roman" w:hAnsi="Times New Roman" w:cs="Times New Roman"/>
          <w:sz w:val="24"/>
          <w:szCs w:val="24"/>
        </w:rPr>
        <w:t xml:space="preserve"> at baseline and no </w:t>
      </w:r>
      <w:proofErr w:type="spellStart"/>
      <w:r w:rsidRPr="009E3E71">
        <w:rPr>
          <w:rFonts w:ascii="Times New Roman" w:hAnsi="Times New Roman" w:cs="Times New Roman"/>
          <w:sz w:val="24"/>
          <w:szCs w:val="24"/>
        </w:rPr>
        <w:t>ketonuria</w:t>
      </w:r>
      <w:proofErr w:type="spellEnd"/>
      <w:r w:rsidRPr="009E3E71">
        <w:rPr>
          <w:rFonts w:ascii="Times New Roman" w:hAnsi="Times New Roman" w:cs="Times New Roman"/>
          <w:sz w:val="24"/>
          <w:szCs w:val="24"/>
        </w:rPr>
        <w:t xml:space="preserve"> at 2</w:t>
      </w:r>
      <w:r w:rsidRPr="009E3E71">
        <w:rPr>
          <w:rFonts w:ascii="Times New Roman" w:hAnsi="Times New Roman" w:cs="Times New Roman"/>
          <w:sz w:val="24"/>
          <w:szCs w:val="24"/>
          <w:vertAlign w:val="superscript"/>
        </w:rPr>
        <w:t>nd</w:t>
      </w:r>
      <w:r w:rsidRPr="009E3E71">
        <w:rPr>
          <w:rFonts w:ascii="Times New Roman" w:hAnsi="Times New Roman" w:cs="Times New Roman"/>
          <w:sz w:val="24"/>
          <w:szCs w:val="24"/>
        </w:rPr>
        <w:t xml:space="preserve"> visit (</w:t>
      </w:r>
      <w:proofErr w:type="spellStart"/>
      <w:r w:rsidRPr="009E3E71">
        <w:rPr>
          <w:rFonts w:ascii="Times New Roman" w:hAnsi="Times New Roman" w:cs="Times New Roman"/>
          <w:sz w:val="24"/>
          <w:szCs w:val="24"/>
        </w:rPr>
        <w:t>ketonuria</w:t>
      </w:r>
      <w:proofErr w:type="spellEnd"/>
      <w:r w:rsidRPr="009E3E71">
        <w:rPr>
          <w:rFonts w:ascii="Times New Roman" w:hAnsi="Times New Roman" w:cs="Times New Roman"/>
          <w:sz w:val="24"/>
          <w:szCs w:val="24"/>
        </w:rPr>
        <w:t xml:space="preserve"> </w:t>
      </w:r>
      <w:r w:rsidRPr="009E3E71">
        <w:rPr>
          <w:rFonts w:ascii="Times New Roman" w:hAnsi="Times New Roman" w:cs="Times New Roman"/>
          <w:sz w:val="24"/>
          <w:szCs w:val="24"/>
        </w:rPr>
        <w:lastRenderedPageBreak/>
        <w:t xml:space="preserve">regressed);c) no </w:t>
      </w:r>
      <w:proofErr w:type="spellStart"/>
      <w:r w:rsidRPr="009E3E71">
        <w:rPr>
          <w:rFonts w:ascii="Times New Roman" w:hAnsi="Times New Roman" w:cs="Times New Roman"/>
          <w:sz w:val="24"/>
          <w:szCs w:val="24"/>
        </w:rPr>
        <w:t>ketonuria</w:t>
      </w:r>
      <w:proofErr w:type="spellEnd"/>
      <w:r w:rsidRPr="009E3E71">
        <w:rPr>
          <w:rFonts w:ascii="Times New Roman" w:hAnsi="Times New Roman" w:cs="Times New Roman"/>
          <w:sz w:val="24"/>
          <w:szCs w:val="24"/>
        </w:rPr>
        <w:t xml:space="preserve"> at baseline and </w:t>
      </w:r>
      <w:proofErr w:type="spellStart"/>
      <w:r w:rsidRPr="009E3E71">
        <w:rPr>
          <w:rFonts w:ascii="Times New Roman" w:hAnsi="Times New Roman" w:cs="Times New Roman"/>
          <w:sz w:val="24"/>
          <w:szCs w:val="24"/>
        </w:rPr>
        <w:t>ketouria</w:t>
      </w:r>
      <w:proofErr w:type="spellEnd"/>
      <w:r w:rsidRPr="009E3E71">
        <w:rPr>
          <w:rFonts w:ascii="Times New Roman" w:hAnsi="Times New Roman" w:cs="Times New Roman"/>
          <w:sz w:val="24"/>
          <w:szCs w:val="24"/>
        </w:rPr>
        <w:t xml:space="preserve"> at 2</w:t>
      </w:r>
      <w:r w:rsidRPr="009E3E71">
        <w:rPr>
          <w:rFonts w:ascii="Times New Roman" w:hAnsi="Times New Roman" w:cs="Times New Roman"/>
          <w:sz w:val="24"/>
          <w:szCs w:val="24"/>
          <w:vertAlign w:val="superscript"/>
        </w:rPr>
        <w:t>nd</w:t>
      </w:r>
      <w:r w:rsidRPr="009E3E71">
        <w:rPr>
          <w:rFonts w:ascii="Times New Roman" w:hAnsi="Times New Roman" w:cs="Times New Roman"/>
          <w:sz w:val="24"/>
          <w:szCs w:val="24"/>
        </w:rPr>
        <w:t xml:space="preserve"> visit (</w:t>
      </w:r>
      <w:proofErr w:type="spellStart"/>
      <w:r w:rsidRPr="009E3E71">
        <w:rPr>
          <w:rFonts w:ascii="Times New Roman" w:hAnsi="Times New Roman" w:cs="Times New Roman"/>
          <w:sz w:val="24"/>
          <w:szCs w:val="24"/>
        </w:rPr>
        <w:t>ketonuria</w:t>
      </w:r>
      <w:proofErr w:type="spellEnd"/>
      <w:r w:rsidRPr="009E3E71">
        <w:rPr>
          <w:rFonts w:ascii="Times New Roman" w:hAnsi="Times New Roman" w:cs="Times New Roman"/>
          <w:sz w:val="24"/>
          <w:szCs w:val="24"/>
        </w:rPr>
        <w:t xml:space="preserve"> developed); and d) </w:t>
      </w:r>
      <w:proofErr w:type="spellStart"/>
      <w:r w:rsidRPr="009E3E71">
        <w:rPr>
          <w:rFonts w:ascii="Times New Roman" w:hAnsi="Times New Roman" w:cs="Times New Roman"/>
          <w:sz w:val="24"/>
          <w:szCs w:val="24"/>
        </w:rPr>
        <w:t>ketonuria</w:t>
      </w:r>
      <w:proofErr w:type="spellEnd"/>
      <w:r w:rsidRPr="009E3E71">
        <w:rPr>
          <w:rFonts w:ascii="Times New Roman" w:hAnsi="Times New Roman" w:cs="Times New Roman"/>
          <w:sz w:val="24"/>
          <w:szCs w:val="24"/>
        </w:rPr>
        <w:t xml:space="preserve"> at baseline and </w:t>
      </w:r>
      <w:proofErr w:type="spellStart"/>
      <w:r w:rsidRPr="009E3E71">
        <w:rPr>
          <w:rFonts w:ascii="Times New Roman" w:hAnsi="Times New Roman" w:cs="Times New Roman"/>
          <w:sz w:val="24"/>
          <w:szCs w:val="24"/>
        </w:rPr>
        <w:t>ketouria</w:t>
      </w:r>
      <w:proofErr w:type="spellEnd"/>
      <w:r w:rsidRPr="009E3E71">
        <w:rPr>
          <w:rFonts w:ascii="Times New Roman" w:hAnsi="Times New Roman" w:cs="Times New Roman"/>
          <w:sz w:val="24"/>
          <w:szCs w:val="24"/>
        </w:rPr>
        <w:t xml:space="preserve"> at 2</w:t>
      </w:r>
      <w:r w:rsidRPr="009E3E71">
        <w:rPr>
          <w:rFonts w:ascii="Times New Roman" w:hAnsi="Times New Roman" w:cs="Times New Roman"/>
          <w:sz w:val="24"/>
          <w:szCs w:val="24"/>
          <w:vertAlign w:val="superscript"/>
        </w:rPr>
        <w:t>nd</w:t>
      </w:r>
      <w:r w:rsidRPr="009E3E71">
        <w:rPr>
          <w:rFonts w:ascii="Times New Roman" w:hAnsi="Times New Roman" w:cs="Times New Roman"/>
          <w:sz w:val="24"/>
          <w:szCs w:val="24"/>
        </w:rPr>
        <w:t xml:space="preserve"> visit</w:t>
      </w:r>
      <w:r w:rsidRPr="009E3E71" w:rsidDel="00A742F7">
        <w:rPr>
          <w:rFonts w:ascii="Times New Roman" w:hAnsi="Times New Roman" w:cs="Times New Roman"/>
          <w:sz w:val="24"/>
          <w:szCs w:val="24"/>
        </w:rPr>
        <w:t xml:space="preserve"> </w:t>
      </w:r>
      <w:r w:rsidRPr="009E3E71">
        <w:rPr>
          <w:rFonts w:ascii="Times New Roman" w:hAnsi="Times New Roman" w:cs="Times New Roman"/>
          <w:sz w:val="24"/>
          <w:szCs w:val="24"/>
        </w:rPr>
        <w:t xml:space="preserve">(persistent </w:t>
      </w:r>
      <w:proofErr w:type="spellStart"/>
      <w:r w:rsidRPr="009E3E71">
        <w:rPr>
          <w:rFonts w:ascii="Times New Roman" w:hAnsi="Times New Roman" w:cs="Times New Roman"/>
          <w:sz w:val="24"/>
          <w:szCs w:val="24"/>
        </w:rPr>
        <w:t>keto</w:t>
      </w:r>
      <w:r w:rsidR="00D8468B">
        <w:rPr>
          <w:rFonts w:ascii="Times New Roman" w:hAnsi="Times New Roman" w:cs="Times New Roman" w:hint="eastAsia"/>
          <w:sz w:val="24"/>
          <w:szCs w:val="24"/>
        </w:rPr>
        <w:t>n</w:t>
      </w:r>
      <w:r w:rsidRPr="009E3E71">
        <w:rPr>
          <w:rFonts w:ascii="Times New Roman" w:hAnsi="Times New Roman" w:cs="Times New Roman"/>
          <w:sz w:val="24"/>
          <w:szCs w:val="24"/>
        </w:rPr>
        <w:t>uria</w:t>
      </w:r>
      <w:proofErr w:type="spellEnd"/>
      <w:r w:rsidRPr="009E3E71">
        <w:rPr>
          <w:rFonts w:ascii="Times New Roman" w:hAnsi="Times New Roman" w:cs="Times New Roman"/>
          <w:sz w:val="24"/>
          <w:szCs w:val="24"/>
        </w:rPr>
        <w:t>).</w:t>
      </w:r>
    </w:p>
    <w:p w:rsidR="002E599E" w:rsidRDefault="002E599E" w:rsidP="00720454">
      <w:pPr>
        <w:spacing w:after="200" w:line="480" w:lineRule="auto"/>
        <w:contextualSpacing/>
        <w:rPr>
          <w:rFonts w:ascii="Times New Roman" w:hAnsi="Times New Roman" w:cs="Times New Roman"/>
          <w:b/>
          <w:i/>
          <w:sz w:val="24"/>
          <w:szCs w:val="24"/>
        </w:rPr>
      </w:pPr>
      <w:proofErr w:type="gramStart"/>
      <w:r>
        <w:rPr>
          <w:rFonts w:ascii="Times New Roman" w:hAnsi="Times New Roman" w:cs="Times New Roman"/>
          <w:b/>
          <w:i/>
          <w:sz w:val="24"/>
          <w:szCs w:val="24"/>
        </w:rPr>
        <w:t>S</w:t>
      </w:r>
      <w:r w:rsidR="009E3E71">
        <w:rPr>
          <w:rFonts w:ascii="Times New Roman" w:hAnsi="Times New Roman" w:cs="Times New Roman"/>
          <w:b/>
          <w:i/>
          <w:sz w:val="24"/>
          <w:szCs w:val="24"/>
        </w:rPr>
        <w:t>2-</w:t>
      </w:r>
      <w:r>
        <w:rPr>
          <w:rFonts w:ascii="Times New Roman" w:hAnsi="Times New Roman" w:cs="Times New Roman"/>
          <w:b/>
          <w:i/>
          <w:sz w:val="24"/>
          <w:szCs w:val="24"/>
        </w:rPr>
        <w:t>3.</w:t>
      </w:r>
      <w:proofErr w:type="gramEnd"/>
      <w:r>
        <w:rPr>
          <w:rFonts w:ascii="Times New Roman" w:hAnsi="Times New Roman" w:cs="Times New Roman"/>
          <w:b/>
          <w:i/>
          <w:sz w:val="24"/>
          <w:szCs w:val="24"/>
        </w:rPr>
        <w:t xml:space="preserve"> </w:t>
      </w:r>
      <w:r w:rsidR="009E3E71">
        <w:rPr>
          <w:rFonts w:ascii="Times New Roman" w:hAnsi="Times New Roman" w:cs="Times New Roman" w:hint="eastAsia"/>
          <w:b/>
          <w:i/>
          <w:sz w:val="24"/>
          <w:szCs w:val="24"/>
        </w:rPr>
        <w:t>A</w:t>
      </w:r>
      <w:r>
        <w:rPr>
          <w:rFonts w:ascii="Times New Roman" w:hAnsi="Times New Roman" w:cs="Times New Roman" w:hint="eastAsia"/>
          <w:b/>
          <w:i/>
          <w:sz w:val="24"/>
          <w:szCs w:val="24"/>
        </w:rPr>
        <w:t>ssessment of hepatic steatosis and its severity</w:t>
      </w:r>
    </w:p>
    <w:p w:rsidR="002E599E" w:rsidRDefault="005B056E" w:rsidP="00720454">
      <w:pPr>
        <w:spacing w:after="20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E599E" w:rsidRPr="000E455B">
        <w:rPr>
          <w:rFonts w:ascii="Times New Roman" w:hAnsi="Times New Roman" w:cs="Times New Roman"/>
          <w:sz w:val="24"/>
          <w:szCs w:val="24"/>
        </w:rPr>
        <w:t>Abdominal ultrasound (US) w</w:t>
      </w:r>
      <w:r w:rsidR="002E599E">
        <w:rPr>
          <w:rFonts w:ascii="Times New Roman" w:hAnsi="Times New Roman" w:cs="Times New Roman"/>
          <w:sz w:val="24"/>
          <w:szCs w:val="24"/>
        </w:rPr>
        <w:t>as</w:t>
      </w:r>
      <w:r w:rsidR="002E599E" w:rsidRPr="000E455B">
        <w:rPr>
          <w:rFonts w:ascii="Times New Roman" w:hAnsi="Times New Roman" w:cs="Times New Roman"/>
          <w:sz w:val="24"/>
          <w:szCs w:val="24"/>
        </w:rPr>
        <w:t xml:space="preserve"> performed with a 3.5-MHz transducer by</w:t>
      </w:r>
      <w:r w:rsidR="002E599E">
        <w:rPr>
          <w:rFonts w:ascii="Times New Roman" w:hAnsi="Times New Roman" w:cs="Times New Roman" w:hint="eastAsia"/>
          <w:sz w:val="24"/>
          <w:szCs w:val="24"/>
        </w:rPr>
        <w:t xml:space="preserve"> </w:t>
      </w:r>
      <w:r w:rsidR="002E599E" w:rsidRPr="000E455B">
        <w:rPr>
          <w:rFonts w:ascii="Times New Roman" w:hAnsi="Times New Roman" w:cs="Times New Roman"/>
          <w:sz w:val="24"/>
          <w:szCs w:val="24"/>
        </w:rPr>
        <w:t>experienced radiologists who were blinded to the aim of the study.</w:t>
      </w:r>
      <w:r w:rsidR="002E599E">
        <w:rPr>
          <w:rFonts w:ascii="Times New Roman" w:hAnsi="Times New Roman" w:cs="Times New Roman" w:hint="eastAsia"/>
          <w:sz w:val="24"/>
          <w:szCs w:val="24"/>
        </w:rPr>
        <w:t xml:space="preserve"> </w:t>
      </w:r>
      <w:r w:rsidR="002E599E" w:rsidRPr="000E455B">
        <w:rPr>
          <w:rFonts w:ascii="Times New Roman" w:hAnsi="Times New Roman" w:cs="Times New Roman"/>
          <w:sz w:val="24"/>
          <w:szCs w:val="24"/>
        </w:rPr>
        <w:t>Inter- and intra-observer reliabilit</w:t>
      </w:r>
      <w:r w:rsidR="002E599E">
        <w:rPr>
          <w:rFonts w:ascii="Times New Roman" w:hAnsi="Times New Roman" w:cs="Times New Roman"/>
          <w:sz w:val="24"/>
          <w:szCs w:val="24"/>
        </w:rPr>
        <w:t>ies</w:t>
      </w:r>
      <w:r w:rsidR="002E599E" w:rsidRPr="000E455B">
        <w:rPr>
          <w:rFonts w:ascii="Times New Roman" w:hAnsi="Times New Roman" w:cs="Times New Roman"/>
          <w:sz w:val="24"/>
          <w:szCs w:val="24"/>
        </w:rPr>
        <w:t xml:space="preserve"> for fatty liver diagnosis w</w:t>
      </w:r>
      <w:r w:rsidR="002E599E">
        <w:rPr>
          <w:rFonts w:ascii="Times New Roman" w:hAnsi="Times New Roman" w:cs="Times New Roman"/>
          <w:sz w:val="24"/>
          <w:szCs w:val="24"/>
        </w:rPr>
        <w:t>ere shown to be</w:t>
      </w:r>
      <w:r w:rsidR="002E599E" w:rsidRPr="000E455B">
        <w:rPr>
          <w:rFonts w:ascii="Times New Roman" w:hAnsi="Times New Roman" w:cs="Times New Roman"/>
          <w:sz w:val="24"/>
          <w:szCs w:val="24"/>
        </w:rPr>
        <w:t xml:space="preserve"> substantial (kappa </w:t>
      </w:r>
      <w:r w:rsidR="002E599E">
        <w:rPr>
          <w:rFonts w:ascii="Times New Roman" w:hAnsi="Times New Roman" w:cs="Times New Roman"/>
          <w:sz w:val="24"/>
          <w:szCs w:val="24"/>
        </w:rPr>
        <w:t>value =</w:t>
      </w:r>
      <w:r w:rsidR="002E599E" w:rsidRPr="000E455B">
        <w:rPr>
          <w:rFonts w:ascii="Times New Roman" w:hAnsi="Times New Roman" w:cs="Times New Roman"/>
          <w:sz w:val="24"/>
          <w:szCs w:val="24"/>
        </w:rPr>
        <w:t xml:space="preserve"> 0.74) and excellent (kappa </w:t>
      </w:r>
      <w:r w:rsidR="002E599E">
        <w:rPr>
          <w:rFonts w:ascii="Times New Roman" w:hAnsi="Times New Roman" w:cs="Times New Roman"/>
          <w:sz w:val="24"/>
          <w:szCs w:val="24"/>
        </w:rPr>
        <w:t>value =</w:t>
      </w:r>
      <w:r w:rsidR="002E599E" w:rsidRPr="000E455B">
        <w:rPr>
          <w:rFonts w:ascii="Times New Roman" w:hAnsi="Times New Roman" w:cs="Times New Roman"/>
          <w:sz w:val="24"/>
          <w:szCs w:val="24"/>
        </w:rPr>
        <w:t xml:space="preserve"> 0.94), respectively.</w:t>
      </w:r>
      <w:r w:rsidR="002E599E" w:rsidRPr="000E455B">
        <w:rPr>
          <w:rFonts w:ascii="Times New Roman" w:hAnsi="Times New Roman" w:cs="Times New Roman"/>
          <w:sz w:val="24"/>
          <w:szCs w:val="24"/>
        </w:rPr>
        <w:fldChar w:fldCharType="begin">
          <w:fldData xml:space="preserve">PEVuZE5vdGU+PENpdGU+PEF1dGhvcj5DaGFuZzwvQXV0aG9yPjxZZWFyPjIwMTg8L1llYXI+PFJl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</w:fldData>
        </w:fldChar>
      </w:r>
      <w:r w:rsidR="000A117B">
        <w:rPr>
          <w:rFonts w:ascii="Times New Roman" w:hAnsi="Times New Roman" w:cs="Times New Roman"/>
          <w:sz w:val="24"/>
          <w:szCs w:val="24"/>
        </w:rPr>
        <w:instrText xml:space="preserve"> ADDIN EN.CITE </w:instrText>
      </w:r>
      <w:r w:rsidR="000A117B">
        <w:rPr>
          <w:rFonts w:ascii="Times New Roman" w:hAnsi="Times New Roman" w:cs="Times New Roman"/>
          <w:sz w:val="24"/>
          <w:szCs w:val="24"/>
        </w:rPr>
        <w:fldChar w:fldCharType="begin">
          <w:fldData xml:space="preserve">PEVuZE5vdGU+PENpdGU+PEF1dGhvcj5DaGFuZzwvQXV0aG9yPjxZZWFyPjIwMTg8L1llYXI+PFJl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</w:fldData>
        </w:fldChar>
      </w:r>
      <w:r w:rsidR="000A117B">
        <w:rPr>
          <w:rFonts w:ascii="Times New Roman" w:hAnsi="Times New Roman" w:cs="Times New Roman"/>
          <w:sz w:val="24"/>
          <w:szCs w:val="24"/>
        </w:rPr>
        <w:instrText xml:space="preserve"> ADDIN EN.CITE.DATA </w:instrText>
      </w:r>
      <w:r w:rsidR="000A117B">
        <w:rPr>
          <w:rFonts w:ascii="Times New Roman" w:hAnsi="Times New Roman" w:cs="Times New Roman"/>
          <w:sz w:val="24"/>
          <w:szCs w:val="24"/>
        </w:rPr>
      </w:r>
      <w:r w:rsidR="000A117B">
        <w:rPr>
          <w:rFonts w:ascii="Times New Roman" w:hAnsi="Times New Roman" w:cs="Times New Roman"/>
          <w:sz w:val="24"/>
          <w:szCs w:val="24"/>
        </w:rPr>
        <w:fldChar w:fldCharType="end"/>
      </w:r>
      <w:r w:rsidR="002E599E" w:rsidRPr="000E455B">
        <w:rPr>
          <w:rFonts w:ascii="Times New Roman" w:hAnsi="Times New Roman" w:cs="Times New Roman"/>
          <w:sz w:val="24"/>
          <w:szCs w:val="24"/>
        </w:rPr>
      </w:r>
      <w:r w:rsidR="002E599E" w:rsidRPr="000E455B">
        <w:rPr>
          <w:rFonts w:ascii="Times New Roman" w:hAnsi="Times New Roman" w:cs="Times New Roman"/>
          <w:sz w:val="24"/>
          <w:szCs w:val="24"/>
        </w:rPr>
        <w:fldChar w:fldCharType="separate"/>
      </w:r>
      <w:r w:rsidR="000A117B">
        <w:rPr>
          <w:rFonts w:ascii="Times New Roman" w:hAnsi="Times New Roman" w:cs="Times New Roman"/>
          <w:noProof/>
          <w:sz w:val="24"/>
          <w:szCs w:val="24"/>
        </w:rPr>
        <w:t>(8)</w:t>
      </w:r>
      <w:r w:rsidR="002E599E" w:rsidRPr="000E455B">
        <w:rPr>
          <w:rFonts w:ascii="Times New Roman" w:hAnsi="Times New Roman" w:cs="Times New Roman"/>
          <w:sz w:val="24"/>
          <w:szCs w:val="24"/>
        </w:rPr>
        <w:fldChar w:fldCharType="end"/>
      </w:r>
    </w:p>
    <w:p w:rsidR="002E599E" w:rsidRDefault="002E599E" w:rsidP="00720454">
      <w:pPr>
        <w:wordWrap/>
        <w:spacing w:after="0" w:line="480" w:lineRule="auto"/>
        <w:ind w:firstLine="800"/>
        <w:rPr>
          <w:rFonts w:ascii="Times New Roman" w:hAnsi="Times New Roman" w:cs="Times New Roman"/>
          <w:sz w:val="24"/>
          <w:szCs w:val="24"/>
        </w:rPr>
      </w:pPr>
      <w:r w:rsidRPr="00407131">
        <w:rPr>
          <w:rFonts w:ascii="Times New Roman" w:eastAsia="바탕" w:hAnsi="Times New Roman" w:cs="Times New Roman" w:hint="eastAsia"/>
          <w:sz w:val="24"/>
          <w:szCs w:val="24"/>
        </w:rPr>
        <w:t xml:space="preserve">The </w:t>
      </w:r>
      <w:r w:rsidRPr="00407131">
        <w:rPr>
          <w:rFonts w:ascii="Times New Roman" w:eastAsia="바탕" w:hAnsi="Times New Roman" w:cs="Times New Roman"/>
          <w:sz w:val="24"/>
          <w:szCs w:val="24"/>
        </w:rPr>
        <w:t>FIB-4 index was calculated using the following formula: FIB-4 = [age (years) × AST (U/L)] / [platelet count (×10</w:t>
      </w:r>
      <w:r w:rsidRPr="00407131">
        <w:rPr>
          <w:rFonts w:ascii="Times New Roman" w:eastAsia="바탕" w:hAnsi="Times New Roman" w:cs="Times New Roman"/>
          <w:sz w:val="24"/>
          <w:szCs w:val="24"/>
          <w:vertAlign w:val="superscript"/>
        </w:rPr>
        <w:t>9</w:t>
      </w:r>
      <w:r w:rsidRPr="00407131">
        <w:rPr>
          <w:rFonts w:ascii="Times New Roman" w:eastAsia="바탕" w:hAnsi="Times New Roman" w:cs="Times New Roman"/>
          <w:sz w:val="24"/>
          <w:szCs w:val="24"/>
        </w:rPr>
        <w:t>/L) × ALT (U/L</w:t>
      </w:r>
      <w:proofErr w:type="gramStart"/>
      <w:r w:rsidRPr="00407131">
        <w:rPr>
          <w:rFonts w:ascii="Times New Roman" w:eastAsia="바탕" w:hAnsi="Times New Roman" w:cs="Times New Roman"/>
          <w:sz w:val="24"/>
          <w:szCs w:val="24"/>
        </w:rPr>
        <w:t>)</w:t>
      </w:r>
      <w:r w:rsidRPr="00407131">
        <w:rPr>
          <w:rFonts w:ascii="Times New Roman" w:eastAsia="바탕" w:hAnsi="Times New Roman" w:cs="Times New Roman"/>
          <w:sz w:val="24"/>
          <w:szCs w:val="24"/>
          <w:vertAlign w:val="superscript"/>
        </w:rPr>
        <w:t>1</w:t>
      </w:r>
      <w:proofErr w:type="gramEnd"/>
      <w:r w:rsidRPr="00407131">
        <w:rPr>
          <w:rFonts w:ascii="Times New Roman" w:eastAsia="바탕" w:hAnsi="Times New Roman" w:cs="Times New Roman"/>
          <w:sz w:val="24"/>
          <w:szCs w:val="24"/>
          <w:vertAlign w:val="superscript"/>
        </w:rPr>
        <w:t>/2</w:t>
      </w:r>
      <w:r w:rsidRPr="00407131">
        <w:rPr>
          <w:rFonts w:ascii="Times New Roman" w:eastAsia="바탕" w:hAnsi="Times New Roman" w:cs="Times New Roman"/>
          <w:sz w:val="24"/>
          <w:szCs w:val="24"/>
        </w:rPr>
        <w:t>].</w:t>
      </w:r>
      <w:r>
        <w:rPr>
          <w:rFonts w:ascii="Times New Roman" w:eastAsia="바탕" w:hAnsi="Times New Roman" w:cs="Times New Roman" w:hint="eastAsia"/>
          <w:sz w:val="24"/>
          <w:szCs w:val="24"/>
        </w:rPr>
        <w:t xml:space="preserve"> </w:t>
      </w:r>
      <w:r w:rsidRPr="00255A32">
        <w:rPr>
          <w:rFonts w:ascii="Times New Roman" w:hAnsi="Times New Roman" w:cs="Times New Roman"/>
          <w:sz w:val="24"/>
          <w:szCs w:val="24"/>
        </w:rPr>
        <w:t>The subjects</w:t>
      </w:r>
      <w:r w:rsidRPr="00255A32">
        <w:rPr>
          <w:rFonts w:ascii="Times New Roman" w:hAnsi="Times New Roman" w:cs="Times New Roman" w:hint="eastAsia"/>
          <w:sz w:val="24"/>
          <w:szCs w:val="24"/>
        </w:rPr>
        <w:t xml:space="preserve"> were </w:t>
      </w:r>
      <w:r w:rsidRPr="00255A32">
        <w:rPr>
          <w:rFonts w:ascii="Times New Roman" w:hAnsi="Times New Roman" w:cs="Times New Roman"/>
          <w:sz w:val="24"/>
          <w:szCs w:val="24"/>
        </w:rPr>
        <w:t>classified</w:t>
      </w:r>
      <w:r w:rsidRPr="00255A32">
        <w:rPr>
          <w:rFonts w:ascii="Times New Roman" w:hAnsi="Times New Roman" w:cs="Times New Roman" w:hint="eastAsia"/>
          <w:sz w:val="24"/>
          <w:szCs w:val="24"/>
        </w:rPr>
        <w:t xml:space="preserve"> into </w:t>
      </w:r>
      <w:r w:rsidRPr="00255A32">
        <w:rPr>
          <w:rFonts w:ascii="Times New Roman" w:hAnsi="Times New Roman" w:cs="Times New Roman"/>
          <w:sz w:val="24"/>
          <w:szCs w:val="24"/>
        </w:rPr>
        <w:t xml:space="preserve">three </w:t>
      </w:r>
      <w:r w:rsidRPr="00255A32">
        <w:rPr>
          <w:rFonts w:ascii="Times New Roman" w:hAnsi="Times New Roman" w:cs="Times New Roman" w:hint="eastAsia"/>
          <w:sz w:val="24"/>
          <w:szCs w:val="24"/>
        </w:rPr>
        <w:t>groups</w:t>
      </w:r>
      <w:r w:rsidRPr="00255A32">
        <w:rPr>
          <w:rFonts w:ascii="Times New Roman" w:hAnsi="Times New Roman" w:cs="Times New Roman"/>
          <w:sz w:val="24"/>
          <w:szCs w:val="24"/>
        </w:rPr>
        <w:t>, reflecting the probability of advanced fibrosis based on the FIB-4 score</w:t>
      </w:r>
      <w:r w:rsidRPr="00255A32">
        <w:rPr>
          <w:rFonts w:ascii="Times New Roman" w:hAnsi="Times New Roman" w:cs="Times New Roman" w:hint="eastAsia"/>
          <w:sz w:val="24"/>
          <w:szCs w:val="24"/>
        </w:rPr>
        <w:t>:</w:t>
      </w:r>
      <w:r w:rsidRPr="00255A32">
        <w:rPr>
          <w:rFonts w:ascii="Times New Roman" w:hAnsi="Times New Roman" w:cs="Times New Roman"/>
          <w:sz w:val="24"/>
          <w:szCs w:val="24"/>
        </w:rPr>
        <w:t xml:space="preserve"> low (FIB-4 &lt;1.30), intermediate (FIB-4 1.30-2.66</w:t>
      </w:r>
      <w:r w:rsidRPr="00255A32">
        <w:rPr>
          <w:rFonts w:ascii="Times New Roman" w:hAnsi="Times New Roman" w:cs="Times New Roman" w:hint="eastAsia"/>
          <w:sz w:val="24"/>
          <w:szCs w:val="24"/>
        </w:rPr>
        <w:t>)</w:t>
      </w:r>
      <w:r w:rsidRPr="00255A32">
        <w:rPr>
          <w:rFonts w:ascii="Times New Roman" w:hAnsi="Times New Roman" w:cs="Times New Roman"/>
          <w:sz w:val="24"/>
          <w:szCs w:val="24"/>
        </w:rPr>
        <w:t>, and high (FIB-4 ≥2.67).</w:t>
      </w:r>
      <w:r w:rsidRPr="00255A32">
        <w:rPr>
          <w:rFonts w:ascii="Times New Roman" w:hAnsi="Times New Roman" w:cs="Times New Roman"/>
          <w:sz w:val="24"/>
          <w:szCs w:val="24"/>
        </w:rPr>
        <w:fldChar w:fldCharType="begin">
          <w:fldData xml:space="preserve">PEVuZE5vdGU+PENpdGU+PEF1dGhvcj5TaGFoPC9BdXRob3I+PFllYXI+MjAwOTwvWWVhcj48UmVj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</w:fldData>
        </w:fldChar>
      </w:r>
      <w:r w:rsidR="000A117B">
        <w:rPr>
          <w:rFonts w:ascii="Times New Roman" w:hAnsi="Times New Roman" w:cs="Times New Roman"/>
          <w:sz w:val="24"/>
          <w:szCs w:val="24"/>
        </w:rPr>
        <w:instrText xml:space="preserve"> ADDIN EN.CITE </w:instrText>
      </w:r>
      <w:r w:rsidR="000A117B">
        <w:rPr>
          <w:rFonts w:ascii="Times New Roman" w:hAnsi="Times New Roman" w:cs="Times New Roman"/>
          <w:sz w:val="24"/>
          <w:szCs w:val="24"/>
        </w:rPr>
        <w:fldChar w:fldCharType="begin">
          <w:fldData xml:space="preserve">PEVuZE5vdGU+PENpdGU+PEF1dGhvcj5TaGFoPC9BdXRob3I+PFllYXI+MjAwOTwvWWVhcj48UmVj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</w:fldData>
        </w:fldChar>
      </w:r>
      <w:r w:rsidR="000A117B">
        <w:rPr>
          <w:rFonts w:ascii="Times New Roman" w:hAnsi="Times New Roman" w:cs="Times New Roman"/>
          <w:sz w:val="24"/>
          <w:szCs w:val="24"/>
        </w:rPr>
        <w:instrText xml:space="preserve"> ADDIN EN.CITE.DATA </w:instrText>
      </w:r>
      <w:r w:rsidR="000A117B">
        <w:rPr>
          <w:rFonts w:ascii="Times New Roman" w:hAnsi="Times New Roman" w:cs="Times New Roman"/>
          <w:sz w:val="24"/>
          <w:szCs w:val="24"/>
        </w:rPr>
      </w:r>
      <w:r w:rsidR="000A117B">
        <w:rPr>
          <w:rFonts w:ascii="Times New Roman" w:hAnsi="Times New Roman" w:cs="Times New Roman"/>
          <w:sz w:val="24"/>
          <w:szCs w:val="24"/>
        </w:rPr>
        <w:fldChar w:fldCharType="end"/>
      </w:r>
      <w:r w:rsidRPr="00255A32">
        <w:rPr>
          <w:rFonts w:ascii="Times New Roman" w:hAnsi="Times New Roman" w:cs="Times New Roman"/>
          <w:sz w:val="24"/>
          <w:szCs w:val="24"/>
        </w:rPr>
      </w:r>
      <w:r w:rsidRPr="00255A32">
        <w:rPr>
          <w:rFonts w:ascii="Times New Roman" w:hAnsi="Times New Roman" w:cs="Times New Roman"/>
          <w:sz w:val="24"/>
          <w:szCs w:val="24"/>
        </w:rPr>
        <w:fldChar w:fldCharType="separate"/>
      </w:r>
      <w:r w:rsidR="000A117B">
        <w:rPr>
          <w:rFonts w:ascii="Times New Roman" w:hAnsi="Times New Roman" w:cs="Times New Roman"/>
          <w:noProof/>
          <w:sz w:val="24"/>
          <w:szCs w:val="24"/>
        </w:rPr>
        <w:t>(9)</w:t>
      </w:r>
      <w:r w:rsidRPr="00255A32">
        <w:rPr>
          <w:rFonts w:ascii="Times New Roman" w:hAnsi="Times New Roman" w:cs="Times New Roman"/>
          <w:sz w:val="24"/>
          <w:szCs w:val="24"/>
        </w:rPr>
        <w:fldChar w:fldCharType="end"/>
      </w:r>
      <w:r w:rsidRPr="00255A32">
        <w:rPr>
          <w:rFonts w:ascii="Times New Roman" w:hAnsi="Times New Roman" w:cs="Times New Roman"/>
          <w:sz w:val="24"/>
          <w:szCs w:val="24"/>
        </w:rPr>
        <w:t xml:space="preserve"> </w:t>
      </w:r>
      <w:r w:rsidRPr="00407131">
        <w:rPr>
          <w:rFonts w:ascii="Times New Roman" w:eastAsia="돋움체" w:hAnsi="Times New Roman" w:cs="Times New Roman"/>
          <w:sz w:val="24"/>
        </w:rPr>
        <w:t>NFS</w:t>
      </w:r>
      <w:r w:rsidRPr="00407131">
        <w:rPr>
          <w:rFonts w:ascii="Times New Roman" w:eastAsia="바탕" w:hAnsi="Times New Roman" w:cs="Times New Roman"/>
          <w:sz w:val="24"/>
          <w:szCs w:val="24"/>
        </w:rPr>
        <w:t xml:space="preserve"> was calculated according to the following published formula: NFS</w:t>
      </w:r>
      <w:r>
        <w:rPr>
          <w:rFonts w:ascii="Times New Roman" w:eastAsia="바탕" w:hAnsi="Times New Roman" w:cs="Times New Roman"/>
          <w:sz w:val="24"/>
          <w:szCs w:val="24"/>
        </w:rPr>
        <w:t xml:space="preserve"> </w:t>
      </w:r>
      <w:r w:rsidRPr="00407131">
        <w:rPr>
          <w:rFonts w:ascii="Times New Roman" w:eastAsia="바탕" w:hAnsi="Times New Roman" w:cs="Times New Roman"/>
          <w:sz w:val="24"/>
          <w:szCs w:val="24"/>
        </w:rPr>
        <w:t>= -1.675 + 0.037 × age (years) + 0.094 × BMI (kg/m</w:t>
      </w:r>
      <w:r w:rsidRPr="00407131">
        <w:rPr>
          <w:rFonts w:ascii="Times New Roman" w:eastAsia="바탕" w:hAnsi="Times New Roman" w:cs="Times New Roman"/>
          <w:sz w:val="24"/>
          <w:szCs w:val="24"/>
          <w:vertAlign w:val="superscript"/>
        </w:rPr>
        <w:t>2</w:t>
      </w:r>
      <w:r w:rsidRPr="00407131">
        <w:rPr>
          <w:rFonts w:ascii="Times New Roman" w:eastAsia="바탕" w:hAnsi="Times New Roman" w:cs="Times New Roman"/>
          <w:sz w:val="24"/>
          <w:szCs w:val="24"/>
        </w:rPr>
        <w:t xml:space="preserve">) + 1.13 × impaired fasting </w:t>
      </w:r>
      <w:proofErr w:type="spellStart"/>
      <w:r w:rsidRPr="00407131">
        <w:rPr>
          <w:rFonts w:ascii="Times New Roman" w:eastAsia="바탕" w:hAnsi="Times New Roman" w:cs="Times New Roman"/>
          <w:sz w:val="24"/>
          <w:szCs w:val="24"/>
        </w:rPr>
        <w:t>glycemia</w:t>
      </w:r>
      <w:proofErr w:type="spellEnd"/>
      <w:r w:rsidRPr="00407131">
        <w:rPr>
          <w:rFonts w:ascii="Times New Roman" w:eastAsia="바탕" w:hAnsi="Times New Roman" w:cs="Times New Roman"/>
          <w:sz w:val="24"/>
          <w:szCs w:val="24"/>
        </w:rPr>
        <w:t xml:space="preserve"> or diabetes (yes = 1, no = 0) + 0.99 × AST/ALT ratio - 0.013 × platelet (×10</w:t>
      </w:r>
      <w:r w:rsidRPr="00407131">
        <w:rPr>
          <w:rFonts w:ascii="Times New Roman" w:eastAsia="바탕" w:hAnsi="Times New Roman" w:cs="Times New Roman"/>
          <w:sz w:val="24"/>
          <w:szCs w:val="24"/>
          <w:vertAlign w:val="superscript"/>
        </w:rPr>
        <w:t>9</w:t>
      </w:r>
      <w:r w:rsidRPr="00407131">
        <w:rPr>
          <w:rFonts w:ascii="Times New Roman" w:eastAsia="바탕" w:hAnsi="Times New Roman" w:cs="Times New Roman"/>
          <w:sz w:val="24"/>
          <w:szCs w:val="24"/>
        </w:rPr>
        <w:t>/L) - 0.66 × albumin (g/</w:t>
      </w:r>
      <w:proofErr w:type="spellStart"/>
      <w:r w:rsidRPr="00407131">
        <w:rPr>
          <w:rFonts w:ascii="Times New Roman" w:eastAsia="바탕" w:hAnsi="Times New Roman" w:cs="Times New Roman"/>
          <w:sz w:val="24"/>
          <w:szCs w:val="24"/>
        </w:rPr>
        <w:t>dL</w:t>
      </w:r>
      <w:proofErr w:type="spellEnd"/>
      <w:r w:rsidRPr="00407131">
        <w:rPr>
          <w:rFonts w:ascii="Times New Roman" w:eastAsia="바탕" w:hAnsi="Times New Roman" w:cs="Times New Roman"/>
          <w:sz w:val="24"/>
          <w:szCs w:val="24"/>
        </w:rPr>
        <w:t>)</w:t>
      </w:r>
      <w:r>
        <w:rPr>
          <w:rFonts w:ascii="Times New Roman" w:eastAsia="바탕" w:hAnsi="Times New Roman" w:cs="Times New Roman"/>
          <w:sz w:val="24"/>
          <w:szCs w:val="24"/>
        </w:rPr>
        <w:t>.</w:t>
      </w:r>
      <w:r w:rsidRPr="00407131">
        <w:rPr>
          <w:rFonts w:ascii="Times New Roman" w:eastAsia="바탕" w:hAnsi="Times New Roman" w:cs="Times New Roman"/>
          <w:sz w:val="24"/>
          <w:szCs w:val="24"/>
        </w:rPr>
        <w:fldChar w:fldCharType="begin">
          <w:fldData xml:space="preserve">PEVuZE5vdGU+PENpdGU+PEF1dGhvcj5Bbmd1bG88L0F1dGhvcj48WWVhcj4yMDA3PC9ZZWFyPjxS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</w:fldData>
        </w:fldChar>
      </w:r>
      <w:r w:rsidR="000A117B">
        <w:rPr>
          <w:rFonts w:ascii="Times New Roman" w:eastAsia="바탕" w:hAnsi="Times New Roman" w:cs="Times New Roman"/>
          <w:sz w:val="24"/>
          <w:szCs w:val="24"/>
        </w:rPr>
        <w:instrText xml:space="preserve"> ADDIN EN.CITE </w:instrText>
      </w:r>
      <w:r w:rsidR="000A117B">
        <w:rPr>
          <w:rFonts w:ascii="Times New Roman" w:eastAsia="바탕" w:hAnsi="Times New Roman" w:cs="Times New Roman"/>
          <w:sz w:val="24"/>
          <w:szCs w:val="24"/>
        </w:rPr>
        <w:fldChar w:fldCharType="begin">
          <w:fldData xml:space="preserve">PEVuZE5vdGU+PENpdGU+PEF1dGhvcj5Bbmd1bG88L0F1dGhvcj48WWVhcj4yMDA3PC9ZZWFyPjxS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</w:fldData>
        </w:fldChar>
      </w:r>
      <w:r w:rsidR="000A117B">
        <w:rPr>
          <w:rFonts w:ascii="Times New Roman" w:eastAsia="바탕" w:hAnsi="Times New Roman" w:cs="Times New Roman"/>
          <w:sz w:val="24"/>
          <w:szCs w:val="24"/>
        </w:rPr>
        <w:instrText xml:space="preserve"> ADDIN EN.CITE.DATA </w:instrText>
      </w:r>
      <w:r w:rsidR="000A117B">
        <w:rPr>
          <w:rFonts w:ascii="Times New Roman" w:eastAsia="바탕" w:hAnsi="Times New Roman" w:cs="Times New Roman"/>
          <w:sz w:val="24"/>
          <w:szCs w:val="24"/>
        </w:rPr>
      </w:r>
      <w:r w:rsidR="000A117B">
        <w:rPr>
          <w:rFonts w:ascii="Times New Roman" w:eastAsia="바탕" w:hAnsi="Times New Roman" w:cs="Times New Roman"/>
          <w:sz w:val="24"/>
          <w:szCs w:val="24"/>
        </w:rPr>
        <w:fldChar w:fldCharType="end"/>
      </w:r>
      <w:r w:rsidRPr="00407131">
        <w:rPr>
          <w:rFonts w:ascii="Times New Roman" w:eastAsia="바탕" w:hAnsi="Times New Roman" w:cs="Times New Roman"/>
          <w:sz w:val="24"/>
          <w:szCs w:val="24"/>
        </w:rPr>
      </w:r>
      <w:r w:rsidRPr="00407131">
        <w:rPr>
          <w:rFonts w:ascii="Times New Roman" w:eastAsia="바탕" w:hAnsi="Times New Roman" w:cs="Times New Roman"/>
          <w:sz w:val="24"/>
          <w:szCs w:val="24"/>
        </w:rPr>
        <w:fldChar w:fldCharType="separate"/>
      </w:r>
      <w:r w:rsidR="000A117B">
        <w:rPr>
          <w:rFonts w:ascii="Times New Roman" w:eastAsia="바탕" w:hAnsi="Times New Roman" w:cs="Times New Roman"/>
          <w:noProof/>
          <w:sz w:val="24"/>
          <w:szCs w:val="24"/>
        </w:rPr>
        <w:t>(10)</w:t>
      </w:r>
      <w:r w:rsidRPr="00407131">
        <w:rPr>
          <w:rFonts w:ascii="Times New Roman" w:eastAsia="바탕" w:hAnsi="Times New Roman" w:cs="Times New Roman"/>
          <w:sz w:val="24"/>
          <w:szCs w:val="24"/>
        </w:rPr>
        <w:fldChar w:fldCharType="end"/>
      </w:r>
      <w:r>
        <w:rPr>
          <w:rFonts w:ascii="Times New Roman" w:eastAsia="바탕" w:hAnsi="Times New Roman" w:cs="Times New Roman" w:hint="eastAsia"/>
          <w:sz w:val="24"/>
          <w:szCs w:val="24"/>
        </w:rPr>
        <w:t xml:space="preserve"> </w:t>
      </w:r>
      <w:r w:rsidRPr="00255A32">
        <w:rPr>
          <w:rFonts w:ascii="Times New Roman" w:hAnsi="Times New Roman" w:cs="Times New Roman"/>
          <w:sz w:val="24"/>
          <w:szCs w:val="24"/>
        </w:rPr>
        <w:t>Subjects</w:t>
      </w:r>
      <w:r w:rsidRPr="00255A32">
        <w:rPr>
          <w:rFonts w:ascii="Times New Roman" w:hAnsi="Times New Roman" w:cs="Times New Roman" w:hint="eastAsia"/>
          <w:sz w:val="24"/>
          <w:szCs w:val="24"/>
        </w:rPr>
        <w:t xml:space="preserve"> were also categorized</w:t>
      </w:r>
      <w:r w:rsidRPr="00255A32">
        <w:rPr>
          <w:rFonts w:ascii="Times New Roman" w:hAnsi="Times New Roman" w:cs="Times New Roman"/>
          <w:sz w:val="24"/>
          <w:szCs w:val="24"/>
        </w:rPr>
        <w:t xml:space="preserve"> into three groups reflecting </w:t>
      </w:r>
      <w:r w:rsidRPr="00255A32">
        <w:rPr>
          <w:rFonts w:ascii="Times New Roman" w:eastAsia="맑은 고딕" w:hAnsi="Times New Roman" w:cs="Times New Roman"/>
          <w:sz w:val="24"/>
          <w:szCs w:val="24"/>
        </w:rPr>
        <w:t>the probability of advanced fibrosis</w:t>
      </w:r>
      <w:r w:rsidRPr="00255A32">
        <w:rPr>
          <w:rFonts w:ascii="Times New Roman" w:hAnsi="Times New Roman" w:cs="Times New Roman" w:hint="eastAsia"/>
          <w:sz w:val="24"/>
          <w:szCs w:val="24"/>
        </w:rPr>
        <w:t xml:space="preserve"> based on </w:t>
      </w:r>
      <w:r w:rsidRPr="00255A32">
        <w:rPr>
          <w:rFonts w:ascii="Times New Roman" w:hAnsi="Times New Roman" w:cs="Times New Roman"/>
          <w:sz w:val="24"/>
          <w:szCs w:val="24"/>
        </w:rPr>
        <w:t xml:space="preserve">the </w:t>
      </w:r>
      <w:r w:rsidRPr="00255A32">
        <w:rPr>
          <w:rFonts w:ascii="Times New Roman" w:hAnsi="Times New Roman" w:cs="Times New Roman" w:hint="eastAsia"/>
          <w:sz w:val="24"/>
          <w:szCs w:val="24"/>
        </w:rPr>
        <w:t>NFS</w:t>
      </w:r>
      <w:r w:rsidRPr="00255A32">
        <w:rPr>
          <w:rFonts w:ascii="Times New Roman" w:hAnsi="Times New Roman" w:cs="Times New Roman"/>
          <w:sz w:val="24"/>
          <w:szCs w:val="24"/>
        </w:rPr>
        <w:t>: high (NFS &gt;0.676), intermediate (NFS: 0.676 to -1.455), and low (NFS &lt; -1.455).</w:t>
      </w:r>
      <w:r w:rsidRPr="00255A32">
        <w:rPr>
          <w:rFonts w:ascii="Times New Roman" w:hAnsi="Times New Roman" w:cs="Times New Roman"/>
          <w:sz w:val="24"/>
          <w:szCs w:val="24"/>
        </w:rPr>
        <w:fldChar w:fldCharType="begin">
          <w:fldData xml:space="preserve">PEVuZE5vdGU+PENpdGU+PEF1dGhvcj5Bbmd1bG88L0F1dGhvcj48WWVhcj4yMDA3PC9ZZWFyPjxS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</w:fldData>
        </w:fldChar>
      </w:r>
      <w:r w:rsidR="000A117B">
        <w:rPr>
          <w:rFonts w:ascii="Times New Roman" w:hAnsi="Times New Roman" w:cs="Times New Roman"/>
          <w:sz w:val="24"/>
          <w:szCs w:val="24"/>
        </w:rPr>
        <w:instrText xml:space="preserve"> ADDIN EN.CITE </w:instrText>
      </w:r>
      <w:r w:rsidR="000A117B">
        <w:rPr>
          <w:rFonts w:ascii="Times New Roman" w:hAnsi="Times New Roman" w:cs="Times New Roman"/>
          <w:sz w:val="24"/>
          <w:szCs w:val="24"/>
        </w:rPr>
        <w:fldChar w:fldCharType="begin">
          <w:fldData xml:space="preserve">PEVuZE5vdGU+PENpdGU+PEF1dGhvcj5Bbmd1bG88L0F1dGhvcj48WWVhcj4yMDA3PC9ZZWFyPjxS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</w:fldData>
        </w:fldChar>
      </w:r>
      <w:r w:rsidR="000A117B">
        <w:rPr>
          <w:rFonts w:ascii="Times New Roman" w:hAnsi="Times New Roman" w:cs="Times New Roman"/>
          <w:sz w:val="24"/>
          <w:szCs w:val="24"/>
        </w:rPr>
        <w:instrText xml:space="preserve"> ADDIN EN.CITE.DATA </w:instrText>
      </w:r>
      <w:r w:rsidR="000A117B">
        <w:rPr>
          <w:rFonts w:ascii="Times New Roman" w:hAnsi="Times New Roman" w:cs="Times New Roman"/>
          <w:sz w:val="24"/>
          <w:szCs w:val="24"/>
        </w:rPr>
      </w:r>
      <w:r w:rsidR="000A117B">
        <w:rPr>
          <w:rFonts w:ascii="Times New Roman" w:hAnsi="Times New Roman" w:cs="Times New Roman"/>
          <w:sz w:val="24"/>
          <w:szCs w:val="24"/>
        </w:rPr>
        <w:fldChar w:fldCharType="end"/>
      </w:r>
      <w:r w:rsidRPr="00255A32">
        <w:rPr>
          <w:rFonts w:ascii="Times New Roman" w:hAnsi="Times New Roman" w:cs="Times New Roman"/>
          <w:sz w:val="24"/>
          <w:szCs w:val="24"/>
        </w:rPr>
      </w:r>
      <w:r w:rsidRPr="00255A32">
        <w:rPr>
          <w:rFonts w:ascii="Times New Roman" w:hAnsi="Times New Roman" w:cs="Times New Roman"/>
          <w:sz w:val="24"/>
          <w:szCs w:val="24"/>
        </w:rPr>
        <w:fldChar w:fldCharType="separate"/>
      </w:r>
      <w:r w:rsidR="000A117B">
        <w:rPr>
          <w:rFonts w:ascii="Times New Roman" w:hAnsi="Times New Roman" w:cs="Times New Roman"/>
          <w:noProof/>
          <w:sz w:val="24"/>
          <w:szCs w:val="24"/>
        </w:rPr>
        <w:t>(10)</w:t>
      </w:r>
      <w:r w:rsidRPr="00255A32">
        <w:rPr>
          <w:rFonts w:ascii="Times New Roman" w:hAnsi="Times New Roman" w:cs="Times New Roman"/>
          <w:sz w:val="24"/>
          <w:szCs w:val="24"/>
        </w:rPr>
        <w:fldChar w:fldCharType="end"/>
      </w:r>
    </w:p>
    <w:p w:rsidR="00F3325F" w:rsidRDefault="00F3325F" w:rsidP="00720454">
      <w:pPr>
        <w:wordWrap/>
        <w:spacing w:after="0" w:line="480" w:lineRule="auto"/>
        <w:ind w:firstLine="800"/>
        <w:rPr>
          <w:rFonts w:ascii="Times New Roman" w:hAnsi="Times New Roman" w:cs="Times New Roman"/>
          <w:sz w:val="24"/>
          <w:szCs w:val="24"/>
        </w:rPr>
      </w:pPr>
    </w:p>
    <w:p w:rsidR="00F3325F" w:rsidRPr="00500E71" w:rsidRDefault="00F3325F" w:rsidP="00720454">
      <w:pPr>
        <w:spacing w:after="200" w:line="480" w:lineRule="auto"/>
        <w:contextualSpacing/>
        <w:rPr>
          <w:rFonts w:ascii="Times New Roman" w:hAnsi="Times New Roman" w:cs="Times New Roman"/>
          <w:b/>
          <w:i/>
          <w:sz w:val="24"/>
          <w:szCs w:val="24"/>
        </w:rPr>
      </w:pPr>
      <w:proofErr w:type="gramStart"/>
      <w:r>
        <w:rPr>
          <w:rFonts w:ascii="Times New Roman" w:hAnsi="Times New Roman" w:cs="Times New Roman"/>
          <w:b/>
          <w:i/>
          <w:sz w:val="24"/>
          <w:szCs w:val="24"/>
        </w:rPr>
        <w:t>S</w:t>
      </w:r>
      <w:r w:rsidR="009E3E71">
        <w:rPr>
          <w:rFonts w:ascii="Times New Roman" w:hAnsi="Times New Roman" w:cs="Times New Roman" w:hint="eastAsia"/>
          <w:b/>
          <w:i/>
          <w:sz w:val="24"/>
          <w:szCs w:val="24"/>
        </w:rPr>
        <w:t>3</w:t>
      </w:r>
      <w:r w:rsidR="005B056E">
        <w:rPr>
          <w:rFonts w:ascii="Times New Roman" w:hAnsi="Times New Roman" w:cs="Times New Roman"/>
          <w:b/>
          <w:i/>
          <w:sz w:val="24"/>
          <w:szCs w:val="24"/>
        </w:rPr>
        <w:t>-1</w:t>
      </w:r>
      <w:r w:rsidRPr="00500E71">
        <w:rPr>
          <w:rFonts w:ascii="Times New Roman" w:hAnsi="Times New Roman" w:cs="Times New Roman"/>
          <w:b/>
          <w:i/>
          <w:sz w:val="24"/>
          <w:szCs w:val="24"/>
        </w:rPr>
        <w:t>.</w:t>
      </w:r>
      <w:proofErr w:type="gramEnd"/>
      <w:r>
        <w:rPr>
          <w:rFonts w:ascii="Times New Roman" w:hAnsi="Times New Roman" w:cs="Times New Roman"/>
          <w:sz w:val="24"/>
          <w:szCs w:val="24"/>
        </w:rPr>
        <w:t xml:space="preserve"> </w:t>
      </w:r>
      <w:r w:rsidRPr="00500E71">
        <w:rPr>
          <w:rFonts w:ascii="Times New Roman" w:hAnsi="Times New Roman" w:cs="Times New Roman"/>
          <w:b/>
          <w:i/>
          <w:sz w:val="24"/>
          <w:szCs w:val="24"/>
        </w:rPr>
        <w:t xml:space="preserve">Supplemental </w:t>
      </w:r>
      <w:r w:rsidR="00720454">
        <w:rPr>
          <w:rFonts w:ascii="Times New Roman" w:hAnsi="Times New Roman" w:cs="Times New Roman" w:hint="eastAsia"/>
          <w:b/>
          <w:i/>
          <w:sz w:val="24"/>
          <w:szCs w:val="24"/>
        </w:rPr>
        <w:t>s</w:t>
      </w:r>
      <w:r>
        <w:rPr>
          <w:rFonts w:ascii="Times New Roman" w:hAnsi="Times New Roman" w:cs="Times New Roman" w:hint="eastAsia"/>
          <w:b/>
          <w:i/>
          <w:sz w:val="24"/>
          <w:szCs w:val="24"/>
        </w:rPr>
        <w:t>tatistical analyses</w:t>
      </w:r>
    </w:p>
    <w:p w:rsidR="009B532C" w:rsidRDefault="005B056E" w:rsidP="00720454">
      <w:pPr>
        <w:spacing w:after="200" w:line="480" w:lineRule="auto"/>
        <w:contextualSpacing/>
        <w:rPr>
          <w:rFonts w:ascii="Times New Roman" w:hAnsi="Times New Roman" w:cs="Times New Roman"/>
          <w:bCs/>
          <w:sz w:val="24"/>
          <w:szCs w:val="24"/>
        </w:rPr>
      </w:pPr>
      <w:r>
        <w:rPr>
          <w:rFonts w:ascii="Times New Roman" w:hAnsi="Times New Roman" w:cs="Times New Roman"/>
          <w:sz w:val="24"/>
          <w:szCs w:val="24"/>
        </w:rPr>
        <w:tab/>
      </w:r>
      <w:r w:rsidR="009B532C" w:rsidRPr="009B532C">
        <w:rPr>
          <w:rFonts w:ascii="Times New Roman" w:hAnsi="Times New Roman" w:cs="Times New Roman"/>
          <w:bCs/>
          <w:sz w:val="24"/>
          <w:szCs w:val="24"/>
        </w:rPr>
        <w:t xml:space="preserve">For analysis of the association between </w:t>
      </w:r>
      <w:proofErr w:type="spellStart"/>
      <w:r w:rsidR="009B532C">
        <w:rPr>
          <w:rFonts w:ascii="Times New Roman" w:hAnsi="Times New Roman" w:cs="Times New Roman" w:hint="eastAsia"/>
          <w:bCs/>
          <w:sz w:val="24"/>
          <w:szCs w:val="24"/>
        </w:rPr>
        <w:t>ketonuria</w:t>
      </w:r>
      <w:proofErr w:type="spellEnd"/>
      <w:r w:rsidR="009B532C" w:rsidRPr="009B532C">
        <w:rPr>
          <w:rFonts w:ascii="Times New Roman" w:hAnsi="Times New Roman" w:cs="Times New Roman"/>
          <w:bCs/>
          <w:sz w:val="24"/>
          <w:szCs w:val="24"/>
        </w:rPr>
        <w:t xml:space="preserve"> change</w:t>
      </w:r>
      <w:r w:rsidR="009B532C">
        <w:rPr>
          <w:rFonts w:ascii="Times New Roman" w:hAnsi="Times New Roman" w:cs="Times New Roman" w:hint="eastAsia"/>
          <w:bCs/>
          <w:sz w:val="24"/>
          <w:szCs w:val="24"/>
        </w:rPr>
        <w:t xml:space="preserve"> status</w:t>
      </w:r>
      <w:r w:rsidR="009B532C" w:rsidRPr="009B532C">
        <w:rPr>
          <w:rFonts w:ascii="Times New Roman" w:hAnsi="Times New Roman" w:cs="Times New Roman"/>
          <w:bCs/>
          <w:sz w:val="24"/>
          <w:szCs w:val="24"/>
        </w:rPr>
        <w:t xml:space="preserve"> and the incidence of HS, if HS was identified during follow-up, subsequent observations were not included in the analysis</w:t>
      </w:r>
      <w:r w:rsidR="000E1EC4">
        <w:rPr>
          <w:rFonts w:ascii="Times New Roman" w:hAnsi="Times New Roman" w:cs="Times New Roman" w:hint="eastAsia"/>
          <w:bCs/>
          <w:sz w:val="24"/>
          <w:szCs w:val="24"/>
        </w:rPr>
        <w:t xml:space="preserve"> and v</w:t>
      </w:r>
      <w:r w:rsidR="009B532C" w:rsidRPr="009B532C">
        <w:rPr>
          <w:rFonts w:ascii="Times New Roman" w:hAnsi="Times New Roman" w:cs="Times New Roman"/>
          <w:sz w:val="24"/>
          <w:szCs w:val="24"/>
        </w:rPr>
        <w:t xml:space="preserve">isit 2 was the start of follow-up. </w:t>
      </w:r>
      <w:r w:rsidR="009B532C" w:rsidRPr="009B532C">
        <w:rPr>
          <w:rFonts w:ascii="Times New Roman" w:hAnsi="Times New Roman" w:cs="Times New Roman" w:hint="eastAsia"/>
          <w:bCs/>
          <w:sz w:val="24"/>
          <w:szCs w:val="24"/>
        </w:rPr>
        <w:t>P</w:t>
      </w:r>
      <w:r w:rsidR="009B532C" w:rsidRPr="009B532C">
        <w:rPr>
          <w:rFonts w:ascii="Times New Roman" w:hAnsi="Times New Roman" w:cs="Times New Roman"/>
          <w:bCs/>
          <w:sz w:val="24"/>
          <w:szCs w:val="24"/>
        </w:rPr>
        <w:t>erson-years of follow-up were calculated from the date of visit 2 until the date of the primary endpoint (HS or HS with intermediate or high fibrosis scores, separately) or the last screening exam (31 December 2019), whichever came first.</w:t>
      </w:r>
    </w:p>
    <w:p w:rsidR="002E599E" w:rsidRPr="005B056E" w:rsidRDefault="00E72CC2" w:rsidP="009B532C">
      <w:pPr>
        <w:spacing w:after="200" w:line="480" w:lineRule="auto"/>
        <w:ind w:firstLineChars="50" w:firstLine="120"/>
        <w:contextualSpacing/>
        <w:rPr>
          <w:rFonts w:ascii="Times New Roman" w:hAnsi="Times New Roman" w:cs="Times New Roman"/>
          <w:sz w:val="24"/>
          <w:szCs w:val="24"/>
        </w:rPr>
      </w:pPr>
      <w:r w:rsidRPr="009B532C">
        <w:rPr>
          <w:rFonts w:ascii="Times New Roman" w:hAnsi="Times New Roman" w:cs="Times New Roman"/>
          <w:b/>
          <w:sz w:val="24"/>
          <w:szCs w:val="24"/>
        </w:rPr>
        <w:t>Predefined subgroup analyses</w:t>
      </w:r>
      <w:r w:rsidRPr="005B056E">
        <w:rPr>
          <w:rFonts w:ascii="Times New Roman" w:hAnsi="Times New Roman" w:cs="Times New Roman"/>
          <w:sz w:val="24"/>
          <w:szCs w:val="24"/>
        </w:rPr>
        <w:t xml:space="preserve"> were performed based on age (&lt;50 vs. ≥50 years), sex (men vs. women), </w:t>
      </w:r>
      <w:r w:rsidR="00AE0FE5">
        <w:rPr>
          <w:rFonts w:ascii="Times New Roman" w:hAnsi="Times New Roman" w:cs="Times New Roman" w:hint="eastAsia"/>
          <w:sz w:val="24"/>
          <w:szCs w:val="24"/>
        </w:rPr>
        <w:t xml:space="preserve">center (Seoul vs. Suwon), </w:t>
      </w:r>
      <w:r w:rsidRPr="005B056E">
        <w:rPr>
          <w:rFonts w:ascii="Times New Roman" w:hAnsi="Times New Roman" w:cs="Times New Roman"/>
          <w:sz w:val="24"/>
          <w:szCs w:val="24"/>
        </w:rPr>
        <w:t xml:space="preserve">smoking status (non-current smokers vs. current </w:t>
      </w:r>
      <w:r w:rsidRPr="005B056E">
        <w:rPr>
          <w:rFonts w:ascii="Times New Roman" w:hAnsi="Times New Roman" w:cs="Times New Roman"/>
          <w:sz w:val="24"/>
          <w:szCs w:val="24"/>
        </w:rPr>
        <w:lastRenderedPageBreak/>
        <w:t>smokers), alcohol intake (&lt;10 vs. ≥10 g/day), vigorous exercise (&lt; 3 vs. ≥ 3 time per week), BMI (&lt;25</w:t>
      </w:r>
      <w:r w:rsidRPr="005B056E">
        <w:rPr>
          <w:rFonts w:ascii="Times New Roman" w:hAnsi="Times New Roman" w:cs="Times New Roman"/>
          <w:sz w:val="24"/>
          <w:szCs w:val="24"/>
          <w:vertAlign w:val="superscript"/>
        </w:rPr>
        <w:t xml:space="preserve"> </w:t>
      </w:r>
      <w:r w:rsidRPr="005B056E">
        <w:rPr>
          <w:rFonts w:ascii="Times New Roman" w:hAnsi="Times New Roman" w:cs="Times New Roman"/>
          <w:sz w:val="24"/>
          <w:szCs w:val="24"/>
        </w:rPr>
        <w:t>vs. ≥25 kg/m</w:t>
      </w:r>
      <w:r w:rsidRPr="005B056E">
        <w:rPr>
          <w:rFonts w:ascii="Times New Roman" w:hAnsi="Times New Roman" w:cs="Times New Roman"/>
          <w:sz w:val="24"/>
          <w:szCs w:val="24"/>
          <w:vertAlign w:val="superscript"/>
        </w:rPr>
        <w:t>2</w:t>
      </w:r>
      <w:r w:rsidRPr="005B056E">
        <w:rPr>
          <w:rFonts w:ascii="Times New Roman" w:hAnsi="Times New Roman" w:cs="Times New Roman"/>
          <w:sz w:val="24"/>
          <w:szCs w:val="24"/>
        </w:rPr>
        <w:t xml:space="preserve">), HOMA-IR (&lt;2.5 vs. ≥2.5), and </w:t>
      </w:r>
      <w:proofErr w:type="spellStart"/>
      <w:r w:rsidRPr="005B056E">
        <w:rPr>
          <w:rFonts w:ascii="Times New Roman" w:hAnsi="Times New Roman" w:cs="Times New Roman"/>
          <w:sz w:val="24"/>
          <w:szCs w:val="24"/>
        </w:rPr>
        <w:t>hsCRP</w:t>
      </w:r>
      <w:proofErr w:type="spellEnd"/>
      <w:r w:rsidRPr="005B056E">
        <w:rPr>
          <w:rFonts w:ascii="Times New Roman" w:hAnsi="Times New Roman" w:cs="Times New Roman"/>
          <w:sz w:val="24"/>
          <w:szCs w:val="24"/>
        </w:rPr>
        <w:t xml:space="preserve"> (&lt;1.0 vs. ≥1.0 mg/L).</w:t>
      </w:r>
    </w:p>
    <w:p w:rsidR="005B056E" w:rsidRDefault="005B056E" w:rsidP="00720454">
      <w:pPr>
        <w:spacing w:after="200" w:line="480" w:lineRule="auto"/>
        <w:contextualSpacing/>
        <w:rPr>
          <w:rFonts w:ascii="Times New Roman" w:hAnsi="Times New Roman" w:cs="Times New Roman"/>
          <w:b/>
          <w:i/>
          <w:sz w:val="24"/>
          <w:szCs w:val="24"/>
        </w:rPr>
      </w:pPr>
    </w:p>
    <w:p w:rsidR="00807CE0" w:rsidRPr="00500E71" w:rsidRDefault="006B0B54" w:rsidP="00720454">
      <w:pPr>
        <w:spacing w:after="200" w:line="480" w:lineRule="auto"/>
        <w:contextualSpacing/>
        <w:rPr>
          <w:rFonts w:ascii="Times New Roman" w:hAnsi="Times New Roman" w:cs="Times New Roman"/>
          <w:b/>
          <w:i/>
          <w:sz w:val="24"/>
          <w:szCs w:val="24"/>
        </w:rPr>
      </w:pPr>
      <w:proofErr w:type="gramStart"/>
      <w:r>
        <w:rPr>
          <w:rFonts w:ascii="Times New Roman" w:hAnsi="Times New Roman" w:cs="Times New Roman"/>
          <w:b/>
          <w:i/>
          <w:sz w:val="24"/>
          <w:szCs w:val="24"/>
        </w:rPr>
        <w:t>S</w:t>
      </w:r>
      <w:r w:rsidR="009E3E71">
        <w:rPr>
          <w:rFonts w:ascii="Times New Roman" w:hAnsi="Times New Roman" w:cs="Times New Roman" w:hint="eastAsia"/>
          <w:b/>
          <w:i/>
          <w:sz w:val="24"/>
          <w:szCs w:val="24"/>
        </w:rPr>
        <w:t>3</w:t>
      </w:r>
      <w:r w:rsidR="005B056E">
        <w:rPr>
          <w:rFonts w:ascii="Times New Roman" w:hAnsi="Times New Roman" w:cs="Times New Roman" w:hint="eastAsia"/>
          <w:b/>
          <w:i/>
          <w:sz w:val="24"/>
          <w:szCs w:val="24"/>
        </w:rPr>
        <w:t>-2</w:t>
      </w:r>
      <w:r w:rsidR="00500E71" w:rsidRPr="00500E71">
        <w:rPr>
          <w:rFonts w:ascii="Times New Roman" w:hAnsi="Times New Roman" w:cs="Times New Roman"/>
          <w:b/>
          <w:i/>
          <w:sz w:val="24"/>
          <w:szCs w:val="24"/>
        </w:rPr>
        <w:t>.</w:t>
      </w:r>
      <w:proofErr w:type="gramEnd"/>
      <w:r w:rsidR="00500E71">
        <w:rPr>
          <w:rFonts w:ascii="Times New Roman" w:hAnsi="Times New Roman" w:cs="Times New Roman"/>
          <w:sz w:val="24"/>
          <w:szCs w:val="24"/>
        </w:rPr>
        <w:t xml:space="preserve"> </w:t>
      </w:r>
      <w:r w:rsidR="00807CE0" w:rsidRPr="00500E71">
        <w:rPr>
          <w:rFonts w:ascii="Times New Roman" w:hAnsi="Times New Roman" w:cs="Times New Roman"/>
          <w:b/>
          <w:i/>
          <w:sz w:val="24"/>
          <w:szCs w:val="24"/>
        </w:rPr>
        <w:t>Supplemental results</w:t>
      </w:r>
    </w:p>
    <w:p w:rsidR="00D31873" w:rsidRPr="009B532C" w:rsidRDefault="00807CE0" w:rsidP="00720454">
      <w:pPr>
        <w:wordWrap/>
        <w:spacing w:after="0" w:line="480" w:lineRule="auto"/>
        <w:ind w:firstLine="800"/>
        <w:contextualSpacing/>
        <w:rPr>
          <w:rFonts w:ascii="Times New Roman" w:hAnsi="Times New Roman" w:cs="Times New Roman"/>
          <w:kern w:val="0"/>
          <w:sz w:val="24"/>
          <w:szCs w:val="24"/>
        </w:rPr>
      </w:pPr>
      <w:r w:rsidRPr="00FE243A">
        <w:rPr>
          <w:rFonts w:ascii="Times New Roman" w:hAnsi="Times New Roman" w:cs="Times New Roman"/>
          <w:kern w:val="0"/>
          <w:sz w:val="24"/>
          <w:szCs w:val="24"/>
        </w:rPr>
        <w:t xml:space="preserve">In </w:t>
      </w:r>
      <w:r>
        <w:rPr>
          <w:rFonts w:ascii="Times New Roman" w:hAnsi="Times New Roman" w:cs="Times New Roman"/>
          <w:kern w:val="0"/>
          <w:sz w:val="24"/>
          <w:szCs w:val="24"/>
        </w:rPr>
        <w:t xml:space="preserve">the </w:t>
      </w:r>
      <w:r w:rsidRPr="00FE243A">
        <w:rPr>
          <w:rFonts w:ascii="Times New Roman" w:hAnsi="Times New Roman" w:cs="Times New Roman"/>
          <w:kern w:val="0"/>
          <w:sz w:val="24"/>
          <w:szCs w:val="24"/>
        </w:rPr>
        <w:t>pre</w:t>
      </w:r>
      <w:r>
        <w:rPr>
          <w:rFonts w:ascii="Times New Roman" w:hAnsi="Times New Roman" w:cs="Times New Roman"/>
          <w:kern w:val="0"/>
          <w:sz w:val="24"/>
          <w:szCs w:val="24"/>
        </w:rPr>
        <w:t>-</w:t>
      </w:r>
      <w:r w:rsidRPr="00FE243A">
        <w:rPr>
          <w:rFonts w:ascii="Times New Roman" w:hAnsi="Times New Roman" w:cs="Times New Roman"/>
          <w:kern w:val="0"/>
          <w:sz w:val="24"/>
          <w:szCs w:val="24"/>
        </w:rPr>
        <w:t>specified subgroup analyses</w:t>
      </w:r>
      <w:r>
        <w:rPr>
          <w:rFonts w:ascii="Times New Roman" w:hAnsi="Times New Roman" w:cs="Times New Roman"/>
          <w:kern w:val="0"/>
          <w:sz w:val="24"/>
          <w:szCs w:val="24"/>
        </w:rPr>
        <w:t xml:space="preserve"> (</w:t>
      </w:r>
      <w:r w:rsidRPr="00102D26">
        <w:rPr>
          <w:rFonts w:ascii="Times New Roman" w:hAnsi="Times New Roman" w:cs="Times New Roman"/>
          <w:b/>
          <w:bCs/>
          <w:kern w:val="0"/>
          <w:sz w:val="24"/>
          <w:szCs w:val="24"/>
        </w:rPr>
        <w:t xml:space="preserve">Supplementary Table </w:t>
      </w:r>
      <w:r>
        <w:rPr>
          <w:rFonts w:ascii="Times New Roman" w:hAnsi="Times New Roman" w:cs="Times New Roman" w:hint="eastAsia"/>
          <w:b/>
          <w:bCs/>
          <w:kern w:val="0"/>
          <w:sz w:val="24"/>
          <w:szCs w:val="24"/>
        </w:rPr>
        <w:t>1</w:t>
      </w:r>
      <w:r>
        <w:rPr>
          <w:rFonts w:ascii="Times New Roman" w:hAnsi="Times New Roman" w:cs="Times New Roman"/>
          <w:kern w:val="0"/>
          <w:sz w:val="24"/>
          <w:szCs w:val="24"/>
        </w:rPr>
        <w:t>)</w:t>
      </w:r>
      <w:r w:rsidRPr="00FE243A">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the association </w:t>
      </w:r>
      <w:r>
        <w:rPr>
          <w:rFonts w:ascii="Times New Roman" w:hAnsi="Times New Roman" w:cs="Times New Roman"/>
          <w:kern w:val="0"/>
          <w:sz w:val="24"/>
          <w:szCs w:val="24"/>
        </w:rPr>
        <w:t xml:space="preserve">between </w:t>
      </w:r>
      <w:proofErr w:type="spellStart"/>
      <w:r>
        <w:rPr>
          <w:rFonts w:ascii="Times New Roman" w:hAnsi="Times New Roman" w:cs="Times New Roman"/>
          <w:kern w:val="0"/>
          <w:sz w:val="24"/>
          <w:szCs w:val="24"/>
        </w:rPr>
        <w:t>ketonuria</w:t>
      </w:r>
      <w:proofErr w:type="spellEnd"/>
      <w:r>
        <w:rPr>
          <w:rFonts w:ascii="Times New Roman" w:hAnsi="Times New Roman" w:cs="Times New Roman"/>
          <w:kern w:val="0"/>
          <w:sz w:val="24"/>
          <w:szCs w:val="24"/>
        </w:rPr>
        <w:t xml:space="preserve"> and incident HS </w:t>
      </w:r>
      <w:r>
        <w:rPr>
          <w:rFonts w:ascii="Times New Roman" w:hAnsi="Times New Roman" w:cs="Times New Roman" w:hint="eastAsia"/>
          <w:kern w:val="0"/>
          <w:sz w:val="24"/>
          <w:szCs w:val="24"/>
        </w:rPr>
        <w:t xml:space="preserve">significantly differed </w:t>
      </w:r>
      <w:r>
        <w:rPr>
          <w:rFonts w:ascii="Times New Roman" w:hAnsi="Times New Roman" w:cs="Times New Roman"/>
          <w:kern w:val="0"/>
          <w:sz w:val="24"/>
          <w:szCs w:val="24"/>
        </w:rPr>
        <w:t>between the BMI</w:t>
      </w:r>
      <w:r>
        <w:rPr>
          <w:rFonts w:ascii="Times New Roman" w:hAnsi="Times New Roman" w:cs="Times New Roman" w:hint="eastAsia"/>
          <w:kern w:val="0"/>
          <w:sz w:val="24"/>
          <w:szCs w:val="24"/>
        </w:rPr>
        <w:t xml:space="preserve"> subgroups</w:t>
      </w:r>
      <w:r>
        <w:rPr>
          <w:rFonts w:ascii="Times New Roman" w:hAnsi="Times New Roman" w:cs="Times New Roman"/>
          <w:kern w:val="0"/>
          <w:sz w:val="24"/>
          <w:szCs w:val="24"/>
        </w:rPr>
        <w:t xml:space="preserve"> (&lt;25 vs. </w:t>
      </w:r>
      <w:r w:rsidRPr="008F2330">
        <w:rPr>
          <w:rFonts w:ascii="Times New Roman" w:hAnsi="Times New Roman" w:cs="Times New Roman"/>
          <w:kern w:val="0"/>
          <w:sz w:val="24"/>
          <w:szCs w:val="24"/>
        </w:rPr>
        <w:t>≥</w:t>
      </w:r>
      <w:r w:rsidRPr="007178BD">
        <w:rPr>
          <w:rFonts w:ascii="Times New Roman" w:hAnsi="Times New Roman" w:cs="Times New Roman"/>
          <w:kern w:val="0"/>
          <w:sz w:val="24"/>
          <w:szCs w:val="24"/>
        </w:rPr>
        <w:t>25 kg</w:t>
      </w:r>
      <w:r w:rsidRPr="009B532C">
        <w:rPr>
          <w:rFonts w:ascii="Times New Roman" w:hAnsi="Times New Roman" w:cs="Times New Roman"/>
          <w:kern w:val="0"/>
          <w:sz w:val="24"/>
          <w:szCs w:val="24"/>
        </w:rPr>
        <w:t>/m</w:t>
      </w:r>
      <w:r w:rsidRPr="009B532C">
        <w:rPr>
          <w:rFonts w:ascii="Times New Roman" w:hAnsi="Times New Roman" w:cs="Times New Roman"/>
          <w:kern w:val="0"/>
          <w:sz w:val="24"/>
          <w:szCs w:val="24"/>
          <w:vertAlign w:val="superscript"/>
        </w:rPr>
        <w:t>2</w:t>
      </w:r>
      <w:r w:rsidRPr="009B532C">
        <w:rPr>
          <w:rFonts w:ascii="Times New Roman" w:hAnsi="Times New Roman" w:cs="Times New Roman"/>
          <w:kern w:val="0"/>
          <w:sz w:val="24"/>
          <w:szCs w:val="24"/>
        </w:rPr>
        <w:t>) (</w:t>
      </w:r>
      <w:r w:rsidRPr="009B532C">
        <w:rPr>
          <w:rFonts w:ascii="Times New Roman" w:hAnsi="Times New Roman" w:cs="Times New Roman"/>
          <w:i/>
          <w:kern w:val="0"/>
          <w:sz w:val="24"/>
          <w:szCs w:val="24"/>
        </w:rPr>
        <w:t>P</w:t>
      </w:r>
      <w:r w:rsidRPr="009B532C">
        <w:rPr>
          <w:rFonts w:ascii="Times New Roman" w:hAnsi="Times New Roman" w:cs="Times New Roman" w:hint="eastAsia"/>
          <w:i/>
          <w:kern w:val="0"/>
          <w:sz w:val="24"/>
          <w:szCs w:val="24"/>
        </w:rPr>
        <w:t xml:space="preserve"> for interaction </w:t>
      </w:r>
      <w:r w:rsidRPr="009B532C">
        <w:rPr>
          <w:rFonts w:ascii="Times New Roman" w:hAnsi="Times New Roman" w:cs="Times New Roman"/>
          <w:kern w:val="0"/>
          <w:sz w:val="24"/>
          <w:szCs w:val="24"/>
        </w:rPr>
        <w:t>&lt;0.003), with</w:t>
      </w:r>
      <w:r w:rsidRPr="009B532C">
        <w:rPr>
          <w:rFonts w:ascii="Times New Roman" w:hAnsi="Times New Roman" w:cs="Times New Roman" w:hint="eastAsia"/>
          <w:kern w:val="0"/>
          <w:sz w:val="24"/>
          <w:szCs w:val="24"/>
        </w:rPr>
        <w:t xml:space="preserve"> </w:t>
      </w:r>
      <w:r w:rsidRPr="009B532C">
        <w:rPr>
          <w:rFonts w:ascii="Times New Roman" w:hAnsi="Times New Roman" w:cs="Times New Roman"/>
          <w:kern w:val="0"/>
          <w:sz w:val="24"/>
          <w:szCs w:val="24"/>
        </w:rPr>
        <w:t>prominent</w:t>
      </w:r>
      <w:r w:rsidRPr="009B532C">
        <w:rPr>
          <w:rFonts w:ascii="Times New Roman" w:hAnsi="Times New Roman" w:cs="Times New Roman" w:hint="eastAsia"/>
          <w:kern w:val="0"/>
          <w:sz w:val="24"/>
          <w:szCs w:val="24"/>
        </w:rPr>
        <w:t xml:space="preserve"> association</w:t>
      </w:r>
      <w:r w:rsidRPr="009B532C">
        <w:rPr>
          <w:rFonts w:ascii="Times New Roman" w:hAnsi="Times New Roman" w:cs="Times New Roman"/>
          <w:kern w:val="0"/>
          <w:sz w:val="24"/>
          <w:szCs w:val="24"/>
        </w:rPr>
        <w:t>s</w:t>
      </w:r>
      <w:r w:rsidRPr="009B532C">
        <w:rPr>
          <w:rFonts w:ascii="Times New Roman" w:hAnsi="Times New Roman" w:cs="Times New Roman" w:hint="eastAsia"/>
          <w:kern w:val="0"/>
          <w:sz w:val="24"/>
          <w:szCs w:val="24"/>
        </w:rPr>
        <w:t xml:space="preserve"> in</w:t>
      </w:r>
      <w:r w:rsidRPr="009B532C">
        <w:rPr>
          <w:rFonts w:ascii="Times New Roman" w:hAnsi="Times New Roman" w:cs="Times New Roman"/>
          <w:kern w:val="0"/>
          <w:sz w:val="24"/>
          <w:szCs w:val="24"/>
        </w:rPr>
        <w:t xml:space="preserve"> the</w:t>
      </w:r>
      <w:r w:rsidRPr="009B532C">
        <w:rPr>
          <w:rFonts w:ascii="Times New Roman" w:hAnsi="Times New Roman" w:cs="Times New Roman" w:hint="eastAsia"/>
          <w:kern w:val="0"/>
          <w:sz w:val="24"/>
          <w:szCs w:val="24"/>
        </w:rPr>
        <w:t xml:space="preserve"> non-obese </w:t>
      </w:r>
      <w:r w:rsidRPr="009B532C">
        <w:rPr>
          <w:rFonts w:ascii="Times New Roman" w:hAnsi="Times New Roman" w:cs="Times New Roman"/>
          <w:kern w:val="0"/>
          <w:sz w:val="24"/>
          <w:szCs w:val="24"/>
        </w:rPr>
        <w:t>group</w:t>
      </w:r>
      <w:r w:rsidRPr="009B532C">
        <w:rPr>
          <w:rFonts w:ascii="Times New Roman" w:hAnsi="Times New Roman" w:cs="Times New Roman" w:hint="eastAsia"/>
          <w:kern w:val="0"/>
          <w:sz w:val="24"/>
          <w:szCs w:val="24"/>
        </w:rPr>
        <w:t xml:space="preserve"> (</w:t>
      </w:r>
      <w:r w:rsidRPr="009B532C">
        <w:rPr>
          <w:rFonts w:ascii="Times New Roman" w:hAnsi="Times New Roman" w:cs="Times New Roman"/>
          <w:kern w:val="0"/>
          <w:sz w:val="24"/>
          <w:szCs w:val="24"/>
        </w:rPr>
        <w:t>&lt;25 kg/m</w:t>
      </w:r>
      <w:r w:rsidRPr="009B532C">
        <w:rPr>
          <w:rFonts w:ascii="Times New Roman" w:hAnsi="Times New Roman" w:cs="Times New Roman"/>
          <w:kern w:val="0"/>
          <w:sz w:val="24"/>
          <w:szCs w:val="24"/>
          <w:vertAlign w:val="superscript"/>
        </w:rPr>
        <w:t>2</w:t>
      </w:r>
      <w:r w:rsidRPr="009B532C">
        <w:rPr>
          <w:rFonts w:ascii="Times New Roman" w:hAnsi="Times New Roman" w:cs="Times New Roman" w:hint="eastAsia"/>
          <w:kern w:val="0"/>
          <w:sz w:val="24"/>
          <w:szCs w:val="24"/>
        </w:rPr>
        <w:t xml:space="preserve">) but not in the </w:t>
      </w:r>
      <w:r w:rsidRPr="009B532C">
        <w:rPr>
          <w:rFonts w:ascii="Times New Roman" w:hAnsi="Times New Roman" w:cs="Times New Roman"/>
          <w:kern w:val="0"/>
          <w:sz w:val="24"/>
          <w:szCs w:val="24"/>
        </w:rPr>
        <w:t xml:space="preserve">smaller sub-group of overweight subjects </w:t>
      </w:r>
      <w:r w:rsidRPr="009B532C">
        <w:rPr>
          <w:rFonts w:ascii="Times New Roman" w:hAnsi="Times New Roman" w:cs="Times New Roman"/>
          <w:sz w:val="24"/>
          <w:szCs w:val="24"/>
        </w:rPr>
        <w:t>(N=</w:t>
      </w:r>
      <w:r w:rsidRPr="009B532C">
        <w:rPr>
          <w:rFonts w:ascii="Times New Roman" w:hAnsi="Times New Roman" w:cs="Times New Roman" w:hint="eastAsia"/>
          <w:sz w:val="24"/>
          <w:szCs w:val="24"/>
        </w:rPr>
        <w:t>1</w:t>
      </w:r>
      <w:r w:rsidRPr="009B532C">
        <w:rPr>
          <w:rFonts w:ascii="Times New Roman" w:hAnsi="Times New Roman" w:cs="Times New Roman"/>
          <w:sz w:val="24"/>
          <w:szCs w:val="24"/>
        </w:rPr>
        <w:t>8,679)</w:t>
      </w:r>
      <w:r w:rsidRPr="009B532C">
        <w:rPr>
          <w:rFonts w:ascii="Times New Roman" w:hAnsi="Times New Roman" w:cs="Times New Roman" w:hint="eastAsia"/>
          <w:kern w:val="0"/>
          <w:sz w:val="24"/>
          <w:szCs w:val="24"/>
        </w:rPr>
        <w:t>.</w:t>
      </w:r>
    </w:p>
    <w:p w:rsidR="00D31873" w:rsidRPr="009B532C" w:rsidRDefault="00D31873" w:rsidP="00720454">
      <w:pPr>
        <w:wordWrap/>
        <w:spacing w:after="0" w:line="480" w:lineRule="auto"/>
        <w:ind w:firstLine="800"/>
        <w:contextualSpacing/>
        <w:rPr>
          <w:rFonts w:ascii="Times New Roman" w:hAnsi="Times New Roman" w:cs="Times New Roman"/>
          <w:kern w:val="0"/>
          <w:sz w:val="24"/>
          <w:szCs w:val="24"/>
        </w:rPr>
      </w:pPr>
    </w:p>
    <w:p w:rsidR="009B532C" w:rsidRPr="00480CC0" w:rsidRDefault="000E1EC4" w:rsidP="00480CC0">
      <w:pPr>
        <w:wordWrap/>
        <w:spacing w:after="0" w:line="276" w:lineRule="auto"/>
        <w:contextualSpacing/>
        <w:rPr>
          <w:rFonts w:ascii="Times New Roman" w:hAnsi="Times New Roman" w:cs="Times New Roman"/>
          <w:b/>
          <w:kern w:val="0"/>
          <w:sz w:val="24"/>
          <w:szCs w:val="24"/>
        </w:rPr>
      </w:pPr>
      <w:r w:rsidRPr="00480CC0">
        <w:rPr>
          <w:rFonts w:ascii="Times New Roman" w:hAnsi="Times New Roman" w:cs="Times New Roman"/>
          <w:b/>
          <w:kern w:val="0"/>
          <w:sz w:val="24"/>
          <w:szCs w:val="24"/>
        </w:rPr>
        <w:t>R</w:t>
      </w:r>
      <w:r w:rsidR="009B532C" w:rsidRPr="00480CC0">
        <w:rPr>
          <w:rFonts w:ascii="Times New Roman" w:hAnsi="Times New Roman" w:cs="Times New Roman"/>
          <w:b/>
          <w:kern w:val="0"/>
          <w:sz w:val="24"/>
          <w:szCs w:val="24"/>
        </w:rPr>
        <w:t>eferences</w:t>
      </w:r>
    </w:p>
    <w:p w:rsidR="000A117B" w:rsidRPr="00480CC0" w:rsidRDefault="00D31873" w:rsidP="00480CC0">
      <w:pPr>
        <w:pStyle w:val="EndNoteBibliography"/>
        <w:spacing w:after="0" w:line="276" w:lineRule="auto"/>
        <w:rPr>
          <w:rFonts w:ascii="Times New Roman" w:hAnsi="Times New Roman" w:cs="Times New Roman"/>
          <w:sz w:val="24"/>
          <w:szCs w:val="24"/>
        </w:rPr>
      </w:pPr>
      <w:r w:rsidRPr="00480CC0">
        <w:rPr>
          <w:rFonts w:ascii="Times New Roman" w:hAnsi="Times New Roman" w:cs="Times New Roman"/>
          <w:kern w:val="0"/>
          <w:sz w:val="24"/>
          <w:szCs w:val="24"/>
        </w:rPr>
        <w:fldChar w:fldCharType="begin"/>
      </w:r>
      <w:r w:rsidRPr="00480CC0">
        <w:rPr>
          <w:rFonts w:ascii="Times New Roman" w:hAnsi="Times New Roman" w:cs="Times New Roman"/>
          <w:kern w:val="0"/>
          <w:sz w:val="24"/>
          <w:szCs w:val="24"/>
        </w:rPr>
        <w:instrText xml:space="preserve"> ADDIN EN.REFLIST </w:instrText>
      </w:r>
      <w:r w:rsidRPr="00480CC0">
        <w:rPr>
          <w:rFonts w:ascii="Times New Roman" w:hAnsi="Times New Roman" w:cs="Times New Roman"/>
          <w:kern w:val="0"/>
          <w:sz w:val="24"/>
          <w:szCs w:val="24"/>
        </w:rPr>
        <w:fldChar w:fldCharType="separate"/>
      </w:r>
      <w:r w:rsidR="000A117B" w:rsidRPr="00480CC0">
        <w:rPr>
          <w:rFonts w:ascii="Times New Roman" w:hAnsi="Times New Roman" w:cs="Times New Roman"/>
          <w:sz w:val="24"/>
          <w:szCs w:val="24"/>
        </w:rPr>
        <w:t>1.</w:t>
      </w:r>
      <w:r w:rsidR="000A117B" w:rsidRPr="00480CC0">
        <w:rPr>
          <w:rFonts w:ascii="Times New Roman" w:hAnsi="Times New Roman" w:cs="Times New Roman"/>
          <w:sz w:val="24"/>
          <w:szCs w:val="24"/>
        </w:rPr>
        <w:tab/>
        <w:t>Chalasani N, Younossi Z, Lavine JE, et al. The diagnosis and management of non-alcoholic fatty liver disease: practice Guideline by the American Association for the Study of Liver Diseases, American College of Gastroenterology, and the American Gastroenterological Association. Hepatology 2012;55:2005-23.</w:t>
      </w:r>
    </w:p>
    <w:p w:rsidR="000A117B" w:rsidRPr="00480CC0" w:rsidRDefault="000A117B" w:rsidP="00480CC0">
      <w:pPr>
        <w:pStyle w:val="EndNoteBibliography"/>
        <w:spacing w:after="0" w:line="276" w:lineRule="auto"/>
        <w:rPr>
          <w:rFonts w:ascii="Times New Roman" w:hAnsi="Times New Roman" w:cs="Times New Roman"/>
          <w:sz w:val="24"/>
          <w:szCs w:val="24"/>
        </w:rPr>
      </w:pPr>
      <w:r w:rsidRPr="00480CC0">
        <w:rPr>
          <w:rFonts w:ascii="Times New Roman" w:hAnsi="Times New Roman" w:cs="Times New Roman"/>
          <w:sz w:val="24"/>
          <w:szCs w:val="24"/>
        </w:rPr>
        <w:t>2.</w:t>
      </w:r>
      <w:r w:rsidRPr="00480CC0">
        <w:rPr>
          <w:rFonts w:ascii="Times New Roman" w:hAnsi="Times New Roman" w:cs="Times New Roman"/>
          <w:sz w:val="24"/>
          <w:szCs w:val="24"/>
        </w:rPr>
        <w:tab/>
        <w:t>Chang Y, Jung HS, Cho J, et al. Metabolically Healthy Obesity and the Development of Nonalcoholic Fatty Liver Disease. Am J Gastroenterol 2016;111:1133-40.</w:t>
      </w:r>
    </w:p>
    <w:p w:rsidR="000A117B" w:rsidRPr="00480CC0" w:rsidRDefault="000A117B" w:rsidP="00480CC0">
      <w:pPr>
        <w:pStyle w:val="EndNoteBibliography"/>
        <w:spacing w:after="0" w:line="276" w:lineRule="auto"/>
        <w:rPr>
          <w:rFonts w:ascii="Times New Roman" w:hAnsi="Times New Roman" w:cs="Times New Roman"/>
          <w:sz w:val="24"/>
          <w:szCs w:val="24"/>
        </w:rPr>
      </w:pPr>
      <w:r w:rsidRPr="00480CC0">
        <w:rPr>
          <w:rFonts w:ascii="Times New Roman" w:hAnsi="Times New Roman" w:cs="Times New Roman"/>
          <w:sz w:val="24"/>
          <w:szCs w:val="24"/>
        </w:rPr>
        <w:t>3.</w:t>
      </w:r>
      <w:r w:rsidRPr="00480CC0">
        <w:rPr>
          <w:rFonts w:ascii="Times New Roman" w:hAnsi="Times New Roman" w:cs="Times New Roman"/>
          <w:sz w:val="24"/>
          <w:szCs w:val="24"/>
        </w:rPr>
        <w:tab/>
        <w:t>Chun MY. Validity and reliability of korean version of international physical activity questionnaire short form in the elderly. Korean J Fam Med 2012;33:144-51.</w:t>
      </w:r>
    </w:p>
    <w:p w:rsidR="000A117B" w:rsidRPr="00480CC0" w:rsidRDefault="000A117B" w:rsidP="00480CC0">
      <w:pPr>
        <w:pStyle w:val="EndNoteBibliography"/>
        <w:spacing w:after="0" w:line="276" w:lineRule="auto"/>
        <w:rPr>
          <w:rFonts w:ascii="Times New Roman" w:hAnsi="Times New Roman" w:cs="Times New Roman"/>
          <w:sz w:val="24"/>
          <w:szCs w:val="24"/>
        </w:rPr>
      </w:pPr>
      <w:r w:rsidRPr="00480CC0">
        <w:rPr>
          <w:rFonts w:ascii="Times New Roman" w:hAnsi="Times New Roman" w:cs="Times New Roman"/>
          <w:sz w:val="24"/>
          <w:szCs w:val="24"/>
        </w:rPr>
        <w:t>4.</w:t>
      </w:r>
      <w:r w:rsidRPr="00480CC0">
        <w:rPr>
          <w:rFonts w:ascii="Times New Roman" w:hAnsi="Times New Roman" w:cs="Times New Roman"/>
          <w:sz w:val="24"/>
          <w:szCs w:val="24"/>
        </w:rPr>
        <w:tab/>
        <w:t>Craig CL, Marshall AL, Sjostrom M, et al. International physical activity questionnaire: 12-country reliability and validity. Med Sci Sports Exerc 2003;35:1381-95.</w:t>
      </w:r>
    </w:p>
    <w:p w:rsidR="000A117B" w:rsidRPr="00480CC0" w:rsidRDefault="000A117B" w:rsidP="00480CC0">
      <w:pPr>
        <w:pStyle w:val="EndNoteBibliography"/>
        <w:spacing w:after="0" w:line="276" w:lineRule="auto"/>
        <w:rPr>
          <w:rFonts w:ascii="Times New Roman" w:hAnsi="Times New Roman" w:cs="Times New Roman"/>
          <w:sz w:val="24"/>
          <w:szCs w:val="24"/>
        </w:rPr>
      </w:pPr>
      <w:r w:rsidRPr="00480CC0">
        <w:rPr>
          <w:rFonts w:ascii="Times New Roman" w:hAnsi="Times New Roman" w:cs="Times New Roman"/>
          <w:sz w:val="24"/>
          <w:szCs w:val="24"/>
        </w:rPr>
        <w:t>5.</w:t>
      </w:r>
      <w:r w:rsidRPr="00480CC0">
        <w:rPr>
          <w:rFonts w:ascii="Times New Roman" w:hAnsi="Times New Roman" w:cs="Times New Roman"/>
          <w:sz w:val="24"/>
          <w:szCs w:val="24"/>
        </w:rPr>
        <w:tab/>
        <w:t>Jung YS, Ryu S, Chang Y, et al. Risk factors for colorectal neoplasia in persons aged 30 to 39 years and 40 to 49 years. Gastrointest Endosc 2015;81:637-645.e7.</w:t>
      </w:r>
    </w:p>
    <w:p w:rsidR="000A117B" w:rsidRPr="00480CC0" w:rsidRDefault="000A117B" w:rsidP="00480CC0">
      <w:pPr>
        <w:pStyle w:val="EndNoteBibliography"/>
        <w:spacing w:after="0" w:line="276" w:lineRule="auto"/>
        <w:rPr>
          <w:rFonts w:ascii="Times New Roman" w:hAnsi="Times New Roman" w:cs="Times New Roman"/>
          <w:sz w:val="24"/>
          <w:szCs w:val="24"/>
        </w:rPr>
      </w:pPr>
      <w:r w:rsidRPr="00480CC0">
        <w:rPr>
          <w:rFonts w:ascii="Times New Roman" w:hAnsi="Times New Roman" w:cs="Times New Roman"/>
          <w:sz w:val="24"/>
          <w:szCs w:val="24"/>
        </w:rPr>
        <w:t>6.</w:t>
      </w:r>
      <w:r w:rsidRPr="00480CC0">
        <w:rPr>
          <w:rFonts w:ascii="Times New Roman" w:hAnsi="Times New Roman" w:cs="Times New Roman"/>
          <w:sz w:val="24"/>
          <w:szCs w:val="24"/>
        </w:rPr>
        <w:tab/>
        <w:t>Ahn Y, Kwon E, Shim JE, et al. Validation and reproducibility of food frequency questionnaire for Korean genome epidemiologic study. Eur J Clin Nutr 2007;61:1435-41.</w:t>
      </w:r>
    </w:p>
    <w:p w:rsidR="000A117B" w:rsidRPr="00480CC0" w:rsidRDefault="000A117B" w:rsidP="00480CC0">
      <w:pPr>
        <w:pStyle w:val="EndNoteBibliography"/>
        <w:spacing w:after="0" w:line="276" w:lineRule="auto"/>
        <w:rPr>
          <w:rFonts w:ascii="Times New Roman" w:hAnsi="Times New Roman" w:cs="Times New Roman"/>
          <w:sz w:val="24"/>
          <w:szCs w:val="24"/>
        </w:rPr>
      </w:pPr>
      <w:r w:rsidRPr="00480CC0">
        <w:rPr>
          <w:rFonts w:ascii="Times New Roman" w:hAnsi="Times New Roman" w:cs="Times New Roman"/>
          <w:sz w:val="24"/>
          <w:szCs w:val="24"/>
        </w:rPr>
        <w:t>7.</w:t>
      </w:r>
      <w:r w:rsidRPr="00480CC0">
        <w:rPr>
          <w:rFonts w:ascii="Times New Roman" w:hAnsi="Times New Roman" w:cs="Times New Roman"/>
          <w:sz w:val="24"/>
          <w:szCs w:val="24"/>
        </w:rPr>
        <w:tab/>
        <w:t>The Korean Nutrition Society. Food Value: Nutrient Composition Table for Foods. Seoul:The Korean Nutrition Society; 2006.</w:t>
      </w:r>
    </w:p>
    <w:p w:rsidR="000A117B" w:rsidRPr="00480CC0" w:rsidRDefault="000A117B" w:rsidP="00480CC0">
      <w:pPr>
        <w:pStyle w:val="EndNoteBibliography"/>
        <w:spacing w:after="0" w:line="276" w:lineRule="auto"/>
        <w:rPr>
          <w:rFonts w:ascii="Times New Roman" w:hAnsi="Times New Roman" w:cs="Times New Roman"/>
          <w:sz w:val="24"/>
          <w:szCs w:val="24"/>
        </w:rPr>
      </w:pPr>
      <w:r w:rsidRPr="00480CC0">
        <w:rPr>
          <w:rFonts w:ascii="Times New Roman" w:hAnsi="Times New Roman" w:cs="Times New Roman"/>
          <w:sz w:val="24"/>
          <w:szCs w:val="24"/>
        </w:rPr>
        <w:t>8.</w:t>
      </w:r>
      <w:r w:rsidRPr="00480CC0">
        <w:rPr>
          <w:rFonts w:ascii="Times New Roman" w:hAnsi="Times New Roman" w:cs="Times New Roman"/>
          <w:sz w:val="24"/>
          <w:szCs w:val="24"/>
        </w:rPr>
        <w:tab/>
        <w:t>Chang Y, Ryu S, Sung KC, et al. Alcoholic and non-alcoholic fatty liver disease and associations with coronary artery calcification: evidence from the Kangbuk Samsung Health Study. Gut 2018.</w:t>
      </w:r>
    </w:p>
    <w:p w:rsidR="000A117B" w:rsidRPr="00480CC0" w:rsidRDefault="000A117B" w:rsidP="00480CC0">
      <w:pPr>
        <w:pStyle w:val="EndNoteBibliography"/>
        <w:spacing w:after="0" w:line="276" w:lineRule="auto"/>
        <w:rPr>
          <w:rFonts w:ascii="Times New Roman" w:hAnsi="Times New Roman" w:cs="Times New Roman"/>
          <w:sz w:val="24"/>
          <w:szCs w:val="24"/>
        </w:rPr>
      </w:pPr>
      <w:r w:rsidRPr="00480CC0">
        <w:rPr>
          <w:rFonts w:ascii="Times New Roman" w:hAnsi="Times New Roman" w:cs="Times New Roman"/>
          <w:sz w:val="24"/>
          <w:szCs w:val="24"/>
        </w:rPr>
        <w:t>9.</w:t>
      </w:r>
      <w:r w:rsidRPr="00480CC0">
        <w:rPr>
          <w:rFonts w:ascii="Times New Roman" w:hAnsi="Times New Roman" w:cs="Times New Roman"/>
          <w:sz w:val="24"/>
          <w:szCs w:val="24"/>
        </w:rPr>
        <w:tab/>
        <w:t>Shah AG, Lydecker A, Murray K, et al. Comparison of noninvasive markers of fibrosis in patients with nonalcoholic fatty liver disease. Clin Gastroenterol Hepatol 2009;7:1104-12.</w:t>
      </w:r>
    </w:p>
    <w:p w:rsidR="000A117B" w:rsidRPr="00480CC0" w:rsidRDefault="000A117B" w:rsidP="00480CC0">
      <w:pPr>
        <w:pStyle w:val="EndNoteBibliography"/>
        <w:spacing w:line="276" w:lineRule="auto"/>
        <w:rPr>
          <w:rFonts w:ascii="Times New Roman" w:hAnsi="Times New Roman" w:cs="Times New Roman"/>
          <w:sz w:val="24"/>
          <w:szCs w:val="24"/>
        </w:rPr>
      </w:pPr>
      <w:r w:rsidRPr="00480CC0">
        <w:rPr>
          <w:rFonts w:ascii="Times New Roman" w:hAnsi="Times New Roman" w:cs="Times New Roman"/>
          <w:sz w:val="24"/>
          <w:szCs w:val="24"/>
        </w:rPr>
        <w:t>10.</w:t>
      </w:r>
      <w:r w:rsidRPr="00480CC0">
        <w:rPr>
          <w:rFonts w:ascii="Times New Roman" w:hAnsi="Times New Roman" w:cs="Times New Roman"/>
          <w:sz w:val="24"/>
          <w:szCs w:val="24"/>
        </w:rPr>
        <w:tab/>
        <w:t>Angulo P, Hui JM, Marchesini G, et al. The NAFLD fibrosis score: a noninvasive system that identifies liver fibrosis in patients with NAFLD. Hepatology 2007;45:846-54.</w:t>
      </w:r>
    </w:p>
    <w:p w:rsidR="005650DE" w:rsidRDefault="00D31873" w:rsidP="00480CC0">
      <w:pPr>
        <w:wordWrap/>
        <w:spacing w:after="0" w:line="276" w:lineRule="auto"/>
        <w:ind w:firstLine="800"/>
        <w:contextualSpacing/>
        <w:rPr>
          <w:rFonts w:ascii="Times New Roman" w:hAnsi="Times New Roman" w:cs="Times New Roman"/>
          <w:kern w:val="0"/>
          <w:sz w:val="24"/>
          <w:szCs w:val="24"/>
        </w:rPr>
      </w:pPr>
      <w:r w:rsidRPr="00480CC0">
        <w:rPr>
          <w:rFonts w:ascii="Times New Roman" w:hAnsi="Times New Roman" w:cs="Times New Roman"/>
          <w:kern w:val="0"/>
          <w:sz w:val="24"/>
          <w:szCs w:val="24"/>
        </w:rPr>
        <w:fldChar w:fldCharType="end"/>
      </w:r>
    </w:p>
    <w:sectPr w:rsidR="005650DE" w:rsidSect="00FE70B4">
      <w:pgSz w:w="11906" w:h="16838" w:code="9"/>
      <w:pgMar w:top="1276" w:right="1440" w:bottom="1440"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09" w:rsidRDefault="00E52F09" w:rsidP="00B426D6">
      <w:pPr>
        <w:spacing w:after="0" w:line="240" w:lineRule="auto"/>
      </w:pPr>
      <w:r>
        <w:separator/>
      </w:r>
    </w:p>
  </w:endnote>
  <w:endnote w:type="continuationSeparator" w:id="0">
    <w:p w:rsidR="00E52F09" w:rsidRDefault="00E52F09" w:rsidP="00B4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d1Ç40  ¬e0µ15">
    <w:altName w:val="바탕"/>
    <w:panose1 w:val="00000000000000000000"/>
    <w:charset w:val="81"/>
    <w:family w:val="roman"/>
    <w:notTrueType/>
    <w:pitch w:val="default"/>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09" w:rsidRDefault="00E52F09" w:rsidP="00B426D6">
      <w:pPr>
        <w:spacing w:after="0" w:line="240" w:lineRule="auto"/>
      </w:pPr>
      <w:r>
        <w:separator/>
      </w:r>
    </w:p>
  </w:footnote>
  <w:footnote w:type="continuationSeparator" w:id="0">
    <w:p w:rsidR="00E52F09" w:rsidRDefault="00E52F09" w:rsidP="00B42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sjQxNjAwtDA1NTNQ0lEKTi0uzszPAymwrAUA7IBqCSwAAAA="/>
    <w:docVar w:name="EN.Layout" w:val="&lt;ENLayout&gt;&lt;Style&gt;Amer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e0fx9dkstwx5e52dc52psi5p5920ss9as5&quot;&gt;Ketonuria_NAFLD_References_191230-Converted&lt;record-ids&gt;&lt;item&gt;36&lt;/item&gt;&lt;item&gt;37&lt;/item&gt;&lt;item&gt;39&lt;/item&gt;&lt;item&gt;78&lt;/item&gt;&lt;/record-ids&gt;&lt;/item&gt;&lt;/Libraries&gt;"/>
  </w:docVars>
  <w:rsids>
    <w:rsidRoot w:val="00F24002"/>
    <w:rsid w:val="00032C8A"/>
    <w:rsid w:val="00055B42"/>
    <w:rsid w:val="000841EB"/>
    <w:rsid w:val="00093DB4"/>
    <w:rsid w:val="000A117B"/>
    <w:rsid w:val="000C5DE3"/>
    <w:rsid w:val="000E1EC4"/>
    <w:rsid w:val="000E54C9"/>
    <w:rsid w:val="000F3186"/>
    <w:rsid w:val="00143176"/>
    <w:rsid w:val="001B66A3"/>
    <w:rsid w:val="00231715"/>
    <w:rsid w:val="002648DD"/>
    <w:rsid w:val="00281D2F"/>
    <w:rsid w:val="002C37CA"/>
    <w:rsid w:val="002C598A"/>
    <w:rsid w:val="002E5231"/>
    <w:rsid w:val="002E599E"/>
    <w:rsid w:val="0030442A"/>
    <w:rsid w:val="003254E4"/>
    <w:rsid w:val="0034552C"/>
    <w:rsid w:val="003530E4"/>
    <w:rsid w:val="00400B52"/>
    <w:rsid w:val="00432879"/>
    <w:rsid w:val="004403B1"/>
    <w:rsid w:val="00451F87"/>
    <w:rsid w:val="004657BC"/>
    <w:rsid w:val="00480CC0"/>
    <w:rsid w:val="00500E71"/>
    <w:rsid w:val="00543904"/>
    <w:rsid w:val="005B056E"/>
    <w:rsid w:val="005D57C6"/>
    <w:rsid w:val="00616EA4"/>
    <w:rsid w:val="006253A2"/>
    <w:rsid w:val="006B0B54"/>
    <w:rsid w:val="00720454"/>
    <w:rsid w:val="007B576A"/>
    <w:rsid w:val="007C19E8"/>
    <w:rsid w:val="00807CE0"/>
    <w:rsid w:val="00832C3A"/>
    <w:rsid w:val="0088384E"/>
    <w:rsid w:val="008D2453"/>
    <w:rsid w:val="00940A76"/>
    <w:rsid w:val="009A794F"/>
    <w:rsid w:val="009B532C"/>
    <w:rsid w:val="009E3E71"/>
    <w:rsid w:val="00AB2821"/>
    <w:rsid w:val="00AE0FE5"/>
    <w:rsid w:val="00AE2BDE"/>
    <w:rsid w:val="00AF0C05"/>
    <w:rsid w:val="00B330E9"/>
    <w:rsid w:val="00B426D6"/>
    <w:rsid w:val="00B47291"/>
    <w:rsid w:val="00BA2F26"/>
    <w:rsid w:val="00BA59F8"/>
    <w:rsid w:val="00BD0027"/>
    <w:rsid w:val="00BF6858"/>
    <w:rsid w:val="00C27205"/>
    <w:rsid w:val="00C94CF3"/>
    <w:rsid w:val="00CB44AF"/>
    <w:rsid w:val="00D31873"/>
    <w:rsid w:val="00D37AEA"/>
    <w:rsid w:val="00D76469"/>
    <w:rsid w:val="00D8468B"/>
    <w:rsid w:val="00D97813"/>
    <w:rsid w:val="00DE5808"/>
    <w:rsid w:val="00E52F09"/>
    <w:rsid w:val="00E72CC2"/>
    <w:rsid w:val="00E77C02"/>
    <w:rsid w:val="00EB6A41"/>
    <w:rsid w:val="00EE4BA0"/>
    <w:rsid w:val="00EF4C72"/>
    <w:rsid w:val="00F24002"/>
    <w:rsid w:val="00F3325F"/>
    <w:rsid w:val="00F41A6A"/>
    <w:rsid w:val="00F825C0"/>
    <w:rsid w:val="00FC62F3"/>
    <w:rsid w:val="00FE70B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02"/>
    <w:pPr>
      <w:widowControl w:val="0"/>
      <w:wordWrap w:val="0"/>
      <w:autoSpaceDE w:val="0"/>
      <w:autoSpaceDN w:val="0"/>
      <w:jc w:val="both"/>
    </w:pPr>
    <w:rPr>
      <w:kern w:val="2"/>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6D6"/>
    <w:pPr>
      <w:tabs>
        <w:tab w:val="center" w:pos="4513"/>
        <w:tab w:val="right" w:pos="9026"/>
      </w:tabs>
      <w:spacing w:after="0" w:line="240" w:lineRule="auto"/>
    </w:pPr>
  </w:style>
  <w:style w:type="character" w:customStyle="1" w:styleId="Char">
    <w:name w:val="머리글 Char"/>
    <w:basedOn w:val="a0"/>
    <w:link w:val="a3"/>
    <w:uiPriority w:val="99"/>
    <w:rsid w:val="00B426D6"/>
    <w:rPr>
      <w:kern w:val="2"/>
      <w:sz w:val="20"/>
      <w:lang w:val="en-US"/>
    </w:rPr>
  </w:style>
  <w:style w:type="paragraph" w:styleId="a4">
    <w:name w:val="footer"/>
    <w:basedOn w:val="a"/>
    <w:link w:val="Char0"/>
    <w:uiPriority w:val="99"/>
    <w:unhideWhenUsed/>
    <w:rsid w:val="00B426D6"/>
    <w:pPr>
      <w:tabs>
        <w:tab w:val="center" w:pos="4513"/>
        <w:tab w:val="right" w:pos="9026"/>
      </w:tabs>
      <w:spacing w:after="0" w:line="240" w:lineRule="auto"/>
    </w:pPr>
  </w:style>
  <w:style w:type="character" w:customStyle="1" w:styleId="Char0">
    <w:name w:val="바닥글 Char"/>
    <w:basedOn w:val="a0"/>
    <w:link w:val="a4"/>
    <w:uiPriority w:val="99"/>
    <w:rsid w:val="00B426D6"/>
    <w:rPr>
      <w:kern w:val="2"/>
      <w:sz w:val="20"/>
      <w:lang w:val="en-US"/>
    </w:rPr>
  </w:style>
  <w:style w:type="paragraph" w:styleId="a5">
    <w:name w:val="Normal (Web)"/>
    <w:basedOn w:val="a"/>
    <w:link w:val="Char1"/>
    <w:uiPriority w:val="99"/>
    <w:unhideWhenUsed/>
    <w:rsid w:val="00281D2F"/>
    <w:pPr>
      <w:widowControl/>
      <w:wordWrap/>
      <w:autoSpaceDE/>
      <w:autoSpaceDN/>
      <w:spacing w:before="100" w:beforeAutospacing="1" w:after="100" w:afterAutospacing="1" w:line="240" w:lineRule="auto"/>
      <w:jc w:val="left"/>
    </w:pPr>
    <w:rPr>
      <w:rFonts w:ascii="Times New Roman" w:hAnsi="Times New Roman" w:cs="Times New Roman"/>
      <w:kern w:val="0"/>
      <w:sz w:val="24"/>
      <w:szCs w:val="24"/>
      <w:lang w:val="en-GB"/>
    </w:rPr>
  </w:style>
  <w:style w:type="character" w:customStyle="1" w:styleId="Char1">
    <w:name w:val="일반 (웹) Char"/>
    <w:basedOn w:val="a0"/>
    <w:link w:val="a5"/>
    <w:uiPriority w:val="99"/>
    <w:rsid w:val="00281D2F"/>
    <w:rPr>
      <w:rFonts w:ascii="Times New Roman" w:hAnsi="Times New Roman" w:cs="Times New Roman"/>
      <w:sz w:val="24"/>
      <w:szCs w:val="24"/>
    </w:rPr>
  </w:style>
  <w:style w:type="character" w:styleId="a6">
    <w:name w:val="Hyperlink"/>
    <w:basedOn w:val="a0"/>
    <w:uiPriority w:val="99"/>
    <w:unhideWhenUsed/>
    <w:rsid w:val="00DE5808"/>
    <w:rPr>
      <w:color w:val="0563C1" w:themeColor="hyperlink"/>
      <w:u w:val="single"/>
    </w:rPr>
  </w:style>
  <w:style w:type="paragraph" w:customStyle="1" w:styleId="EndNoteBibliographyTitle">
    <w:name w:val="EndNote Bibliography Title"/>
    <w:basedOn w:val="a"/>
    <w:link w:val="EndNoteBibliographyTitleChar"/>
    <w:rsid w:val="00D31873"/>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31873"/>
    <w:rPr>
      <w:rFonts w:ascii="Calibri" w:hAnsi="Calibri" w:cs="Calibri"/>
      <w:noProof/>
      <w:kern w:val="2"/>
      <w:sz w:val="20"/>
      <w:lang w:val="en-US"/>
    </w:rPr>
  </w:style>
  <w:style w:type="paragraph" w:customStyle="1" w:styleId="EndNoteBibliography">
    <w:name w:val="EndNote Bibliography"/>
    <w:basedOn w:val="a"/>
    <w:link w:val="EndNoteBibliographyChar"/>
    <w:rsid w:val="00D31873"/>
    <w:pPr>
      <w:spacing w:line="240" w:lineRule="auto"/>
    </w:pPr>
    <w:rPr>
      <w:rFonts w:ascii="Calibri" w:hAnsi="Calibri" w:cs="Calibri"/>
      <w:noProof/>
    </w:rPr>
  </w:style>
  <w:style w:type="character" w:customStyle="1" w:styleId="EndNoteBibliographyChar">
    <w:name w:val="EndNote Bibliography Char"/>
    <w:basedOn w:val="a0"/>
    <w:link w:val="EndNoteBibliography"/>
    <w:rsid w:val="00D31873"/>
    <w:rPr>
      <w:rFonts w:ascii="Calibri" w:hAnsi="Calibri" w:cs="Calibri"/>
      <w:noProof/>
      <w:kern w:val="2"/>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02"/>
    <w:pPr>
      <w:widowControl w:val="0"/>
      <w:wordWrap w:val="0"/>
      <w:autoSpaceDE w:val="0"/>
      <w:autoSpaceDN w:val="0"/>
      <w:jc w:val="both"/>
    </w:pPr>
    <w:rPr>
      <w:kern w:val="2"/>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6D6"/>
    <w:pPr>
      <w:tabs>
        <w:tab w:val="center" w:pos="4513"/>
        <w:tab w:val="right" w:pos="9026"/>
      </w:tabs>
      <w:spacing w:after="0" w:line="240" w:lineRule="auto"/>
    </w:pPr>
  </w:style>
  <w:style w:type="character" w:customStyle="1" w:styleId="Char">
    <w:name w:val="머리글 Char"/>
    <w:basedOn w:val="a0"/>
    <w:link w:val="a3"/>
    <w:uiPriority w:val="99"/>
    <w:rsid w:val="00B426D6"/>
    <w:rPr>
      <w:kern w:val="2"/>
      <w:sz w:val="20"/>
      <w:lang w:val="en-US"/>
    </w:rPr>
  </w:style>
  <w:style w:type="paragraph" w:styleId="a4">
    <w:name w:val="footer"/>
    <w:basedOn w:val="a"/>
    <w:link w:val="Char0"/>
    <w:uiPriority w:val="99"/>
    <w:unhideWhenUsed/>
    <w:rsid w:val="00B426D6"/>
    <w:pPr>
      <w:tabs>
        <w:tab w:val="center" w:pos="4513"/>
        <w:tab w:val="right" w:pos="9026"/>
      </w:tabs>
      <w:spacing w:after="0" w:line="240" w:lineRule="auto"/>
    </w:pPr>
  </w:style>
  <w:style w:type="character" w:customStyle="1" w:styleId="Char0">
    <w:name w:val="바닥글 Char"/>
    <w:basedOn w:val="a0"/>
    <w:link w:val="a4"/>
    <w:uiPriority w:val="99"/>
    <w:rsid w:val="00B426D6"/>
    <w:rPr>
      <w:kern w:val="2"/>
      <w:sz w:val="20"/>
      <w:lang w:val="en-US"/>
    </w:rPr>
  </w:style>
  <w:style w:type="paragraph" w:styleId="a5">
    <w:name w:val="Normal (Web)"/>
    <w:basedOn w:val="a"/>
    <w:link w:val="Char1"/>
    <w:uiPriority w:val="99"/>
    <w:unhideWhenUsed/>
    <w:rsid w:val="00281D2F"/>
    <w:pPr>
      <w:widowControl/>
      <w:wordWrap/>
      <w:autoSpaceDE/>
      <w:autoSpaceDN/>
      <w:spacing w:before="100" w:beforeAutospacing="1" w:after="100" w:afterAutospacing="1" w:line="240" w:lineRule="auto"/>
      <w:jc w:val="left"/>
    </w:pPr>
    <w:rPr>
      <w:rFonts w:ascii="Times New Roman" w:hAnsi="Times New Roman" w:cs="Times New Roman"/>
      <w:kern w:val="0"/>
      <w:sz w:val="24"/>
      <w:szCs w:val="24"/>
      <w:lang w:val="en-GB"/>
    </w:rPr>
  </w:style>
  <w:style w:type="character" w:customStyle="1" w:styleId="Char1">
    <w:name w:val="일반 (웹) Char"/>
    <w:basedOn w:val="a0"/>
    <w:link w:val="a5"/>
    <w:uiPriority w:val="99"/>
    <w:rsid w:val="00281D2F"/>
    <w:rPr>
      <w:rFonts w:ascii="Times New Roman" w:hAnsi="Times New Roman" w:cs="Times New Roman"/>
      <w:sz w:val="24"/>
      <w:szCs w:val="24"/>
    </w:rPr>
  </w:style>
  <w:style w:type="character" w:styleId="a6">
    <w:name w:val="Hyperlink"/>
    <w:basedOn w:val="a0"/>
    <w:uiPriority w:val="99"/>
    <w:unhideWhenUsed/>
    <w:rsid w:val="00DE5808"/>
    <w:rPr>
      <w:color w:val="0563C1" w:themeColor="hyperlink"/>
      <w:u w:val="single"/>
    </w:rPr>
  </w:style>
  <w:style w:type="paragraph" w:customStyle="1" w:styleId="EndNoteBibliographyTitle">
    <w:name w:val="EndNote Bibliography Title"/>
    <w:basedOn w:val="a"/>
    <w:link w:val="EndNoteBibliographyTitleChar"/>
    <w:rsid w:val="00D31873"/>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31873"/>
    <w:rPr>
      <w:rFonts w:ascii="Calibri" w:hAnsi="Calibri" w:cs="Calibri"/>
      <w:noProof/>
      <w:kern w:val="2"/>
      <w:sz w:val="20"/>
      <w:lang w:val="en-US"/>
    </w:rPr>
  </w:style>
  <w:style w:type="paragraph" w:customStyle="1" w:styleId="EndNoteBibliography">
    <w:name w:val="EndNote Bibliography"/>
    <w:basedOn w:val="a"/>
    <w:link w:val="EndNoteBibliographyChar"/>
    <w:rsid w:val="00D31873"/>
    <w:pPr>
      <w:spacing w:line="240" w:lineRule="auto"/>
    </w:pPr>
    <w:rPr>
      <w:rFonts w:ascii="Calibri" w:hAnsi="Calibri" w:cs="Calibri"/>
      <w:noProof/>
    </w:rPr>
  </w:style>
  <w:style w:type="character" w:customStyle="1" w:styleId="EndNoteBibliographyChar">
    <w:name w:val="EndNote Bibliography Char"/>
    <w:basedOn w:val="a0"/>
    <w:link w:val="EndNoteBibliography"/>
    <w:rsid w:val="00D31873"/>
    <w:rPr>
      <w:rFonts w:ascii="Calibri" w:hAnsi="Calibri" w:cs="Calibri"/>
      <w:noProof/>
      <w:kern w:val="2"/>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2136</Words>
  <Characters>12178</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Yejin Kim</dc:creator>
  <cp:lastModifiedBy>yoosoo</cp:lastModifiedBy>
  <cp:revision>2</cp:revision>
  <dcterms:created xsi:type="dcterms:W3CDTF">2021-05-06T22:58:00Z</dcterms:created>
  <dcterms:modified xsi:type="dcterms:W3CDTF">2021-05-06T22:58:00Z</dcterms:modified>
</cp:coreProperties>
</file>