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3EC80" w14:textId="77777777" w:rsidR="00551D04" w:rsidRPr="00D76894" w:rsidRDefault="00551D04" w:rsidP="00551D04">
      <w:pPr>
        <w:rPr>
          <w:rFonts w:ascii="Arial" w:hAnsi="Arial" w:cs="Arial"/>
          <w:b/>
          <w:bCs/>
          <w:sz w:val="20"/>
          <w:szCs w:val="20"/>
        </w:rPr>
      </w:pPr>
      <w:r w:rsidRPr="00D76894">
        <w:rPr>
          <w:rFonts w:ascii="Arial" w:hAnsi="Arial" w:cs="Arial"/>
          <w:b/>
          <w:bCs/>
          <w:sz w:val="20"/>
          <w:szCs w:val="20"/>
        </w:rPr>
        <w:t>SUPPLEMENTARY MATERIALS</w:t>
      </w:r>
    </w:p>
    <w:p w14:paraId="0D04B342" w14:textId="77777777" w:rsidR="00551D04" w:rsidRPr="00D76894" w:rsidRDefault="00551D04" w:rsidP="00551D04">
      <w:pPr>
        <w:rPr>
          <w:rFonts w:ascii="Arial" w:hAnsi="Arial" w:cs="Arial"/>
          <w:b/>
          <w:bCs/>
          <w:sz w:val="20"/>
          <w:szCs w:val="20"/>
        </w:rPr>
      </w:pPr>
    </w:p>
    <w:p w14:paraId="085DACC4" w14:textId="77777777" w:rsidR="00551D04" w:rsidRPr="00D76894" w:rsidRDefault="00551D04" w:rsidP="00551D04">
      <w:pPr>
        <w:rPr>
          <w:rFonts w:ascii="Arial" w:hAnsi="Arial" w:cs="Arial"/>
          <w:b/>
          <w:bCs/>
          <w:sz w:val="20"/>
          <w:szCs w:val="20"/>
        </w:rPr>
      </w:pPr>
      <w:proofErr w:type="spellStart"/>
      <w:r w:rsidRPr="00D76894">
        <w:rPr>
          <w:rFonts w:ascii="Arial" w:hAnsi="Arial" w:cs="Arial"/>
          <w:b/>
          <w:bCs/>
          <w:sz w:val="20"/>
          <w:szCs w:val="20"/>
        </w:rPr>
        <w:t>eTable</w:t>
      </w:r>
      <w:proofErr w:type="spellEnd"/>
      <w:r w:rsidRPr="00D76894">
        <w:rPr>
          <w:rFonts w:ascii="Arial" w:hAnsi="Arial" w:cs="Arial"/>
          <w:b/>
          <w:bCs/>
          <w:sz w:val="20"/>
          <w:szCs w:val="20"/>
        </w:rPr>
        <w:t xml:space="preserve"> 1. </w:t>
      </w:r>
      <w:r w:rsidRPr="00D76894">
        <w:rPr>
          <w:rFonts w:ascii="Arial" w:hAnsi="Arial" w:cs="Arial"/>
          <w:bCs/>
          <w:sz w:val="20"/>
          <w:szCs w:val="20"/>
        </w:rPr>
        <w:t>ICD-9 and ICD-10 codes used to define cirrhosis, cirrhosis complications and other clinical covariates</w:t>
      </w:r>
    </w:p>
    <w:p w14:paraId="0CB9A11D" w14:textId="77777777" w:rsidR="00551D04" w:rsidRPr="00D76894" w:rsidRDefault="00551D04" w:rsidP="00551D04">
      <w:pPr>
        <w:rPr>
          <w:rFonts w:ascii="Arial" w:hAnsi="Arial" w:cs="Arial"/>
          <w:b/>
          <w:bCs/>
          <w:sz w:val="20"/>
          <w:szCs w:val="20"/>
        </w:rPr>
      </w:pPr>
      <w:proofErr w:type="spellStart"/>
      <w:r w:rsidRPr="00D76894">
        <w:rPr>
          <w:rFonts w:ascii="Arial" w:hAnsi="Arial" w:cs="Arial"/>
          <w:b/>
          <w:bCs/>
          <w:sz w:val="20"/>
          <w:szCs w:val="20"/>
        </w:rPr>
        <w:t>eTable</w:t>
      </w:r>
      <w:proofErr w:type="spellEnd"/>
      <w:r w:rsidRPr="00D76894">
        <w:rPr>
          <w:rFonts w:ascii="Arial" w:hAnsi="Arial" w:cs="Arial"/>
          <w:b/>
          <w:bCs/>
          <w:sz w:val="20"/>
          <w:szCs w:val="20"/>
        </w:rPr>
        <w:t xml:space="preserve"> 2. </w:t>
      </w:r>
      <w:r w:rsidRPr="00D76894">
        <w:rPr>
          <w:rFonts w:ascii="Arial" w:hAnsi="Arial" w:cs="Arial"/>
          <w:sz w:val="20"/>
          <w:szCs w:val="20"/>
        </w:rPr>
        <w:t>VA costs</w:t>
      </w:r>
    </w:p>
    <w:p w14:paraId="48669B12" w14:textId="77777777" w:rsidR="00551D04" w:rsidRPr="00D76894" w:rsidRDefault="00551D04" w:rsidP="00551D04">
      <w:pPr>
        <w:rPr>
          <w:rFonts w:ascii="Arial" w:hAnsi="Arial" w:cs="Arial"/>
          <w:b/>
          <w:bCs/>
          <w:sz w:val="20"/>
          <w:szCs w:val="20"/>
        </w:rPr>
      </w:pPr>
      <w:proofErr w:type="spellStart"/>
      <w:r w:rsidRPr="00D76894">
        <w:rPr>
          <w:rFonts w:ascii="Arial" w:hAnsi="Arial" w:cs="Arial"/>
          <w:b/>
          <w:bCs/>
          <w:sz w:val="20"/>
          <w:szCs w:val="20"/>
        </w:rPr>
        <w:t>eTable</w:t>
      </w:r>
      <w:proofErr w:type="spellEnd"/>
      <w:r w:rsidRPr="00D76894">
        <w:rPr>
          <w:rFonts w:ascii="Arial" w:hAnsi="Arial" w:cs="Arial"/>
          <w:b/>
          <w:bCs/>
          <w:sz w:val="20"/>
          <w:szCs w:val="20"/>
        </w:rPr>
        <w:t xml:space="preserve"> 3. </w:t>
      </w:r>
      <w:r w:rsidRPr="00D76894">
        <w:rPr>
          <w:rFonts w:ascii="Arial" w:hAnsi="Arial" w:cs="Arial"/>
          <w:sz w:val="20"/>
          <w:szCs w:val="20"/>
        </w:rPr>
        <w:t>Incremental Cost of Cirrhosis: Results from multivariable models</w:t>
      </w:r>
      <w:r w:rsidRPr="00D76894">
        <w:rPr>
          <w:rFonts w:ascii="Arial" w:hAnsi="Arial" w:cs="Arial"/>
          <w:b/>
          <w:bCs/>
          <w:sz w:val="20"/>
          <w:szCs w:val="20"/>
        </w:rPr>
        <w:t xml:space="preserve"> </w:t>
      </w:r>
    </w:p>
    <w:p w14:paraId="2357CA99" w14:textId="77777777" w:rsidR="00551D04" w:rsidRPr="00D76894" w:rsidRDefault="00551D04" w:rsidP="00551D04">
      <w:pPr>
        <w:rPr>
          <w:rFonts w:ascii="Arial" w:hAnsi="Arial" w:cs="Arial"/>
          <w:b/>
          <w:bCs/>
          <w:sz w:val="20"/>
          <w:szCs w:val="20"/>
        </w:rPr>
      </w:pPr>
      <w:proofErr w:type="spellStart"/>
      <w:r w:rsidRPr="00D76894">
        <w:rPr>
          <w:rFonts w:ascii="Arial" w:hAnsi="Arial" w:cs="Arial"/>
          <w:b/>
          <w:bCs/>
          <w:sz w:val="20"/>
          <w:szCs w:val="20"/>
        </w:rPr>
        <w:t>eTable</w:t>
      </w:r>
      <w:proofErr w:type="spellEnd"/>
      <w:r w:rsidRPr="00D76894">
        <w:rPr>
          <w:rFonts w:ascii="Arial" w:hAnsi="Arial" w:cs="Arial"/>
          <w:b/>
          <w:bCs/>
          <w:sz w:val="20"/>
          <w:szCs w:val="20"/>
        </w:rPr>
        <w:t xml:space="preserve"> 4. </w:t>
      </w:r>
      <w:r w:rsidRPr="00D76894">
        <w:rPr>
          <w:rFonts w:ascii="Arial" w:hAnsi="Arial" w:cs="Arial"/>
          <w:sz w:val="20"/>
          <w:szCs w:val="20"/>
        </w:rPr>
        <w:t>Incremental Cost of Caring for Patients with Cirrhosis who survived the full year interval</w:t>
      </w:r>
    </w:p>
    <w:p w14:paraId="7A0406E0" w14:textId="77777777" w:rsidR="00551D04" w:rsidRPr="00D76894" w:rsidRDefault="00551D04" w:rsidP="00551D04">
      <w:pPr>
        <w:rPr>
          <w:rFonts w:ascii="Arial" w:hAnsi="Arial" w:cs="Arial"/>
          <w:b/>
          <w:bCs/>
          <w:sz w:val="20"/>
          <w:szCs w:val="20"/>
        </w:rPr>
      </w:pPr>
      <w:proofErr w:type="spellStart"/>
      <w:r w:rsidRPr="00D76894">
        <w:rPr>
          <w:rFonts w:ascii="Arial" w:hAnsi="Arial" w:cs="Arial"/>
          <w:b/>
          <w:bCs/>
          <w:sz w:val="20"/>
          <w:szCs w:val="20"/>
        </w:rPr>
        <w:t>eTable</w:t>
      </w:r>
      <w:proofErr w:type="spellEnd"/>
      <w:r w:rsidRPr="00D76894">
        <w:rPr>
          <w:rFonts w:ascii="Arial" w:hAnsi="Arial" w:cs="Arial"/>
          <w:b/>
          <w:bCs/>
          <w:sz w:val="20"/>
          <w:szCs w:val="20"/>
        </w:rPr>
        <w:t xml:space="preserve"> 5. </w:t>
      </w:r>
      <w:r w:rsidRPr="00D76894">
        <w:rPr>
          <w:rFonts w:ascii="Arial" w:hAnsi="Arial" w:cs="Arial"/>
          <w:sz w:val="20"/>
          <w:szCs w:val="20"/>
        </w:rPr>
        <w:t xml:space="preserve">Incremental Cost of Caring for Patients with Cirrhosis with VA-only insurance </w:t>
      </w:r>
      <w:r w:rsidRPr="00D76894">
        <w:rPr>
          <w:rFonts w:ascii="Arial" w:hAnsi="Arial" w:cs="Arial"/>
          <w:i/>
          <w:iCs/>
          <w:sz w:val="20"/>
          <w:szCs w:val="20"/>
        </w:rPr>
        <w:t>versus</w:t>
      </w:r>
      <w:r w:rsidRPr="00D76894">
        <w:rPr>
          <w:rFonts w:ascii="Arial" w:hAnsi="Arial" w:cs="Arial"/>
          <w:sz w:val="20"/>
          <w:szCs w:val="20"/>
        </w:rPr>
        <w:t xml:space="preserve"> patients with dual (VA-Medicare, VA-</w:t>
      </w:r>
      <w:proofErr w:type="spellStart"/>
      <w:r w:rsidRPr="00D76894">
        <w:rPr>
          <w:rFonts w:ascii="Arial" w:hAnsi="Arial" w:cs="Arial"/>
          <w:sz w:val="20"/>
          <w:szCs w:val="20"/>
        </w:rPr>
        <w:t>Provite</w:t>
      </w:r>
      <w:proofErr w:type="spellEnd"/>
      <w:r w:rsidRPr="00D76894">
        <w:rPr>
          <w:rFonts w:ascii="Arial" w:hAnsi="Arial" w:cs="Arial"/>
          <w:sz w:val="20"/>
          <w:szCs w:val="20"/>
        </w:rPr>
        <w:t>) insurance.</w:t>
      </w:r>
    </w:p>
    <w:p w14:paraId="0788C187" w14:textId="77777777" w:rsidR="00551D04" w:rsidRPr="00D76894" w:rsidRDefault="00551D04" w:rsidP="00551D04">
      <w:pPr>
        <w:rPr>
          <w:rFonts w:ascii="Arial" w:hAnsi="Arial" w:cs="Arial"/>
          <w:b/>
          <w:bCs/>
          <w:sz w:val="20"/>
          <w:szCs w:val="20"/>
        </w:rPr>
      </w:pPr>
      <w:r w:rsidRPr="00D76894">
        <w:rPr>
          <w:rFonts w:ascii="Arial" w:hAnsi="Arial" w:cs="Arial"/>
          <w:b/>
          <w:bCs/>
          <w:sz w:val="20"/>
          <w:szCs w:val="20"/>
        </w:rPr>
        <w:br w:type="page"/>
      </w:r>
    </w:p>
    <w:tbl>
      <w:tblPr>
        <w:tblpPr w:leftFromText="180" w:rightFromText="180" w:vertAnchor="page" w:horzAnchor="margin" w:tblpY="1134"/>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2880"/>
        <w:gridCol w:w="2880"/>
      </w:tblGrid>
      <w:tr w:rsidR="00551D04" w:rsidRPr="00D76894" w14:paraId="3C38DD1B" w14:textId="77777777" w:rsidTr="00C82B26">
        <w:tc>
          <w:tcPr>
            <w:tcW w:w="8640" w:type="dxa"/>
            <w:gridSpan w:val="3"/>
            <w:tcBorders>
              <w:top w:val="nil"/>
              <w:left w:val="nil"/>
              <w:right w:val="nil"/>
            </w:tcBorders>
            <w:tcMar>
              <w:top w:w="100" w:type="dxa"/>
              <w:left w:w="100" w:type="dxa"/>
              <w:bottom w:w="100" w:type="dxa"/>
              <w:right w:w="100" w:type="dxa"/>
            </w:tcMar>
          </w:tcPr>
          <w:p w14:paraId="24751F27" w14:textId="77777777" w:rsidR="00551D04" w:rsidRPr="00D76894" w:rsidRDefault="00551D04" w:rsidP="00C82B26">
            <w:pPr>
              <w:pStyle w:val="Normal1"/>
              <w:rPr>
                <w:b/>
                <w:sz w:val="20"/>
                <w:szCs w:val="20"/>
              </w:rPr>
            </w:pPr>
            <w:proofErr w:type="spellStart"/>
            <w:r w:rsidRPr="00D76894">
              <w:rPr>
                <w:b/>
                <w:sz w:val="20"/>
                <w:szCs w:val="20"/>
              </w:rPr>
              <w:lastRenderedPageBreak/>
              <w:t>eTable</w:t>
            </w:r>
            <w:proofErr w:type="spellEnd"/>
            <w:r w:rsidRPr="00D76894">
              <w:rPr>
                <w:b/>
                <w:sz w:val="20"/>
                <w:szCs w:val="20"/>
              </w:rPr>
              <w:t xml:space="preserve"> 1. ICD-9 and ICD-10 codes used to define cirrhosis, cirrhosis complications and other clinical covariates</w:t>
            </w:r>
          </w:p>
        </w:tc>
      </w:tr>
      <w:tr w:rsidR="00551D04" w:rsidRPr="00D76894" w14:paraId="207FB4A3" w14:textId="77777777" w:rsidTr="00C82B26">
        <w:tc>
          <w:tcPr>
            <w:tcW w:w="2880" w:type="dxa"/>
            <w:tcMar>
              <w:top w:w="100" w:type="dxa"/>
              <w:left w:w="100" w:type="dxa"/>
              <w:bottom w:w="100" w:type="dxa"/>
              <w:right w:w="100" w:type="dxa"/>
            </w:tcMar>
          </w:tcPr>
          <w:p w14:paraId="6C8728A7" w14:textId="77777777" w:rsidR="00551D04" w:rsidRPr="00D76894" w:rsidRDefault="00551D04" w:rsidP="00C82B26">
            <w:pPr>
              <w:pStyle w:val="Normal1"/>
              <w:spacing w:line="240" w:lineRule="auto"/>
              <w:rPr>
                <w:b/>
                <w:sz w:val="20"/>
                <w:szCs w:val="20"/>
              </w:rPr>
            </w:pPr>
            <w:r w:rsidRPr="00D76894">
              <w:rPr>
                <w:b/>
                <w:sz w:val="20"/>
                <w:szCs w:val="20"/>
              </w:rPr>
              <w:t>Disease</w:t>
            </w:r>
          </w:p>
        </w:tc>
        <w:tc>
          <w:tcPr>
            <w:tcW w:w="2880" w:type="dxa"/>
            <w:tcMar>
              <w:top w:w="100" w:type="dxa"/>
              <w:left w:w="100" w:type="dxa"/>
              <w:bottom w:w="100" w:type="dxa"/>
              <w:right w:w="100" w:type="dxa"/>
            </w:tcMar>
          </w:tcPr>
          <w:p w14:paraId="182F7253" w14:textId="77777777" w:rsidR="00551D04" w:rsidRPr="00D76894" w:rsidRDefault="00551D04" w:rsidP="00C82B26">
            <w:pPr>
              <w:pStyle w:val="Normal1"/>
              <w:spacing w:line="240" w:lineRule="auto"/>
              <w:rPr>
                <w:b/>
                <w:sz w:val="20"/>
                <w:szCs w:val="20"/>
              </w:rPr>
            </w:pPr>
            <w:r w:rsidRPr="00D76894">
              <w:rPr>
                <w:b/>
                <w:sz w:val="20"/>
                <w:szCs w:val="20"/>
              </w:rPr>
              <w:t xml:space="preserve">ICD-10 Code </w:t>
            </w:r>
          </w:p>
          <w:p w14:paraId="6F41A41B" w14:textId="77777777" w:rsidR="00551D04" w:rsidRPr="00D76894" w:rsidRDefault="00551D04" w:rsidP="00C82B26">
            <w:pPr>
              <w:pStyle w:val="Normal1"/>
              <w:spacing w:line="240" w:lineRule="auto"/>
              <w:rPr>
                <w:b/>
                <w:sz w:val="20"/>
                <w:szCs w:val="20"/>
              </w:rPr>
            </w:pPr>
            <w:r w:rsidRPr="00D76894">
              <w:rPr>
                <w:b/>
                <w:sz w:val="20"/>
                <w:szCs w:val="20"/>
              </w:rPr>
              <w:t>(</w:t>
            </w:r>
            <w:proofErr w:type="gramStart"/>
            <w:r w:rsidRPr="00D76894">
              <w:rPr>
                <w:b/>
                <w:sz w:val="20"/>
                <w:szCs w:val="20"/>
              </w:rPr>
              <w:t>started</w:t>
            </w:r>
            <w:proofErr w:type="gramEnd"/>
            <w:r w:rsidRPr="00D76894">
              <w:rPr>
                <w:b/>
                <w:sz w:val="20"/>
                <w:szCs w:val="20"/>
              </w:rPr>
              <w:t xml:space="preserve"> 10/1/2015)</w:t>
            </w:r>
          </w:p>
        </w:tc>
        <w:tc>
          <w:tcPr>
            <w:tcW w:w="2880" w:type="dxa"/>
            <w:tcMar>
              <w:top w:w="100" w:type="dxa"/>
              <w:left w:w="100" w:type="dxa"/>
              <w:bottom w:w="100" w:type="dxa"/>
              <w:right w:w="100" w:type="dxa"/>
            </w:tcMar>
          </w:tcPr>
          <w:p w14:paraId="4441845D" w14:textId="77777777" w:rsidR="00551D04" w:rsidRPr="00D76894" w:rsidRDefault="00551D04" w:rsidP="00C82B26">
            <w:pPr>
              <w:pStyle w:val="Normal1"/>
              <w:spacing w:line="240" w:lineRule="auto"/>
              <w:rPr>
                <w:b/>
                <w:sz w:val="20"/>
                <w:szCs w:val="20"/>
              </w:rPr>
            </w:pPr>
            <w:r w:rsidRPr="00D76894">
              <w:rPr>
                <w:b/>
                <w:sz w:val="20"/>
                <w:szCs w:val="20"/>
              </w:rPr>
              <w:t>ICD-9 Code</w:t>
            </w:r>
          </w:p>
        </w:tc>
      </w:tr>
      <w:tr w:rsidR="00551D04" w:rsidRPr="00D76894" w14:paraId="76848A0A" w14:textId="77777777" w:rsidTr="00C82B26">
        <w:tc>
          <w:tcPr>
            <w:tcW w:w="2880" w:type="dxa"/>
            <w:tcMar>
              <w:top w:w="100" w:type="dxa"/>
              <w:left w:w="100" w:type="dxa"/>
              <w:bottom w:w="100" w:type="dxa"/>
              <w:right w:w="100" w:type="dxa"/>
            </w:tcMar>
          </w:tcPr>
          <w:p w14:paraId="5E418450" w14:textId="77777777" w:rsidR="00551D04" w:rsidRPr="00D76894" w:rsidRDefault="00551D04" w:rsidP="00C82B26">
            <w:pPr>
              <w:pStyle w:val="Normal1"/>
              <w:spacing w:line="240" w:lineRule="auto"/>
              <w:rPr>
                <w:bCs/>
                <w:sz w:val="20"/>
                <w:szCs w:val="20"/>
              </w:rPr>
            </w:pPr>
            <w:r w:rsidRPr="00D76894">
              <w:rPr>
                <w:sz w:val="20"/>
                <w:szCs w:val="20"/>
              </w:rPr>
              <w:t>Cirrhosis</w:t>
            </w:r>
          </w:p>
        </w:tc>
        <w:tc>
          <w:tcPr>
            <w:tcW w:w="2880" w:type="dxa"/>
            <w:tcMar>
              <w:top w:w="100" w:type="dxa"/>
              <w:left w:w="100" w:type="dxa"/>
              <w:bottom w:w="100" w:type="dxa"/>
              <w:right w:w="100" w:type="dxa"/>
            </w:tcMar>
          </w:tcPr>
          <w:p w14:paraId="127DEC9F" w14:textId="77777777" w:rsidR="00551D04" w:rsidRPr="00D76894" w:rsidRDefault="00551D04" w:rsidP="00C82B26">
            <w:pPr>
              <w:pStyle w:val="Normal1"/>
              <w:spacing w:line="240" w:lineRule="auto"/>
              <w:rPr>
                <w:b/>
                <w:sz w:val="20"/>
                <w:szCs w:val="20"/>
              </w:rPr>
            </w:pPr>
            <w:r w:rsidRPr="00D76894">
              <w:rPr>
                <w:sz w:val="20"/>
                <w:szCs w:val="20"/>
              </w:rPr>
              <w:t>K74.6x, K70.3x, K74.3, K74.4, K74.5</w:t>
            </w:r>
          </w:p>
        </w:tc>
        <w:tc>
          <w:tcPr>
            <w:tcW w:w="2880" w:type="dxa"/>
            <w:tcMar>
              <w:top w:w="100" w:type="dxa"/>
              <w:left w:w="100" w:type="dxa"/>
              <w:bottom w:w="100" w:type="dxa"/>
              <w:right w:w="100" w:type="dxa"/>
            </w:tcMar>
          </w:tcPr>
          <w:p w14:paraId="03EB5766" w14:textId="77777777" w:rsidR="00551D04" w:rsidRPr="00D76894" w:rsidRDefault="00551D04" w:rsidP="00C82B26">
            <w:pPr>
              <w:pStyle w:val="Normal1"/>
              <w:spacing w:line="240" w:lineRule="auto"/>
              <w:rPr>
                <w:b/>
                <w:sz w:val="20"/>
                <w:szCs w:val="20"/>
              </w:rPr>
            </w:pPr>
            <w:r w:rsidRPr="00D76894">
              <w:rPr>
                <w:sz w:val="20"/>
                <w:szCs w:val="20"/>
              </w:rPr>
              <w:t>571.5, 571.6, 571.2</w:t>
            </w:r>
          </w:p>
        </w:tc>
      </w:tr>
      <w:tr w:rsidR="00551D04" w:rsidRPr="00D76894" w14:paraId="74C47A7C" w14:textId="77777777" w:rsidTr="00C82B26">
        <w:tc>
          <w:tcPr>
            <w:tcW w:w="8640" w:type="dxa"/>
            <w:gridSpan w:val="3"/>
            <w:tcMar>
              <w:top w:w="100" w:type="dxa"/>
              <w:left w:w="100" w:type="dxa"/>
              <w:bottom w:w="100" w:type="dxa"/>
              <w:right w:w="100" w:type="dxa"/>
            </w:tcMar>
          </w:tcPr>
          <w:p w14:paraId="55B0A55B" w14:textId="77777777" w:rsidR="00551D04" w:rsidRPr="00D76894" w:rsidRDefault="00551D04" w:rsidP="00C82B26">
            <w:pPr>
              <w:pStyle w:val="Normal1"/>
              <w:spacing w:line="240" w:lineRule="auto"/>
              <w:rPr>
                <w:sz w:val="20"/>
                <w:szCs w:val="20"/>
              </w:rPr>
            </w:pPr>
            <w:r w:rsidRPr="00D76894">
              <w:rPr>
                <w:i/>
                <w:iCs/>
                <w:sz w:val="20"/>
                <w:szCs w:val="20"/>
              </w:rPr>
              <w:t>Cirrhosis complications</w:t>
            </w:r>
          </w:p>
        </w:tc>
      </w:tr>
      <w:tr w:rsidR="00551D04" w:rsidRPr="00D76894" w14:paraId="72C3BB3E" w14:textId="77777777" w:rsidTr="00C82B26">
        <w:tc>
          <w:tcPr>
            <w:tcW w:w="2880" w:type="dxa"/>
            <w:tcMar>
              <w:top w:w="100" w:type="dxa"/>
              <w:left w:w="100" w:type="dxa"/>
              <w:bottom w:w="100" w:type="dxa"/>
              <w:right w:w="100" w:type="dxa"/>
            </w:tcMar>
          </w:tcPr>
          <w:p w14:paraId="309BCC80" w14:textId="77777777" w:rsidR="00551D04" w:rsidRPr="00D76894" w:rsidRDefault="00551D04" w:rsidP="00C82B26">
            <w:pPr>
              <w:pStyle w:val="Normal1"/>
              <w:spacing w:line="240" w:lineRule="auto"/>
              <w:rPr>
                <w:sz w:val="20"/>
                <w:szCs w:val="20"/>
              </w:rPr>
            </w:pPr>
            <w:r w:rsidRPr="00D76894">
              <w:rPr>
                <w:sz w:val="20"/>
                <w:szCs w:val="20"/>
              </w:rPr>
              <w:t>Ascites</w:t>
            </w:r>
          </w:p>
        </w:tc>
        <w:tc>
          <w:tcPr>
            <w:tcW w:w="2880" w:type="dxa"/>
            <w:tcMar>
              <w:top w:w="100" w:type="dxa"/>
              <w:left w:w="100" w:type="dxa"/>
              <w:bottom w:w="100" w:type="dxa"/>
              <w:right w:w="100" w:type="dxa"/>
            </w:tcMar>
          </w:tcPr>
          <w:p w14:paraId="6401223D" w14:textId="77777777" w:rsidR="00551D04" w:rsidRPr="00D76894" w:rsidRDefault="00551D04" w:rsidP="00C82B26">
            <w:pPr>
              <w:pStyle w:val="Normal1"/>
              <w:spacing w:line="240" w:lineRule="auto"/>
              <w:rPr>
                <w:sz w:val="20"/>
                <w:szCs w:val="20"/>
              </w:rPr>
            </w:pPr>
            <w:r w:rsidRPr="00D76894">
              <w:rPr>
                <w:sz w:val="20"/>
                <w:szCs w:val="20"/>
              </w:rPr>
              <w:t>R18.8, K70.31, K70.11</w:t>
            </w:r>
          </w:p>
        </w:tc>
        <w:tc>
          <w:tcPr>
            <w:tcW w:w="2880" w:type="dxa"/>
            <w:tcMar>
              <w:top w:w="100" w:type="dxa"/>
              <w:left w:w="100" w:type="dxa"/>
              <w:bottom w:w="100" w:type="dxa"/>
              <w:right w:w="100" w:type="dxa"/>
            </w:tcMar>
          </w:tcPr>
          <w:p w14:paraId="1A8B72E7" w14:textId="77777777" w:rsidR="00551D04" w:rsidRPr="00D76894" w:rsidRDefault="00551D04" w:rsidP="00C82B26">
            <w:pPr>
              <w:pStyle w:val="Normal1"/>
              <w:spacing w:line="240" w:lineRule="auto"/>
              <w:rPr>
                <w:sz w:val="20"/>
                <w:szCs w:val="20"/>
              </w:rPr>
            </w:pPr>
            <w:r w:rsidRPr="00D76894">
              <w:rPr>
                <w:sz w:val="20"/>
                <w:szCs w:val="20"/>
              </w:rPr>
              <w:t>789.59, 789.50</w:t>
            </w:r>
          </w:p>
        </w:tc>
      </w:tr>
      <w:tr w:rsidR="00551D04" w:rsidRPr="00D76894" w14:paraId="1C64406B" w14:textId="77777777" w:rsidTr="00C82B26">
        <w:tc>
          <w:tcPr>
            <w:tcW w:w="2880" w:type="dxa"/>
            <w:tcMar>
              <w:top w:w="100" w:type="dxa"/>
              <w:left w:w="100" w:type="dxa"/>
              <w:bottom w:w="100" w:type="dxa"/>
              <w:right w:w="100" w:type="dxa"/>
            </w:tcMar>
          </w:tcPr>
          <w:p w14:paraId="59F3239F" w14:textId="77777777" w:rsidR="00551D04" w:rsidRPr="00D76894" w:rsidRDefault="00551D04" w:rsidP="00C82B26">
            <w:pPr>
              <w:pStyle w:val="Normal1"/>
              <w:spacing w:line="240" w:lineRule="auto"/>
              <w:rPr>
                <w:sz w:val="20"/>
                <w:szCs w:val="20"/>
              </w:rPr>
            </w:pPr>
            <w:r w:rsidRPr="00D76894">
              <w:rPr>
                <w:sz w:val="20"/>
                <w:szCs w:val="20"/>
              </w:rPr>
              <w:t>Hepatic encephalopathy</w:t>
            </w:r>
          </w:p>
        </w:tc>
        <w:tc>
          <w:tcPr>
            <w:tcW w:w="2880" w:type="dxa"/>
            <w:tcMar>
              <w:top w:w="100" w:type="dxa"/>
              <w:left w:w="100" w:type="dxa"/>
              <w:bottom w:w="100" w:type="dxa"/>
              <w:right w:w="100" w:type="dxa"/>
            </w:tcMar>
          </w:tcPr>
          <w:p w14:paraId="5FAA6C64" w14:textId="77777777" w:rsidR="00551D04" w:rsidRPr="00D76894" w:rsidRDefault="00551D04" w:rsidP="00C82B26">
            <w:pPr>
              <w:pStyle w:val="Normal1"/>
              <w:spacing w:line="240" w:lineRule="auto"/>
              <w:rPr>
                <w:sz w:val="20"/>
                <w:szCs w:val="20"/>
              </w:rPr>
            </w:pPr>
            <w:r w:rsidRPr="00D76894">
              <w:rPr>
                <w:sz w:val="20"/>
                <w:szCs w:val="20"/>
              </w:rPr>
              <w:t>B15.0, B16.0, B16.2, B17.11, B19.0, B19.11, B19.21, K70.41</w:t>
            </w:r>
            <w:r w:rsidRPr="00D76894">
              <w:rPr>
                <w:sz w:val="20"/>
                <w:szCs w:val="20"/>
                <w:shd w:val="clear" w:color="auto" w:fill="FFFFFF" w:themeFill="background1"/>
              </w:rPr>
              <w:t>, K72.01,</w:t>
            </w:r>
            <w:r w:rsidRPr="00D76894">
              <w:rPr>
                <w:sz w:val="20"/>
                <w:szCs w:val="20"/>
              </w:rPr>
              <w:t xml:space="preserve"> K72.11, K72.91</w:t>
            </w:r>
          </w:p>
        </w:tc>
        <w:tc>
          <w:tcPr>
            <w:tcW w:w="2880" w:type="dxa"/>
            <w:tcMar>
              <w:top w:w="100" w:type="dxa"/>
              <w:left w:w="100" w:type="dxa"/>
              <w:bottom w:w="100" w:type="dxa"/>
              <w:right w:w="100" w:type="dxa"/>
            </w:tcMar>
          </w:tcPr>
          <w:p w14:paraId="280D2C2B" w14:textId="77777777" w:rsidR="00551D04" w:rsidRPr="00D76894" w:rsidRDefault="00551D04" w:rsidP="00C82B26">
            <w:pPr>
              <w:pStyle w:val="Normal1"/>
              <w:spacing w:line="240" w:lineRule="auto"/>
              <w:rPr>
                <w:sz w:val="20"/>
                <w:szCs w:val="20"/>
              </w:rPr>
            </w:pPr>
            <w:r w:rsidRPr="00D76894">
              <w:rPr>
                <w:sz w:val="20"/>
                <w:szCs w:val="20"/>
              </w:rPr>
              <w:t>070.71, 070.4x, 070.0, 070.2x, 070.6, 348.3x, 572.2</w:t>
            </w:r>
          </w:p>
        </w:tc>
      </w:tr>
      <w:tr w:rsidR="00551D04" w:rsidRPr="00D76894" w14:paraId="71A40B58" w14:textId="77777777" w:rsidTr="00C82B26">
        <w:tc>
          <w:tcPr>
            <w:tcW w:w="2880" w:type="dxa"/>
            <w:tcMar>
              <w:top w:w="100" w:type="dxa"/>
              <w:left w:w="100" w:type="dxa"/>
              <w:bottom w:w="100" w:type="dxa"/>
              <w:right w:w="100" w:type="dxa"/>
            </w:tcMar>
          </w:tcPr>
          <w:p w14:paraId="4D0817B2" w14:textId="77777777" w:rsidR="00551D04" w:rsidRPr="00D76894" w:rsidRDefault="00551D04" w:rsidP="00C82B26">
            <w:pPr>
              <w:pStyle w:val="Normal1"/>
              <w:spacing w:line="240" w:lineRule="auto"/>
              <w:rPr>
                <w:sz w:val="20"/>
                <w:szCs w:val="20"/>
              </w:rPr>
            </w:pPr>
            <w:r w:rsidRPr="00D76894">
              <w:rPr>
                <w:sz w:val="20"/>
                <w:szCs w:val="20"/>
              </w:rPr>
              <w:t>Varices w/out bleeding</w:t>
            </w:r>
          </w:p>
        </w:tc>
        <w:tc>
          <w:tcPr>
            <w:tcW w:w="2880" w:type="dxa"/>
            <w:tcMar>
              <w:top w:w="100" w:type="dxa"/>
              <w:left w:w="100" w:type="dxa"/>
              <w:bottom w:w="100" w:type="dxa"/>
              <w:right w:w="100" w:type="dxa"/>
            </w:tcMar>
          </w:tcPr>
          <w:p w14:paraId="4A81E4CD" w14:textId="77777777" w:rsidR="00551D04" w:rsidRPr="00D76894" w:rsidRDefault="00551D04" w:rsidP="00C82B26">
            <w:pPr>
              <w:pStyle w:val="Normal1"/>
              <w:spacing w:line="240" w:lineRule="auto"/>
              <w:rPr>
                <w:sz w:val="20"/>
                <w:szCs w:val="20"/>
              </w:rPr>
            </w:pPr>
            <w:r w:rsidRPr="00D76894">
              <w:rPr>
                <w:sz w:val="20"/>
                <w:szCs w:val="20"/>
              </w:rPr>
              <w:t>I85.00, I85.10, I86.4</w:t>
            </w:r>
          </w:p>
        </w:tc>
        <w:tc>
          <w:tcPr>
            <w:tcW w:w="2880" w:type="dxa"/>
            <w:tcMar>
              <w:top w:w="100" w:type="dxa"/>
              <w:left w:w="100" w:type="dxa"/>
              <w:bottom w:w="100" w:type="dxa"/>
              <w:right w:w="100" w:type="dxa"/>
            </w:tcMar>
          </w:tcPr>
          <w:p w14:paraId="74335DD8" w14:textId="77777777" w:rsidR="00551D04" w:rsidRPr="00D76894" w:rsidRDefault="00551D04" w:rsidP="00C82B26">
            <w:pPr>
              <w:pStyle w:val="Normal1"/>
              <w:spacing w:line="240" w:lineRule="auto"/>
              <w:rPr>
                <w:sz w:val="20"/>
                <w:szCs w:val="20"/>
              </w:rPr>
            </w:pPr>
            <w:r w:rsidRPr="00D76894">
              <w:rPr>
                <w:sz w:val="20"/>
                <w:szCs w:val="20"/>
              </w:rPr>
              <w:t>456.1, 456.21</w:t>
            </w:r>
          </w:p>
        </w:tc>
      </w:tr>
      <w:tr w:rsidR="00551D04" w:rsidRPr="00D76894" w14:paraId="06E39EBD" w14:textId="77777777" w:rsidTr="00C82B26">
        <w:tc>
          <w:tcPr>
            <w:tcW w:w="2880" w:type="dxa"/>
            <w:tcMar>
              <w:top w:w="100" w:type="dxa"/>
              <w:left w:w="100" w:type="dxa"/>
              <w:bottom w:w="100" w:type="dxa"/>
              <w:right w:w="100" w:type="dxa"/>
            </w:tcMar>
          </w:tcPr>
          <w:p w14:paraId="3D54341E" w14:textId="77777777" w:rsidR="00551D04" w:rsidRPr="00D76894" w:rsidRDefault="00551D04" w:rsidP="00C82B26">
            <w:pPr>
              <w:pStyle w:val="Normal1"/>
              <w:spacing w:line="240" w:lineRule="auto"/>
              <w:rPr>
                <w:sz w:val="20"/>
                <w:szCs w:val="20"/>
              </w:rPr>
            </w:pPr>
            <w:r w:rsidRPr="00D76894">
              <w:rPr>
                <w:sz w:val="20"/>
                <w:szCs w:val="20"/>
              </w:rPr>
              <w:t>Varices with bleeding</w:t>
            </w:r>
          </w:p>
        </w:tc>
        <w:tc>
          <w:tcPr>
            <w:tcW w:w="2880" w:type="dxa"/>
            <w:tcMar>
              <w:top w:w="100" w:type="dxa"/>
              <w:left w:w="100" w:type="dxa"/>
              <w:bottom w:w="100" w:type="dxa"/>
              <w:right w:w="100" w:type="dxa"/>
            </w:tcMar>
          </w:tcPr>
          <w:p w14:paraId="62603432" w14:textId="77777777" w:rsidR="00551D04" w:rsidRPr="00D76894" w:rsidRDefault="00551D04" w:rsidP="00C82B26">
            <w:pPr>
              <w:pStyle w:val="Normal1"/>
              <w:spacing w:line="240" w:lineRule="auto"/>
              <w:rPr>
                <w:sz w:val="20"/>
                <w:szCs w:val="20"/>
              </w:rPr>
            </w:pPr>
            <w:r w:rsidRPr="00D76894">
              <w:rPr>
                <w:sz w:val="20"/>
                <w:szCs w:val="20"/>
              </w:rPr>
              <w:t>I85.01, I85.11</w:t>
            </w:r>
          </w:p>
        </w:tc>
        <w:tc>
          <w:tcPr>
            <w:tcW w:w="2880" w:type="dxa"/>
            <w:tcMar>
              <w:top w:w="100" w:type="dxa"/>
              <w:left w:w="100" w:type="dxa"/>
              <w:bottom w:w="100" w:type="dxa"/>
              <w:right w:w="100" w:type="dxa"/>
            </w:tcMar>
          </w:tcPr>
          <w:p w14:paraId="1FBF3F14" w14:textId="77777777" w:rsidR="00551D04" w:rsidRPr="00D76894" w:rsidRDefault="00551D04" w:rsidP="00C82B26">
            <w:pPr>
              <w:pStyle w:val="Normal1"/>
              <w:spacing w:line="240" w:lineRule="auto"/>
              <w:rPr>
                <w:sz w:val="20"/>
                <w:szCs w:val="20"/>
              </w:rPr>
            </w:pPr>
            <w:r w:rsidRPr="00D76894">
              <w:rPr>
                <w:sz w:val="20"/>
                <w:szCs w:val="20"/>
              </w:rPr>
              <w:t>456.0, 456.20</w:t>
            </w:r>
          </w:p>
        </w:tc>
      </w:tr>
      <w:tr w:rsidR="00551D04" w:rsidRPr="00D76894" w14:paraId="5385F518" w14:textId="77777777" w:rsidTr="00C82B26">
        <w:tc>
          <w:tcPr>
            <w:tcW w:w="2880" w:type="dxa"/>
            <w:tcMar>
              <w:top w:w="100" w:type="dxa"/>
              <w:left w:w="100" w:type="dxa"/>
              <w:bottom w:w="100" w:type="dxa"/>
              <w:right w:w="100" w:type="dxa"/>
            </w:tcMar>
          </w:tcPr>
          <w:p w14:paraId="654D5C2D" w14:textId="77777777" w:rsidR="00551D04" w:rsidRPr="00D76894" w:rsidRDefault="00551D04" w:rsidP="00C82B26">
            <w:pPr>
              <w:pStyle w:val="Normal1"/>
              <w:spacing w:line="240" w:lineRule="auto"/>
              <w:rPr>
                <w:bCs/>
                <w:sz w:val="20"/>
                <w:szCs w:val="20"/>
              </w:rPr>
            </w:pPr>
            <w:r w:rsidRPr="00D76894">
              <w:rPr>
                <w:bCs/>
                <w:sz w:val="20"/>
                <w:szCs w:val="20"/>
              </w:rPr>
              <w:t>HCC</w:t>
            </w:r>
          </w:p>
        </w:tc>
        <w:tc>
          <w:tcPr>
            <w:tcW w:w="2880" w:type="dxa"/>
            <w:tcMar>
              <w:top w:w="100" w:type="dxa"/>
              <w:left w:w="100" w:type="dxa"/>
              <w:bottom w:w="100" w:type="dxa"/>
              <w:right w:w="100" w:type="dxa"/>
            </w:tcMar>
          </w:tcPr>
          <w:p w14:paraId="63D607EE" w14:textId="77777777" w:rsidR="00551D04" w:rsidRPr="00D76894" w:rsidRDefault="00551D04" w:rsidP="00C82B26">
            <w:pPr>
              <w:pStyle w:val="Normal1"/>
              <w:spacing w:line="240" w:lineRule="auto"/>
              <w:rPr>
                <w:bCs/>
                <w:sz w:val="20"/>
                <w:szCs w:val="20"/>
              </w:rPr>
            </w:pPr>
            <w:r w:rsidRPr="00D76894">
              <w:rPr>
                <w:bCs/>
                <w:sz w:val="20"/>
                <w:szCs w:val="20"/>
              </w:rPr>
              <w:t xml:space="preserve">C22.0, C22.8, C22.9 </w:t>
            </w:r>
          </w:p>
        </w:tc>
        <w:tc>
          <w:tcPr>
            <w:tcW w:w="2880" w:type="dxa"/>
            <w:tcMar>
              <w:top w:w="100" w:type="dxa"/>
              <w:left w:w="100" w:type="dxa"/>
              <w:bottom w:w="100" w:type="dxa"/>
              <w:right w:w="100" w:type="dxa"/>
            </w:tcMar>
          </w:tcPr>
          <w:p w14:paraId="24FB30A5" w14:textId="77777777" w:rsidR="00551D04" w:rsidRPr="00D76894" w:rsidRDefault="00551D04" w:rsidP="00C82B26">
            <w:pPr>
              <w:pStyle w:val="Normal1"/>
              <w:spacing w:line="240" w:lineRule="auto"/>
              <w:rPr>
                <w:bCs/>
                <w:sz w:val="20"/>
                <w:szCs w:val="20"/>
              </w:rPr>
            </w:pPr>
            <w:r w:rsidRPr="00D76894">
              <w:rPr>
                <w:bCs/>
                <w:sz w:val="20"/>
                <w:szCs w:val="20"/>
              </w:rPr>
              <w:t>155.0</w:t>
            </w:r>
          </w:p>
        </w:tc>
      </w:tr>
      <w:tr w:rsidR="00551D04" w:rsidRPr="00D76894" w14:paraId="461DF8A8" w14:textId="77777777" w:rsidTr="00C82B26">
        <w:tc>
          <w:tcPr>
            <w:tcW w:w="2880" w:type="dxa"/>
            <w:tcMar>
              <w:top w:w="100" w:type="dxa"/>
              <w:left w:w="100" w:type="dxa"/>
              <w:bottom w:w="100" w:type="dxa"/>
              <w:right w:w="100" w:type="dxa"/>
            </w:tcMar>
          </w:tcPr>
          <w:p w14:paraId="55187AAD" w14:textId="77777777" w:rsidR="00551D04" w:rsidRPr="00D76894" w:rsidRDefault="00551D04" w:rsidP="00C82B26">
            <w:pPr>
              <w:pStyle w:val="Normal1"/>
              <w:spacing w:line="240" w:lineRule="auto"/>
              <w:rPr>
                <w:sz w:val="20"/>
                <w:szCs w:val="20"/>
              </w:rPr>
            </w:pPr>
            <w:r w:rsidRPr="00D76894">
              <w:rPr>
                <w:sz w:val="20"/>
                <w:szCs w:val="20"/>
              </w:rPr>
              <w:t>Other decompensated cirrhosis (used for cirrhosis definition)</w:t>
            </w:r>
          </w:p>
        </w:tc>
        <w:tc>
          <w:tcPr>
            <w:tcW w:w="2880" w:type="dxa"/>
            <w:tcMar>
              <w:top w:w="100" w:type="dxa"/>
              <w:left w:w="100" w:type="dxa"/>
              <w:bottom w:w="100" w:type="dxa"/>
              <w:right w:w="100" w:type="dxa"/>
            </w:tcMar>
          </w:tcPr>
          <w:p w14:paraId="27271A56" w14:textId="77777777" w:rsidR="00551D04" w:rsidRPr="00D76894" w:rsidRDefault="00551D04" w:rsidP="00C82B26">
            <w:pPr>
              <w:pStyle w:val="Normal1"/>
              <w:spacing w:line="240" w:lineRule="auto"/>
              <w:rPr>
                <w:sz w:val="20"/>
                <w:szCs w:val="20"/>
              </w:rPr>
            </w:pPr>
            <w:r w:rsidRPr="00D76894">
              <w:rPr>
                <w:sz w:val="20"/>
                <w:szCs w:val="20"/>
              </w:rPr>
              <w:t>K70.4x, K76.6,</w:t>
            </w:r>
            <w:r w:rsidRPr="00D76894">
              <w:rPr>
                <w:sz w:val="20"/>
                <w:szCs w:val="20"/>
                <w:shd w:val="clear" w:color="auto" w:fill="FFFFFF" w:themeFill="background1"/>
              </w:rPr>
              <w:t xml:space="preserve"> K72.9x, K72.1x</w:t>
            </w:r>
            <w:r w:rsidRPr="00D76894">
              <w:rPr>
                <w:sz w:val="20"/>
                <w:szCs w:val="20"/>
              </w:rPr>
              <w:t>, K76.7, K76.81, K65.2</w:t>
            </w:r>
          </w:p>
        </w:tc>
        <w:tc>
          <w:tcPr>
            <w:tcW w:w="2880" w:type="dxa"/>
            <w:tcMar>
              <w:top w:w="100" w:type="dxa"/>
              <w:left w:w="100" w:type="dxa"/>
              <w:bottom w:w="100" w:type="dxa"/>
              <w:right w:w="100" w:type="dxa"/>
            </w:tcMar>
          </w:tcPr>
          <w:p w14:paraId="222A26C4" w14:textId="77777777" w:rsidR="00551D04" w:rsidRPr="00D76894" w:rsidRDefault="00551D04" w:rsidP="00C82B26">
            <w:pPr>
              <w:pStyle w:val="Normal1"/>
              <w:spacing w:line="240" w:lineRule="auto"/>
              <w:rPr>
                <w:sz w:val="20"/>
                <w:szCs w:val="20"/>
              </w:rPr>
            </w:pPr>
            <w:r w:rsidRPr="00D76894">
              <w:rPr>
                <w:sz w:val="20"/>
                <w:szCs w:val="20"/>
              </w:rPr>
              <w:t>567.23, 572.3, 572.4, 572.8, 782.4</w:t>
            </w:r>
          </w:p>
        </w:tc>
      </w:tr>
      <w:tr w:rsidR="00551D04" w:rsidRPr="00D76894" w14:paraId="69EBF4D4" w14:textId="77777777" w:rsidTr="00C82B26">
        <w:trPr>
          <w:trHeight w:val="500"/>
        </w:trPr>
        <w:tc>
          <w:tcPr>
            <w:tcW w:w="2880" w:type="dxa"/>
            <w:tcMar>
              <w:top w:w="100" w:type="dxa"/>
              <w:left w:w="100" w:type="dxa"/>
              <w:bottom w:w="100" w:type="dxa"/>
              <w:right w:w="100" w:type="dxa"/>
            </w:tcMar>
          </w:tcPr>
          <w:p w14:paraId="06D91B81" w14:textId="77777777" w:rsidR="00551D04" w:rsidRPr="00D76894" w:rsidRDefault="00551D04" w:rsidP="00C82B26">
            <w:pPr>
              <w:pStyle w:val="Normal1"/>
              <w:spacing w:line="240" w:lineRule="auto"/>
              <w:rPr>
                <w:sz w:val="20"/>
                <w:szCs w:val="20"/>
              </w:rPr>
            </w:pPr>
            <w:r w:rsidRPr="00D76894">
              <w:rPr>
                <w:sz w:val="20"/>
                <w:szCs w:val="20"/>
              </w:rPr>
              <w:t>Acute kidney injury</w:t>
            </w:r>
          </w:p>
        </w:tc>
        <w:tc>
          <w:tcPr>
            <w:tcW w:w="2880" w:type="dxa"/>
            <w:tcMar>
              <w:top w:w="100" w:type="dxa"/>
              <w:left w:w="100" w:type="dxa"/>
              <w:bottom w:w="100" w:type="dxa"/>
              <w:right w:w="100" w:type="dxa"/>
            </w:tcMar>
          </w:tcPr>
          <w:p w14:paraId="5200C881" w14:textId="77777777" w:rsidR="00551D04" w:rsidRPr="00D76894" w:rsidRDefault="00551D04" w:rsidP="00C82B26">
            <w:pPr>
              <w:pStyle w:val="Normal1"/>
              <w:spacing w:line="240" w:lineRule="auto"/>
              <w:rPr>
                <w:sz w:val="20"/>
                <w:szCs w:val="20"/>
              </w:rPr>
            </w:pPr>
            <w:r w:rsidRPr="00D76894">
              <w:rPr>
                <w:sz w:val="20"/>
                <w:szCs w:val="20"/>
              </w:rPr>
              <w:t>N17.x</w:t>
            </w:r>
          </w:p>
        </w:tc>
        <w:tc>
          <w:tcPr>
            <w:tcW w:w="2880" w:type="dxa"/>
            <w:tcMar>
              <w:top w:w="100" w:type="dxa"/>
              <w:left w:w="100" w:type="dxa"/>
              <w:bottom w:w="100" w:type="dxa"/>
              <w:right w:w="100" w:type="dxa"/>
            </w:tcMar>
          </w:tcPr>
          <w:p w14:paraId="0318CFE3" w14:textId="77777777" w:rsidR="00551D04" w:rsidRPr="00D76894" w:rsidRDefault="00551D04" w:rsidP="00C82B26">
            <w:pPr>
              <w:pStyle w:val="Normal1"/>
              <w:spacing w:line="240" w:lineRule="auto"/>
              <w:rPr>
                <w:sz w:val="20"/>
                <w:szCs w:val="20"/>
              </w:rPr>
            </w:pPr>
            <w:r w:rsidRPr="00D76894">
              <w:rPr>
                <w:sz w:val="20"/>
                <w:szCs w:val="20"/>
              </w:rPr>
              <w:t>584.x</w:t>
            </w:r>
          </w:p>
        </w:tc>
      </w:tr>
      <w:tr w:rsidR="00551D04" w:rsidRPr="00D76894" w14:paraId="07A1A1AC" w14:textId="77777777" w:rsidTr="00C82B26">
        <w:trPr>
          <w:trHeight w:val="202"/>
        </w:trPr>
        <w:tc>
          <w:tcPr>
            <w:tcW w:w="8640" w:type="dxa"/>
            <w:gridSpan w:val="3"/>
            <w:tcMar>
              <w:top w:w="100" w:type="dxa"/>
              <w:left w:w="100" w:type="dxa"/>
              <w:bottom w:w="100" w:type="dxa"/>
              <w:right w:w="100" w:type="dxa"/>
            </w:tcMar>
          </w:tcPr>
          <w:p w14:paraId="1C1C6028" w14:textId="77777777" w:rsidR="00551D04" w:rsidRPr="00D76894" w:rsidRDefault="00551D04" w:rsidP="00C82B26">
            <w:pPr>
              <w:pStyle w:val="Normal1"/>
              <w:spacing w:line="240" w:lineRule="auto"/>
              <w:rPr>
                <w:i/>
                <w:iCs/>
                <w:sz w:val="20"/>
                <w:szCs w:val="20"/>
              </w:rPr>
            </w:pPr>
            <w:r w:rsidRPr="00D76894">
              <w:rPr>
                <w:i/>
                <w:iCs/>
                <w:sz w:val="20"/>
                <w:szCs w:val="20"/>
              </w:rPr>
              <w:t>Additional clinical covariates</w:t>
            </w:r>
          </w:p>
        </w:tc>
      </w:tr>
      <w:tr w:rsidR="00551D04" w:rsidRPr="00D76894" w14:paraId="378B2474" w14:textId="77777777" w:rsidTr="00C82B26">
        <w:trPr>
          <w:trHeight w:val="500"/>
        </w:trPr>
        <w:tc>
          <w:tcPr>
            <w:tcW w:w="2880" w:type="dxa"/>
            <w:tcMar>
              <w:top w:w="100" w:type="dxa"/>
              <w:left w:w="100" w:type="dxa"/>
              <w:bottom w:w="100" w:type="dxa"/>
              <w:right w:w="100" w:type="dxa"/>
            </w:tcMar>
          </w:tcPr>
          <w:p w14:paraId="5EC3ED5E" w14:textId="77777777" w:rsidR="00551D04" w:rsidRPr="00D76894" w:rsidRDefault="00551D04" w:rsidP="00C82B26">
            <w:pPr>
              <w:pStyle w:val="Normal1"/>
              <w:spacing w:line="240" w:lineRule="auto"/>
              <w:rPr>
                <w:sz w:val="20"/>
                <w:szCs w:val="20"/>
              </w:rPr>
            </w:pPr>
            <w:r w:rsidRPr="00D76894">
              <w:rPr>
                <w:sz w:val="20"/>
                <w:szCs w:val="20"/>
              </w:rPr>
              <w:t>Chronic obstructive pulmonary disease</w:t>
            </w:r>
          </w:p>
        </w:tc>
        <w:tc>
          <w:tcPr>
            <w:tcW w:w="2880" w:type="dxa"/>
            <w:tcMar>
              <w:top w:w="100" w:type="dxa"/>
              <w:left w:w="100" w:type="dxa"/>
              <w:bottom w:w="100" w:type="dxa"/>
              <w:right w:w="100" w:type="dxa"/>
            </w:tcMar>
          </w:tcPr>
          <w:p w14:paraId="1D761D98" w14:textId="77777777" w:rsidR="00551D04" w:rsidRPr="00D76894" w:rsidRDefault="00551D04" w:rsidP="00C82B26">
            <w:pPr>
              <w:pStyle w:val="Normal1"/>
              <w:spacing w:line="240" w:lineRule="auto"/>
              <w:rPr>
                <w:sz w:val="20"/>
                <w:szCs w:val="20"/>
              </w:rPr>
            </w:pPr>
            <w:r w:rsidRPr="00D76894">
              <w:rPr>
                <w:sz w:val="20"/>
                <w:szCs w:val="20"/>
              </w:rPr>
              <w:t>J40.x-J44.x</w:t>
            </w:r>
          </w:p>
        </w:tc>
        <w:tc>
          <w:tcPr>
            <w:tcW w:w="2880" w:type="dxa"/>
            <w:tcMar>
              <w:top w:w="100" w:type="dxa"/>
              <w:left w:w="100" w:type="dxa"/>
              <w:bottom w:w="100" w:type="dxa"/>
              <w:right w:w="100" w:type="dxa"/>
            </w:tcMar>
          </w:tcPr>
          <w:p w14:paraId="575A2004" w14:textId="77777777" w:rsidR="00551D04" w:rsidRPr="00D76894" w:rsidRDefault="00551D04" w:rsidP="00C82B26">
            <w:pPr>
              <w:pStyle w:val="Normal1"/>
              <w:spacing w:line="240" w:lineRule="auto"/>
              <w:rPr>
                <w:sz w:val="20"/>
                <w:szCs w:val="20"/>
              </w:rPr>
            </w:pPr>
            <w:r w:rsidRPr="00D76894">
              <w:rPr>
                <w:sz w:val="20"/>
                <w:szCs w:val="20"/>
              </w:rPr>
              <w:t>490, 491.x, 492.x, 493.2x, 496</w:t>
            </w:r>
          </w:p>
        </w:tc>
      </w:tr>
      <w:tr w:rsidR="00551D04" w:rsidRPr="00D76894" w14:paraId="7268A32B" w14:textId="77777777" w:rsidTr="00C82B26">
        <w:trPr>
          <w:trHeight w:val="500"/>
        </w:trPr>
        <w:tc>
          <w:tcPr>
            <w:tcW w:w="2880" w:type="dxa"/>
            <w:tcMar>
              <w:top w:w="100" w:type="dxa"/>
              <w:left w:w="100" w:type="dxa"/>
              <w:bottom w:w="100" w:type="dxa"/>
              <w:right w:w="100" w:type="dxa"/>
            </w:tcMar>
          </w:tcPr>
          <w:p w14:paraId="7002384D" w14:textId="77777777" w:rsidR="00551D04" w:rsidRPr="00D76894" w:rsidRDefault="00551D04" w:rsidP="00C82B26">
            <w:pPr>
              <w:pStyle w:val="Normal1"/>
              <w:spacing w:line="240" w:lineRule="auto"/>
              <w:rPr>
                <w:sz w:val="20"/>
                <w:szCs w:val="20"/>
              </w:rPr>
            </w:pPr>
            <w:r w:rsidRPr="00D76894">
              <w:rPr>
                <w:sz w:val="20"/>
                <w:szCs w:val="20"/>
              </w:rPr>
              <w:t>Congestive heart failure</w:t>
            </w:r>
          </w:p>
        </w:tc>
        <w:tc>
          <w:tcPr>
            <w:tcW w:w="2880" w:type="dxa"/>
            <w:tcMar>
              <w:top w:w="100" w:type="dxa"/>
              <w:left w:w="100" w:type="dxa"/>
              <w:bottom w:w="100" w:type="dxa"/>
              <w:right w:w="100" w:type="dxa"/>
            </w:tcMar>
          </w:tcPr>
          <w:p w14:paraId="2036CABA" w14:textId="77777777" w:rsidR="00551D04" w:rsidRPr="00D76894" w:rsidRDefault="00551D04" w:rsidP="00C82B26">
            <w:pPr>
              <w:pStyle w:val="Normal1"/>
              <w:spacing w:line="240" w:lineRule="auto"/>
              <w:rPr>
                <w:sz w:val="20"/>
                <w:szCs w:val="20"/>
              </w:rPr>
            </w:pPr>
            <w:r w:rsidRPr="00D76894">
              <w:rPr>
                <w:sz w:val="20"/>
                <w:szCs w:val="20"/>
              </w:rPr>
              <w:t>I50.x</w:t>
            </w:r>
          </w:p>
        </w:tc>
        <w:tc>
          <w:tcPr>
            <w:tcW w:w="2880" w:type="dxa"/>
            <w:tcMar>
              <w:top w:w="100" w:type="dxa"/>
              <w:left w:w="100" w:type="dxa"/>
              <w:bottom w:w="100" w:type="dxa"/>
              <w:right w:w="100" w:type="dxa"/>
            </w:tcMar>
          </w:tcPr>
          <w:p w14:paraId="710BF2A5" w14:textId="77777777" w:rsidR="00551D04" w:rsidRPr="00D76894" w:rsidRDefault="00551D04" w:rsidP="00C82B26">
            <w:pPr>
              <w:pStyle w:val="Normal1"/>
              <w:spacing w:line="240" w:lineRule="auto"/>
              <w:rPr>
                <w:sz w:val="20"/>
                <w:szCs w:val="20"/>
              </w:rPr>
            </w:pPr>
            <w:r w:rsidRPr="00D76894">
              <w:rPr>
                <w:sz w:val="20"/>
                <w:szCs w:val="20"/>
              </w:rPr>
              <w:t>428.x</w:t>
            </w:r>
          </w:p>
        </w:tc>
      </w:tr>
      <w:tr w:rsidR="00551D04" w:rsidRPr="00D76894" w14:paraId="4FA14E68" w14:textId="77777777" w:rsidTr="00C82B26">
        <w:tc>
          <w:tcPr>
            <w:tcW w:w="2880" w:type="dxa"/>
            <w:tcMar>
              <w:top w:w="100" w:type="dxa"/>
              <w:left w:w="100" w:type="dxa"/>
              <w:bottom w:w="100" w:type="dxa"/>
              <w:right w:w="100" w:type="dxa"/>
            </w:tcMar>
          </w:tcPr>
          <w:p w14:paraId="334892F2" w14:textId="77777777" w:rsidR="00551D04" w:rsidRPr="00D76894" w:rsidRDefault="00551D04" w:rsidP="00C82B26">
            <w:pPr>
              <w:pStyle w:val="Normal1"/>
              <w:spacing w:line="240" w:lineRule="auto"/>
              <w:rPr>
                <w:sz w:val="20"/>
                <w:szCs w:val="20"/>
              </w:rPr>
            </w:pPr>
            <w:r w:rsidRPr="00D76894">
              <w:rPr>
                <w:sz w:val="20"/>
                <w:szCs w:val="20"/>
              </w:rPr>
              <w:t>Anxiety</w:t>
            </w:r>
          </w:p>
        </w:tc>
        <w:tc>
          <w:tcPr>
            <w:tcW w:w="2880" w:type="dxa"/>
            <w:tcMar>
              <w:top w:w="100" w:type="dxa"/>
              <w:left w:w="100" w:type="dxa"/>
              <w:bottom w:w="100" w:type="dxa"/>
              <w:right w:w="100" w:type="dxa"/>
            </w:tcMar>
          </w:tcPr>
          <w:p w14:paraId="023A1E2B" w14:textId="77777777" w:rsidR="00551D04" w:rsidRPr="00D76894" w:rsidRDefault="00551D04" w:rsidP="00C82B26">
            <w:pPr>
              <w:pStyle w:val="Normal1"/>
              <w:spacing w:line="240" w:lineRule="auto"/>
              <w:rPr>
                <w:sz w:val="20"/>
                <w:szCs w:val="20"/>
              </w:rPr>
            </w:pPr>
            <w:r w:rsidRPr="00D76894">
              <w:rPr>
                <w:sz w:val="20"/>
                <w:szCs w:val="20"/>
              </w:rPr>
              <w:t>F06.4, F40.x, F41.x, F42.x, F43.1x, F48.8, F48.9, R45.2-R45.8x</w:t>
            </w:r>
          </w:p>
        </w:tc>
        <w:tc>
          <w:tcPr>
            <w:tcW w:w="2880" w:type="dxa"/>
            <w:tcMar>
              <w:top w:w="100" w:type="dxa"/>
              <w:left w:w="100" w:type="dxa"/>
              <w:bottom w:w="100" w:type="dxa"/>
              <w:right w:w="100" w:type="dxa"/>
            </w:tcMar>
          </w:tcPr>
          <w:p w14:paraId="0AA3F958" w14:textId="77777777" w:rsidR="00551D04" w:rsidRPr="00D76894" w:rsidRDefault="00551D04" w:rsidP="00C82B26">
            <w:pPr>
              <w:pStyle w:val="Normal1"/>
              <w:spacing w:line="240" w:lineRule="auto"/>
              <w:rPr>
                <w:sz w:val="20"/>
                <w:szCs w:val="20"/>
              </w:rPr>
            </w:pPr>
            <w:r w:rsidRPr="00D76894">
              <w:rPr>
                <w:sz w:val="20"/>
                <w:szCs w:val="20"/>
              </w:rPr>
              <w:t>293.84, 300.x, 308.x, 309.81, 313.x</w:t>
            </w:r>
          </w:p>
        </w:tc>
      </w:tr>
      <w:tr w:rsidR="00551D04" w:rsidRPr="00D76894" w14:paraId="0778A2A8" w14:textId="77777777" w:rsidTr="00C82B26">
        <w:tc>
          <w:tcPr>
            <w:tcW w:w="2880" w:type="dxa"/>
            <w:tcMar>
              <w:top w:w="100" w:type="dxa"/>
              <w:left w:w="100" w:type="dxa"/>
              <w:bottom w:w="100" w:type="dxa"/>
              <w:right w:w="100" w:type="dxa"/>
            </w:tcMar>
          </w:tcPr>
          <w:p w14:paraId="7A49C768" w14:textId="77777777" w:rsidR="00551D04" w:rsidRPr="00D76894" w:rsidRDefault="00551D04" w:rsidP="00C82B26">
            <w:pPr>
              <w:pStyle w:val="Normal1"/>
              <w:spacing w:line="240" w:lineRule="auto"/>
              <w:rPr>
                <w:sz w:val="20"/>
                <w:szCs w:val="20"/>
              </w:rPr>
            </w:pPr>
            <w:r w:rsidRPr="00D76894">
              <w:rPr>
                <w:sz w:val="20"/>
                <w:szCs w:val="20"/>
              </w:rPr>
              <w:t>Depression/mood disorders</w:t>
            </w:r>
          </w:p>
        </w:tc>
        <w:tc>
          <w:tcPr>
            <w:tcW w:w="2880" w:type="dxa"/>
            <w:tcMar>
              <w:top w:w="100" w:type="dxa"/>
              <w:left w:w="100" w:type="dxa"/>
              <w:bottom w:w="100" w:type="dxa"/>
              <w:right w:w="100" w:type="dxa"/>
            </w:tcMar>
          </w:tcPr>
          <w:p w14:paraId="7B73D751" w14:textId="77777777" w:rsidR="00551D04" w:rsidRPr="00D76894" w:rsidRDefault="00551D04" w:rsidP="00C82B26">
            <w:pPr>
              <w:pStyle w:val="Normal1"/>
              <w:spacing w:line="240" w:lineRule="auto"/>
              <w:rPr>
                <w:sz w:val="20"/>
                <w:szCs w:val="20"/>
              </w:rPr>
            </w:pPr>
            <w:r w:rsidRPr="00D76894">
              <w:rPr>
                <w:sz w:val="20"/>
                <w:szCs w:val="20"/>
              </w:rPr>
              <w:t>F06.3x, F30.x, F31.x, F32.x, F33.x, F34.x, F39, R45.86</w:t>
            </w:r>
          </w:p>
        </w:tc>
        <w:tc>
          <w:tcPr>
            <w:tcW w:w="2880" w:type="dxa"/>
            <w:tcMar>
              <w:top w:w="100" w:type="dxa"/>
              <w:left w:w="100" w:type="dxa"/>
              <w:bottom w:w="100" w:type="dxa"/>
              <w:right w:w="100" w:type="dxa"/>
            </w:tcMar>
          </w:tcPr>
          <w:p w14:paraId="2618260E" w14:textId="77777777" w:rsidR="00551D04" w:rsidRPr="00D76894" w:rsidRDefault="00551D04" w:rsidP="00C82B26">
            <w:pPr>
              <w:pStyle w:val="Normal1"/>
              <w:spacing w:line="240" w:lineRule="auto"/>
              <w:rPr>
                <w:sz w:val="20"/>
                <w:szCs w:val="20"/>
              </w:rPr>
            </w:pPr>
            <w:r w:rsidRPr="00D76894">
              <w:rPr>
                <w:sz w:val="20"/>
                <w:szCs w:val="20"/>
              </w:rPr>
              <w:t>293.83, 296.x, 300.4, 311</w:t>
            </w:r>
          </w:p>
        </w:tc>
      </w:tr>
      <w:tr w:rsidR="00551D04" w:rsidRPr="00D76894" w14:paraId="25D54A1D" w14:textId="77777777" w:rsidTr="00C82B26">
        <w:tc>
          <w:tcPr>
            <w:tcW w:w="2880" w:type="dxa"/>
            <w:tcMar>
              <w:top w:w="100" w:type="dxa"/>
              <w:left w:w="100" w:type="dxa"/>
              <w:bottom w:w="100" w:type="dxa"/>
              <w:right w:w="100" w:type="dxa"/>
            </w:tcMar>
          </w:tcPr>
          <w:p w14:paraId="3A04CA05" w14:textId="77777777" w:rsidR="00551D04" w:rsidRPr="00D76894" w:rsidRDefault="00551D04" w:rsidP="00C82B26">
            <w:pPr>
              <w:pStyle w:val="Normal1"/>
              <w:spacing w:line="240" w:lineRule="auto"/>
              <w:rPr>
                <w:sz w:val="20"/>
                <w:szCs w:val="20"/>
              </w:rPr>
            </w:pPr>
            <w:r w:rsidRPr="00D76894">
              <w:rPr>
                <w:sz w:val="20"/>
                <w:szCs w:val="20"/>
              </w:rPr>
              <w:t>Alcohol use disorder</w:t>
            </w:r>
          </w:p>
        </w:tc>
        <w:tc>
          <w:tcPr>
            <w:tcW w:w="2880" w:type="dxa"/>
            <w:tcMar>
              <w:top w:w="100" w:type="dxa"/>
              <w:left w:w="100" w:type="dxa"/>
              <w:bottom w:w="100" w:type="dxa"/>
              <w:right w:w="100" w:type="dxa"/>
            </w:tcMar>
          </w:tcPr>
          <w:p w14:paraId="64C6E420" w14:textId="77777777" w:rsidR="00551D04" w:rsidRPr="00D76894" w:rsidRDefault="00551D04" w:rsidP="00C82B26">
            <w:pPr>
              <w:pStyle w:val="Normal1"/>
              <w:spacing w:line="240" w:lineRule="auto"/>
              <w:rPr>
                <w:sz w:val="20"/>
                <w:szCs w:val="20"/>
              </w:rPr>
            </w:pPr>
            <w:r w:rsidRPr="00D76894">
              <w:rPr>
                <w:sz w:val="20"/>
                <w:szCs w:val="20"/>
              </w:rPr>
              <w:t>F10.x, G62.1, I42.6, K29.2x, K70.x, O99.31x, P04.3, Q86.0</w:t>
            </w:r>
          </w:p>
        </w:tc>
        <w:tc>
          <w:tcPr>
            <w:tcW w:w="2880" w:type="dxa"/>
            <w:tcMar>
              <w:top w:w="100" w:type="dxa"/>
              <w:left w:w="100" w:type="dxa"/>
              <w:bottom w:w="100" w:type="dxa"/>
              <w:right w:w="100" w:type="dxa"/>
            </w:tcMar>
          </w:tcPr>
          <w:p w14:paraId="3D2A9650" w14:textId="77777777" w:rsidR="00551D04" w:rsidRPr="00D76894" w:rsidRDefault="00551D04" w:rsidP="00C82B26">
            <w:pPr>
              <w:pStyle w:val="Normal1"/>
              <w:spacing w:line="240" w:lineRule="auto"/>
              <w:rPr>
                <w:sz w:val="20"/>
                <w:szCs w:val="20"/>
              </w:rPr>
            </w:pPr>
            <w:r w:rsidRPr="00D76894">
              <w:rPr>
                <w:sz w:val="20"/>
                <w:szCs w:val="20"/>
              </w:rPr>
              <w:t xml:space="preserve">291.x, 303.x, 305.x, 980.0, 357.5, 425.5, 535.3x, 790.3, V11.3, 292.2x </w:t>
            </w:r>
          </w:p>
        </w:tc>
      </w:tr>
    </w:tbl>
    <w:p w14:paraId="02890638" w14:textId="77777777" w:rsidR="00551D04" w:rsidRPr="00D76894" w:rsidRDefault="00551D04" w:rsidP="00551D04">
      <w:pPr>
        <w:rPr>
          <w:rFonts w:ascii="Arial" w:hAnsi="Arial" w:cs="Arial"/>
          <w:b/>
          <w:bCs/>
          <w:sz w:val="20"/>
          <w:szCs w:val="20"/>
          <w:u w:val="single"/>
        </w:rPr>
      </w:pPr>
    </w:p>
    <w:p w14:paraId="5DC030FD" w14:textId="77777777" w:rsidR="00551D04" w:rsidRPr="00D76894" w:rsidRDefault="00551D04" w:rsidP="00551D04">
      <w:pPr>
        <w:rPr>
          <w:rFonts w:ascii="Arial" w:hAnsi="Arial" w:cs="Arial"/>
          <w:b/>
          <w:bCs/>
          <w:sz w:val="20"/>
          <w:szCs w:val="20"/>
          <w:u w:val="single"/>
        </w:rPr>
      </w:pPr>
    </w:p>
    <w:p w14:paraId="31243EEB" w14:textId="77777777" w:rsidR="00551D04" w:rsidRPr="00D76894" w:rsidRDefault="00551D04" w:rsidP="00551D04">
      <w:pPr>
        <w:rPr>
          <w:rFonts w:ascii="Arial" w:hAnsi="Arial" w:cs="Arial"/>
          <w:b/>
          <w:bCs/>
          <w:sz w:val="20"/>
          <w:szCs w:val="20"/>
          <w:u w:val="single"/>
        </w:rPr>
      </w:pPr>
    </w:p>
    <w:p w14:paraId="568E8227" w14:textId="77777777" w:rsidR="00551D04" w:rsidRPr="00D76894" w:rsidRDefault="00551D04" w:rsidP="00551D04">
      <w:pPr>
        <w:rPr>
          <w:rFonts w:ascii="Arial" w:hAnsi="Arial" w:cs="Arial"/>
          <w:b/>
          <w:bCs/>
          <w:sz w:val="20"/>
          <w:szCs w:val="20"/>
          <w:u w:val="single"/>
        </w:rPr>
      </w:pPr>
    </w:p>
    <w:p w14:paraId="342408A1" w14:textId="77777777" w:rsidR="00551D04" w:rsidRPr="00D76894" w:rsidRDefault="00551D04" w:rsidP="00551D04">
      <w:pPr>
        <w:rPr>
          <w:rFonts w:ascii="Arial" w:hAnsi="Arial" w:cs="Arial"/>
          <w:b/>
          <w:bCs/>
          <w:sz w:val="20"/>
          <w:szCs w:val="20"/>
          <w:u w:val="single"/>
        </w:rPr>
      </w:pPr>
    </w:p>
    <w:p w14:paraId="656BE8FE" w14:textId="77777777" w:rsidR="00551D04" w:rsidRPr="00D76894" w:rsidRDefault="00551D04" w:rsidP="00551D04">
      <w:pPr>
        <w:rPr>
          <w:rFonts w:ascii="Arial" w:hAnsi="Arial" w:cs="Arial"/>
          <w:b/>
          <w:bCs/>
          <w:sz w:val="20"/>
          <w:szCs w:val="20"/>
          <w:u w:val="single"/>
        </w:rPr>
      </w:pPr>
    </w:p>
    <w:p w14:paraId="77D656AD" w14:textId="77777777" w:rsidR="00551D04" w:rsidRPr="00D76894" w:rsidRDefault="00551D04" w:rsidP="00551D04">
      <w:pPr>
        <w:rPr>
          <w:rFonts w:ascii="Arial" w:hAnsi="Arial" w:cs="Arial"/>
          <w:b/>
          <w:bCs/>
          <w:sz w:val="20"/>
          <w:szCs w:val="20"/>
          <w:u w:val="single"/>
        </w:rPr>
      </w:pPr>
    </w:p>
    <w:p w14:paraId="74C81518" w14:textId="77777777" w:rsidR="00551D04" w:rsidRPr="00D76894" w:rsidRDefault="00551D04" w:rsidP="00551D04">
      <w:pPr>
        <w:rPr>
          <w:rFonts w:ascii="Arial" w:hAnsi="Arial" w:cs="Arial"/>
          <w:b/>
          <w:bCs/>
          <w:sz w:val="20"/>
          <w:szCs w:val="20"/>
          <w:u w:val="single"/>
        </w:rPr>
      </w:pPr>
    </w:p>
    <w:p w14:paraId="3ADE2970" w14:textId="77777777" w:rsidR="00551D04" w:rsidRPr="00D76894" w:rsidRDefault="00551D04" w:rsidP="00551D04">
      <w:pPr>
        <w:rPr>
          <w:rFonts w:ascii="Arial" w:hAnsi="Arial" w:cs="Arial"/>
          <w:b/>
          <w:bCs/>
          <w:sz w:val="20"/>
          <w:szCs w:val="20"/>
        </w:rPr>
      </w:pPr>
    </w:p>
    <w:p w14:paraId="77E880EE" w14:textId="77777777" w:rsidR="00551D04" w:rsidRPr="00D76894" w:rsidRDefault="00551D04" w:rsidP="00551D04">
      <w:pPr>
        <w:rPr>
          <w:rFonts w:ascii="Arial" w:hAnsi="Arial" w:cs="Arial"/>
          <w:b/>
          <w:bCs/>
          <w:sz w:val="20"/>
          <w:szCs w:val="20"/>
        </w:rPr>
      </w:pPr>
    </w:p>
    <w:p w14:paraId="2DA72319" w14:textId="77777777" w:rsidR="00551D04" w:rsidRPr="00D76894" w:rsidRDefault="00551D04" w:rsidP="00551D04">
      <w:pPr>
        <w:rPr>
          <w:rFonts w:ascii="Arial" w:hAnsi="Arial" w:cs="Arial"/>
          <w:b/>
          <w:bCs/>
          <w:sz w:val="20"/>
          <w:szCs w:val="20"/>
        </w:rPr>
      </w:pPr>
    </w:p>
    <w:p w14:paraId="7FFA3AA3" w14:textId="77777777" w:rsidR="00551D04" w:rsidRPr="00D76894" w:rsidRDefault="00551D04" w:rsidP="00551D04">
      <w:pPr>
        <w:rPr>
          <w:rFonts w:ascii="Arial" w:hAnsi="Arial" w:cs="Arial"/>
          <w:b/>
          <w:bCs/>
          <w:sz w:val="20"/>
          <w:szCs w:val="20"/>
        </w:rPr>
      </w:pPr>
    </w:p>
    <w:p w14:paraId="3DA88723" w14:textId="77777777" w:rsidR="00551D04" w:rsidRPr="00D76894" w:rsidRDefault="00551D04" w:rsidP="00551D04">
      <w:pPr>
        <w:rPr>
          <w:rFonts w:ascii="Arial" w:hAnsi="Arial" w:cs="Arial"/>
          <w:b/>
          <w:bCs/>
          <w:sz w:val="20"/>
          <w:szCs w:val="20"/>
        </w:rPr>
      </w:pPr>
    </w:p>
    <w:p w14:paraId="05551060" w14:textId="77777777" w:rsidR="00551D04" w:rsidRPr="00D76894" w:rsidRDefault="00551D04" w:rsidP="00551D04">
      <w:pPr>
        <w:rPr>
          <w:rFonts w:ascii="Arial" w:hAnsi="Arial" w:cs="Arial"/>
          <w:b/>
          <w:bCs/>
          <w:sz w:val="20"/>
          <w:szCs w:val="20"/>
        </w:rPr>
      </w:pPr>
    </w:p>
    <w:p w14:paraId="2B61F15E" w14:textId="77777777" w:rsidR="00551D04" w:rsidRPr="00D76894" w:rsidRDefault="00551D04" w:rsidP="00551D04">
      <w:pPr>
        <w:rPr>
          <w:rFonts w:ascii="Arial" w:hAnsi="Arial" w:cs="Arial"/>
          <w:b/>
          <w:bCs/>
          <w:sz w:val="20"/>
          <w:szCs w:val="20"/>
        </w:rPr>
      </w:pPr>
    </w:p>
    <w:p w14:paraId="6775695B" w14:textId="77777777" w:rsidR="00551D04" w:rsidRPr="00D76894" w:rsidRDefault="00551D04" w:rsidP="00551D04">
      <w:pPr>
        <w:rPr>
          <w:rFonts w:ascii="Arial" w:hAnsi="Arial" w:cs="Arial"/>
          <w:b/>
          <w:bCs/>
          <w:sz w:val="20"/>
          <w:szCs w:val="20"/>
        </w:rPr>
      </w:pPr>
    </w:p>
    <w:p w14:paraId="1E57A978" w14:textId="77777777" w:rsidR="00551D04" w:rsidRPr="00D76894" w:rsidRDefault="00551D04" w:rsidP="00551D04">
      <w:pPr>
        <w:rPr>
          <w:rFonts w:ascii="Arial" w:hAnsi="Arial" w:cs="Arial"/>
          <w:b/>
          <w:bCs/>
          <w:sz w:val="20"/>
          <w:szCs w:val="20"/>
        </w:rPr>
      </w:pPr>
    </w:p>
    <w:p w14:paraId="240D192B" w14:textId="77777777" w:rsidR="00551D04" w:rsidRPr="00D76894" w:rsidRDefault="00551D04" w:rsidP="00551D04">
      <w:pPr>
        <w:rPr>
          <w:rFonts w:ascii="Arial" w:hAnsi="Arial" w:cs="Arial"/>
          <w:b/>
          <w:bCs/>
          <w:sz w:val="20"/>
          <w:szCs w:val="20"/>
        </w:rPr>
      </w:pPr>
    </w:p>
    <w:p w14:paraId="258B3F6B" w14:textId="77777777" w:rsidR="00551D04" w:rsidRPr="00D76894" w:rsidRDefault="00551D04" w:rsidP="00551D04">
      <w:pPr>
        <w:rPr>
          <w:rFonts w:ascii="Arial" w:hAnsi="Arial" w:cs="Arial"/>
          <w:b/>
          <w:bCs/>
          <w:sz w:val="20"/>
          <w:szCs w:val="20"/>
        </w:rPr>
      </w:pPr>
    </w:p>
    <w:p w14:paraId="6A0CB992" w14:textId="77777777" w:rsidR="00551D04" w:rsidRPr="00D76894" w:rsidRDefault="00551D04" w:rsidP="00551D04">
      <w:pPr>
        <w:rPr>
          <w:rFonts w:ascii="Arial" w:hAnsi="Arial" w:cs="Arial"/>
          <w:b/>
          <w:bCs/>
          <w:sz w:val="20"/>
          <w:szCs w:val="20"/>
        </w:rPr>
      </w:pPr>
    </w:p>
    <w:p w14:paraId="0537FDBE" w14:textId="77777777" w:rsidR="00551D04" w:rsidRPr="00D76894" w:rsidRDefault="00551D04" w:rsidP="00551D04">
      <w:pPr>
        <w:rPr>
          <w:rFonts w:ascii="Arial" w:hAnsi="Arial" w:cs="Arial"/>
          <w:b/>
          <w:bCs/>
          <w:sz w:val="20"/>
          <w:szCs w:val="20"/>
        </w:rPr>
      </w:pPr>
    </w:p>
    <w:p w14:paraId="500E247C" w14:textId="77777777" w:rsidR="00551D04" w:rsidRPr="00D76894" w:rsidRDefault="00551D04" w:rsidP="00551D04">
      <w:pPr>
        <w:rPr>
          <w:rFonts w:ascii="Arial" w:hAnsi="Arial" w:cs="Arial"/>
          <w:b/>
          <w:bCs/>
          <w:sz w:val="20"/>
          <w:szCs w:val="20"/>
        </w:rPr>
      </w:pPr>
    </w:p>
    <w:p w14:paraId="499A874E" w14:textId="77777777" w:rsidR="00551D04" w:rsidRPr="00D76894" w:rsidRDefault="00551D04" w:rsidP="00551D04">
      <w:pPr>
        <w:rPr>
          <w:rFonts w:ascii="Arial" w:hAnsi="Arial" w:cs="Arial"/>
          <w:b/>
          <w:bCs/>
          <w:sz w:val="20"/>
          <w:szCs w:val="20"/>
        </w:rPr>
      </w:pPr>
    </w:p>
    <w:p w14:paraId="4845A882" w14:textId="77777777" w:rsidR="00551D04" w:rsidRPr="00D76894" w:rsidRDefault="00551D04" w:rsidP="00551D04">
      <w:pPr>
        <w:rPr>
          <w:rFonts w:ascii="Arial" w:hAnsi="Arial" w:cs="Arial"/>
          <w:b/>
          <w:bCs/>
          <w:sz w:val="20"/>
          <w:szCs w:val="20"/>
        </w:rPr>
      </w:pPr>
    </w:p>
    <w:p w14:paraId="335E4FA8" w14:textId="77777777" w:rsidR="00551D04" w:rsidRPr="00D76894" w:rsidRDefault="00551D04" w:rsidP="00551D04">
      <w:pPr>
        <w:rPr>
          <w:rFonts w:ascii="Arial" w:hAnsi="Arial" w:cs="Arial"/>
          <w:b/>
          <w:bCs/>
          <w:sz w:val="20"/>
          <w:szCs w:val="20"/>
        </w:rPr>
      </w:pPr>
    </w:p>
    <w:p w14:paraId="44229DFF" w14:textId="77777777" w:rsidR="00551D04" w:rsidRPr="00D76894" w:rsidRDefault="00551D04" w:rsidP="00551D04">
      <w:pPr>
        <w:rPr>
          <w:rFonts w:ascii="Arial" w:hAnsi="Arial" w:cs="Arial"/>
          <w:b/>
          <w:bCs/>
          <w:sz w:val="20"/>
          <w:szCs w:val="20"/>
        </w:rPr>
      </w:pPr>
    </w:p>
    <w:p w14:paraId="7F1421CA" w14:textId="77777777" w:rsidR="00551D04" w:rsidRPr="00D76894" w:rsidRDefault="00551D04" w:rsidP="00551D04">
      <w:pPr>
        <w:rPr>
          <w:rFonts w:ascii="Arial" w:hAnsi="Arial" w:cs="Arial"/>
          <w:b/>
          <w:bCs/>
          <w:sz w:val="20"/>
          <w:szCs w:val="20"/>
        </w:rPr>
      </w:pPr>
    </w:p>
    <w:p w14:paraId="426140A3" w14:textId="77777777" w:rsidR="00551D04" w:rsidRPr="00D76894" w:rsidRDefault="00551D04" w:rsidP="00551D04">
      <w:pPr>
        <w:rPr>
          <w:rFonts w:ascii="Arial" w:hAnsi="Arial" w:cs="Arial"/>
          <w:b/>
          <w:bCs/>
          <w:sz w:val="20"/>
          <w:szCs w:val="20"/>
        </w:rPr>
      </w:pPr>
    </w:p>
    <w:p w14:paraId="27F9899A" w14:textId="77777777" w:rsidR="00551D04" w:rsidRPr="00D76894" w:rsidRDefault="00551D04" w:rsidP="00551D04">
      <w:pPr>
        <w:rPr>
          <w:rFonts w:ascii="Arial" w:hAnsi="Arial" w:cs="Arial"/>
          <w:b/>
          <w:bCs/>
          <w:sz w:val="20"/>
          <w:szCs w:val="20"/>
        </w:rPr>
      </w:pPr>
    </w:p>
    <w:p w14:paraId="2B20B15D" w14:textId="77777777" w:rsidR="00551D04" w:rsidRPr="00D76894" w:rsidRDefault="00551D04" w:rsidP="00551D04">
      <w:pPr>
        <w:rPr>
          <w:rFonts w:ascii="Arial" w:hAnsi="Arial" w:cs="Arial"/>
          <w:b/>
          <w:bCs/>
          <w:sz w:val="20"/>
          <w:szCs w:val="20"/>
        </w:rPr>
      </w:pPr>
    </w:p>
    <w:p w14:paraId="2040FD27" w14:textId="77777777" w:rsidR="00551D04" w:rsidRPr="00D76894" w:rsidRDefault="00551D04" w:rsidP="00551D04">
      <w:pPr>
        <w:rPr>
          <w:rFonts w:ascii="Arial" w:hAnsi="Arial" w:cs="Arial"/>
          <w:b/>
          <w:bCs/>
          <w:sz w:val="20"/>
          <w:szCs w:val="20"/>
        </w:rPr>
      </w:pPr>
    </w:p>
    <w:p w14:paraId="783C75C4" w14:textId="77777777" w:rsidR="00551D04" w:rsidRPr="00D76894" w:rsidRDefault="00551D04" w:rsidP="00551D04">
      <w:pPr>
        <w:rPr>
          <w:rFonts w:ascii="Arial" w:hAnsi="Arial" w:cs="Arial"/>
          <w:b/>
          <w:bCs/>
          <w:sz w:val="20"/>
          <w:szCs w:val="20"/>
        </w:rPr>
      </w:pPr>
    </w:p>
    <w:p w14:paraId="427ECDAC" w14:textId="77777777" w:rsidR="00551D04" w:rsidRPr="00D76894" w:rsidRDefault="00551D04" w:rsidP="00551D04">
      <w:pPr>
        <w:rPr>
          <w:rFonts w:ascii="Arial" w:hAnsi="Arial" w:cs="Arial"/>
          <w:b/>
          <w:bCs/>
          <w:sz w:val="20"/>
          <w:szCs w:val="20"/>
        </w:rPr>
      </w:pPr>
    </w:p>
    <w:p w14:paraId="15A527DD" w14:textId="77777777" w:rsidR="00551D04" w:rsidRPr="00D76894" w:rsidRDefault="00551D04" w:rsidP="00551D04">
      <w:pPr>
        <w:rPr>
          <w:rFonts w:ascii="Arial" w:hAnsi="Arial" w:cs="Arial"/>
          <w:b/>
          <w:bCs/>
          <w:sz w:val="20"/>
          <w:szCs w:val="20"/>
        </w:rPr>
      </w:pPr>
    </w:p>
    <w:p w14:paraId="7BF6FDBB" w14:textId="77777777" w:rsidR="00551D04" w:rsidRPr="00D76894" w:rsidRDefault="00551D04" w:rsidP="00551D04">
      <w:pPr>
        <w:rPr>
          <w:rFonts w:ascii="Arial" w:hAnsi="Arial" w:cs="Arial"/>
          <w:b/>
          <w:bCs/>
          <w:sz w:val="20"/>
          <w:szCs w:val="20"/>
        </w:rPr>
      </w:pPr>
    </w:p>
    <w:p w14:paraId="4D70F4D4" w14:textId="77777777" w:rsidR="00551D04" w:rsidRPr="00D76894" w:rsidRDefault="00551D04" w:rsidP="00551D04">
      <w:pPr>
        <w:rPr>
          <w:rFonts w:ascii="Arial" w:hAnsi="Arial" w:cs="Arial"/>
          <w:b/>
          <w:bCs/>
          <w:sz w:val="20"/>
          <w:szCs w:val="20"/>
        </w:rPr>
      </w:pPr>
    </w:p>
    <w:p w14:paraId="016D59A3" w14:textId="77777777" w:rsidR="00551D04" w:rsidRPr="00D76894" w:rsidRDefault="00551D04" w:rsidP="00551D04">
      <w:pPr>
        <w:rPr>
          <w:rFonts w:ascii="Arial" w:hAnsi="Arial" w:cs="Arial"/>
          <w:b/>
          <w:bCs/>
          <w:sz w:val="20"/>
          <w:szCs w:val="20"/>
        </w:rPr>
      </w:pPr>
    </w:p>
    <w:p w14:paraId="5B1475EA" w14:textId="77777777" w:rsidR="00551D04" w:rsidRPr="00D76894" w:rsidRDefault="00551D04" w:rsidP="00551D04">
      <w:pPr>
        <w:rPr>
          <w:rFonts w:ascii="Arial" w:hAnsi="Arial" w:cs="Arial"/>
          <w:b/>
          <w:bCs/>
          <w:sz w:val="20"/>
          <w:szCs w:val="20"/>
        </w:rPr>
      </w:pPr>
    </w:p>
    <w:p w14:paraId="3AFC7896" w14:textId="77777777" w:rsidR="00551D04" w:rsidRPr="00D76894" w:rsidRDefault="00551D04" w:rsidP="00551D04">
      <w:pPr>
        <w:rPr>
          <w:rFonts w:ascii="Arial" w:hAnsi="Arial" w:cs="Arial"/>
          <w:b/>
          <w:bCs/>
          <w:sz w:val="20"/>
          <w:szCs w:val="20"/>
        </w:rPr>
      </w:pPr>
    </w:p>
    <w:p w14:paraId="02AAEAFD" w14:textId="77777777" w:rsidR="00551D04" w:rsidRPr="00D76894" w:rsidRDefault="00551D04" w:rsidP="00551D04">
      <w:pPr>
        <w:rPr>
          <w:rFonts w:ascii="Arial" w:hAnsi="Arial" w:cs="Arial"/>
          <w:b/>
          <w:bCs/>
          <w:sz w:val="20"/>
          <w:szCs w:val="20"/>
        </w:rPr>
      </w:pPr>
    </w:p>
    <w:p w14:paraId="72058CE0" w14:textId="77777777" w:rsidR="00551D04" w:rsidRPr="00D76894" w:rsidRDefault="00551D04" w:rsidP="00551D04">
      <w:pPr>
        <w:rPr>
          <w:rFonts w:ascii="Arial" w:hAnsi="Arial" w:cs="Arial"/>
          <w:b/>
          <w:bCs/>
          <w:sz w:val="20"/>
          <w:szCs w:val="20"/>
        </w:rPr>
      </w:pPr>
    </w:p>
    <w:p w14:paraId="59FA6A95" w14:textId="77777777" w:rsidR="00551D04" w:rsidRPr="00D76894" w:rsidRDefault="00551D04" w:rsidP="00551D04">
      <w:pPr>
        <w:rPr>
          <w:rFonts w:ascii="Arial" w:hAnsi="Arial" w:cs="Arial"/>
          <w:b/>
          <w:bCs/>
          <w:sz w:val="20"/>
          <w:szCs w:val="20"/>
        </w:rPr>
      </w:pPr>
    </w:p>
    <w:p w14:paraId="76D7B49C" w14:textId="77777777" w:rsidR="00551D04" w:rsidRPr="00D76894" w:rsidRDefault="00551D04" w:rsidP="00551D04">
      <w:pPr>
        <w:rPr>
          <w:rFonts w:ascii="Arial" w:hAnsi="Arial" w:cs="Arial"/>
          <w:b/>
          <w:bCs/>
          <w:sz w:val="20"/>
          <w:szCs w:val="20"/>
        </w:rPr>
      </w:pPr>
    </w:p>
    <w:p w14:paraId="4C38C6BF" w14:textId="77777777" w:rsidR="00551D04" w:rsidRPr="00D76894" w:rsidRDefault="00551D04" w:rsidP="00551D04">
      <w:pPr>
        <w:rPr>
          <w:rFonts w:ascii="Arial" w:hAnsi="Arial" w:cs="Arial"/>
          <w:b/>
          <w:bCs/>
          <w:sz w:val="20"/>
          <w:szCs w:val="20"/>
        </w:rPr>
      </w:pPr>
    </w:p>
    <w:p w14:paraId="392D73D0" w14:textId="77777777" w:rsidR="00551D04" w:rsidRPr="00D76894" w:rsidRDefault="00551D04" w:rsidP="00551D04">
      <w:pPr>
        <w:rPr>
          <w:rFonts w:ascii="Arial" w:hAnsi="Arial" w:cs="Arial"/>
          <w:b/>
          <w:bCs/>
          <w:sz w:val="20"/>
          <w:szCs w:val="20"/>
        </w:rPr>
      </w:pPr>
    </w:p>
    <w:p w14:paraId="1FC0D805" w14:textId="77777777" w:rsidR="00551D04" w:rsidRPr="00D76894" w:rsidRDefault="00551D04" w:rsidP="00551D04">
      <w:pPr>
        <w:rPr>
          <w:rFonts w:ascii="Arial" w:hAnsi="Arial" w:cs="Arial"/>
          <w:b/>
          <w:bCs/>
          <w:sz w:val="20"/>
          <w:szCs w:val="20"/>
        </w:rPr>
      </w:pPr>
    </w:p>
    <w:p w14:paraId="442BE90B" w14:textId="77777777" w:rsidR="00551D04" w:rsidRPr="00D76894" w:rsidRDefault="00551D04" w:rsidP="00551D04">
      <w:pPr>
        <w:rPr>
          <w:rFonts w:ascii="Arial" w:hAnsi="Arial" w:cs="Arial"/>
          <w:b/>
          <w:bCs/>
          <w:sz w:val="20"/>
          <w:szCs w:val="20"/>
        </w:rPr>
      </w:pPr>
    </w:p>
    <w:p w14:paraId="639831CC" w14:textId="77777777" w:rsidR="00551D04" w:rsidRPr="00D76894" w:rsidRDefault="00551D04" w:rsidP="00551D04">
      <w:pPr>
        <w:rPr>
          <w:rFonts w:ascii="Arial" w:hAnsi="Arial" w:cs="Arial"/>
          <w:b/>
          <w:bCs/>
          <w:sz w:val="20"/>
          <w:szCs w:val="20"/>
        </w:rPr>
      </w:pPr>
    </w:p>
    <w:p w14:paraId="60BB410A" w14:textId="77777777" w:rsidR="00551D04" w:rsidRPr="00D76894" w:rsidRDefault="00551D04" w:rsidP="00551D04">
      <w:pPr>
        <w:rPr>
          <w:rFonts w:ascii="Arial" w:hAnsi="Arial" w:cs="Arial"/>
          <w:b/>
          <w:bCs/>
          <w:sz w:val="20"/>
          <w:szCs w:val="20"/>
        </w:rPr>
      </w:pPr>
    </w:p>
    <w:p w14:paraId="0ABB05FC" w14:textId="77777777" w:rsidR="00551D04" w:rsidRPr="00D76894" w:rsidRDefault="00551D04" w:rsidP="00551D04">
      <w:pPr>
        <w:rPr>
          <w:rFonts w:ascii="Arial" w:hAnsi="Arial" w:cs="Arial"/>
          <w:b/>
          <w:bCs/>
          <w:sz w:val="20"/>
          <w:szCs w:val="20"/>
        </w:rPr>
      </w:pPr>
    </w:p>
    <w:p w14:paraId="43E156DC" w14:textId="77777777" w:rsidR="00551D04" w:rsidRPr="00D76894" w:rsidRDefault="00551D04" w:rsidP="00551D04">
      <w:pPr>
        <w:rPr>
          <w:rFonts w:ascii="Arial" w:hAnsi="Arial" w:cs="Arial"/>
          <w:b/>
          <w:bCs/>
          <w:sz w:val="20"/>
          <w:szCs w:val="20"/>
        </w:rPr>
      </w:pPr>
    </w:p>
    <w:p w14:paraId="36CE063F" w14:textId="77777777" w:rsidR="00551D04" w:rsidRPr="00D76894" w:rsidRDefault="00551D04" w:rsidP="00551D04">
      <w:pPr>
        <w:rPr>
          <w:rFonts w:ascii="Arial" w:hAnsi="Arial" w:cs="Arial"/>
          <w:b/>
          <w:bCs/>
          <w:sz w:val="20"/>
          <w:szCs w:val="20"/>
        </w:rPr>
      </w:pPr>
    </w:p>
    <w:p w14:paraId="18D26DF0" w14:textId="77777777" w:rsidR="00551D04" w:rsidRPr="00D76894" w:rsidRDefault="00551D04" w:rsidP="00551D04">
      <w:pPr>
        <w:rPr>
          <w:rFonts w:ascii="Arial" w:hAnsi="Arial" w:cs="Arial"/>
          <w:b/>
          <w:bCs/>
          <w:sz w:val="20"/>
          <w:szCs w:val="20"/>
        </w:rPr>
      </w:pPr>
    </w:p>
    <w:p w14:paraId="5BD05BDD" w14:textId="77777777" w:rsidR="00551D04" w:rsidRPr="00D76894" w:rsidRDefault="00551D04" w:rsidP="00551D04">
      <w:pPr>
        <w:rPr>
          <w:rFonts w:ascii="Arial" w:hAnsi="Arial" w:cs="Arial"/>
          <w:b/>
          <w:bCs/>
          <w:sz w:val="20"/>
          <w:szCs w:val="20"/>
        </w:rPr>
      </w:pPr>
    </w:p>
    <w:p w14:paraId="636118A8" w14:textId="77777777" w:rsidR="00551D04" w:rsidRPr="00D76894" w:rsidRDefault="00551D04" w:rsidP="00551D04">
      <w:pPr>
        <w:rPr>
          <w:rFonts w:ascii="Arial" w:hAnsi="Arial" w:cs="Arial"/>
          <w:b/>
          <w:bCs/>
          <w:sz w:val="20"/>
          <w:szCs w:val="20"/>
        </w:rPr>
      </w:pPr>
    </w:p>
    <w:p w14:paraId="1EFBCA09" w14:textId="77777777" w:rsidR="00551D04" w:rsidRPr="00D76894" w:rsidRDefault="00551D04" w:rsidP="00551D04">
      <w:pPr>
        <w:rPr>
          <w:rFonts w:ascii="Arial" w:hAnsi="Arial" w:cs="Arial"/>
          <w:b/>
          <w:bCs/>
          <w:sz w:val="20"/>
          <w:szCs w:val="20"/>
        </w:rPr>
      </w:pPr>
    </w:p>
    <w:p w14:paraId="3C828F6A" w14:textId="77777777" w:rsidR="00551D04" w:rsidRPr="00D76894" w:rsidRDefault="00551D04" w:rsidP="00551D04">
      <w:pPr>
        <w:rPr>
          <w:rFonts w:ascii="Arial" w:hAnsi="Arial" w:cs="Arial"/>
          <w:b/>
          <w:bCs/>
          <w:sz w:val="20"/>
          <w:szCs w:val="20"/>
        </w:rPr>
      </w:pPr>
    </w:p>
    <w:p w14:paraId="77C4AEAB" w14:textId="77777777" w:rsidR="00551D04" w:rsidRPr="00D76894" w:rsidRDefault="00551D04" w:rsidP="00551D04">
      <w:pPr>
        <w:rPr>
          <w:rFonts w:ascii="Arial" w:hAnsi="Arial" w:cs="Arial"/>
          <w:b/>
          <w:bCs/>
          <w:sz w:val="20"/>
          <w:szCs w:val="20"/>
        </w:rPr>
      </w:pPr>
    </w:p>
    <w:p w14:paraId="4F6DDC2B" w14:textId="77777777" w:rsidR="00551D04" w:rsidRPr="00D76894" w:rsidRDefault="00551D04" w:rsidP="00551D04">
      <w:pPr>
        <w:rPr>
          <w:rFonts w:ascii="Arial" w:hAnsi="Arial" w:cs="Arial"/>
          <w:b/>
          <w:bCs/>
          <w:sz w:val="20"/>
          <w:szCs w:val="20"/>
        </w:rPr>
      </w:pPr>
      <w:proofErr w:type="spellStart"/>
      <w:r w:rsidRPr="00D76894">
        <w:rPr>
          <w:rFonts w:ascii="Arial" w:hAnsi="Arial" w:cs="Arial"/>
          <w:b/>
          <w:bCs/>
          <w:sz w:val="20"/>
          <w:szCs w:val="20"/>
        </w:rPr>
        <w:t>eTable</w:t>
      </w:r>
      <w:proofErr w:type="spellEnd"/>
      <w:r w:rsidRPr="00D76894">
        <w:rPr>
          <w:rFonts w:ascii="Arial" w:hAnsi="Arial" w:cs="Arial"/>
          <w:b/>
          <w:bCs/>
          <w:sz w:val="20"/>
          <w:szCs w:val="20"/>
        </w:rPr>
        <w:t xml:space="preserve"> 2. VA costs</w:t>
      </w:r>
    </w:p>
    <w:p w14:paraId="44A435D0" w14:textId="77777777" w:rsidR="00551D04" w:rsidRPr="00D76894" w:rsidRDefault="00551D04" w:rsidP="00551D04">
      <w:pPr>
        <w:rPr>
          <w:rFonts w:ascii="Arial" w:hAnsi="Arial" w:cs="Arial"/>
          <w:b/>
          <w:bCs/>
          <w:sz w:val="20"/>
          <w:szCs w:val="20"/>
        </w:rPr>
      </w:pPr>
    </w:p>
    <w:tbl>
      <w:tblPr>
        <w:tblStyle w:val="TableGrid"/>
        <w:tblW w:w="0" w:type="auto"/>
        <w:tblLook w:val="04A0" w:firstRow="1" w:lastRow="0" w:firstColumn="1" w:lastColumn="0" w:noHBand="0" w:noVBand="1"/>
      </w:tblPr>
      <w:tblGrid>
        <w:gridCol w:w="9800"/>
      </w:tblGrid>
      <w:tr w:rsidR="00551D04" w:rsidRPr="00D76894" w14:paraId="1174AF3F" w14:textId="77777777" w:rsidTr="00C82B26">
        <w:tc>
          <w:tcPr>
            <w:tcW w:w="9800" w:type="dxa"/>
          </w:tcPr>
          <w:p w14:paraId="6AB13E62" w14:textId="77777777" w:rsidR="00551D04" w:rsidRPr="00D76894" w:rsidRDefault="00551D04" w:rsidP="00C82B26">
            <w:pPr>
              <w:rPr>
                <w:rFonts w:ascii="Arial" w:hAnsi="Arial" w:cs="Arial"/>
                <w:color w:val="000000" w:themeColor="text1"/>
                <w:sz w:val="22"/>
                <w:szCs w:val="22"/>
                <w:shd w:val="clear" w:color="auto" w:fill="FFFFFF"/>
              </w:rPr>
            </w:pPr>
            <w:r w:rsidRPr="00D76894">
              <w:rPr>
                <w:rFonts w:ascii="Arial" w:hAnsi="Arial" w:cs="Arial"/>
                <w:color w:val="000000" w:themeColor="text1"/>
                <w:sz w:val="22"/>
                <w:szCs w:val="22"/>
                <w:shd w:val="clear" w:color="auto" w:fill="FFFFFF"/>
              </w:rPr>
              <w:t xml:space="preserve">The cost of encounters at VA facilities included in our analyses were derived from the VA Managerial Cost Accounting (MCA) system which is an activity-based cost allocation system that maps VA expenditures from payroll and the general ledger into individual patient encounters. The process consists of assigning provider effort to departments based on activity reports, distributing overhead costs to patient care departments based on a step-down approach, and assigning costs to intermediate components of an encounter based on relative value units. The costs contained in MCA data are representations of the value of resources necessary to provide care for patients. In this way, these are costs from the provider or healthcare system perspective and these costs may not be reflective of costs in other healthcare systems. They are also distinct from payer perspective costs which are what is represented in claims data from public payers such as Medicare or Medicaid or </w:t>
            </w:r>
            <w:proofErr w:type="gramStart"/>
            <w:r w:rsidRPr="00D76894">
              <w:rPr>
                <w:rFonts w:ascii="Arial" w:hAnsi="Arial" w:cs="Arial"/>
                <w:color w:val="000000" w:themeColor="text1"/>
                <w:sz w:val="22"/>
                <w:szCs w:val="22"/>
                <w:shd w:val="clear" w:color="auto" w:fill="FFFFFF"/>
              </w:rPr>
              <w:t>a number of</w:t>
            </w:r>
            <w:proofErr w:type="gramEnd"/>
            <w:r w:rsidRPr="00D76894">
              <w:rPr>
                <w:rFonts w:ascii="Arial" w:hAnsi="Arial" w:cs="Arial"/>
                <w:color w:val="000000" w:themeColor="text1"/>
                <w:sz w:val="22"/>
                <w:szCs w:val="22"/>
                <w:shd w:val="clear" w:color="auto" w:fill="FFFFFF"/>
              </w:rPr>
              <w:t xml:space="preserve"> private payers in the US. The price that payers pay for certain healthcare encounters is based on specific negotiations between the payer and provider and may not be reflective of the number of actual resources that went into producing that </w:t>
            </w:r>
            <w:proofErr w:type="gramStart"/>
            <w:r w:rsidRPr="00D76894">
              <w:rPr>
                <w:rFonts w:ascii="Arial" w:hAnsi="Arial" w:cs="Arial"/>
                <w:color w:val="000000" w:themeColor="text1"/>
                <w:sz w:val="22"/>
                <w:szCs w:val="22"/>
                <w:shd w:val="clear" w:color="auto" w:fill="FFFFFF"/>
              </w:rPr>
              <w:t>particular encounter</w:t>
            </w:r>
            <w:proofErr w:type="gramEnd"/>
            <w:r w:rsidRPr="00D76894">
              <w:rPr>
                <w:rFonts w:ascii="Arial" w:hAnsi="Arial" w:cs="Arial"/>
                <w:color w:val="000000" w:themeColor="text1"/>
                <w:sz w:val="22"/>
                <w:szCs w:val="22"/>
                <w:shd w:val="clear" w:color="auto" w:fill="FFFFFF"/>
              </w:rPr>
              <w:t xml:space="preserve">. </w:t>
            </w:r>
          </w:p>
          <w:p w14:paraId="2CB31CEE" w14:textId="77777777" w:rsidR="00551D04" w:rsidRPr="00D76894" w:rsidRDefault="00551D04" w:rsidP="00C82B26">
            <w:pPr>
              <w:rPr>
                <w:rFonts w:ascii="Arial" w:hAnsi="Arial" w:cs="Arial"/>
                <w:color w:val="000000" w:themeColor="text1"/>
                <w:sz w:val="22"/>
                <w:szCs w:val="22"/>
                <w:shd w:val="clear" w:color="auto" w:fill="FFFFFF"/>
              </w:rPr>
            </w:pPr>
          </w:p>
          <w:p w14:paraId="6E699C71" w14:textId="77777777" w:rsidR="00551D04" w:rsidRPr="00D76894" w:rsidRDefault="00551D04" w:rsidP="00C82B26">
            <w:pPr>
              <w:rPr>
                <w:rFonts w:ascii="Arial" w:hAnsi="Arial" w:cs="Arial"/>
                <w:color w:val="000000" w:themeColor="text1"/>
                <w:sz w:val="22"/>
                <w:szCs w:val="22"/>
                <w:shd w:val="clear" w:color="auto" w:fill="FFFFFF"/>
              </w:rPr>
            </w:pPr>
            <w:r w:rsidRPr="00D76894">
              <w:rPr>
                <w:rFonts w:ascii="Arial" w:hAnsi="Arial" w:cs="Arial"/>
                <w:color w:val="000000" w:themeColor="text1"/>
                <w:sz w:val="22"/>
                <w:szCs w:val="22"/>
                <w:shd w:val="clear" w:color="auto" w:fill="FFFFFF"/>
              </w:rPr>
              <w:t xml:space="preserve">Payer perspective data also played a role in our analyses as we also obtained information from VA Fee Basis data that represents the price paid for healthcare services obtained in non-VA facilities but paid for by the VA. </w:t>
            </w:r>
          </w:p>
          <w:p w14:paraId="64A38DEA" w14:textId="77777777" w:rsidR="00551D04" w:rsidRPr="00D76894" w:rsidRDefault="00551D04" w:rsidP="00C82B26">
            <w:pPr>
              <w:rPr>
                <w:rFonts w:ascii="Arial" w:hAnsi="Arial" w:cs="Arial"/>
                <w:color w:val="000000" w:themeColor="text1"/>
                <w:sz w:val="22"/>
                <w:szCs w:val="22"/>
                <w:shd w:val="clear" w:color="auto" w:fill="FFFFFF"/>
              </w:rPr>
            </w:pPr>
          </w:p>
          <w:p w14:paraId="71883561" w14:textId="77777777" w:rsidR="00551D04" w:rsidRPr="00D76894" w:rsidRDefault="00551D04" w:rsidP="00C82B26">
            <w:pPr>
              <w:rPr>
                <w:rFonts w:ascii="Arial" w:hAnsi="Arial" w:cs="Arial"/>
                <w:b/>
                <w:bCs/>
                <w:sz w:val="20"/>
                <w:szCs w:val="20"/>
              </w:rPr>
            </w:pPr>
          </w:p>
        </w:tc>
      </w:tr>
    </w:tbl>
    <w:p w14:paraId="4473B1AB" w14:textId="77777777" w:rsidR="00551D04" w:rsidRPr="00D76894" w:rsidRDefault="00551D04" w:rsidP="00551D04">
      <w:pPr>
        <w:rPr>
          <w:rFonts w:ascii="Arial" w:hAnsi="Arial" w:cs="Arial"/>
          <w:b/>
          <w:bCs/>
          <w:sz w:val="20"/>
          <w:szCs w:val="20"/>
        </w:rPr>
      </w:pPr>
    </w:p>
    <w:p w14:paraId="2573C64A" w14:textId="77777777" w:rsidR="00551D04" w:rsidRPr="00D76894" w:rsidRDefault="00551D04" w:rsidP="00551D04">
      <w:pPr>
        <w:rPr>
          <w:rFonts w:ascii="Arial" w:hAnsi="Arial" w:cs="Arial"/>
          <w:b/>
          <w:bCs/>
          <w:sz w:val="20"/>
          <w:szCs w:val="20"/>
        </w:rPr>
      </w:pPr>
    </w:p>
    <w:p w14:paraId="658ABE33" w14:textId="77777777" w:rsidR="00551D04" w:rsidRPr="00D76894" w:rsidRDefault="00551D04" w:rsidP="00551D04">
      <w:pPr>
        <w:rPr>
          <w:rFonts w:ascii="Arial" w:hAnsi="Arial" w:cs="Arial"/>
          <w:b/>
          <w:bCs/>
          <w:sz w:val="20"/>
          <w:szCs w:val="20"/>
        </w:rPr>
      </w:pPr>
    </w:p>
    <w:p w14:paraId="16AFA902" w14:textId="77777777" w:rsidR="00551D04" w:rsidRPr="00D76894" w:rsidRDefault="00551D04" w:rsidP="00551D04">
      <w:pPr>
        <w:rPr>
          <w:rFonts w:ascii="Arial" w:hAnsi="Arial" w:cs="Arial"/>
          <w:b/>
          <w:bCs/>
          <w:sz w:val="20"/>
          <w:szCs w:val="20"/>
        </w:rPr>
      </w:pPr>
    </w:p>
    <w:p w14:paraId="6BF37C94" w14:textId="77777777" w:rsidR="00551D04" w:rsidRPr="00D76894" w:rsidRDefault="00551D04" w:rsidP="00551D04">
      <w:pPr>
        <w:rPr>
          <w:rFonts w:ascii="Arial" w:hAnsi="Arial" w:cs="Arial"/>
          <w:b/>
          <w:bCs/>
          <w:sz w:val="20"/>
          <w:szCs w:val="20"/>
        </w:rPr>
      </w:pPr>
    </w:p>
    <w:p w14:paraId="76FF2536" w14:textId="77777777" w:rsidR="00551D04" w:rsidRPr="00D76894" w:rsidRDefault="00551D04" w:rsidP="00551D04">
      <w:pPr>
        <w:rPr>
          <w:rFonts w:ascii="Arial" w:hAnsi="Arial" w:cs="Arial"/>
          <w:b/>
          <w:bCs/>
          <w:sz w:val="20"/>
          <w:szCs w:val="20"/>
        </w:rPr>
      </w:pPr>
    </w:p>
    <w:p w14:paraId="354374BD" w14:textId="77777777" w:rsidR="00551D04" w:rsidRPr="00D76894" w:rsidRDefault="00551D04" w:rsidP="00551D04">
      <w:pPr>
        <w:rPr>
          <w:rFonts w:ascii="Arial" w:hAnsi="Arial" w:cs="Arial"/>
          <w:b/>
          <w:bCs/>
          <w:sz w:val="20"/>
          <w:szCs w:val="20"/>
        </w:rPr>
      </w:pPr>
    </w:p>
    <w:p w14:paraId="77E254B1" w14:textId="77777777" w:rsidR="00551D04" w:rsidRPr="00D76894" w:rsidRDefault="00551D04" w:rsidP="00551D04">
      <w:pPr>
        <w:rPr>
          <w:rFonts w:ascii="Arial" w:hAnsi="Arial" w:cs="Arial"/>
          <w:b/>
          <w:bCs/>
          <w:sz w:val="20"/>
          <w:szCs w:val="20"/>
        </w:rPr>
      </w:pPr>
    </w:p>
    <w:p w14:paraId="40D808EE" w14:textId="77777777" w:rsidR="00551D04" w:rsidRPr="00D76894" w:rsidRDefault="00551D04" w:rsidP="00551D04">
      <w:pPr>
        <w:rPr>
          <w:rFonts w:ascii="Arial" w:hAnsi="Arial" w:cs="Arial"/>
          <w:b/>
          <w:bCs/>
          <w:sz w:val="20"/>
          <w:szCs w:val="20"/>
        </w:rPr>
      </w:pPr>
      <w:r w:rsidRPr="00D76894">
        <w:rPr>
          <w:rFonts w:ascii="Arial" w:hAnsi="Arial" w:cs="Arial"/>
          <w:b/>
          <w:bCs/>
          <w:sz w:val="20"/>
          <w:szCs w:val="20"/>
        </w:rPr>
        <w:br w:type="page"/>
      </w:r>
    </w:p>
    <w:p w14:paraId="3ADB6B67" w14:textId="77777777" w:rsidR="00551D04" w:rsidRPr="00D76894" w:rsidRDefault="00551D04" w:rsidP="00551D04">
      <w:pPr>
        <w:rPr>
          <w:rFonts w:ascii="Arial" w:hAnsi="Arial" w:cs="Arial"/>
          <w:b/>
          <w:bCs/>
          <w:sz w:val="20"/>
          <w:szCs w:val="20"/>
        </w:rPr>
      </w:pPr>
      <w:proofErr w:type="spellStart"/>
      <w:r w:rsidRPr="00D76894">
        <w:rPr>
          <w:rFonts w:ascii="Arial" w:hAnsi="Arial" w:cs="Arial"/>
          <w:b/>
          <w:bCs/>
          <w:sz w:val="20"/>
          <w:szCs w:val="20"/>
        </w:rPr>
        <w:lastRenderedPageBreak/>
        <w:t>eTable</w:t>
      </w:r>
      <w:proofErr w:type="spellEnd"/>
      <w:r w:rsidRPr="00D76894">
        <w:rPr>
          <w:rFonts w:ascii="Arial" w:hAnsi="Arial" w:cs="Arial"/>
          <w:b/>
          <w:bCs/>
          <w:sz w:val="20"/>
          <w:szCs w:val="20"/>
        </w:rPr>
        <w:t xml:space="preserve"> 3: Incremental Cost of Cirrhosis: Results from multivariable models </w:t>
      </w:r>
    </w:p>
    <w:p w14:paraId="0EB41933" w14:textId="77777777" w:rsidR="00551D04" w:rsidRPr="00D76894" w:rsidRDefault="00551D04" w:rsidP="00551D04"/>
    <w:tbl>
      <w:tblPr>
        <w:tblW w:w="11353" w:type="dxa"/>
        <w:tblInd w:w="-995" w:type="dxa"/>
        <w:tblLook w:val="04A0" w:firstRow="1" w:lastRow="0" w:firstColumn="1" w:lastColumn="0" w:noHBand="0" w:noVBand="1"/>
      </w:tblPr>
      <w:tblGrid>
        <w:gridCol w:w="1507"/>
        <w:gridCol w:w="1733"/>
        <w:gridCol w:w="627"/>
        <w:gridCol w:w="1803"/>
        <w:gridCol w:w="680"/>
        <w:gridCol w:w="1750"/>
        <w:gridCol w:w="677"/>
        <w:gridCol w:w="21"/>
        <w:gridCol w:w="1887"/>
        <w:gridCol w:w="647"/>
        <w:gridCol w:w="21"/>
      </w:tblGrid>
      <w:tr w:rsidR="00551D04" w:rsidRPr="00D76894" w14:paraId="5B1FB7A5" w14:textId="77777777" w:rsidTr="00C82B26">
        <w:trPr>
          <w:trHeight w:val="300"/>
        </w:trPr>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777A5" w14:textId="77777777" w:rsidR="00551D04" w:rsidRPr="00D76894" w:rsidRDefault="00551D04" w:rsidP="00C82B26">
            <w:pPr>
              <w:rPr>
                <w:rFonts w:ascii="Arial" w:hAnsi="Arial" w:cs="Arial"/>
                <w:b/>
                <w:color w:val="000000"/>
                <w:sz w:val="16"/>
                <w:szCs w:val="16"/>
              </w:rPr>
            </w:pPr>
          </w:p>
        </w:tc>
        <w:tc>
          <w:tcPr>
            <w:tcW w:w="23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0F5BEAC" w14:textId="77777777" w:rsidR="00551D04" w:rsidRPr="00D76894" w:rsidRDefault="00551D04" w:rsidP="00C82B26">
            <w:pPr>
              <w:rPr>
                <w:rFonts w:ascii="Arial" w:hAnsi="Arial" w:cs="Arial"/>
                <w:b/>
                <w:color w:val="000000"/>
                <w:sz w:val="16"/>
                <w:szCs w:val="16"/>
              </w:rPr>
            </w:pPr>
            <w:r w:rsidRPr="00D76894">
              <w:rPr>
                <w:rFonts w:ascii="Arial" w:hAnsi="Arial" w:cs="Arial"/>
                <w:b/>
                <w:color w:val="000000"/>
                <w:sz w:val="16"/>
                <w:szCs w:val="16"/>
              </w:rPr>
              <w:t>Year 1</w:t>
            </w:r>
          </w:p>
        </w:tc>
        <w:tc>
          <w:tcPr>
            <w:tcW w:w="2483" w:type="dxa"/>
            <w:gridSpan w:val="2"/>
            <w:tcBorders>
              <w:top w:val="single" w:sz="4" w:space="0" w:color="auto"/>
              <w:left w:val="nil"/>
              <w:bottom w:val="single" w:sz="4" w:space="0" w:color="auto"/>
              <w:right w:val="single" w:sz="4" w:space="0" w:color="auto"/>
            </w:tcBorders>
            <w:shd w:val="clear" w:color="auto" w:fill="auto"/>
            <w:noWrap/>
            <w:vAlign w:val="center"/>
            <w:hideMark/>
          </w:tcPr>
          <w:p w14:paraId="0EA09C23" w14:textId="77777777" w:rsidR="00551D04" w:rsidRPr="00D76894" w:rsidRDefault="00551D04" w:rsidP="00C82B26">
            <w:pPr>
              <w:rPr>
                <w:rFonts w:ascii="Arial" w:hAnsi="Arial" w:cs="Arial"/>
                <w:b/>
                <w:color w:val="000000"/>
                <w:sz w:val="16"/>
                <w:szCs w:val="16"/>
              </w:rPr>
            </w:pPr>
            <w:r w:rsidRPr="00D76894">
              <w:rPr>
                <w:rFonts w:ascii="Arial" w:hAnsi="Arial" w:cs="Arial"/>
                <w:b/>
                <w:color w:val="000000"/>
                <w:sz w:val="16"/>
                <w:szCs w:val="16"/>
              </w:rPr>
              <w:t>Year 2</w:t>
            </w:r>
          </w:p>
        </w:tc>
        <w:tc>
          <w:tcPr>
            <w:tcW w:w="2448" w:type="dxa"/>
            <w:gridSpan w:val="3"/>
            <w:tcBorders>
              <w:top w:val="single" w:sz="4" w:space="0" w:color="auto"/>
              <w:left w:val="nil"/>
              <w:bottom w:val="single" w:sz="4" w:space="0" w:color="auto"/>
              <w:right w:val="single" w:sz="4" w:space="0" w:color="auto"/>
            </w:tcBorders>
            <w:shd w:val="clear" w:color="auto" w:fill="auto"/>
            <w:noWrap/>
            <w:vAlign w:val="center"/>
            <w:hideMark/>
          </w:tcPr>
          <w:p w14:paraId="4292A16A" w14:textId="77777777" w:rsidR="00551D04" w:rsidRPr="00D76894" w:rsidRDefault="00551D04" w:rsidP="00C82B26">
            <w:pPr>
              <w:rPr>
                <w:rFonts w:ascii="Arial" w:hAnsi="Arial" w:cs="Arial"/>
                <w:b/>
                <w:color w:val="000000"/>
                <w:sz w:val="16"/>
                <w:szCs w:val="16"/>
              </w:rPr>
            </w:pPr>
            <w:r w:rsidRPr="00D76894">
              <w:rPr>
                <w:rFonts w:ascii="Arial" w:hAnsi="Arial" w:cs="Arial"/>
                <w:b/>
                <w:color w:val="000000"/>
                <w:sz w:val="16"/>
                <w:szCs w:val="16"/>
              </w:rPr>
              <w:t>Year 3</w:t>
            </w:r>
          </w:p>
        </w:tc>
        <w:tc>
          <w:tcPr>
            <w:tcW w:w="2555" w:type="dxa"/>
            <w:gridSpan w:val="3"/>
            <w:tcBorders>
              <w:top w:val="single" w:sz="4" w:space="0" w:color="auto"/>
              <w:left w:val="nil"/>
              <w:bottom w:val="single" w:sz="4" w:space="0" w:color="auto"/>
              <w:right w:val="single" w:sz="4" w:space="0" w:color="auto"/>
            </w:tcBorders>
            <w:shd w:val="clear" w:color="auto" w:fill="auto"/>
            <w:noWrap/>
            <w:vAlign w:val="center"/>
            <w:hideMark/>
          </w:tcPr>
          <w:p w14:paraId="0E4729EA" w14:textId="77777777" w:rsidR="00551D04" w:rsidRPr="00D76894" w:rsidRDefault="00551D04" w:rsidP="00C82B26">
            <w:pPr>
              <w:rPr>
                <w:rFonts w:ascii="Arial" w:hAnsi="Arial" w:cs="Arial"/>
                <w:b/>
                <w:color w:val="000000"/>
                <w:sz w:val="16"/>
                <w:szCs w:val="16"/>
              </w:rPr>
            </w:pPr>
            <w:r w:rsidRPr="00D76894">
              <w:rPr>
                <w:rFonts w:ascii="Arial" w:hAnsi="Arial" w:cs="Arial"/>
                <w:b/>
                <w:color w:val="000000"/>
                <w:sz w:val="16"/>
                <w:szCs w:val="16"/>
              </w:rPr>
              <w:t>Year 4</w:t>
            </w:r>
          </w:p>
        </w:tc>
      </w:tr>
      <w:tr w:rsidR="00551D04" w:rsidRPr="00D76894" w14:paraId="172892C8" w14:textId="77777777" w:rsidTr="00C82B26">
        <w:trPr>
          <w:gridAfter w:val="1"/>
          <w:wAfter w:w="21" w:type="dxa"/>
          <w:trHeight w:val="300"/>
        </w:trPr>
        <w:tc>
          <w:tcPr>
            <w:tcW w:w="1507" w:type="dxa"/>
            <w:tcBorders>
              <w:top w:val="nil"/>
              <w:left w:val="single" w:sz="4" w:space="0" w:color="auto"/>
              <w:bottom w:val="single" w:sz="4" w:space="0" w:color="auto"/>
              <w:right w:val="single" w:sz="4" w:space="0" w:color="auto"/>
            </w:tcBorders>
            <w:shd w:val="clear" w:color="auto" w:fill="auto"/>
            <w:noWrap/>
            <w:vAlign w:val="center"/>
            <w:hideMark/>
          </w:tcPr>
          <w:p w14:paraId="6AD51346" w14:textId="77777777" w:rsidR="00551D04" w:rsidRPr="00D76894" w:rsidRDefault="00551D04" w:rsidP="00C82B26">
            <w:pPr>
              <w:rPr>
                <w:rFonts w:ascii="Arial" w:hAnsi="Arial" w:cs="Arial"/>
                <w:b/>
                <w:bCs/>
                <w:color w:val="000000"/>
                <w:sz w:val="16"/>
                <w:szCs w:val="16"/>
              </w:rPr>
            </w:pPr>
            <w:r w:rsidRPr="00D76894">
              <w:rPr>
                <w:rFonts w:ascii="Arial" w:hAnsi="Arial" w:cs="Arial"/>
                <w:b/>
                <w:bCs/>
                <w:color w:val="000000"/>
                <w:sz w:val="16"/>
                <w:szCs w:val="16"/>
              </w:rPr>
              <w:t xml:space="preserve">Primary variables </w:t>
            </w:r>
          </w:p>
        </w:tc>
        <w:tc>
          <w:tcPr>
            <w:tcW w:w="1733" w:type="dxa"/>
            <w:tcBorders>
              <w:top w:val="nil"/>
              <w:left w:val="nil"/>
              <w:bottom w:val="single" w:sz="4" w:space="0" w:color="auto"/>
              <w:right w:val="single" w:sz="4" w:space="0" w:color="auto"/>
            </w:tcBorders>
            <w:shd w:val="clear" w:color="auto" w:fill="auto"/>
            <w:noWrap/>
            <w:vAlign w:val="center"/>
            <w:hideMark/>
          </w:tcPr>
          <w:p w14:paraId="0B515892" w14:textId="77777777" w:rsidR="00551D04" w:rsidRPr="00D76894" w:rsidRDefault="00551D04" w:rsidP="00C82B26">
            <w:pPr>
              <w:rPr>
                <w:rFonts w:ascii="Arial" w:hAnsi="Arial" w:cs="Arial"/>
                <w:b/>
                <w:color w:val="000000"/>
                <w:sz w:val="16"/>
                <w:szCs w:val="16"/>
              </w:rPr>
            </w:pPr>
            <w:r w:rsidRPr="00D76894">
              <w:rPr>
                <w:rFonts w:ascii="Arial" w:hAnsi="Arial" w:cs="Arial"/>
                <w:b/>
                <w:bCs/>
                <w:sz w:val="16"/>
                <w:szCs w:val="16"/>
              </w:rPr>
              <w:t>Incremental</w:t>
            </w:r>
            <w:r w:rsidRPr="00D76894">
              <w:rPr>
                <w:rFonts w:ascii="Arial" w:hAnsi="Arial" w:cs="Arial"/>
                <w:b/>
                <w:color w:val="000000"/>
                <w:sz w:val="16"/>
                <w:szCs w:val="16"/>
              </w:rPr>
              <w:t xml:space="preserve"> Cost (95%CI)</w:t>
            </w:r>
          </w:p>
        </w:tc>
        <w:tc>
          <w:tcPr>
            <w:tcW w:w="627" w:type="dxa"/>
            <w:tcBorders>
              <w:top w:val="nil"/>
              <w:left w:val="nil"/>
              <w:bottom w:val="single" w:sz="4" w:space="0" w:color="auto"/>
              <w:right w:val="single" w:sz="4" w:space="0" w:color="auto"/>
            </w:tcBorders>
            <w:shd w:val="clear" w:color="auto" w:fill="auto"/>
            <w:noWrap/>
            <w:vAlign w:val="center"/>
            <w:hideMark/>
          </w:tcPr>
          <w:p w14:paraId="4ABFA17F" w14:textId="77777777" w:rsidR="00551D04" w:rsidRPr="00D76894" w:rsidRDefault="00551D04" w:rsidP="00C82B26">
            <w:pPr>
              <w:rPr>
                <w:rFonts w:ascii="Arial" w:hAnsi="Arial" w:cs="Arial"/>
                <w:b/>
                <w:color w:val="000000"/>
                <w:sz w:val="16"/>
                <w:szCs w:val="16"/>
              </w:rPr>
            </w:pPr>
            <w:r w:rsidRPr="00D76894">
              <w:rPr>
                <w:rFonts w:ascii="Arial" w:hAnsi="Arial" w:cs="Arial"/>
                <w:b/>
                <w:color w:val="000000"/>
                <w:sz w:val="16"/>
                <w:szCs w:val="16"/>
              </w:rPr>
              <w:t>p-value</w:t>
            </w:r>
          </w:p>
        </w:tc>
        <w:tc>
          <w:tcPr>
            <w:tcW w:w="1803" w:type="dxa"/>
            <w:tcBorders>
              <w:top w:val="nil"/>
              <w:left w:val="nil"/>
              <w:bottom w:val="single" w:sz="4" w:space="0" w:color="auto"/>
              <w:right w:val="single" w:sz="4" w:space="0" w:color="auto"/>
            </w:tcBorders>
            <w:shd w:val="clear" w:color="auto" w:fill="auto"/>
            <w:noWrap/>
            <w:vAlign w:val="center"/>
            <w:hideMark/>
          </w:tcPr>
          <w:p w14:paraId="34A3516A" w14:textId="77777777" w:rsidR="00551D04" w:rsidRPr="00D76894" w:rsidRDefault="00551D04" w:rsidP="00C82B26">
            <w:pPr>
              <w:rPr>
                <w:rFonts w:ascii="Arial" w:hAnsi="Arial" w:cs="Arial"/>
                <w:b/>
                <w:color w:val="000000"/>
                <w:sz w:val="16"/>
                <w:szCs w:val="16"/>
              </w:rPr>
            </w:pPr>
            <w:r w:rsidRPr="00D76894">
              <w:rPr>
                <w:rFonts w:ascii="Arial" w:hAnsi="Arial" w:cs="Arial"/>
                <w:b/>
                <w:bCs/>
                <w:sz w:val="16"/>
                <w:szCs w:val="16"/>
              </w:rPr>
              <w:t>Incremental</w:t>
            </w:r>
            <w:r w:rsidRPr="00D76894">
              <w:rPr>
                <w:rFonts w:ascii="Arial" w:hAnsi="Arial" w:cs="Arial"/>
                <w:b/>
                <w:color w:val="000000"/>
                <w:sz w:val="16"/>
                <w:szCs w:val="16"/>
              </w:rPr>
              <w:t xml:space="preserve"> Cost (95%CI)</w:t>
            </w:r>
          </w:p>
        </w:tc>
        <w:tc>
          <w:tcPr>
            <w:tcW w:w="680" w:type="dxa"/>
            <w:tcBorders>
              <w:top w:val="nil"/>
              <w:left w:val="nil"/>
              <w:bottom w:val="single" w:sz="4" w:space="0" w:color="auto"/>
              <w:right w:val="single" w:sz="4" w:space="0" w:color="auto"/>
            </w:tcBorders>
            <w:shd w:val="clear" w:color="auto" w:fill="auto"/>
            <w:noWrap/>
            <w:vAlign w:val="center"/>
            <w:hideMark/>
          </w:tcPr>
          <w:p w14:paraId="787725E6" w14:textId="77777777" w:rsidR="00551D04" w:rsidRPr="00D76894" w:rsidRDefault="00551D04" w:rsidP="00C82B26">
            <w:pPr>
              <w:rPr>
                <w:rFonts w:ascii="Arial" w:hAnsi="Arial" w:cs="Arial"/>
                <w:b/>
                <w:color w:val="000000"/>
                <w:sz w:val="16"/>
                <w:szCs w:val="16"/>
              </w:rPr>
            </w:pPr>
            <w:r w:rsidRPr="00D76894">
              <w:rPr>
                <w:rFonts w:ascii="Arial" w:hAnsi="Arial" w:cs="Arial"/>
                <w:b/>
                <w:color w:val="000000"/>
                <w:sz w:val="16"/>
                <w:szCs w:val="16"/>
              </w:rPr>
              <w:t>p-value</w:t>
            </w:r>
          </w:p>
        </w:tc>
        <w:tc>
          <w:tcPr>
            <w:tcW w:w="1750" w:type="dxa"/>
            <w:tcBorders>
              <w:top w:val="nil"/>
              <w:left w:val="nil"/>
              <w:bottom w:val="single" w:sz="4" w:space="0" w:color="auto"/>
              <w:right w:val="single" w:sz="4" w:space="0" w:color="auto"/>
            </w:tcBorders>
            <w:shd w:val="clear" w:color="auto" w:fill="auto"/>
            <w:noWrap/>
            <w:vAlign w:val="center"/>
            <w:hideMark/>
          </w:tcPr>
          <w:p w14:paraId="0DF5D2F5" w14:textId="77777777" w:rsidR="00551D04" w:rsidRPr="00D76894" w:rsidRDefault="00551D04" w:rsidP="00C82B26">
            <w:pPr>
              <w:rPr>
                <w:rFonts w:ascii="Arial" w:hAnsi="Arial" w:cs="Arial"/>
                <w:b/>
                <w:color w:val="000000"/>
                <w:sz w:val="16"/>
                <w:szCs w:val="16"/>
              </w:rPr>
            </w:pPr>
            <w:r w:rsidRPr="00D76894">
              <w:rPr>
                <w:rFonts w:ascii="Arial" w:hAnsi="Arial" w:cs="Arial"/>
                <w:b/>
                <w:bCs/>
                <w:sz w:val="16"/>
                <w:szCs w:val="16"/>
              </w:rPr>
              <w:t>Incremental</w:t>
            </w:r>
            <w:r w:rsidRPr="00D76894">
              <w:rPr>
                <w:rFonts w:ascii="Arial" w:hAnsi="Arial" w:cs="Arial"/>
                <w:b/>
                <w:color w:val="000000"/>
                <w:sz w:val="16"/>
                <w:szCs w:val="16"/>
              </w:rPr>
              <w:t xml:space="preserve"> Cost (95%CI)</w:t>
            </w:r>
          </w:p>
        </w:tc>
        <w:tc>
          <w:tcPr>
            <w:tcW w:w="677" w:type="dxa"/>
            <w:tcBorders>
              <w:top w:val="nil"/>
              <w:left w:val="nil"/>
              <w:bottom w:val="single" w:sz="4" w:space="0" w:color="auto"/>
              <w:right w:val="single" w:sz="4" w:space="0" w:color="auto"/>
            </w:tcBorders>
            <w:shd w:val="clear" w:color="auto" w:fill="auto"/>
            <w:noWrap/>
            <w:vAlign w:val="center"/>
            <w:hideMark/>
          </w:tcPr>
          <w:p w14:paraId="2AAAB1C9" w14:textId="77777777" w:rsidR="00551D04" w:rsidRPr="00D76894" w:rsidRDefault="00551D04" w:rsidP="00C82B26">
            <w:pPr>
              <w:rPr>
                <w:rFonts w:ascii="Arial" w:hAnsi="Arial" w:cs="Arial"/>
                <w:b/>
                <w:color w:val="000000"/>
                <w:sz w:val="16"/>
                <w:szCs w:val="16"/>
              </w:rPr>
            </w:pPr>
            <w:r w:rsidRPr="00D76894">
              <w:rPr>
                <w:rFonts w:ascii="Arial" w:hAnsi="Arial" w:cs="Arial"/>
                <w:b/>
                <w:color w:val="000000"/>
                <w:sz w:val="16"/>
                <w:szCs w:val="16"/>
              </w:rPr>
              <w:t>p-value</w:t>
            </w:r>
          </w:p>
        </w:tc>
        <w:tc>
          <w:tcPr>
            <w:tcW w:w="1908" w:type="dxa"/>
            <w:gridSpan w:val="2"/>
            <w:tcBorders>
              <w:top w:val="nil"/>
              <w:left w:val="nil"/>
              <w:bottom w:val="single" w:sz="4" w:space="0" w:color="auto"/>
              <w:right w:val="single" w:sz="4" w:space="0" w:color="auto"/>
            </w:tcBorders>
            <w:shd w:val="clear" w:color="auto" w:fill="auto"/>
            <w:noWrap/>
            <w:vAlign w:val="center"/>
            <w:hideMark/>
          </w:tcPr>
          <w:p w14:paraId="71732902" w14:textId="77777777" w:rsidR="00551D04" w:rsidRPr="00D76894" w:rsidRDefault="00551D04" w:rsidP="00C82B26">
            <w:pPr>
              <w:rPr>
                <w:rFonts w:ascii="Arial" w:hAnsi="Arial" w:cs="Arial"/>
                <w:b/>
                <w:color w:val="000000"/>
                <w:sz w:val="16"/>
                <w:szCs w:val="16"/>
              </w:rPr>
            </w:pPr>
            <w:r w:rsidRPr="00D76894">
              <w:rPr>
                <w:rFonts w:ascii="Arial" w:hAnsi="Arial" w:cs="Arial"/>
                <w:b/>
                <w:bCs/>
                <w:sz w:val="16"/>
                <w:szCs w:val="16"/>
              </w:rPr>
              <w:t>Incremental</w:t>
            </w:r>
            <w:r w:rsidRPr="00D76894">
              <w:rPr>
                <w:rFonts w:ascii="Arial" w:hAnsi="Arial" w:cs="Arial"/>
                <w:b/>
                <w:color w:val="000000"/>
                <w:sz w:val="16"/>
                <w:szCs w:val="16"/>
              </w:rPr>
              <w:t xml:space="preserve"> Cost (95%CI)</w:t>
            </w:r>
          </w:p>
        </w:tc>
        <w:tc>
          <w:tcPr>
            <w:tcW w:w="647" w:type="dxa"/>
            <w:tcBorders>
              <w:top w:val="nil"/>
              <w:left w:val="nil"/>
              <w:bottom w:val="single" w:sz="4" w:space="0" w:color="auto"/>
              <w:right w:val="single" w:sz="4" w:space="0" w:color="auto"/>
            </w:tcBorders>
            <w:shd w:val="clear" w:color="auto" w:fill="auto"/>
            <w:noWrap/>
            <w:vAlign w:val="center"/>
            <w:hideMark/>
          </w:tcPr>
          <w:p w14:paraId="69F92C62"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p-value</w:t>
            </w:r>
          </w:p>
        </w:tc>
      </w:tr>
      <w:tr w:rsidR="00551D04" w:rsidRPr="00D76894" w14:paraId="16B82C48" w14:textId="77777777" w:rsidTr="00C82B26">
        <w:trPr>
          <w:gridAfter w:val="1"/>
          <w:wAfter w:w="21" w:type="dxa"/>
          <w:trHeight w:val="300"/>
        </w:trPr>
        <w:tc>
          <w:tcPr>
            <w:tcW w:w="1507" w:type="dxa"/>
            <w:tcBorders>
              <w:top w:val="nil"/>
              <w:left w:val="single" w:sz="4" w:space="0" w:color="auto"/>
              <w:bottom w:val="single" w:sz="4" w:space="0" w:color="auto"/>
              <w:right w:val="single" w:sz="4" w:space="0" w:color="auto"/>
            </w:tcBorders>
            <w:shd w:val="clear" w:color="auto" w:fill="auto"/>
            <w:noWrap/>
            <w:vAlign w:val="center"/>
            <w:hideMark/>
          </w:tcPr>
          <w:p w14:paraId="0A93BAB5" w14:textId="77777777" w:rsidR="00551D04" w:rsidRPr="00D76894" w:rsidRDefault="00551D04" w:rsidP="00C82B26">
            <w:pPr>
              <w:rPr>
                <w:rFonts w:ascii="Arial" w:hAnsi="Arial" w:cs="Arial"/>
                <w:b/>
                <w:bCs/>
                <w:color w:val="000000"/>
                <w:sz w:val="16"/>
                <w:szCs w:val="16"/>
              </w:rPr>
            </w:pPr>
            <w:r w:rsidRPr="00D76894">
              <w:rPr>
                <w:rFonts w:ascii="Arial" w:hAnsi="Arial" w:cs="Arial"/>
                <w:b/>
                <w:bCs/>
                <w:color w:val="000000"/>
                <w:sz w:val="16"/>
                <w:szCs w:val="16"/>
              </w:rPr>
              <w:t>Study groups</w:t>
            </w:r>
          </w:p>
        </w:tc>
        <w:tc>
          <w:tcPr>
            <w:tcW w:w="1733" w:type="dxa"/>
            <w:tcBorders>
              <w:top w:val="nil"/>
              <w:left w:val="nil"/>
              <w:bottom w:val="single" w:sz="4" w:space="0" w:color="auto"/>
              <w:right w:val="single" w:sz="4" w:space="0" w:color="auto"/>
            </w:tcBorders>
            <w:shd w:val="clear" w:color="auto" w:fill="auto"/>
            <w:noWrap/>
            <w:vAlign w:val="center"/>
            <w:hideMark/>
          </w:tcPr>
          <w:p w14:paraId="606E6022"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 </w:t>
            </w:r>
          </w:p>
        </w:tc>
        <w:tc>
          <w:tcPr>
            <w:tcW w:w="627" w:type="dxa"/>
            <w:tcBorders>
              <w:top w:val="nil"/>
              <w:left w:val="nil"/>
              <w:bottom w:val="single" w:sz="4" w:space="0" w:color="auto"/>
              <w:right w:val="single" w:sz="4" w:space="0" w:color="auto"/>
            </w:tcBorders>
            <w:shd w:val="clear" w:color="auto" w:fill="auto"/>
            <w:noWrap/>
            <w:vAlign w:val="center"/>
            <w:hideMark/>
          </w:tcPr>
          <w:p w14:paraId="056AE2E7"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 </w:t>
            </w:r>
          </w:p>
        </w:tc>
        <w:tc>
          <w:tcPr>
            <w:tcW w:w="1803" w:type="dxa"/>
            <w:tcBorders>
              <w:top w:val="nil"/>
              <w:left w:val="nil"/>
              <w:bottom w:val="single" w:sz="4" w:space="0" w:color="auto"/>
              <w:right w:val="single" w:sz="4" w:space="0" w:color="auto"/>
            </w:tcBorders>
            <w:shd w:val="clear" w:color="auto" w:fill="auto"/>
            <w:noWrap/>
            <w:vAlign w:val="center"/>
            <w:hideMark/>
          </w:tcPr>
          <w:p w14:paraId="708F76A1"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 </w:t>
            </w:r>
          </w:p>
        </w:tc>
        <w:tc>
          <w:tcPr>
            <w:tcW w:w="680" w:type="dxa"/>
            <w:tcBorders>
              <w:top w:val="nil"/>
              <w:left w:val="nil"/>
              <w:bottom w:val="single" w:sz="4" w:space="0" w:color="auto"/>
              <w:right w:val="single" w:sz="4" w:space="0" w:color="auto"/>
            </w:tcBorders>
            <w:shd w:val="clear" w:color="auto" w:fill="auto"/>
            <w:noWrap/>
            <w:vAlign w:val="center"/>
            <w:hideMark/>
          </w:tcPr>
          <w:p w14:paraId="4AC6FFF7"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 </w:t>
            </w:r>
          </w:p>
        </w:tc>
        <w:tc>
          <w:tcPr>
            <w:tcW w:w="1750" w:type="dxa"/>
            <w:tcBorders>
              <w:top w:val="nil"/>
              <w:left w:val="nil"/>
              <w:bottom w:val="single" w:sz="4" w:space="0" w:color="auto"/>
              <w:right w:val="single" w:sz="4" w:space="0" w:color="auto"/>
            </w:tcBorders>
            <w:shd w:val="clear" w:color="auto" w:fill="auto"/>
            <w:noWrap/>
            <w:vAlign w:val="center"/>
            <w:hideMark/>
          </w:tcPr>
          <w:p w14:paraId="4F567BC6"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 </w:t>
            </w:r>
          </w:p>
        </w:tc>
        <w:tc>
          <w:tcPr>
            <w:tcW w:w="677" w:type="dxa"/>
            <w:tcBorders>
              <w:top w:val="nil"/>
              <w:left w:val="nil"/>
              <w:bottom w:val="single" w:sz="4" w:space="0" w:color="auto"/>
              <w:right w:val="single" w:sz="4" w:space="0" w:color="auto"/>
            </w:tcBorders>
            <w:shd w:val="clear" w:color="auto" w:fill="auto"/>
            <w:noWrap/>
            <w:vAlign w:val="center"/>
            <w:hideMark/>
          </w:tcPr>
          <w:p w14:paraId="43D73AFD"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 </w:t>
            </w:r>
          </w:p>
        </w:tc>
        <w:tc>
          <w:tcPr>
            <w:tcW w:w="1908" w:type="dxa"/>
            <w:gridSpan w:val="2"/>
            <w:tcBorders>
              <w:top w:val="nil"/>
              <w:left w:val="nil"/>
              <w:bottom w:val="single" w:sz="4" w:space="0" w:color="auto"/>
              <w:right w:val="single" w:sz="4" w:space="0" w:color="auto"/>
            </w:tcBorders>
            <w:shd w:val="clear" w:color="auto" w:fill="auto"/>
            <w:noWrap/>
            <w:vAlign w:val="center"/>
            <w:hideMark/>
          </w:tcPr>
          <w:p w14:paraId="32FED081"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 </w:t>
            </w:r>
          </w:p>
        </w:tc>
        <w:tc>
          <w:tcPr>
            <w:tcW w:w="647" w:type="dxa"/>
            <w:tcBorders>
              <w:top w:val="nil"/>
              <w:left w:val="nil"/>
              <w:bottom w:val="single" w:sz="4" w:space="0" w:color="auto"/>
              <w:right w:val="single" w:sz="4" w:space="0" w:color="auto"/>
            </w:tcBorders>
            <w:shd w:val="clear" w:color="auto" w:fill="auto"/>
            <w:noWrap/>
            <w:vAlign w:val="center"/>
            <w:hideMark/>
          </w:tcPr>
          <w:p w14:paraId="7491C179"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 </w:t>
            </w:r>
          </w:p>
        </w:tc>
      </w:tr>
      <w:tr w:rsidR="00551D04" w:rsidRPr="00D76894" w14:paraId="6ED14C94" w14:textId="77777777" w:rsidTr="00C82B26">
        <w:trPr>
          <w:gridAfter w:val="1"/>
          <w:wAfter w:w="21" w:type="dxa"/>
          <w:trHeight w:val="300"/>
        </w:trPr>
        <w:tc>
          <w:tcPr>
            <w:tcW w:w="1507" w:type="dxa"/>
            <w:tcBorders>
              <w:top w:val="nil"/>
              <w:left w:val="single" w:sz="4" w:space="0" w:color="auto"/>
              <w:bottom w:val="single" w:sz="4" w:space="0" w:color="auto"/>
              <w:right w:val="single" w:sz="4" w:space="0" w:color="auto"/>
            </w:tcBorders>
            <w:shd w:val="clear" w:color="auto" w:fill="auto"/>
            <w:noWrap/>
            <w:vAlign w:val="center"/>
            <w:hideMark/>
          </w:tcPr>
          <w:p w14:paraId="32877A3C"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 xml:space="preserve">Controls </w:t>
            </w:r>
          </w:p>
        </w:tc>
        <w:tc>
          <w:tcPr>
            <w:tcW w:w="1733" w:type="dxa"/>
            <w:tcBorders>
              <w:top w:val="nil"/>
              <w:left w:val="nil"/>
              <w:bottom w:val="single" w:sz="4" w:space="0" w:color="auto"/>
              <w:right w:val="single" w:sz="4" w:space="0" w:color="auto"/>
            </w:tcBorders>
            <w:shd w:val="clear" w:color="auto" w:fill="auto"/>
            <w:noWrap/>
            <w:vAlign w:val="center"/>
            <w:hideMark/>
          </w:tcPr>
          <w:p w14:paraId="12690C7E"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ref</w:t>
            </w:r>
          </w:p>
        </w:tc>
        <w:tc>
          <w:tcPr>
            <w:tcW w:w="627" w:type="dxa"/>
            <w:tcBorders>
              <w:top w:val="nil"/>
              <w:left w:val="nil"/>
              <w:bottom w:val="single" w:sz="4" w:space="0" w:color="auto"/>
              <w:right w:val="single" w:sz="4" w:space="0" w:color="auto"/>
            </w:tcBorders>
            <w:shd w:val="clear" w:color="auto" w:fill="auto"/>
            <w:noWrap/>
            <w:vAlign w:val="center"/>
            <w:hideMark/>
          </w:tcPr>
          <w:p w14:paraId="6310F631" w14:textId="77777777" w:rsidR="00551D04" w:rsidRPr="00D76894" w:rsidRDefault="00551D04" w:rsidP="00C82B26">
            <w:pPr>
              <w:rPr>
                <w:rFonts w:ascii="Arial" w:hAnsi="Arial" w:cs="Arial"/>
                <w:color w:val="000000"/>
                <w:sz w:val="16"/>
                <w:szCs w:val="16"/>
              </w:rPr>
            </w:pPr>
          </w:p>
        </w:tc>
        <w:tc>
          <w:tcPr>
            <w:tcW w:w="1803" w:type="dxa"/>
            <w:tcBorders>
              <w:top w:val="nil"/>
              <w:left w:val="nil"/>
              <w:bottom w:val="single" w:sz="4" w:space="0" w:color="auto"/>
              <w:right w:val="single" w:sz="4" w:space="0" w:color="auto"/>
            </w:tcBorders>
            <w:shd w:val="clear" w:color="auto" w:fill="auto"/>
            <w:noWrap/>
            <w:vAlign w:val="center"/>
            <w:hideMark/>
          </w:tcPr>
          <w:p w14:paraId="1CC1AD64"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ref</w:t>
            </w:r>
          </w:p>
        </w:tc>
        <w:tc>
          <w:tcPr>
            <w:tcW w:w="680" w:type="dxa"/>
            <w:tcBorders>
              <w:top w:val="nil"/>
              <w:left w:val="nil"/>
              <w:bottom w:val="single" w:sz="4" w:space="0" w:color="auto"/>
              <w:right w:val="single" w:sz="4" w:space="0" w:color="auto"/>
            </w:tcBorders>
            <w:shd w:val="clear" w:color="auto" w:fill="auto"/>
            <w:noWrap/>
            <w:vAlign w:val="center"/>
            <w:hideMark/>
          </w:tcPr>
          <w:p w14:paraId="4D2584E8" w14:textId="77777777" w:rsidR="00551D04" w:rsidRPr="00D76894" w:rsidRDefault="00551D04" w:rsidP="00C82B26">
            <w:pPr>
              <w:rPr>
                <w:rFonts w:ascii="Arial" w:hAnsi="Arial" w:cs="Arial"/>
                <w:color w:val="000000"/>
                <w:sz w:val="16"/>
                <w:szCs w:val="16"/>
              </w:rPr>
            </w:pPr>
          </w:p>
        </w:tc>
        <w:tc>
          <w:tcPr>
            <w:tcW w:w="1750" w:type="dxa"/>
            <w:tcBorders>
              <w:top w:val="nil"/>
              <w:left w:val="nil"/>
              <w:bottom w:val="single" w:sz="4" w:space="0" w:color="auto"/>
              <w:right w:val="single" w:sz="4" w:space="0" w:color="auto"/>
            </w:tcBorders>
            <w:shd w:val="clear" w:color="auto" w:fill="auto"/>
            <w:noWrap/>
            <w:vAlign w:val="center"/>
            <w:hideMark/>
          </w:tcPr>
          <w:p w14:paraId="33689F3C"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ref</w:t>
            </w:r>
          </w:p>
        </w:tc>
        <w:tc>
          <w:tcPr>
            <w:tcW w:w="677" w:type="dxa"/>
            <w:tcBorders>
              <w:top w:val="nil"/>
              <w:left w:val="nil"/>
              <w:bottom w:val="single" w:sz="4" w:space="0" w:color="auto"/>
              <w:right w:val="single" w:sz="4" w:space="0" w:color="auto"/>
            </w:tcBorders>
            <w:shd w:val="clear" w:color="auto" w:fill="auto"/>
            <w:noWrap/>
            <w:vAlign w:val="center"/>
            <w:hideMark/>
          </w:tcPr>
          <w:p w14:paraId="4FB18A4D" w14:textId="77777777" w:rsidR="00551D04" w:rsidRPr="00D76894" w:rsidRDefault="00551D04" w:rsidP="00C82B26">
            <w:pPr>
              <w:rPr>
                <w:rFonts w:ascii="Arial" w:hAnsi="Arial" w:cs="Arial"/>
                <w:color w:val="000000"/>
                <w:sz w:val="16"/>
                <w:szCs w:val="16"/>
              </w:rPr>
            </w:pPr>
          </w:p>
        </w:tc>
        <w:tc>
          <w:tcPr>
            <w:tcW w:w="1908" w:type="dxa"/>
            <w:gridSpan w:val="2"/>
            <w:tcBorders>
              <w:top w:val="nil"/>
              <w:left w:val="nil"/>
              <w:bottom w:val="single" w:sz="4" w:space="0" w:color="auto"/>
              <w:right w:val="single" w:sz="4" w:space="0" w:color="auto"/>
            </w:tcBorders>
            <w:shd w:val="clear" w:color="auto" w:fill="auto"/>
            <w:noWrap/>
            <w:vAlign w:val="center"/>
            <w:hideMark/>
          </w:tcPr>
          <w:p w14:paraId="69138D14"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ref</w:t>
            </w:r>
          </w:p>
        </w:tc>
        <w:tc>
          <w:tcPr>
            <w:tcW w:w="647" w:type="dxa"/>
            <w:tcBorders>
              <w:top w:val="nil"/>
              <w:left w:val="nil"/>
              <w:bottom w:val="single" w:sz="4" w:space="0" w:color="auto"/>
              <w:right w:val="single" w:sz="4" w:space="0" w:color="auto"/>
            </w:tcBorders>
            <w:shd w:val="clear" w:color="auto" w:fill="auto"/>
            <w:noWrap/>
            <w:vAlign w:val="center"/>
            <w:hideMark/>
          </w:tcPr>
          <w:p w14:paraId="2E1821B1" w14:textId="77777777" w:rsidR="00551D04" w:rsidRPr="00D76894" w:rsidRDefault="00551D04" w:rsidP="00C82B26">
            <w:pPr>
              <w:rPr>
                <w:rFonts w:ascii="Arial" w:hAnsi="Arial" w:cs="Arial"/>
                <w:color w:val="000000"/>
                <w:sz w:val="16"/>
                <w:szCs w:val="16"/>
              </w:rPr>
            </w:pPr>
          </w:p>
        </w:tc>
      </w:tr>
      <w:tr w:rsidR="00551D04" w:rsidRPr="00D76894" w14:paraId="0FAAD0DC" w14:textId="77777777" w:rsidTr="00C82B26">
        <w:trPr>
          <w:gridAfter w:val="1"/>
          <w:wAfter w:w="21" w:type="dxa"/>
          <w:trHeight w:val="300"/>
        </w:trPr>
        <w:tc>
          <w:tcPr>
            <w:tcW w:w="1507" w:type="dxa"/>
            <w:tcBorders>
              <w:top w:val="nil"/>
              <w:left w:val="single" w:sz="4" w:space="0" w:color="auto"/>
              <w:bottom w:val="single" w:sz="4" w:space="0" w:color="auto"/>
              <w:right w:val="single" w:sz="4" w:space="0" w:color="auto"/>
            </w:tcBorders>
            <w:shd w:val="clear" w:color="auto" w:fill="auto"/>
            <w:noWrap/>
            <w:vAlign w:val="center"/>
            <w:hideMark/>
          </w:tcPr>
          <w:p w14:paraId="6E73BC54"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Cirrhosis-patients</w:t>
            </w:r>
          </w:p>
        </w:tc>
        <w:tc>
          <w:tcPr>
            <w:tcW w:w="1733" w:type="dxa"/>
            <w:tcBorders>
              <w:top w:val="nil"/>
              <w:left w:val="nil"/>
              <w:bottom w:val="single" w:sz="4" w:space="0" w:color="auto"/>
              <w:right w:val="single" w:sz="4" w:space="0" w:color="auto"/>
            </w:tcBorders>
            <w:shd w:val="clear" w:color="auto" w:fill="auto"/>
            <w:noWrap/>
            <w:vAlign w:val="center"/>
            <w:hideMark/>
          </w:tcPr>
          <w:p w14:paraId="690CD860"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35,029 (32,473-37,585)</w:t>
            </w:r>
          </w:p>
        </w:tc>
        <w:tc>
          <w:tcPr>
            <w:tcW w:w="627" w:type="dxa"/>
            <w:tcBorders>
              <w:top w:val="nil"/>
              <w:left w:val="nil"/>
              <w:bottom w:val="single" w:sz="4" w:space="0" w:color="auto"/>
              <w:right w:val="single" w:sz="4" w:space="0" w:color="auto"/>
            </w:tcBorders>
            <w:shd w:val="clear" w:color="auto" w:fill="auto"/>
            <w:noWrap/>
            <w:vAlign w:val="center"/>
            <w:hideMark/>
          </w:tcPr>
          <w:p w14:paraId="2CD5D070"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0.00</w:t>
            </w:r>
          </w:p>
        </w:tc>
        <w:tc>
          <w:tcPr>
            <w:tcW w:w="1803" w:type="dxa"/>
            <w:tcBorders>
              <w:top w:val="nil"/>
              <w:left w:val="nil"/>
              <w:bottom w:val="single" w:sz="4" w:space="0" w:color="auto"/>
              <w:right w:val="single" w:sz="4" w:space="0" w:color="auto"/>
            </w:tcBorders>
            <w:shd w:val="clear" w:color="auto" w:fill="auto"/>
            <w:noWrap/>
            <w:vAlign w:val="center"/>
            <w:hideMark/>
          </w:tcPr>
          <w:p w14:paraId="21AA324E"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17,629 (16,020-19,238)</w:t>
            </w:r>
          </w:p>
        </w:tc>
        <w:tc>
          <w:tcPr>
            <w:tcW w:w="680" w:type="dxa"/>
            <w:tcBorders>
              <w:top w:val="nil"/>
              <w:left w:val="nil"/>
              <w:bottom w:val="single" w:sz="4" w:space="0" w:color="auto"/>
              <w:right w:val="single" w:sz="4" w:space="0" w:color="auto"/>
            </w:tcBorders>
            <w:shd w:val="clear" w:color="auto" w:fill="auto"/>
            <w:noWrap/>
            <w:vAlign w:val="center"/>
            <w:hideMark/>
          </w:tcPr>
          <w:p w14:paraId="1958971B"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0.00</w:t>
            </w:r>
          </w:p>
        </w:tc>
        <w:tc>
          <w:tcPr>
            <w:tcW w:w="1750" w:type="dxa"/>
            <w:tcBorders>
              <w:top w:val="nil"/>
              <w:left w:val="nil"/>
              <w:bottom w:val="single" w:sz="4" w:space="0" w:color="auto"/>
              <w:right w:val="single" w:sz="4" w:space="0" w:color="auto"/>
            </w:tcBorders>
            <w:shd w:val="clear" w:color="auto" w:fill="auto"/>
            <w:noWrap/>
            <w:vAlign w:val="center"/>
            <w:hideMark/>
          </w:tcPr>
          <w:p w14:paraId="76A9A632"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15,995 (14,190-17,799)</w:t>
            </w:r>
          </w:p>
        </w:tc>
        <w:tc>
          <w:tcPr>
            <w:tcW w:w="677" w:type="dxa"/>
            <w:tcBorders>
              <w:top w:val="nil"/>
              <w:left w:val="nil"/>
              <w:bottom w:val="single" w:sz="4" w:space="0" w:color="auto"/>
              <w:right w:val="single" w:sz="4" w:space="0" w:color="auto"/>
            </w:tcBorders>
            <w:shd w:val="clear" w:color="auto" w:fill="auto"/>
            <w:noWrap/>
            <w:vAlign w:val="center"/>
            <w:hideMark/>
          </w:tcPr>
          <w:p w14:paraId="6559BFA0"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0.00</w:t>
            </w:r>
          </w:p>
        </w:tc>
        <w:tc>
          <w:tcPr>
            <w:tcW w:w="1908" w:type="dxa"/>
            <w:gridSpan w:val="2"/>
            <w:tcBorders>
              <w:top w:val="nil"/>
              <w:left w:val="nil"/>
              <w:bottom w:val="single" w:sz="4" w:space="0" w:color="auto"/>
              <w:right w:val="single" w:sz="4" w:space="0" w:color="auto"/>
            </w:tcBorders>
            <w:shd w:val="clear" w:color="auto" w:fill="auto"/>
            <w:noWrap/>
            <w:vAlign w:val="center"/>
            <w:hideMark/>
          </w:tcPr>
          <w:p w14:paraId="3F1959E2"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14,216 (12,351-16,080)</w:t>
            </w:r>
          </w:p>
        </w:tc>
        <w:tc>
          <w:tcPr>
            <w:tcW w:w="647" w:type="dxa"/>
            <w:tcBorders>
              <w:top w:val="nil"/>
              <w:left w:val="nil"/>
              <w:bottom w:val="single" w:sz="4" w:space="0" w:color="auto"/>
              <w:right w:val="single" w:sz="4" w:space="0" w:color="auto"/>
            </w:tcBorders>
            <w:shd w:val="clear" w:color="auto" w:fill="auto"/>
            <w:noWrap/>
            <w:vAlign w:val="center"/>
            <w:hideMark/>
          </w:tcPr>
          <w:p w14:paraId="4A99F723"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0.00</w:t>
            </w:r>
          </w:p>
        </w:tc>
      </w:tr>
      <w:tr w:rsidR="00551D04" w:rsidRPr="00D76894" w14:paraId="0EE7A610" w14:textId="77777777" w:rsidTr="00C82B26">
        <w:trPr>
          <w:gridAfter w:val="1"/>
          <w:wAfter w:w="21" w:type="dxa"/>
          <w:trHeight w:val="300"/>
        </w:trPr>
        <w:tc>
          <w:tcPr>
            <w:tcW w:w="1507" w:type="dxa"/>
            <w:tcBorders>
              <w:top w:val="nil"/>
              <w:left w:val="single" w:sz="4" w:space="0" w:color="auto"/>
              <w:bottom w:val="single" w:sz="4" w:space="0" w:color="auto"/>
              <w:right w:val="single" w:sz="4" w:space="0" w:color="auto"/>
            </w:tcBorders>
            <w:shd w:val="clear" w:color="auto" w:fill="auto"/>
            <w:noWrap/>
            <w:vAlign w:val="center"/>
            <w:hideMark/>
          </w:tcPr>
          <w:p w14:paraId="271B44EA" w14:textId="77777777" w:rsidR="00551D04" w:rsidRPr="00D76894" w:rsidRDefault="00551D04" w:rsidP="00C82B26">
            <w:pPr>
              <w:rPr>
                <w:rFonts w:ascii="Arial" w:hAnsi="Arial" w:cs="Arial"/>
                <w:b/>
                <w:bCs/>
                <w:color w:val="000000"/>
                <w:sz w:val="16"/>
                <w:szCs w:val="16"/>
              </w:rPr>
            </w:pPr>
            <w:r w:rsidRPr="00D76894">
              <w:rPr>
                <w:rFonts w:ascii="Arial" w:hAnsi="Arial" w:cs="Arial"/>
                <w:b/>
                <w:bCs/>
                <w:color w:val="000000"/>
                <w:sz w:val="16"/>
                <w:szCs w:val="16"/>
              </w:rPr>
              <w:t>Age in years</w:t>
            </w:r>
            <w:r w:rsidRPr="00D76894">
              <w:rPr>
                <w:rFonts w:ascii="Arial" w:hAnsi="Arial" w:cs="Arial"/>
                <w:color w:val="000000"/>
                <w:sz w:val="16"/>
                <w:szCs w:val="16"/>
              </w:rPr>
              <w:t> </w:t>
            </w:r>
          </w:p>
        </w:tc>
        <w:tc>
          <w:tcPr>
            <w:tcW w:w="1733" w:type="dxa"/>
            <w:tcBorders>
              <w:top w:val="nil"/>
              <w:left w:val="nil"/>
              <w:bottom w:val="single" w:sz="4" w:space="0" w:color="auto"/>
              <w:right w:val="single" w:sz="4" w:space="0" w:color="auto"/>
            </w:tcBorders>
            <w:shd w:val="clear" w:color="auto" w:fill="auto"/>
            <w:noWrap/>
            <w:vAlign w:val="center"/>
            <w:hideMark/>
          </w:tcPr>
          <w:p w14:paraId="5C2F994D" w14:textId="77777777" w:rsidR="00551D04" w:rsidRPr="00D76894" w:rsidRDefault="00551D04" w:rsidP="00C82B26">
            <w:pPr>
              <w:rPr>
                <w:rFonts w:ascii="Arial" w:hAnsi="Arial" w:cs="Arial"/>
                <w:color w:val="000000"/>
                <w:sz w:val="16"/>
                <w:szCs w:val="16"/>
              </w:rPr>
            </w:pPr>
          </w:p>
        </w:tc>
        <w:tc>
          <w:tcPr>
            <w:tcW w:w="627" w:type="dxa"/>
            <w:tcBorders>
              <w:top w:val="nil"/>
              <w:left w:val="nil"/>
              <w:bottom w:val="single" w:sz="4" w:space="0" w:color="auto"/>
              <w:right w:val="single" w:sz="4" w:space="0" w:color="auto"/>
            </w:tcBorders>
            <w:shd w:val="clear" w:color="auto" w:fill="auto"/>
            <w:noWrap/>
            <w:vAlign w:val="center"/>
            <w:hideMark/>
          </w:tcPr>
          <w:p w14:paraId="29190613" w14:textId="77777777" w:rsidR="00551D04" w:rsidRPr="00D76894" w:rsidRDefault="00551D04" w:rsidP="00C82B26">
            <w:pPr>
              <w:rPr>
                <w:rFonts w:ascii="Arial" w:hAnsi="Arial" w:cs="Arial"/>
                <w:color w:val="000000"/>
                <w:sz w:val="16"/>
                <w:szCs w:val="16"/>
              </w:rPr>
            </w:pPr>
          </w:p>
        </w:tc>
        <w:tc>
          <w:tcPr>
            <w:tcW w:w="1803" w:type="dxa"/>
            <w:tcBorders>
              <w:top w:val="nil"/>
              <w:left w:val="nil"/>
              <w:bottom w:val="single" w:sz="4" w:space="0" w:color="auto"/>
              <w:right w:val="single" w:sz="4" w:space="0" w:color="auto"/>
            </w:tcBorders>
            <w:shd w:val="clear" w:color="auto" w:fill="auto"/>
            <w:noWrap/>
            <w:vAlign w:val="center"/>
            <w:hideMark/>
          </w:tcPr>
          <w:p w14:paraId="400ADE58" w14:textId="77777777" w:rsidR="00551D04" w:rsidRPr="00D76894" w:rsidRDefault="00551D04" w:rsidP="00C82B26">
            <w:pPr>
              <w:rPr>
                <w:rFonts w:ascii="Arial" w:hAnsi="Arial" w:cs="Arial"/>
                <w:color w:val="000000"/>
                <w:sz w:val="16"/>
                <w:szCs w:val="16"/>
              </w:rPr>
            </w:pPr>
          </w:p>
        </w:tc>
        <w:tc>
          <w:tcPr>
            <w:tcW w:w="680" w:type="dxa"/>
            <w:tcBorders>
              <w:top w:val="nil"/>
              <w:left w:val="nil"/>
              <w:bottom w:val="single" w:sz="4" w:space="0" w:color="auto"/>
              <w:right w:val="single" w:sz="4" w:space="0" w:color="auto"/>
            </w:tcBorders>
            <w:shd w:val="clear" w:color="auto" w:fill="auto"/>
            <w:noWrap/>
            <w:vAlign w:val="center"/>
            <w:hideMark/>
          </w:tcPr>
          <w:p w14:paraId="7C00AED5" w14:textId="77777777" w:rsidR="00551D04" w:rsidRPr="00D76894" w:rsidRDefault="00551D04" w:rsidP="00C82B26">
            <w:pPr>
              <w:rPr>
                <w:rFonts w:ascii="Arial" w:hAnsi="Arial" w:cs="Arial"/>
                <w:color w:val="000000"/>
                <w:sz w:val="16"/>
                <w:szCs w:val="16"/>
              </w:rPr>
            </w:pPr>
          </w:p>
        </w:tc>
        <w:tc>
          <w:tcPr>
            <w:tcW w:w="1750" w:type="dxa"/>
            <w:tcBorders>
              <w:top w:val="nil"/>
              <w:left w:val="nil"/>
              <w:bottom w:val="single" w:sz="4" w:space="0" w:color="auto"/>
              <w:right w:val="single" w:sz="4" w:space="0" w:color="auto"/>
            </w:tcBorders>
            <w:shd w:val="clear" w:color="auto" w:fill="auto"/>
            <w:noWrap/>
            <w:vAlign w:val="center"/>
            <w:hideMark/>
          </w:tcPr>
          <w:p w14:paraId="41400B8D" w14:textId="77777777" w:rsidR="00551D04" w:rsidRPr="00D76894" w:rsidRDefault="00551D04" w:rsidP="00C82B26">
            <w:pPr>
              <w:rPr>
                <w:rFonts w:ascii="Arial" w:hAnsi="Arial" w:cs="Arial"/>
                <w:color w:val="000000"/>
                <w:sz w:val="16"/>
                <w:szCs w:val="16"/>
              </w:rPr>
            </w:pPr>
          </w:p>
        </w:tc>
        <w:tc>
          <w:tcPr>
            <w:tcW w:w="677" w:type="dxa"/>
            <w:tcBorders>
              <w:top w:val="nil"/>
              <w:left w:val="nil"/>
              <w:bottom w:val="single" w:sz="4" w:space="0" w:color="auto"/>
              <w:right w:val="single" w:sz="4" w:space="0" w:color="auto"/>
            </w:tcBorders>
            <w:shd w:val="clear" w:color="auto" w:fill="auto"/>
            <w:noWrap/>
            <w:vAlign w:val="center"/>
            <w:hideMark/>
          </w:tcPr>
          <w:p w14:paraId="510808E6" w14:textId="77777777" w:rsidR="00551D04" w:rsidRPr="00D76894" w:rsidRDefault="00551D04" w:rsidP="00C82B26">
            <w:pPr>
              <w:rPr>
                <w:rFonts w:ascii="Arial" w:hAnsi="Arial" w:cs="Arial"/>
                <w:color w:val="000000"/>
                <w:sz w:val="16"/>
                <w:szCs w:val="16"/>
              </w:rPr>
            </w:pPr>
          </w:p>
        </w:tc>
        <w:tc>
          <w:tcPr>
            <w:tcW w:w="1908" w:type="dxa"/>
            <w:gridSpan w:val="2"/>
            <w:tcBorders>
              <w:top w:val="nil"/>
              <w:left w:val="nil"/>
              <w:bottom w:val="single" w:sz="4" w:space="0" w:color="auto"/>
              <w:right w:val="single" w:sz="4" w:space="0" w:color="auto"/>
            </w:tcBorders>
            <w:shd w:val="clear" w:color="auto" w:fill="auto"/>
            <w:noWrap/>
            <w:vAlign w:val="center"/>
            <w:hideMark/>
          </w:tcPr>
          <w:p w14:paraId="3C4A2FE1" w14:textId="77777777" w:rsidR="00551D04" w:rsidRPr="00D76894" w:rsidRDefault="00551D04" w:rsidP="00C82B26">
            <w:pPr>
              <w:rPr>
                <w:rFonts w:ascii="Arial" w:hAnsi="Arial" w:cs="Arial"/>
                <w:color w:val="000000"/>
                <w:sz w:val="16"/>
                <w:szCs w:val="16"/>
              </w:rPr>
            </w:pPr>
          </w:p>
        </w:tc>
        <w:tc>
          <w:tcPr>
            <w:tcW w:w="647" w:type="dxa"/>
            <w:tcBorders>
              <w:top w:val="nil"/>
              <w:left w:val="nil"/>
              <w:bottom w:val="single" w:sz="4" w:space="0" w:color="auto"/>
              <w:right w:val="single" w:sz="4" w:space="0" w:color="auto"/>
            </w:tcBorders>
            <w:shd w:val="clear" w:color="auto" w:fill="auto"/>
            <w:noWrap/>
            <w:vAlign w:val="center"/>
            <w:hideMark/>
          </w:tcPr>
          <w:p w14:paraId="051B99CB" w14:textId="77777777" w:rsidR="00551D04" w:rsidRPr="00D76894" w:rsidRDefault="00551D04" w:rsidP="00C82B26">
            <w:pPr>
              <w:rPr>
                <w:rFonts w:ascii="Arial" w:hAnsi="Arial" w:cs="Arial"/>
                <w:color w:val="000000"/>
                <w:sz w:val="16"/>
                <w:szCs w:val="16"/>
              </w:rPr>
            </w:pPr>
          </w:p>
        </w:tc>
      </w:tr>
      <w:tr w:rsidR="00551D04" w:rsidRPr="00D76894" w14:paraId="4A7A20DE" w14:textId="77777777" w:rsidTr="00C82B26">
        <w:trPr>
          <w:gridAfter w:val="1"/>
          <w:wAfter w:w="21" w:type="dxa"/>
          <w:trHeight w:val="300"/>
        </w:trPr>
        <w:tc>
          <w:tcPr>
            <w:tcW w:w="1507" w:type="dxa"/>
            <w:tcBorders>
              <w:top w:val="nil"/>
              <w:left w:val="single" w:sz="4" w:space="0" w:color="auto"/>
              <w:bottom w:val="single" w:sz="4" w:space="0" w:color="auto"/>
              <w:right w:val="single" w:sz="4" w:space="0" w:color="auto"/>
            </w:tcBorders>
            <w:shd w:val="clear" w:color="000000" w:fill="FFFFFF"/>
            <w:noWrap/>
            <w:vAlign w:val="center"/>
            <w:hideMark/>
          </w:tcPr>
          <w:p w14:paraId="67DA78D2" w14:textId="77777777" w:rsidR="00551D04" w:rsidRPr="00D76894" w:rsidRDefault="00551D04" w:rsidP="00C82B26">
            <w:pPr>
              <w:ind w:firstLineChars="100" w:firstLine="160"/>
              <w:rPr>
                <w:rFonts w:ascii="Arial" w:hAnsi="Arial" w:cs="Arial"/>
                <w:color w:val="000000"/>
                <w:sz w:val="16"/>
                <w:szCs w:val="16"/>
              </w:rPr>
            </w:pPr>
            <w:r w:rsidRPr="00D76894">
              <w:rPr>
                <w:rFonts w:ascii="Arial" w:hAnsi="Arial" w:cs="Arial"/>
                <w:color w:val="000000"/>
                <w:sz w:val="16"/>
                <w:szCs w:val="16"/>
              </w:rPr>
              <w:t>Age &lt;55yr</w:t>
            </w:r>
          </w:p>
        </w:tc>
        <w:tc>
          <w:tcPr>
            <w:tcW w:w="1733" w:type="dxa"/>
            <w:tcBorders>
              <w:top w:val="nil"/>
              <w:left w:val="nil"/>
              <w:bottom w:val="single" w:sz="4" w:space="0" w:color="auto"/>
              <w:right w:val="single" w:sz="4" w:space="0" w:color="auto"/>
            </w:tcBorders>
            <w:shd w:val="clear" w:color="auto" w:fill="auto"/>
            <w:noWrap/>
            <w:vAlign w:val="center"/>
            <w:hideMark/>
          </w:tcPr>
          <w:p w14:paraId="4359F54B"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ref</w:t>
            </w:r>
          </w:p>
        </w:tc>
        <w:tc>
          <w:tcPr>
            <w:tcW w:w="627" w:type="dxa"/>
            <w:tcBorders>
              <w:top w:val="nil"/>
              <w:left w:val="nil"/>
              <w:bottom w:val="single" w:sz="4" w:space="0" w:color="auto"/>
              <w:right w:val="single" w:sz="4" w:space="0" w:color="auto"/>
            </w:tcBorders>
            <w:shd w:val="clear" w:color="auto" w:fill="auto"/>
            <w:noWrap/>
            <w:vAlign w:val="center"/>
            <w:hideMark/>
          </w:tcPr>
          <w:p w14:paraId="6D241263" w14:textId="77777777" w:rsidR="00551D04" w:rsidRPr="00D76894" w:rsidRDefault="00551D04" w:rsidP="00C82B26">
            <w:pPr>
              <w:rPr>
                <w:rFonts w:ascii="Arial" w:hAnsi="Arial" w:cs="Arial"/>
                <w:color w:val="000000"/>
                <w:sz w:val="16"/>
                <w:szCs w:val="16"/>
              </w:rPr>
            </w:pPr>
          </w:p>
        </w:tc>
        <w:tc>
          <w:tcPr>
            <w:tcW w:w="1803" w:type="dxa"/>
            <w:tcBorders>
              <w:top w:val="nil"/>
              <w:left w:val="nil"/>
              <w:bottom w:val="single" w:sz="4" w:space="0" w:color="auto"/>
              <w:right w:val="single" w:sz="4" w:space="0" w:color="auto"/>
            </w:tcBorders>
            <w:shd w:val="clear" w:color="auto" w:fill="auto"/>
            <w:noWrap/>
            <w:vAlign w:val="center"/>
            <w:hideMark/>
          </w:tcPr>
          <w:p w14:paraId="1BE25F7F"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ref</w:t>
            </w:r>
          </w:p>
        </w:tc>
        <w:tc>
          <w:tcPr>
            <w:tcW w:w="680" w:type="dxa"/>
            <w:tcBorders>
              <w:top w:val="nil"/>
              <w:left w:val="nil"/>
              <w:bottom w:val="single" w:sz="4" w:space="0" w:color="auto"/>
              <w:right w:val="single" w:sz="4" w:space="0" w:color="auto"/>
            </w:tcBorders>
            <w:shd w:val="clear" w:color="auto" w:fill="auto"/>
            <w:noWrap/>
            <w:vAlign w:val="center"/>
            <w:hideMark/>
          </w:tcPr>
          <w:p w14:paraId="5676449B" w14:textId="77777777" w:rsidR="00551D04" w:rsidRPr="00D76894" w:rsidRDefault="00551D04" w:rsidP="00C82B26">
            <w:pPr>
              <w:rPr>
                <w:rFonts w:ascii="Arial" w:hAnsi="Arial" w:cs="Arial"/>
                <w:color w:val="000000"/>
                <w:sz w:val="16"/>
                <w:szCs w:val="16"/>
              </w:rPr>
            </w:pPr>
          </w:p>
        </w:tc>
        <w:tc>
          <w:tcPr>
            <w:tcW w:w="1750" w:type="dxa"/>
            <w:tcBorders>
              <w:top w:val="nil"/>
              <w:left w:val="nil"/>
              <w:bottom w:val="single" w:sz="4" w:space="0" w:color="auto"/>
              <w:right w:val="single" w:sz="4" w:space="0" w:color="auto"/>
            </w:tcBorders>
            <w:shd w:val="clear" w:color="auto" w:fill="auto"/>
            <w:noWrap/>
            <w:vAlign w:val="center"/>
            <w:hideMark/>
          </w:tcPr>
          <w:p w14:paraId="1232D45D"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ref</w:t>
            </w:r>
          </w:p>
        </w:tc>
        <w:tc>
          <w:tcPr>
            <w:tcW w:w="677" w:type="dxa"/>
            <w:tcBorders>
              <w:top w:val="nil"/>
              <w:left w:val="nil"/>
              <w:bottom w:val="single" w:sz="4" w:space="0" w:color="auto"/>
              <w:right w:val="single" w:sz="4" w:space="0" w:color="auto"/>
            </w:tcBorders>
            <w:shd w:val="clear" w:color="auto" w:fill="auto"/>
            <w:noWrap/>
            <w:vAlign w:val="center"/>
            <w:hideMark/>
          </w:tcPr>
          <w:p w14:paraId="4309B666" w14:textId="77777777" w:rsidR="00551D04" w:rsidRPr="00D76894" w:rsidRDefault="00551D04" w:rsidP="00C82B26">
            <w:pPr>
              <w:rPr>
                <w:rFonts w:ascii="Arial" w:hAnsi="Arial" w:cs="Arial"/>
                <w:color w:val="000000"/>
                <w:sz w:val="16"/>
                <w:szCs w:val="16"/>
              </w:rPr>
            </w:pPr>
          </w:p>
        </w:tc>
        <w:tc>
          <w:tcPr>
            <w:tcW w:w="1908" w:type="dxa"/>
            <w:gridSpan w:val="2"/>
            <w:tcBorders>
              <w:top w:val="nil"/>
              <w:left w:val="nil"/>
              <w:bottom w:val="single" w:sz="4" w:space="0" w:color="auto"/>
              <w:right w:val="single" w:sz="4" w:space="0" w:color="auto"/>
            </w:tcBorders>
            <w:shd w:val="clear" w:color="auto" w:fill="auto"/>
            <w:noWrap/>
            <w:vAlign w:val="center"/>
            <w:hideMark/>
          </w:tcPr>
          <w:p w14:paraId="66A72CE3"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ref</w:t>
            </w:r>
          </w:p>
        </w:tc>
        <w:tc>
          <w:tcPr>
            <w:tcW w:w="647" w:type="dxa"/>
            <w:tcBorders>
              <w:top w:val="nil"/>
              <w:left w:val="nil"/>
              <w:bottom w:val="single" w:sz="4" w:space="0" w:color="auto"/>
              <w:right w:val="single" w:sz="4" w:space="0" w:color="auto"/>
            </w:tcBorders>
            <w:shd w:val="clear" w:color="auto" w:fill="auto"/>
            <w:noWrap/>
            <w:vAlign w:val="center"/>
            <w:hideMark/>
          </w:tcPr>
          <w:p w14:paraId="3671E565" w14:textId="77777777" w:rsidR="00551D04" w:rsidRPr="00D76894" w:rsidRDefault="00551D04" w:rsidP="00C82B26">
            <w:pPr>
              <w:rPr>
                <w:rFonts w:ascii="Arial" w:hAnsi="Arial" w:cs="Arial"/>
                <w:color w:val="000000"/>
                <w:sz w:val="16"/>
                <w:szCs w:val="16"/>
              </w:rPr>
            </w:pPr>
          </w:p>
        </w:tc>
      </w:tr>
      <w:tr w:rsidR="00551D04" w:rsidRPr="00D76894" w14:paraId="35CC7E8B" w14:textId="77777777" w:rsidTr="00C82B26">
        <w:trPr>
          <w:gridAfter w:val="1"/>
          <w:wAfter w:w="21" w:type="dxa"/>
          <w:trHeight w:val="300"/>
        </w:trPr>
        <w:tc>
          <w:tcPr>
            <w:tcW w:w="1507" w:type="dxa"/>
            <w:tcBorders>
              <w:top w:val="nil"/>
              <w:left w:val="single" w:sz="4" w:space="0" w:color="auto"/>
              <w:bottom w:val="single" w:sz="4" w:space="0" w:color="auto"/>
              <w:right w:val="single" w:sz="4" w:space="0" w:color="auto"/>
            </w:tcBorders>
            <w:shd w:val="clear" w:color="000000" w:fill="FFFFFF"/>
            <w:noWrap/>
            <w:vAlign w:val="center"/>
            <w:hideMark/>
          </w:tcPr>
          <w:p w14:paraId="4A4BC1EF" w14:textId="77777777" w:rsidR="00551D04" w:rsidRPr="00D76894" w:rsidRDefault="00551D04" w:rsidP="00C82B26">
            <w:pPr>
              <w:ind w:firstLineChars="100" w:firstLine="160"/>
              <w:rPr>
                <w:rFonts w:ascii="Arial" w:hAnsi="Arial" w:cs="Arial"/>
                <w:color w:val="000000"/>
                <w:sz w:val="16"/>
                <w:szCs w:val="16"/>
              </w:rPr>
            </w:pPr>
            <w:r w:rsidRPr="00D76894">
              <w:rPr>
                <w:rFonts w:ascii="Arial" w:hAnsi="Arial" w:cs="Arial"/>
                <w:color w:val="000000"/>
                <w:sz w:val="16"/>
                <w:szCs w:val="16"/>
              </w:rPr>
              <w:t>Age 55-&lt;60yr</w:t>
            </w:r>
          </w:p>
        </w:tc>
        <w:tc>
          <w:tcPr>
            <w:tcW w:w="1733" w:type="dxa"/>
            <w:tcBorders>
              <w:top w:val="nil"/>
              <w:left w:val="nil"/>
              <w:bottom w:val="single" w:sz="4" w:space="0" w:color="auto"/>
              <w:right w:val="single" w:sz="4" w:space="0" w:color="auto"/>
            </w:tcBorders>
            <w:shd w:val="clear" w:color="auto" w:fill="auto"/>
            <w:noWrap/>
            <w:vAlign w:val="center"/>
            <w:hideMark/>
          </w:tcPr>
          <w:p w14:paraId="575BCD22"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3,143 (1,235-5,051)</w:t>
            </w:r>
          </w:p>
        </w:tc>
        <w:tc>
          <w:tcPr>
            <w:tcW w:w="627" w:type="dxa"/>
            <w:tcBorders>
              <w:top w:val="nil"/>
              <w:left w:val="nil"/>
              <w:bottom w:val="single" w:sz="4" w:space="0" w:color="auto"/>
              <w:right w:val="single" w:sz="4" w:space="0" w:color="auto"/>
            </w:tcBorders>
            <w:shd w:val="clear" w:color="auto" w:fill="auto"/>
            <w:noWrap/>
            <w:vAlign w:val="center"/>
            <w:hideMark/>
          </w:tcPr>
          <w:p w14:paraId="77D96CFC"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0.00</w:t>
            </w:r>
          </w:p>
        </w:tc>
        <w:tc>
          <w:tcPr>
            <w:tcW w:w="1803" w:type="dxa"/>
            <w:tcBorders>
              <w:top w:val="nil"/>
              <w:left w:val="nil"/>
              <w:bottom w:val="single" w:sz="4" w:space="0" w:color="auto"/>
              <w:right w:val="single" w:sz="4" w:space="0" w:color="auto"/>
            </w:tcBorders>
            <w:shd w:val="clear" w:color="auto" w:fill="auto"/>
            <w:noWrap/>
            <w:vAlign w:val="center"/>
            <w:hideMark/>
          </w:tcPr>
          <w:p w14:paraId="6B37055E"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4,191 (2,641-5,742)</w:t>
            </w:r>
          </w:p>
        </w:tc>
        <w:tc>
          <w:tcPr>
            <w:tcW w:w="680" w:type="dxa"/>
            <w:tcBorders>
              <w:top w:val="nil"/>
              <w:left w:val="nil"/>
              <w:bottom w:val="single" w:sz="4" w:space="0" w:color="auto"/>
              <w:right w:val="single" w:sz="4" w:space="0" w:color="auto"/>
            </w:tcBorders>
            <w:shd w:val="clear" w:color="auto" w:fill="auto"/>
            <w:noWrap/>
            <w:vAlign w:val="center"/>
            <w:hideMark/>
          </w:tcPr>
          <w:p w14:paraId="38D5D0DF"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0.00</w:t>
            </w:r>
          </w:p>
        </w:tc>
        <w:tc>
          <w:tcPr>
            <w:tcW w:w="1750" w:type="dxa"/>
            <w:tcBorders>
              <w:top w:val="nil"/>
              <w:left w:val="nil"/>
              <w:bottom w:val="single" w:sz="4" w:space="0" w:color="auto"/>
              <w:right w:val="single" w:sz="4" w:space="0" w:color="auto"/>
            </w:tcBorders>
            <w:shd w:val="clear" w:color="auto" w:fill="auto"/>
            <w:noWrap/>
            <w:vAlign w:val="center"/>
            <w:hideMark/>
          </w:tcPr>
          <w:p w14:paraId="7DBAE03D"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211 (-1,675-2,096)</w:t>
            </w:r>
          </w:p>
        </w:tc>
        <w:tc>
          <w:tcPr>
            <w:tcW w:w="677" w:type="dxa"/>
            <w:tcBorders>
              <w:top w:val="nil"/>
              <w:left w:val="nil"/>
              <w:bottom w:val="single" w:sz="4" w:space="0" w:color="auto"/>
              <w:right w:val="single" w:sz="4" w:space="0" w:color="auto"/>
            </w:tcBorders>
            <w:shd w:val="clear" w:color="auto" w:fill="auto"/>
            <w:noWrap/>
            <w:vAlign w:val="center"/>
            <w:hideMark/>
          </w:tcPr>
          <w:p w14:paraId="05396D37"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0.83</w:t>
            </w:r>
          </w:p>
        </w:tc>
        <w:tc>
          <w:tcPr>
            <w:tcW w:w="1908" w:type="dxa"/>
            <w:gridSpan w:val="2"/>
            <w:tcBorders>
              <w:top w:val="nil"/>
              <w:left w:val="nil"/>
              <w:bottom w:val="single" w:sz="4" w:space="0" w:color="auto"/>
              <w:right w:val="single" w:sz="4" w:space="0" w:color="auto"/>
            </w:tcBorders>
            <w:shd w:val="clear" w:color="auto" w:fill="auto"/>
            <w:noWrap/>
            <w:vAlign w:val="center"/>
            <w:hideMark/>
          </w:tcPr>
          <w:p w14:paraId="071F7D93"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3,795 (1,762-5,827)</w:t>
            </w:r>
          </w:p>
        </w:tc>
        <w:tc>
          <w:tcPr>
            <w:tcW w:w="647" w:type="dxa"/>
            <w:tcBorders>
              <w:top w:val="nil"/>
              <w:left w:val="nil"/>
              <w:bottom w:val="single" w:sz="4" w:space="0" w:color="auto"/>
              <w:right w:val="single" w:sz="4" w:space="0" w:color="auto"/>
            </w:tcBorders>
            <w:shd w:val="clear" w:color="auto" w:fill="auto"/>
            <w:noWrap/>
            <w:vAlign w:val="center"/>
            <w:hideMark/>
          </w:tcPr>
          <w:p w14:paraId="5E21126B"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0.00</w:t>
            </w:r>
          </w:p>
        </w:tc>
      </w:tr>
      <w:tr w:rsidR="00551D04" w:rsidRPr="00D76894" w14:paraId="019DBC1D" w14:textId="77777777" w:rsidTr="00C82B26">
        <w:trPr>
          <w:gridAfter w:val="1"/>
          <w:wAfter w:w="21" w:type="dxa"/>
          <w:trHeight w:val="300"/>
        </w:trPr>
        <w:tc>
          <w:tcPr>
            <w:tcW w:w="1507" w:type="dxa"/>
            <w:tcBorders>
              <w:top w:val="nil"/>
              <w:left w:val="single" w:sz="4" w:space="0" w:color="auto"/>
              <w:bottom w:val="single" w:sz="4" w:space="0" w:color="auto"/>
              <w:right w:val="single" w:sz="4" w:space="0" w:color="auto"/>
            </w:tcBorders>
            <w:shd w:val="clear" w:color="000000" w:fill="FFFFFF"/>
            <w:noWrap/>
            <w:vAlign w:val="center"/>
            <w:hideMark/>
          </w:tcPr>
          <w:p w14:paraId="011F7503" w14:textId="77777777" w:rsidR="00551D04" w:rsidRPr="00D76894" w:rsidRDefault="00551D04" w:rsidP="00C82B26">
            <w:pPr>
              <w:ind w:firstLineChars="100" w:firstLine="160"/>
              <w:rPr>
                <w:rFonts w:ascii="Arial" w:hAnsi="Arial" w:cs="Arial"/>
                <w:color w:val="000000"/>
                <w:sz w:val="16"/>
                <w:szCs w:val="16"/>
              </w:rPr>
            </w:pPr>
            <w:r w:rsidRPr="00D76894">
              <w:rPr>
                <w:rFonts w:ascii="Arial" w:hAnsi="Arial" w:cs="Arial"/>
                <w:color w:val="000000"/>
                <w:sz w:val="16"/>
                <w:szCs w:val="16"/>
              </w:rPr>
              <w:t>Age 60-&lt;65yr</w:t>
            </w:r>
          </w:p>
        </w:tc>
        <w:tc>
          <w:tcPr>
            <w:tcW w:w="1733" w:type="dxa"/>
            <w:tcBorders>
              <w:top w:val="nil"/>
              <w:left w:val="nil"/>
              <w:bottom w:val="single" w:sz="4" w:space="0" w:color="auto"/>
              <w:right w:val="single" w:sz="4" w:space="0" w:color="auto"/>
            </w:tcBorders>
            <w:shd w:val="clear" w:color="auto" w:fill="auto"/>
            <w:noWrap/>
            <w:vAlign w:val="center"/>
            <w:hideMark/>
          </w:tcPr>
          <w:p w14:paraId="2ED8B7C0"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3,572 (1,758-5,387)</w:t>
            </w:r>
          </w:p>
        </w:tc>
        <w:tc>
          <w:tcPr>
            <w:tcW w:w="627" w:type="dxa"/>
            <w:tcBorders>
              <w:top w:val="nil"/>
              <w:left w:val="nil"/>
              <w:bottom w:val="single" w:sz="4" w:space="0" w:color="auto"/>
              <w:right w:val="single" w:sz="4" w:space="0" w:color="auto"/>
            </w:tcBorders>
            <w:shd w:val="clear" w:color="auto" w:fill="auto"/>
            <w:noWrap/>
            <w:vAlign w:val="center"/>
            <w:hideMark/>
          </w:tcPr>
          <w:p w14:paraId="4B0E1B6A"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0.00</w:t>
            </w:r>
          </w:p>
        </w:tc>
        <w:tc>
          <w:tcPr>
            <w:tcW w:w="1803" w:type="dxa"/>
            <w:tcBorders>
              <w:top w:val="nil"/>
              <w:left w:val="nil"/>
              <w:bottom w:val="single" w:sz="4" w:space="0" w:color="auto"/>
              <w:right w:val="single" w:sz="4" w:space="0" w:color="auto"/>
            </w:tcBorders>
            <w:shd w:val="clear" w:color="auto" w:fill="auto"/>
            <w:noWrap/>
            <w:vAlign w:val="center"/>
            <w:hideMark/>
          </w:tcPr>
          <w:p w14:paraId="773E8E9A"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4,612 (3,147-6,076)</w:t>
            </w:r>
          </w:p>
        </w:tc>
        <w:tc>
          <w:tcPr>
            <w:tcW w:w="680" w:type="dxa"/>
            <w:tcBorders>
              <w:top w:val="nil"/>
              <w:left w:val="nil"/>
              <w:bottom w:val="single" w:sz="4" w:space="0" w:color="auto"/>
              <w:right w:val="single" w:sz="4" w:space="0" w:color="auto"/>
            </w:tcBorders>
            <w:shd w:val="clear" w:color="auto" w:fill="auto"/>
            <w:noWrap/>
            <w:vAlign w:val="center"/>
            <w:hideMark/>
          </w:tcPr>
          <w:p w14:paraId="35F1B16B"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0.00</w:t>
            </w:r>
          </w:p>
        </w:tc>
        <w:tc>
          <w:tcPr>
            <w:tcW w:w="1750" w:type="dxa"/>
            <w:tcBorders>
              <w:top w:val="nil"/>
              <w:left w:val="nil"/>
              <w:bottom w:val="single" w:sz="4" w:space="0" w:color="auto"/>
              <w:right w:val="single" w:sz="4" w:space="0" w:color="auto"/>
            </w:tcBorders>
            <w:shd w:val="clear" w:color="auto" w:fill="auto"/>
            <w:noWrap/>
            <w:vAlign w:val="center"/>
            <w:hideMark/>
          </w:tcPr>
          <w:p w14:paraId="143018EF"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1,397 (-390-3,183)</w:t>
            </w:r>
          </w:p>
        </w:tc>
        <w:tc>
          <w:tcPr>
            <w:tcW w:w="677" w:type="dxa"/>
            <w:tcBorders>
              <w:top w:val="nil"/>
              <w:left w:val="nil"/>
              <w:bottom w:val="single" w:sz="4" w:space="0" w:color="auto"/>
              <w:right w:val="single" w:sz="4" w:space="0" w:color="auto"/>
            </w:tcBorders>
            <w:shd w:val="clear" w:color="auto" w:fill="auto"/>
            <w:noWrap/>
            <w:vAlign w:val="center"/>
            <w:hideMark/>
          </w:tcPr>
          <w:p w14:paraId="1439521B"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0.13</w:t>
            </w:r>
          </w:p>
        </w:tc>
        <w:tc>
          <w:tcPr>
            <w:tcW w:w="1908" w:type="dxa"/>
            <w:gridSpan w:val="2"/>
            <w:tcBorders>
              <w:top w:val="nil"/>
              <w:left w:val="nil"/>
              <w:bottom w:val="single" w:sz="4" w:space="0" w:color="auto"/>
              <w:right w:val="single" w:sz="4" w:space="0" w:color="auto"/>
            </w:tcBorders>
            <w:shd w:val="clear" w:color="auto" w:fill="auto"/>
            <w:noWrap/>
            <w:vAlign w:val="center"/>
            <w:hideMark/>
          </w:tcPr>
          <w:p w14:paraId="760FA202"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5,626 (3,647-7,606)</w:t>
            </w:r>
          </w:p>
        </w:tc>
        <w:tc>
          <w:tcPr>
            <w:tcW w:w="647" w:type="dxa"/>
            <w:tcBorders>
              <w:top w:val="nil"/>
              <w:left w:val="nil"/>
              <w:bottom w:val="single" w:sz="4" w:space="0" w:color="auto"/>
              <w:right w:val="single" w:sz="4" w:space="0" w:color="auto"/>
            </w:tcBorders>
            <w:shd w:val="clear" w:color="auto" w:fill="auto"/>
            <w:noWrap/>
            <w:vAlign w:val="center"/>
            <w:hideMark/>
          </w:tcPr>
          <w:p w14:paraId="50C71C83"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0.00</w:t>
            </w:r>
          </w:p>
        </w:tc>
      </w:tr>
      <w:tr w:rsidR="00551D04" w:rsidRPr="00D76894" w14:paraId="0798952A" w14:textId="77777777" w:rsidTr="00C82B26">
        <w:trPr>
          <w:gridAfter w:val="1"/>
          <w:wAfter w:w="21" w:type="dxa"/>
          <w:trHeight w:val="300"/>
        </w:trPr>
        <w:tc>
          <w:tcPr>
            <w:tcW w:w="1507" w:type="dxa"/>
            <w:tcBorders>
              <w:top w:val="nil"/>
              <w:left w:val="single" w:sz="4" w:space="0" w:color="auto"/>
              <w:bottom w:val="single" w:sz="4" w:space="0" w:color="auto"/>
              <w:right w:val="single" w:sz="4" w:space="0" w:color="auto"/>
            </w:tcBorders>
            <w:shd w:val="clear" w:color="000000" w:fill="FFFFFF"/>
            <w:noWrap/>
            <w:vAlign w:val="center"/>
            <w:hideMark/>
          </w:tcPr>
          <w:p w14:paraId="1B4654F1" w14:textId="77777777" w:rsidR="00551D04" w:rsidRPr="00D76894" w:rsidRDefault="00551D04" w:rsidP="00C82B26">
            <w:pPr>
              <w:ind w:firstLineChars="100" w:firstLine="160"/>
              <w:rPr>
                <w:rFonts w:ascii="Arial" w:hAnsi="Arial" w:cs="Arial"/>
                <w:color w:val="000000"/>
                <w:sz w:val="16"/>
                <w:szCs w:val="16"/>
              </w:rPr>
            </w:pPr>
            <w:r w:rsidRPr="00D76894">
              <w:rPr>
                <w:rFonts w:ascii="Arial" w:hAnsi="Arial" w:cs="Arial"/>
                <w:color w:val="000000"/>
                <w:sz w:val="16"/>
                <w:szCs w:val="16"/>
              </w:rPr>
              <w:t>Age 65-&lt;70yr</w:t>
            </w:r>
          </w:p>
        </w:tc>
        <w:tc>
          <w:tcPr>
            <w:tcW w:w="1733" w:type="dxa"/>
            <w:tcBorders>
              <w:top w:val="nil"/>
              <w:left w:val="nil"/>
              <w:bottom w:val="single" w:sz="4" w:space="0" w:color="auto"/>
              <w:right w:val="single" w:sz="4" w:space="0" w:color="auto"/>
            </w:tcBorders>
            <w:shd w:val="clear" w:color="auto" w:fill="auto"/>
            <w:noWrap/>
            <w:vAlign w:val="center"/>
            <w:hideMark/>
          </w:tcPr>
          <w:p w14:paraId="74356210"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-1,520 (-3,313-273)</w:t>
            </w:r>
          </w:p>
        </w:tc>
        <w:tc>
          <w:tcPr>
            <w:tcW w:w="627" w:type="dxa"/>
            <w:tcBorders>
              <w:top w:val="nil"/>
              <w:left w:val="nil"/>
              <w:bottom w:val="single" w:sz="4" w:space="0" w:color="auto"/>
              <w:right w:val="single" w:sz="4" w:space="0" w:color="auto"/>
            </w:tcBorders>
            <w:shd w:val="clear" w:color="auto" w:fill="auto"/>
            <w:noWrap/>
            <w:vAlign w:val="center"/>
            <w:hideMark/>
          </w:tcPr>
          <w:p w14:paraId="3EFFF437"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0.10</w:t>
            </w:r>
          </w:p>
        </w:tc>
        <w:tc>
          <w:tcPr>
            <w:tcW w:w="1803" w:type="dxa"/>
            <w:tcBorders>
              <w:top w:val="nil"/>
              <w:left w:val="nil"/>
              <w:bottom w:val="single" w:sz="4" w:space="0" w:color="auto"/>
              <w:right w:val="single" w:sz="4" w:space="0" w:color="auto"/>
            </w:tcBorders>
            <w:shd w:val="clear" w:color="auto" w:fill="auto"/>
            <w:noWrap/>
            <w:vAlign w:val="center"/>
            <w:hideMark/>
          </w:tcPr>
          <w:p w14:paraId="7C48AF87"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1,439 (53-2,825)</w:t>
            </w:r>
          </w:p>
        </w:tc>
        <w:tc>
          <w:tcPr>
            <w:tcW w:w="680" w:type="dxa"/>
            <w:tcBorders>
              <w:top w:val="nil"/>
              <w:left w:val="nil"/>
              <w:bottom w:val="single" w:sz="4" w:space="0" w:color="auto"/>
              <w:right w:val="single" w:sz="4" w:space="0" w:color="auto"/>
            </w:tcBorders>
            <w:shd w:val="clear" w:color="auto" w:fill="auto"/>
            <w:noWrap/>
            <w:vAlign w:val="center"/>
            <w:hideMark/>
          </w:tcPr>
          <w:p w14:paraId="0B82CE2D"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0.04</w:t>
            </w:r>
          </w:p>
        </w:tc>
        <w:tc>
          <w:tcPr>
            <w:tcW w:w="1750" w:type="dxa"/>
            <w:tcBorders>
              <w:top w:val="nil"/>
              <w:left w:val="nil"/>
              <w:bottom w:val="single" w:sz="4" w:space="0" w:color="auto"/>
              <w:right w:val="single" w:sz="4" w:space="0" w:color="auto"/>
            </w:tcBorders>
            <w:shd w:val="clear" w:color="auto" w:fill="auto"/>
            <w:noWrap/>
            <w:vAlign w:val="center"/>
            <w:hideMark/>
          </w:tcPr>
          <w:p w14:paraId="342C38D7"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-819 (-2,383-745)</w:t>
            </w:r>
          </w:p>
        </w:tc>
        <w:tc>
          <w:tcPr>
            <w:tcW w:w="677" w:type="dxa"/>
            <w:tcBorders>
              <w:top w:val="nil"/>
              <w:left w:val="nil"/>
              <w:bottom w:val="single" w:sz="4" w:space="0" w:color="auto"/>
              <w:right w:val="single" w:sz="4" w:space="0" w:color="auto"/>
            </w:tcBorders>
            <w:shd w:val="clear" w:color="auto" w:fill="auto"/>
            <w:noWrap/>
            <w:vAlign w:val="center"/>
            <w:hideMark/>
          </w:tcPr>
          <w:p w14:paraId="1F8D5531"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0.31</w:t>
            </w:r>
          </w:p>
        </w:tc>
        <w:tc>
          <w:tcPr>
            <w:tcW w:w="1908" w:type="dxa"/>
            <w:gridSpan w:val="2"/>
            <w:tcBorders>
              <w:top w:val="nil"/>
              <w:left w:val="nil"/>
              <w:bottom w:val="single" w:sz="4" w:space="0" w:color="auto"/>
              <w:right w:val="single" w:sz="4" w:space="0" w:color="auto"/>
            </w:tcBorders>
            <w:shd w:val="clear" w:color="auto" w:fill="auto"/>
            <w:noWrap/>
            <w:vAlign w:val="center"/>
            <w:hideMark/>
          </w:tcPr>
          <w:p w14:paraId="0C09FE6A"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566 (-1,103-2,236)</w:t>
            </w:r>
          </w:p>
        </w:tc>
        <w:tc>
          <w:tcPr>
            <w:tcW w:w="647" w:type="dxa"/>
            <w:tcBorders>
              <w:top w:val="nil"/>
              <w:left w:val="nil"/>
              <w:bottom w:val="single" w:sz="4" w:space="0" w:color="auto"/>
              <w:right w:val="single" w:sz="4" w:space="0" w:color="auto"/>
            </w:tcBorders>
            <w:shd w:val="clear" w:color="auto" w:fill="auto"/>
            <w:noWrap/>
            <w:vAlign w:val="center"/>
            <w:hideMark/>
          </w:tcPr>
          <w:p w14:paraId="7671D22A"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0.51</w:t>
            </w:r>
          </w:p>
        </w:tc>
      </w:tr>
      <w:tr w:rsidR="00551D04" w:rsidRPr="00D76894" w14:paraId="5D7F4C72" w14:textId="77777777" w:rsidTr="00C82B26">
        <w:trPr>
          <w:gridAfter w:val="1"/>
          <w:wAfter w:w="21" w:type="dxa"/>
          <w:trHeight w:val="300"/>
        </w:trPr>
        <w:tc>
          <w:tcPr>
            <w:tcW w:w="1507" w:type="dxa"/>
            <w:tcBorders>
              <w:top w:val="nil"/>
              <w:left w:val="single" w:sz="4" w:space="0" w:color="auto"/>
              <w:bottom w:val="single" w:sz="4" w:space="0" w:color="auto"/>
              <w:right w:val="single" w:sz="4" w:space="0" w:color="auto"/>
            </w:tcBorders>
            <w:shd w:val="clear" w:color="000000" w:fill="FFFFFF"/>
            <w:noWrap/>
            <w:vAlign w:val="center"/>
            <w:hideMark/>
          </w:tcPr>
          <w:p w14:paraId="039F2223" w14:textId="77777777" w:rsidR="00551D04" w:rsidRPr="00D76894" w:rsidRDefault="00551D04" w:rsidP="00C82B26">
            <w:pPr>
              <w:ind w:firstLineChars="100" w:firstLine="160"/>
              <w:rPr>
                <w:rFonts w:ascii="Arial" w:hAnsi="Arial" w:cs="Arial"/>
                <w:color w:val="000000"/>
                <w:sz w:val="16"/>
                <w:szCs w:val="16"/>
              </w:rPr>
            </w:pPr>
            <w:r w:rsidRPr="00D76894">
              <w:rPr>
                <w:rFonts w:ascii="Arial" w:hAnsi="Arial" w:cs="Arial"/>
                <w:color w:val="000000"/>
                <w:sz w:val="16"/>
                <w:szCs w:val="16"/>
              </w:rPr>
              <w:t>Age 70-&lt;75yr</w:t>
            </w:r>
          </w:p>
        </w:tc>
        <w:tc>
          <w:tcPr>
            <w:tcW w:w="1733" w:type="dxa"/>
            <w:tcBorders>
              <w:top w:val="nil"/>
              <w:left w:val="nil"/>
              <w:bottom w:val="single" w:sz="4" w:space="0" w:color="auto"/>
              <w:right w:val="single" w:sz="4" w:space="0" w:color="auto"/>
            </w:tcBorders>
            <w:shd w:val="clear" w:color="auto" w:fill="auto"/>
            <w:noWrap/>
            <w:vAlign w:val="center"/>
            <w:hideMark/>
          </w:tcPr>
          <w:p w14:paraId="0AED3CD5"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-4,268 (-6,403--2,133)</w:t>
            </w:r>
          </w:p>
        </w:tc>
        <w:tc>
          <w:tcPr>
            <w:tcW w:w="627" w:type="dxa"/>
            <w:tcBorders>
              <w:top w:val="nil"/>
              <w:left w:val="nil"/>
              <w:bottom w:val="single" w:sz="4" w:space="0" w:color="auto"/>
              <w:right w:val="single" w:sz="4" w:space="0" w:color="auto"/>
            </w:tcBorders>
            <w:shd w:val="clear" w:color="auto" w:fill="auto"/>
            <w:noWrap/>
            <w:vAlign w:val="center"/>
            <w:hideMark/>
          </w:tcPr>
          <w:p w14:paraId="4A437FFC"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0.00</w:t>
            </w:r>
          </w:p>
        </w:tc>
        <w:tc>
          <w:tcPr>
            <w:tcW w:w="1803" w:type="dxa"/>
            <w:tcBorders>
              <w:top w:val="nil"/>
              <w:left w:val="nil"/>
              <w:bottom w:val="single" w:sz="4" w:space="0" w:color="auto"/>
              <w:right w:val="single" w:sz="4" w:space="0" w:color="auto"/>
            </w:tcBorders>
            <w:shd w:val="clear" w:color="auto" w:fill="auto"/>
            <w:noWrap/>
            <w:vAlign w:val="center"/>
            <w:hideMark/>
          </w:tcPr>
          <w:p w14:paraId="1A91C0C3"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674 (-1,126-2,474)</w:t>
            </w:r>
          </w:p>
        </w:tc>
        <w:tc>
          <w:tcPr>
            <w:tcW w:w="680" w:type="dxa"/>
            <w:tcBorders>
              <w:top w:val="nil"/>
              <w:left w:val="nil"/>
              <w:bottom w:val="single" w:sz="4" w:space="0" w:color="auto"/>
              <w:right w:val="single" w:sz="4" w:space="0" w:color="auto"/>
            </w:tcBorders>
            <w:shd w:val="clear" w:color="auto" w:fill="auto"/>
            <w:noWrap/>
            <w:vAlign w:val="center"/>
            <w:hideMark/>
          </w:tcPr>
          <w:p w14:paraId="649CC6FD"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0.46</w:t>
            </w:r>
          </w:p>
        </w:tc>
        <w:tc>
          <w:tcPr>
            <w:tcW w:w="1750" w:type="dxa"/>
            <w:tcBorders>
              <w:top w:val="nil"/>
              <w:left w:val="nil"/>
              <w:bottom w:val="single" w:sz="4" w:space="0" w:color="auto"/>
              <w:right w:val="single" w:sz="4" w:space="0" w:color="auto"/>
            </w:tcBorders>
            <w:shd w:val="clear" w:color="auto" w:fill="auto"/>
            <w:noWrap/>
            <w:vAlign w:val="center"/>
            <w:hideMark/>
          </w:tcPr>
          <w:p w14:paraId="6D8AC30E"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1,167 (-931-3,265)</w:t>
            </w:r>
          </w:p>
        </w:tc>
        <w:tc>
          <w:tcPr>
            <w:tcW w:w="677" w:type="dxa"/>
            <w:tcBorders>
              <w:top w:val="nil"/>
              <w:left w:val="nil"/>
              <w:bottom w:val="single" w:sz="4" w:space="0" w:color="auto"/>
              <w:right w:val="single" w:sz="4" w:space="0" w:color="auto"/>
            </w:tcBorders>
            <w:shd w:val="clear" w:color="auto" w:fill="auto"/>
            <w:noWrap/>
            <w:vAlign w:val="center"/>
            <w:hideMark/>
          </w:tcPr>
          <w:p w14:paraId="7F69E68B"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0.28</w:t>
            </w:r>
          </w:p>
        </w:tc>
        <w:tc>
          <w:tcPr>
            <w:tcW w:w="1908" w:type="dxa"/>
            <w:gridSpan w:val="2"/>
            <w:tcBorders>
              <w:top w:val="nil"/>
              <w:left w:val="nil"/>
              <w:bottom w:val="single" w:sz="4" w:space="0" w:color="auto"/>
              <w:right w:val="single" w:sz="4" w:space="0" w:color="auto"/>
            </w:tcBorders>
            <w:shd w:val="clear" w:color="auto" w:fill="auto"/>
            <w:noWrap/>
            <w:vAlign w:val="center"/>
            <w:hideMark/>
          </w:tcPr>
          <w:p w14:paraId="1CBE6972"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2,072 (-123-4,266)</w:t>
            </w:r>
          </w:p>
        </w:tc>
        <w:tc>
          <w:tcPr>
            <w:tcW w:w="647" w:type="dxa"/>
            <w:tcBorders>
              <w:top w:val="nil"/>
              <w:left w:val="nil"/>
              <w:bottom w:val="single" w:sz="4" w:space="0" w:color="auto"/>
              <w:right w:val="single" w:sz="4" w:space="0" w:color="auto"/>
            </w:tcBorders>
            <w:shd w:val="clear" w:color="auto" w:fill="auto"/>
            <w:noWrap/>
            <w:vAlign w:val="center"/>
            <w:hideMark/>
          </w:tcPr>
          <w:p w14:paraId="4FDFF322"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0.06</w:t>
            </w:r>
          </w:p>
        </w:tc>
      </w:tr>
      <w:tr w:rsidR="00551D04" w:rsidRPr="00D76894" w14:paraId="2AFCF40C" w14:textId="77777777" w:rsidTr="00C82B26">
        <w:trPr>
          <w:gridAfter w:val="1"/>
          <w:wAfter w:w="21" w:type="dxa"/>
          <w:trHeight w:val="300"/>
        </w:trPr>
        <w:tc>
          <w:tcPr>
            <w:tcW w:w="1507" w:type="dxa"/>
            <w:tcBorders>
              <w:top w:val="nil"/>
              <w:left w:val="single" w:sz="4" w:space="0" w:color="auto"/>
              <w:bottom w:val="single" w:sz="4" w:space="0" w:color="auto"/>
              <w:right w:val="single" w:sz="4" w:space="0" w:color="auto"/>
            </w:tcBorders>
            <w:shd w:val="clear" w:color="000000" w:fill="FFFFFF"/>
            <w:noWrap/>
            <w:vAlign w:val="center"/>
            <w:hideMark/>
          </w:tcPr>
          <w:p w14:paraId="77A49D3C" w14:textId="77777777" w:rsidR="00551D04" w:rsidRPr="00D76894" w:rsidRDefault="00551D04" w:rsidP="00C82B26">
            <w:pPr>
              <w:ind w:firstLineChars="100" w:firstLine="160"/>
              <w:rPr>
                <w:rFonts w:ascii="Arial" w:hAnsi="Arial" w:cs="Arial"/>
                <w:color w:val="000000"/>
                <w:sz w:val="16"/>
                <w:szCs w:val="16"/>
              </w:rPr>
            </w:pPr>
            <w:r w:rsidRPr="00D76894">
              <w:rPr>
                <w:rFonts w:ascii="Arial" w:hAnsi="Arial" w:cs="Arial"/>
                <w:color w:val="000000"/>
                <w:sz w:val="16"/>
                <w:szCs w:val="16"/>
              </w:rPr>
              <w:t>Age 75 +</w:t>
            </w:r>
          </w:p>
        </w:tc>
        <w:tc>
          <w:tcPr>
            <w:tcW w:w="1733" w:type="dxa"/>
            <w:tcBorders>
              <w:top w:val="nil"/>
              <w:left w:val="nil"/>
              <w:bottom w:val="single" w:sz="4" w:space="0" w:color="auto"/>
              <w:right w:val="single" w:sz="4" w:space="0" w:color="auto"/>
            </w:tcBorders>
            <w:shd w:val="clear" w:color="auto" w:fill="auto"/>
            <w:noWrap/>
            <w:vAlign w:val="center"/>
            <w:hideMark/>
          </w:tcPr>
          <w:p w14:paraId="0130EF40"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-1,810 (-3,950-329)</w:t>
            </w:r>
          </w:p>
        </w:tc>
        <w:tc>
          <w:tcPr>
            <w:tcW w:w="627" w:type="dxa"/>
            <w:tcBorders>
              <w:top w:val="nil"/>
              <w:left w:val="nil"/>
              <w:bottom w:val="single" w:sz="4" w:space="0" w:color="auto"/>
              <w:right w:val="single" w:sz="4" w:space="0" w:color="auto"/>
            </w:tcBorders>
            <w:shd w:val="clear" w:color="auto" w:fill="auto"/>
            <w:noWrap/>
            <w:vAlign w:val="center"/>
            <w:hideMark/>
          </w:tcPr>
          <w:p w14:paraId="4D5725D1"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0.10</w:t>
            </w:r>
          </w:p>
        </w:tc>
        <w:tc>
          <w:tcPr>
            <w:tcW w:w="1803" w:type="dxa"/>
            <w:tcBorders>
              <w:top w:val="nil"/>
              <w:left w:val="nil"/>
              <w:bottom w:val="single" w:sz="4" w:space="0" w:color="auto"/>
              <w:right w:val="single" w:sz="4" w:space="0" w:color="auto"/>
            </w:tcBorders>
            <w:shd w:val="clear" w:color="auto" w:fill="auto"/>
            <w:noWrap/>
            <w:vAlign w:val="center"/>
            <w:hideMark/>
          </w:tcPr>
          <w:p w14:paraId="2352AC47"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1,747 (-153-3,646)</w:t>
            </w:r>
          </w:p>
        </w:tc>
        <w:tc>
          <w:tcPr>
            <w:tcW w:w="680" w:type="dxa"/>
            <w:tcBorders>
              <w:top w:val="nil"/>
              <w:left w:val="nil"/>
              <w:bottom w:val="single" w:sz="4" w:space="0" w:color="auto"/>
              <w:right w:val="single" w:sz="4" w:space="0" w:color="auto"/>
            </w:tcBorders>
            <w:shd w:val="clear" w:color="auto" w:fill="auto"/>
            <w:noWrap/>
            <w:vAlign w:val="center"/>
            <w:hideMark/>
          </w:tcPr>
          <w:p w14:paraId="35A7ED92"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0.07</w:t>
            </w:r>
          </w:p>
        </w:tc>
        <w:tc>
          <w:tcPr>
            <w:tcW w:w="1750" w:type="dxa"/>
            <w:tcBorders>
              <w:top w:val="nil"/>
              <w:left w:val="nil"/>
              <w:bottom w:val="single" w:sz="4" w:space="0" w:color="auto"/>
              <w:right w:val="single" w:sz="4" w:space="0" w:color="auto"/>
            </w:tcBorders>
            <w:shd w:val="clear" w:color="auto" w:fill="auto"/>
            <w:noWrap/>
            <w:vAlign w:val="center"/>
            <w:hideMark/>
          </w:tcPr>
          <w:p w14:paraId="0651C259"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794 (-1,082-2,670)</w:t>
            </w:r>
          </w:p>
        </w:tc>
        <w:tc>
          <w:tcPr>
            <w:tcW w:w="677" w:type="dxa"/>
            <w:tcBorders>
              <w:top w:val="nil"/>
              <w:left w:val="nil"/>
              <w:bottom w:val="single" w:sz="4" w:space="0" w:color="auto"/>
              <w:right w:val="single" w:sz="4" w:space="0" w:color="auto"/>
            </w:tcBorders>
            <w:shd w:val="clear" w:color="auto" w:fill="auto"/>
            <w:noWrap/>
            <w:vAlign w:val="center"/>
            <w:hideMark/>
          </w:tcPr>
          <w:p w14:paraId="09998EAD"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0.41</w:t>
            </w:r>
          </w:p>
        </w:tc>
        <w:tc>
          <w:tcPr>
            <w:tcW w:w="1908" w:type="dxa"/>
            <w:gridSpan w:val="2"/>
            <w:tcBorders>
              <w:top w:val="nil"/>
              <w:left w:val="nil"/>
              <w:bottom w:val="single" w:sz="4" w:space="0" w:color="auto"/>
              <w:right w:val="single" w:sz="4" w:space="0" w:color="auto"/>
            </w:tcBorders>
            <w:shd w:val="clear" w:color="auto" w:fill="auto"/>
            <w:noWrap/>
            <w:vAlign w:val="center"/>
            <w:hideMark/>
          </w:tcPr>
          <w:p w14:paraId="63033B1E"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2,323 (-169-4,814)</w:t>
            </w:r>
          </w:p>
        </w:tc>
        <w:tc>
          <w:tcPr>
            <w:tcW w:w="647" w:type="dxa"/>
            <w:tcBorders>
              <w:top w:val="nil"/>
              <w:left w:val="nil"/>
              <w:bottom w:val="single" w:sz="4" w:space="0" w:color="auto"/>
              <w:right w:val="single" w:sz="4" w:space="0" w:color="auto"/>
            </w:tcBorders>
            <w:shd w:val="clear" w:color="auto" w:fill="auto"/>
            <w:noWrap/>
            <w:vAlign w:val="center"/>
            <w:hideMark/>
          </w:tcPr>
          <w:p w14:paraId="0DFFD78D"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0.07</w:t>
            </w:r>
          </w:p>
        </w:tc>
      </w:tr>
      <w:tr w:rsidR="00551D04" w:rsidRPr="00D76894" w14:paraId="757F5B8E" w14:textId="77777777" w:rsidTr="00C82B26">
        <w:trPr>
          <w:gridAfter w:val="1"/>
          <w:wAfter w:w="21" w:type="dxa"/>
          <w:trHeight w:val="300"/>
        </w:trPr>
        <w:tc>
          <w:tcPr>
            <w:tcW w:w="1507" w:type="dxa"/>
            <w:tcBorders>
              <w:top w:val="nil"/>
              <w:left w:val="single" w:sz="4" w:space="0" w:color="auto"/>
              <w:bottom w:val="single" w:sz="4" w:space="0" w:color="auto"/>
              <w:right w:val="single" w:sz="4" w:space="0" w:color="auto"/>
            </w:tcBorders>
            <w:shd w:val="clear" w:color="auto" w:fill="auto"/>
            <w:noWrap/>
            <w:vAlign w:val="center"/>
          </w:tcPr>
          <w:p w14:paraId="452B3033" w14:textId="77777777" w:rsidR="00551D04" w:rsidRPr="00D76894" w:rsidRDefault="00551D04" w:rsidP="00C82B26">
            <w:pPr>
              <w:rPr>
                <w:rFonts w:ascii="Arial" w:hAnsi="Arial" w:cs="Arial"/>
                <w:b/>
                <w:color w:val="000000"/>
                <w:sz w:val="16"/>
                <w:szCs w:val="16"/>
              </w:rPr>
            </w:pPr>
            <w:r w:rsidRPr="00D76894">
              <w:rPr>
                <w:rFonts w:ascii="Arial" w:hAnsi="Arial" w:cs="Arial"/>
                <w:b/>
                <w:color w:val="000000"/>
                <w:sz w:val="16"/>
                <w:szCs w:val="16"/>
              </w:rPr>
              <w:t>Sex</w:t>
            </w:r>
          </w:p>
        </w:tc>
        <w:tc>
          <w:tcPr>
            <w:tcW w:w="1733" w:type="dxa"/>
            <w:tcBorders>
              <w:top w:val="nil"/>
              <w:left w:val="nil"/>
              <w:bottom w:val="single" w:sz="4" w:space="0" w:color="auto"/>
              <w:right w:val="single" w:sz="4" w:space="0" w:color="auto"/>
            </w:tcBorders>
            <w:shd w:val="clear" w:color="auto" w:fill="auto"/>
            <w:noWrap/>
            <w:vAlign w:val="center"/>
          </w:tcPr>
          <w:p w14:paraId="24E4E514" w14:textId="77777777" w:rsidR="00551D04" w:rsidRPr="00D76894" w:rsidRDefault="00551D04" w:rsidP="00C82B26">
            <w:pPr>
              <w:rPr>
                <w:rFonts w:ascii="Arial" w:hAnsi="Arial" w:cs="Arial"/>
                <w:color w:val="000000"/>
                <w:sz w:val="16"/>
                <w:szCs w:val="16"/>
              </w:rPr>
            </w:pPr>
          </w:p>
        </w:tc>
        <w:tc>
          <w:tcPr>
            <w:tcW w:w="627" w:type="dxa"/>
            <w:tcBorders>
              <w:top w:val="nil"/>
              <w:left w:val="nil"/>
              <w:bottom w:val="single" w:sz="4" w:space="0" w:color="auto"/>
              <w:right w:val="single" w:sz="4" w:space="0" w:color="auto"/>
            </w:tcBorders>
            <w:shd w:val="clear" w:color="auto" w:fill="auto"/>
            <w:noWrap/>
            <w:vAlign w:val="center"/>
          </w:tcPr>
          <w:p w14:paraId="7C34EDDA" w14:textId="77777777" w:rsidR="00551D04" w:rsidRPr="00D76894" w:rsidRDefault="00551D04" w:rsidP="00C82B26">
            <w:pPr>
              <w:rPr>
                <w:rFonts w:ascii="Arial" w:hAnsi="Arial" w:cs="Arial"/>
                <w:color w:val="000000"/>
                <w:sz w:val="16"/>
                <w:szCs w:val="16"/>
              </w:rPr>
            </w:pPr>
          </w:p>
        </w:tc>
        <w:tc>
          <w:tcPr>
            <w:tcW w:w="1803" w:type="dxa"/>
            <w:tcBorders>
              <w:top w:val="nil"/>
              <w:left w:val="nil"/>
              <w:bottom w:val="single" w:sz="4" w:space="0" w:color="auto"/>
              <w:right w:val="single" w:sz="4" w:space="0" w:color="auto"/>
            </w:tcBorders>
            <w:shd w:val="clear" w:color="auto" w:fill="auto"/>
            <w:noWrap/>
            <w:vAlign w:val="center"/>
          </w:tcPr>
          <w:p w14:paraId="1595D03D" w14:textId="77777777" w:rsidR="00551D04" w:rsidRPr="00D76894" w:rsidRDefault="00551D04" w:rsidP="00C82B26">
            <w:pPr>
              <w:rPr>
                <w:rFonts w:ascii="Arial" w:hAnsi="Arial" w:cs="Arial"/>
                <w:color w:val="000000"/>
                <w:sz w:val="16"/>
                <w:szCs w:val="16"/>
              </w:rPr>
            </w:pPr>
          </w:p>
        </w:tc>
        <w:tc>
          <w:tcPr>
            <w:tcW w:w="680" w:type="dxa"/>
            <w:tcBorders>
              <w:top w:val="nil"/>
              <w:left w:val="nil"/>
              <w:bottom w:val="single" w:sz="4" w:space="0" w:color="auto"/>
              <w:right w:val="single" w:sz="4" w:space="0" w:color="auto"/>
            </w:tcBorders>
            <w:shd w:val="clear" w:color="auto" w:fill="auto"/>
            <w:noWrap/>
            <w:vAlign w:val="center"/>
          </w:tcPr>
          <w:p w14:paraId="2F627A5F" w14:textId="77777777" w:rsidR="00551D04" w:rsidRPr="00D76894" w:rsidRDefault="00551D04" w:rsidP="00C82B26">
            <w:pPr>
              <w:rPr>
                <w:rFonts w:ascii="Arial" w:hAnsi="Arial" w:cs="Arial"/>
                <w:color w:val="000000"/>
                <w:sz w:val="16"/>
                <w:szCs w:val="16"/>
              </w:rPr>
            </w:pPr>
          </w:p>
        </w:tc>
        <w:tc>
          <w:tcPr>
            <w:tcW w:w="1750" w:type="dxa"/>
            <w:tcBorders>
              <w:top w:val="nil"/>
              <w:left w:val="nil"/>
              <w:bottom w:val="single" w:sz="4" w:space="0" w:color="auto"/>
              <w:right w:val="single" w:sz="4" w:space="0" w:color="auto"/>
            </w:tcBorders>
            <w:shd w:val="clear" w:color="auto" w:fill="auto"/>
            <w:noWrap/>
            <w:vAlign w:val="center"/>
          </w:tcPr>
          <w:p w14:paraId="6FFD498D" w14:textId="77777777" w:rsidR="00551D04" w:rsidRPr="00D76894" w:rsidRDefault="00551D04" w:rsidP="00C82B26">
            <w:pPr>
              <w:rPr>
                <w:rFonts w:ascii="Arial" w:hAnsi="Arial" w:cs="Arial"/>
                <w:color w:val="000000"/>
                <w:sz w:val="16"/>
                <w:szCs w:val="16"/>
              </w:rPr>
            </w:pPr>
          </w:p>
        </w:tc>
        <w:tc>
          <w:tcPr>
            <w:tcW w:w="677" w:type="dxa"/>
            <w:tcBorders>
              <w:top w:val="nil"/>
              <w:left w:val="nil"/>
              <w:bottom w:val="single" w:sz="4" w:space="0" w:color="auto"/>
              <w:right w:val="single" w:sz="4" w:space="0" w:color="auto"/>
            </w:tcBorders>
            <w:shd w:val="clear" w:color="auto" w:fill="auto"/>
            <w:noWrap/>
            <w:vAlign w:val="center"/>
          </w:tcPr>
          <w:p w14:paraId="62FBAB85" w14:textId="77777777" w:rsidR="00551D04" w:rsidRPr="00D76894" w:rsidRDefault="00551D04" w:rsidP="00C82B26">
            <w:pPr>
              <w:rPr>
                <w:rFonts w:ascii="Arial" w:hAnsi="Arial" w:cs="Arial"/>
                <w:color w:val="000000"/>
                <w:sz w:val="16"/>
                <w:szCs w:val="16"/>
              </w:rPr>
            </w:pPr>
          </w:p>
        </w:tc>
        <w:tc>
          <w:tcPr>
            <w:tcW w:w="1908" w:type="dxa"/>
            <w:gridSpan w:val="2"/>
            <w:tcBorders>
              <w:top w:val="nil"/>
              <w:left w:val="nil"/>
              <w:bottom w:val="single" w:sz="4" w:space="0" w:color="auto"/>
              <w:right w:val="single" w:sz="4" w:space="0" w:color="auto"/>
            </w:tcBorders>
            <w:shd w:val="clear" w:color="auto" w:fill="auto"/>
            <w:noWrap/>
            <w:vAlign w:val="center"/>
          </w:tcPr>
          <w:p w14:paraId="6BEFEC8C" w14:textId="77777777" w:rsidR="00551D04" w:rsidRPr="00D76894" w:rsidRDefault="00551D04" w:rsidP="00C82B26">
            <w:pPr>
              <w:rPr>
                <w:rFonts w:ascii="Arial" w:hAnsi="Arial" w:cs="Arial"/>
                <w:color w:val="000000"/>
                <w:sz w:val="16"/>
                <w:szCs w:val="16"/>
              </w:rPr>
            </w:pPr>
          </w:p>
        </w:tc>
        <w:tc>
          <w:tcPr>
            <w:tcW w:w="647" w:type="dxa"/>
            <w:tcBorders>
              <w:top w:val="nil"/>
              <w:left w:val="nil"/>
              <w:bottom w:val="single" w:sz="4" w:space="0" w:color="auto"/>
              <w:right w:val="single" w:sz="4" w:space="0" w:color="auto"/>
            </w:tcBorders>
            <w:shd w:val="clear" w:color="auto" w:fill="auto"/>
            <w:noWrap/>
            <w:vAlign w:val="center"/>
          </w:tcPr>
          <w:p w14:paraId="6E52B1E4" w14:textId="77777777" w:rsidR="00551D04" w:rsidRPr="00D76894" w:rsidRDefault="00551D04" w:rsidP="00C82B26">
            <w:pPr>
              <w:rPr>
                <w:rFonts w:ascii="Arial" w:hAnsi="Arial" w:cs="Arial"/>
                <w:color w:val="000000"/>
                <w:sz w:val="16"/>
                <w:szCs w:val="16"/>
              </w:rPr>
            </w:pPr>
          </w:p>
        </w:tc>
      </w:tr>
      <w:tr w:rsidR="00551D04" w:rsidRPr="00D76894" w14:paraId="18EDC201" w14:textId="77777777" w:rsidTr="00C82B26">
        <w:trPr>
          <w:gridAfter w:val="1"/>
          <w:wAfter w:w="21" w:type="dxa"/>
          <w:trHeight w:val="300"/>
        </w:trPr>
        <w:tc>
          <w:tcPr>
            <w:tcW w:w="1507" w:type="dxa"/>
            <w:tcBorders>
              <w:top w:val="nil"/>
              <w:left w:val="single" w:sz="4" w:space="0" w:color="auto"/>
              <w:bottom w:val="single" w:sz="4" w:space="0" w:color="auto"/>
              <w:right w:val="single" w:sz="4" w:space="0" w:color="auto"/>
            </w:tcBorders>
            <w:shd w:val="clear" w:color="auto" w:fill="auto"/>
            <w:noWrap/>
            <w:vAlign w:val="center"/>
          </w:tcPr>
          <w:p w14:paraId="31E84DCC" w14:textId="77777777" w:rsidR="00551D04" w:rsidRPr="00D76894" w:rsidRDefault="00551D04" w:rsidP="00C82B26">
            <w:pPr>
              <w:rPr>
                <w:rFonts w:ascii="Arial" w:hAnsi="Arial" w:cs="Arial"/>
                <w:bCs/>
                <w:color w:val="000000"/>
                <w:sz w:val="16"/>
                <w:szCs w:val="16"/>
              </w:rPr>
            </w:pPr>
            <w:r w:rsidRPr="00D76894">
              <w:rPr>
                <w:rFonts w:ascii="Arial" w:hAnsi="Arial" w:cs="Arial"/>
                <w:bCs/>
                <w:color w:val="000000"/>
                <w:sz w:val="16"/>
                <w:szCs w:val="16"/>
              </w:rPr>
              <w:t xml:space="preserve">   Men</w:t>
            </w:r>
          </w:p>
        </w:tc>
        <w:tc>
          <w:tcPr>
            <w:tcW w:w="1733" w:type="dxa"/>
            <w:tcBorders>
              <w:top w:val="nil"/>
              <w:left w:val="nil"/>
              <w:bottom w:val="single" w:sz="4" w:space="0" w:color="auto"/>
              <w:right w:val="single" w:sz="4" w:space="0" w:color="auto"/>
            </w:tcBorders>
            <w:shd w:val="clear" w:color="auto" w:fill="auto"/>
            <w:noWrap/>
            <w:vAlign w:val="center"/>
          </w:tcPr>
          <w:p w14:paraId="37FD64A6"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ref</w:t>
            </w:r>
          </w:p>
        </w:tc>
        <w:tc>
          <w:tcPr>
            <w:tcW w:w="627" w:type="dxa"/>
            <w:tcBorders>
              <w:top w:val="nil"/>
              <w:left w:val="nil"/>
              <w:bottom w:val="single" w:sz="4" w:space="0" w:color="auto"/>
              <w:right w:val="single" w:sz="4" w:space="0" w:color="auto"/>
            </w:tcBorders>
            <w:shd w:val="clear" w:color="auto" w:fill="auto"/>
            <w:noWrap/>
            <w:vAlign w:val="center"/>
          </w:tcPr>
          <w:p w14:paraId="0F0B1078" w14:textId="77777777" w:rsidR="00551D04" w:rsidRPr="00D76894" w:rsidRDefault="00551D04" w:rsidP="00C82B26">
            <w:pPr>
              <w:rPr>
                <w:rFonts w:ascii="Arial" w:hAnsi="Arial" w:cs="Arial"/>
                <w:color w:val="000000"/>
                <w:sz w:val="16"/>
                <w:szCs w:val="16"/>
              </w:rPr>
            </w:pPr>
          </w:p>
        </w:tc>
        <w:tc>
          <w:tcPr>
            <w:tcW w:w="1803" w:type="dxa"/>
            <w:tcBorders>
              <w:top w:val="nil"/>
              <w:left w:val="nil"/>
              <w:bottom w:val="single" w:sz="4" w:space="0" w:color="auto"/>
              <w:right w:val="single" w:sz="4" w:space="0" w:color="auto"/>
            </w:tcBorders>
            <w:shd w:val="clear" w:color="auto" w:fill="auto"/>
            <w:noWrap/>
            <w:vAlign w:val="center"/>
          </w:tcPr>
          <w:p w14:paraId="36838F1B"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ref</w:t>
            </w:r>
          </w:p>
        </w:tc>
        <w:tc>
          <w:tcPr>
            <w:tcW w:w="680" w:type="dxa"/>
            <w:tcBorders>
              <w:top w:val="nil"/>
              <w:left w:val="nil"/>
              <w:bottom w:val="single" w:sz="4" w:space="0" w:color="auto"/>
              <w:right w:val="single" w:sz="4" w:space="0" w:color="auto"/>
            </w:tcBorders>
            <w:shd w:val="clear" w:color="auto" w:fill="auto"/>
            <w:noWrap/>
            <w:vAlign w:val="center"/>
          </w:tcPr>
          <w:p w14:paraId="7015CB88" w14:textId="77777777" w:rsidR="00551D04" w:rsidRPr="00D76894" w:rsidRDefault="00551D04" w:rsidP="00C82B26">
            <w:pPr>
              <w:rPr>
                <w:rFonts w:ascii="Arial" w:hAnsi="Arial" w:cs="Arial"/>
                <w:color w:val="000000"/>
                <w:sz w:val="16"/>
                <w:szCs w:val="16"/>
              </w:rPr>
            </w:pPr>
          </w:p>
        </w:tc>
        <w:tc>
          <w:tcPr>
            <w:tcW w:w="1750" w:type="dxa"/>
            <w:tcBorders>
              <w:top w:val="nil"/>
              <w:left w:val="nil"/>
              <w:bottom w:val="single" w:sz="4" w:space="0" w:color="auto"/>
              <w:right w:val="single" w:sz="4" w:space="0" w:color="auto"/>
            </w:tcBorders>
            <w:shd w:val="clear" w:color="auto" w:fill="auto"/>
            <w:noWrap/>
            <w:vAlign w:val="center"/>
          </w:tcPr>
          <w:p w14:paraId="0F2E209D"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ref</w:t>
            </w:r>
          </w:p>
        </w:tc>
        <w:tc>
          <w:tcPr>
            <w:tcW w:w="677" w:type="dxa"/>
            <w:tcBorders>
              <w:top w:val="nil"/>
              <w:left w:val="nil"/>
              <w:bottom w:val="single" w:sz="4" w:space="0" w:color="auto"/>
              <w:right w:val="single" w:sz="4" w:space="0" w:color="auto"/>
            </w:tcBorders>
            <w:shd w:val="clear" w:color="auto" w:fill="auto"/>
            <w:noWrap/>
            <w:vAlign w:val="center"/>
          </w:tcPr>
          <w:p w14:paraId="77A5D26A" w14:textId="77777777" w:rsidR="00551D04" w:rsidRPr="00D76894" w:rsidRDefault="00551D04" w:rsidP="00C82B26">
            <w:pPr>
              <w:rPr>
                <w:rFonts w:ascii="Arial" w:hAnsi="Arial" w:cs="Arial"/>
                <w:color w:val="000000"/>
                <w:sz w:val="16"/>
                <w:szCs w:val="16"/>
              </w:rPr>
            </w:pPr>
          </w:p>
        </w:tc>
        <w:tc>
          <w:tcPr>
            <w:tcW w:w="1908" w:type="dxa"/>
            <w:gridSpan w:val="2"/>
            <w:tcBorders>
              <w:top w:val="nil"/>
              <w:left w:val="nil"/>
              <w:bottom w:val="single" w:sz="4" w:space="0" w:color="auto"/>
              <w:right w:val="single" w:sz="4" w:space="0" w:color="auto"/>
            </w:tcBorders>
            <w:shd w:val="clear" w:color="auto" w:fill="auto"/>
            <w:noWrap/>
            <w:vAlign w:val="center"/>
          </w:tcPr>
          <w:p w14:paraId="2F86333B"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ref</w:t>
            </w:r>
          </w:p>
        </w:tc>
        <w:tc>
          <w:tcPr>
            <w:tcW w:w="647" w:type="dxa"/>
            <w:tcBorders>
              <w:top w:val="nil"/>
              <w:left w:val="nil"/>
              <w:bottom w:val="single" w:sz="4" w:space="0" w:color="auto"/>
              <w:right w:val="single" w:sz="4" w:space="0" w:color="auto"/>
            </w:tcBorders>
            <w:shd w:val="clear" w:color="auto" w:fill="auto"/>
            <w:noWrap/>
            <w:vAlign w:val="center"/>
          </w:tcPr>
          <w:p w14:paraId="4A6828B0" w14:textId="77777777" w:rsidR="00551D04" w:rsidRPr="00D76894" w:rsidRDefault="00551D04" w:rsidP="00C82B26">
            <w:pPr>
              <w:rPr>
                <w:rFonts w:ascii="Arial" w:hAnsi="Arial" w:cs="Arial"/>
                <w:color w:val="000000"/>
                <w:sz w:val="16"/>
                <w:szCs w:val="16"/>
              </w:rPr>
            </w:pPr>
          </w:p>
        </w:tc>
      </w:tr>
      <w:tr w:rsidR="00551D04" w:rsidRPr="00D76894" w14:paraId="107A8CD9" w14:textId="77777777" w:rsidTr="00C82B26">
        <w:trPr>
          <w:gridAfter w:val="1"/>
          <w:wAfter w:w="21" w:type="dxa"/>
          <w:trHeight w:val="300"/>
        </w:trPr>
        <w:tc>
          <w:tcPr>
            <w:tcW w:w="1507" w:type="dxa"/>
            <w:tcBorders>
              <w:top w:val="nil"/>
              <w:left w:val="single" w:sz="4" w:space="0" w:color="auto"/>
              <w:bottom w:val="single" w:sz="4" w:space="0" w:color="auto"/>
              <w:right w:val="single" w:sz="4" w:space="0" w:color="auto"/>
            </w:tcBorders>
            <w:shd w:val="clear" w:color="auto" w:fill="auto"/>
            <w:noWrap/>
            <w:vAlign w:val="center"/>
            <w:hideMark/>
          </w:tcPr>
          <w:p w14:paraId="74386093" w14:textId="77777777" w:rsidR="00551D04" w:rsidRPr="00D76894" w:rsidRDefault="00551D04" w:rsidP="00C82B26">
            <w:pPr>
              <w:rPr>
                <w:rFonts w:ascii="Arial" w:hAnsi="Arial" w:cs="Arial"/>
                <w:bCs/>
                <w:color w:val="000000"/>
                <w:sz w:val="16"/>
                <w:szCs w:val="16"/>
              </w:rPr>
            </w:pPr>
            <w:r w:rsidRPr="00D76894">
              <w:rPr>
                <w:rFonts w:ascii="Arial" w:hAnsi="Arial" w:cs="Arial"/>
                <w:bCs/>
                <w:color w:val="000000"/>
                <w:sz w:val="16"/>
                <w:szCs w:val="16"/>
              </w:rPr>
              <w:t xml:space="preserve">  Women</w:t>
            </w:r>
          </w:p>
        </w:tc>
        <w:tc>
          <w:tcPr>
            <w:tcW w:w="1733" w:type="dxa"/>
            <w:tcBorders>
              <w:top w:val="nil"/>
              <w:left w:val="nil"/>
              <w:bottom w:val="single" w:sz="4" w:space="0" w:color="auto"/>
              <w:right w:val="single" w:sz="4" w:space="0" w:color="auto"/>
            </w:tcBorders>
            <w:shd w:val="clear" w:color="auto" w:fill="auto"/>
            <w:noWrap/>
            <w:vAlign w:val="center"/>
            <w:hideMark/>
          </w:tcPr>
          <w:p w14:paraId="31DDDACB"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3,710 (-532-7,951)</w:t>
            </w:r>
          </w:p>
        </w:tc>
        <w:tc>
          <w:tcPr>
            <w:tcW w:w="627" w:type="dxa"/>
            <w:tcBorders>
              <w:top w:val="nil"/>
              <w:left w:val="nil"/>
              <w:bottom w:val="single" w:sz="4" w:space="0" w:color="auto"/>
              <w:right w:val="single" w:sz="4" w:space="0" w:color="auto"/>
            </w:tcBorders>
            <w:shd w:val="clear" w:color="auto" w:fill="auto"/>
            <w:noWrap/>
            <w:vAlign w:val="center"/>
            <w:hideMark/>
          </w:tcPr>
          <w:p w14:paraId="271F6D19"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0.09</w:t>
            </w:r>
          </w:p>
        </w:tc>
        <w:tc>
          <w:tcPr>
            <w:tcW w:w="1803" w:type="dxa"/>
            <w:tcBorders>
              <w:top w:val="nil"/>
              <w:left w:val="nil"/>
              <w:bottom w:val="single" w:sz="4" w:space="0" w:color="auto"/>
              <w:right w:val="single" w:sz="4" w:space="0" w:color="auto"/>
            </w:tcBorders>
            <w:shd w:val="clear" w:color="auto" w:fill="auto"/>
            <w:noWrap/>
            <w:vAlign w:val="center"/>
            <w:hideMark/>
          </w:tcPr>
          <w:p w14:paraId="7BA91944"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2,855 (-730-6,440)</w:t>
            </w:r>
          </w:p>
        </w:tc>
        <w:tc>
          <w:tcPr>
            <w:tcW w:w="680" w:type="dxa"/>
            <w:tcBorders>
              <w:top w:val="nil"/>
              <w:left w:val="nil"/>
              <w:bottom w:val="single" w:sz="4" w:space="0" w:color="auto"/>
              <w:right w:val="single" w:sz="4" w:space="0" w:color="auto"/>
            </w:tcBorders>
            <w:shd w:val="clear" w:color="auto" w:fill="auto"/>
            <w:noWrap/>
            <w:vAlign w:val="center"/>
            <w:hideMark/>
          </w:tcPr>
          <w:p w14:paraId="213B46F5"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0.12</w:t>
            </w:r>
          </w:p>
        </w:tc>
        <w:tc>
          <w:tcPr>
            <w:tcW w:w="1750" w:type="dxa"/>
            <w:tcBorders>
              <w:top w:val="nil"/>
              <w:left w:val="nil"/>
              <w:bottom w:val="single" w:sz="4" w:space="0" w:color="auto"/>
              <w:right w:val="single" w:sz="4" w:space="0" w:color="auto"/>
            </w:tcBorders>
            <w:shd w:val="clear" w:color="auto" w:fill="auto"/>
            <w:noWrap/>
            <w:vAlign w:val="center"/>
            <w:hideMark/>
          </w:tcPr>
          <w:p w14:paraId="7A1DE537"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1,909 (-1,854-5,671)</w:t>
            </w:r>
          </w:p>
        </w:tc>
        <w:tc>
          <w:tcPr>
            <w:tcW w:w="677" w:type="dxa"/>
            <w:tcBorders>
              <w:top w:val="nil"/>
              <w:left w:val="nil"/>
              <w:bottom w:val="single" w:sz="4" w:space="0" w:color="auto"/>
              <w:right w:val="single" w:sz="4" w:space="0" w:color="auto"/>
            </w:tcBorders>
            <w:shd w:val="clear" w:color="auto" w:fill="auto"/>
            <w:noWrap/>
            <w:vAlign w:val="center"/>
            <w:hideMark/>
          </w:tcPr>
          <w:p w14:paraId="67EF625E"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0.32</w:t>
            </w:r>
          </w:p>
        </w:tc>
        <w:tc>
          <w:tcPr>
            <w:tcW w:w="1908" w:type="dxa"/>
            <w:gridSpan w:val="2"/>
            <w:tcBorders>
              <w:top w:val="nil"/>
              <w:left w:val="nil"/>
              <w:bottom w:val="single" w:sz="4" w:space="0" w:color="auto"/>
              <w:right w:val="single" w:sz="4" w:space="0" w:color="auto"/>
            </w:tcBorders>
            <w:shd w:val="clear" w:color="auto" w:fill="auto"/>
            <w:noWrap/>
            <w:vAlign w:val="center"/>
            <w:hideMark/>
          </w:tcPr>
          <w:p w14:paraId="659DA5DC"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1,184 (-2,662-5,030)</w:t>
            </w:r>
          </w:p>
        </w:tc>
        <w:tc>
          <w:tcPr>
            <w:tcW w:w="647" w:type="dxa"/>
            <w:tcBorders>
              <w:top w:val="nil"/>
              <w:left w:val="nil"/>
              <w:bottom w:val="single" w:sz="4" w:space="0" w:color="auto"/>
              <w:right w:val="single" w:sz="4" w:space="0" w:color="auto"/>
            </w:tcBorders>
            <w:shd w:val="clear" w:color="auto" w:fill="auto"/>
            <w:noWrap/>
            <w:vAlign w:val="center"/>
            <w:hideMark/>
          </w:tcPr>
          <w:p w14:paraId="6BF0D078"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0.55</w:t>
            </w:r>
          </w:p>
        </w:tc>
      </w:tr>
      <w:tr w:rsidR="00551D04" w:rsidRPr="00D76894" w14:paraId="0F63F013" w14:textId="77777777" w:rsidTr="00C82B26">
        <w:trPr>
          <w:gridAfter w:val="1"/>
          <w:wAfter w:w="21" w:type="dxa"/>
          <w:trHeight w:val="300"/>
        </w:trPr>
        <w:tc>
          <w:tcPr>
            <w:tcW w:w="1507" w:type="dxa"/>
            <w:tcBorders>
              <w:top w:val="nil"/>
              <w:left w:val="single" w:sz="4" w:space="0" w:color="auto"/>
              <w:bottom w:val="single" w:sz="4" w:space="0" w:color="auto"/>
              <w:right w:val="single" w:sz="4" w:space="0" w:color="auto"/>
            </w:tcBorders>
            <w:shd w:val="clear" w:color="auto" w:fill="auto"/>
            <w:noWrap/>
            <w:vAlign w:val="center"/>
            <w:hideMark/>
          </w:tcPr>
          <w:p w14:paraId="487A210C" w14:textId="77777777" w:rsidR="00551D04" w:rsidRPr="00D76894" w:rsidRDefault="00551D04" w:rsidP="00C82B26">
            <w:pPr>
              <w:rPr>
                <w:rFonts w:ascii="Arial" w:hAnsi="Arial" w:cs="Arial"/>
                <w:b/>
                <w:bCs/>
                <w:color w:val="000000" w:themeColor="text1"/>
                <w:sz w:val="16"/>
                <w:szCs w:val="16"/>
              </w:rPr>
            </w:pPr>
            <w:r w:rsidRPr="00D76894">
              <w:rPr>
                <w:rFonts w:ascii="Arial" w:hAnsi="Arial" w:cs="Arial"/>
                <w:b/>
                <w:bCs/>
                <w:color w:val="000000" w:themeColor="text1"/>
                <w:sz w:val="16"/>
                <w:szCs w:val="16"/>
              </w:rPr>
              <w:t>Race/ethnicity</w:t>
            </w:r>
          </w:p>
        </w:tc>
        <w:tc>
          <w:tcPr>
            <w:tcW w:w="1733" w:type="dxa"/>
            <w:tcBorders>
              <w:top w:val="nil"/>
              <w:left w:val="nil"/>
              <w:bottom w:val="single" w:sz="4" w:space="0" w:color="auto"/>
              <w:right w:val="single" w:sz="4" w:space="0" w:color="auto"/>
            </w:tcBorders>
            <w:shd w:val="clear" w:color="auto" w:fill="auto"/>
            <w:noWrap/>
            <w:vAlign w:val="center"/>
            <w:hideMark/>
          </w:tcPr>
          <w:p w14:paraId="10529664" w14:textId="77777777" w:rsidR="00551D04" w:rsidRPr="00D76894" w:rsidRDefault="00551D04" w:rsidP="00C82B26">
            <w:pPr>
              <w:rPr>
                <w:rFonts w:ascii="Arial" w:hAnsi="Arial" w:cs="Arial"/>
                <w:color w:val="000000"/>
                <w:sz w:val="16"/>
                <w:szCs w:val="16"/>
              </w:rPr>
            </w:pPr>
          </w:p>
        </w:tc>
        <w:tc>
          <w:tcPr>
            <w:tcW w:w="627" w:type="dxa"/>
            <w:tcBorders>
              <w:top w:val="nil"/>
              <w:left w:val="nil"/>
              <w:bottom w:val="single" w:sz="4" w:space="0" w:color="auto"/>
              <w:right w:val="single" w:sz="4" w:space="0" w:color="auto"/>
            </w:tcBorders>
            <w:shd w:val="clear" w:color="auto" w:fill="auto"/>
            <w:noWrap/>
            <w:vAlign w:val="center"/>
            <w:hideMark/>
          </w:tcPr>
          <w:p w14:paraId="4B602350" w14:textId="77777777" w:rsidR="00551D04" w:rsidRPr="00D76894" w:rsidRDefault="00551D04" w:rsidP="00C82B26">
            <w:pPr>
              <w:rPr>
                <w:rFonts w:ascii="Arial" w:hAnsi="Arial" w:cs="Arial"/>
                <w:color w:val="000000"/>
                <w:sz w:val="16"/>
                <w:szCs w:val="16"/>
              </w:rPr>
            </w:pPr>
          </w:p>
        </w:tc>
        <w:tc>
          <w:tcPr>
            <w:tcW w:w="1803" w:type="dxa"/>
            <w:tcBorders>
              <w:top w:val="nil"/>
              <w:left w:val="nil"/>
              <w:bottom w:val="single" w:sz="4" w:space="0" w:color="auto"/>
              <w:right w:val="single" w:sz="4" w:space="0" w:color="auto"/>
            </w:tcBorders>
            <w:shd w:val="clear" w:color="auto" w:fill="auto"/>
            <w:noWrap/>
            <w:vAlign w:val="center"/>
            <w:hideMark/>
          </w:tcPr>
          <w:p w14:paraId="42379B9D" w14:textId="77777777" w:rsidR="00551D04" w:rsidRPr="00D76894" w:rsidRDefault="00551D04" w:rsidP="00C82B26">
            <w:pPr>
              <w:rPr>
                <w:rFonts w:ascii="Arial" w:hAnsi="Arial" w:cs="Arial"/>
                <w:color w:val="000000"/>
                <w:sz w:val="16"/>
                <w:szCs w:val="16"/>
              </w:rPr>
            </w:pPr>
          </w:p>
        </w:tc>
        <w:tc>
          <w:tcPr>
            <w:tcW w:w="680" w:type="dxa"/>
            <w:tcBorders>
              <w:top w:val="nil"/>
              <w:left w:val="nil"/>
              <w:bottom w:val="single" w:sz="4" w:space="0" w:color="auto"/>
              <w:right w:val="single" w:sz="4" w:space="0" w:color="auto"/>
            </w:tcBorders>
            <w:shd w:val="clear" w:color="auto" w:fill="auto"/>
            <w:noWrap/>
            <w:vAlign w:val="center"/>
            <w:hideMark/>
          </w:tcPr>
          <w:p w14:paraId="6A59B0EC" w14:textId="77777777" w:rsidR="00551D04" w:rsidRPr="00D76894" w:rsidRDefault="00551D04" w:rsidP="00C82B26">
            <w:pPr>
              <w:rPr>
                <w:rFonts w:ascii="Arial" w:hAnsi="Arial" w:cs="Arial"/>
                <w:color w:val="000000"/>
                <w:sz w:val="16"/>
                <w:szCs w:val="16"/>
              </w:rPr>
            </w:pPr>
          </w:p>
        </w:tc>
        <w:tc>
          <w:tcPr>
            <w:tcW w:w="1750" w:type="dxa"/>
            <w:tcBorders>
              <w:top w:val="nil"/>
              <w:left w:val="nil"/>
              <w:bottom w:val="single" w:sz="4" w:space="0" w:color="auto"/>
              <w:right w:val="single" w:sz="4" w:space="0" w:color="auto"/>
            </w:tcBorders>
            <w:shd w:val="clear" w:color="auto" w:fill="auto"/>
            <w:noWrap/>
            <w:vAlign w:val="center"/>
            <w:hideMark/>
          </w:tcPr>
          <w:p w14:paraId="0DE5343D" w14:textId="77777777" w:rsidR="00551D04" w:rsidRPr="00D76894" w:rsidRDefault="00551D04" w:rsidP="00C82B26">
            <w:pPr>
              <w:rPr>
                <w:rFonts w:ascii="Arial" w:hAnsi="Arial" w:cs="Arial"/>
                <w:color w:val="000000"/>
                <w:sz w:val="16"/>
                <w:szCs w:val="16"/>
              </w:rPr>
            </w:pPr>
          </w:p>
        </w:tc>
        <w:tc>
          <w:tcPr>
            <w:tcW w:w="677" w:type="dxa"/>
            <w:tcBorders>
              <w:top w:val="nil"/>
              <w:left w:val="nil"/>
              <w:bottom w:val="single" w:sz="4" w:space="0" w:color="auto"/>
              <w:right w:val="single" w:sz="4" w:space="0" w:color="auto"/>
            </w:tcBorders>
            <w:shd w:val="clear" w:color="auto" w:fill="auto"/>
            <w:noWrap/>
            <w:vAlign w:val="center"/>
            <w:hideMark/>
          </w:tcPr>
          <w:p w14:paraId="2D11CE38" w14:textId="77777777" w:rsidR="00551D04" w:rsidRPr="00D76894" w:rsidRDefault="00551D04" w:rsidP="00C82B26">
            <w:pPr>
              <w:rPr>
                <w:rFonts w:ascii="Arial" w:hAnsi="Arial" w:cs="Arial"/>
                <w:color w:val="000000"/>
                <w:sz w:val="16"/>
                <w:szCs w:val="16"/>
              </w:rPr>
            </w:pPr>
          </w:p>
        </w:tc>
        <w:tc>
          <w:tcPr>
            <w:tcW w:w="1908" w:type="dxa"/>
            <w:gridSpan w:val="2"/>
            <w:tcBorders>
              <w:top w:val="nil"/>
              <w:left w:val="nil"/>
              <w:bottom w:val="single" w:sz="4" w:space="0" w:color="auto"/>
              <w:right w:val="single" w:sz="4" w:space="0" w:color="auto"/>
            </w:tcBorders>
            <w:shd w:val="clear" w:color="auto" w:fill="auto"/>
            <w:noWrap/>
            <w:vAlign w:val="center"/>
            <w:hideMark/>
          </w:tcPr>
          <w:p w14:paraId="1F210DD1" w14:textId="77777777" w:rsidR="00551D04" w:rsidRPr="00D76894" w:rsidRDefault="00551D04" w:rsidP="00C82B26">
            <w:pPr>
              <w:rPr>
                <w:rFonts w:ascii="Arial" w:hAnsi="Arial" w:cs="Arial"/>
                <w:color w:val="000000"/>
                <w:sz w:val="16"/>
                <w:szCs w:val="16"/>
              </w:rPr>
            </w:pPr>
          </w:p>
        </w:tc>
        <w:tc>
          <w:tcPr>
            <w:tcW w:w="647" w:type="dxa"/>
            <w:tcBorders>
              <w:top w:val="nil"/>
              <w:left w:val="nil"/>
              <w:bottom w:val="single" w:sz="4" w:space="0" w:color="auto"/>
              <w:right w:val="single" w:sz="4" w:space="0" w:color="auto"/>
            </w:tcBorders>
            <w:shd w:val="clear" w:color="auto" w:fill="auto"/>
            <w:noWrap/>
            <w:vAlign w:val="center"/>
            <w:hideMark/>
          </w:tcPr>
          <w:p w14:paraId="521BCBBD" w14:textId="77777777" w:rsidR="00551D04" w:rsidRPr="00D76894" w:rsidRDefault="00551D04" w:rsidP="00C82B26">
            <w:pPr>
              <w:rPr>
                <w:rFonts w:ascii="Arial" w:hAnsi="Arial" w:cs="Arial"/>
                <w:color w:val="000000"/>
                <w:sz w:val="16"/>
                <w:szCs w:val="16"/>
              </w:rPr>
            </w:pPr>
          </w:p>
        </w:tc>
      </w:tr>
      <w:tr w:rsidR="00551D04" w:rsidRPr="00D76894" w14:paraId="306597B6" w14:textId="77777777" w:rsidTr="00C82B26">
        <w:trPr>
          <w:gridAfter w:val="1"/>
          <w:wAfter w:w="21" w:type="dxa"/>
          <w:trHeight w:val="300"/>
        </w:trPr>
        <w:tc>
          <w:tcPr>
            <w:tcW w:w="1507" w:type="dxa"/>
            <w:tcBorders>
              <w:top w:val="nil"/>
              <w:left w:val="single" w:sz="4" w:space="0" w:color="auto"/>
              <w:bottom w:val="single" w:sz="4" w:space="0" w:color="auto"/>
              <w:right w:val="single" w:sz="4" w:space="0" w:color="auto"/>
            </w:tcBorders>
            <w:shd w:val="clear" w:color="auto" w:fill="auto"/>
            <w:noWrap/>
            <w:vAlign w:val="center"/>
            <w:hideMark/>
          </w:tcPr>
          <w:p w14:paraId="07FDB749" w14:textId="77777777" w:rsidR="00551D04" w:rsidRPr="00D76894" w:rsidRDefault="00551D04" w:rsidP="00C82B26">
            <w:pPr>
              <w:rPr>
                <w:rFonts w:ascii="Arial" w:hAnsi="Arial" w:cs="Arial"/>
                <w:color w:val="000000" w:themeColor="text1"/>
                <w:sz w:val="16"/>
                <w:szCs w:val="16"/>
              </w:rPr>
            </w:pPr>
            <w:r w:rsidRPr="00D76894">
              <w:rPr>
                <w:rFonts w:ascii="Arial" w:hAnsi="Arial" w:cs="Arial"/>
                <w:color w:val="000000" w:themeColor="text1"/>
                <w:sz w:val="16"/>
                <w:szCs w:val="16"/>
              </w:rPr>
              <w:t xml:space="preserve">  White</w:t>
            </w:r>
          </w:p>
        </w:tc>
        <w:tc>
          <w:tcPr>
            <w:tcW w:w="1733" w:type="dxa"/>
            <w:tcBorders>
              <w:top w:val="nil"/>
              <w:left w:val="nil"/>
              <w:bottom w:val="single" w:sz="4" w:space="0" w:color="auto"/>
              <w:right w:val="single" w:sz="4" w:space="0" w:color="auto"/>
            </w:tcBorders>
            <w:shd w:val="clear" w:color="auto" w:fill="auto"/>
            <w:noWrap/>
            <w:vAlign w:val="center"/>
            <w:hideMark/>
          </w:tcPr>
          <w:p w14:paraId="2B6D2FB5"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ref</w:t>
            </w:r>
          </w:p>
        </w:tc>
        <w:tc>
          <w:tcPr>
            <w:tcW w:w="627" w:type="dxa"/>
            <w:tcBorders>
              <w:top w:val="nil"/>
              <w:left w:val="nil"/>
              <w:bottom w:val="single" w:sz="4" w:space="0" w:color="auto"/>
              <w:right w:val="single" w:sz="4" w:space="0" w:color="auto"/>
            </w:tcBorders>
            <w:shd w:val="clear" w:color="auto" w:fill="auto"/>
            <w:noWrap/>
            <w:vAlign w:val="center"/>
            <w:hideMark/>
          </w:tcPr>
          <w:p w14:paraId="16CBF179" w14:textId="77777777" w:rsidR="00551D04" w:rsidRPr="00D76894" w:rsidRDefault="00551D04" w:rsidP="00C82B26">
            <w:pPr>
              <w:rPr>
                <w:rFonts w:ascii="Arial" w:hAnsi="Arial" w:cs="Arial"/>
                <w:color w:val="000000"/>
                <w:sz w:val="16"/>
                <w:szCs w:val="16"/>
              </w:rPr>
            </w:pPr>
          </w:p>
        </w:tc>
        <w:tc>
          <w:tcPr>
            <w:tcW w:w="1803" w:type="dxa"/>
            <w:tcBorders>
              <w:top w:val="nil"/>
              <w:left w:val="nil"/>
              <w:bottom w:val="single" w:sz="4" w:space="0" w:color="auto"/>
              <w:right w:val="single" w:sz="4" w:space="0" w:color="auto"/>
            </w:tcBorders>
            <w:shd w:val="clear" w:color="auto" w:fill="auto"/>
            <w:noWrap/>
            <w:vAlign w:val="center"/>
            <w:hideMark/>
          </w:tcPr>
          <w:p w14:paraId="28FB63B5"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ref</w:t>
            </w:r>
          </w:p>
        </w:tc>
        <w:tc>
          <w:tcPr>
            <w:tcW w:w="680" w:type="dxa"/>
            <w:tcBorders>
              <w:top w:val="nil"/>
              <w:left w:val="nil"/>
              <w:bottom w:val="single" w:sz="4" w:space="0" w:color="auto"/>
              <w:right w:val="single" w:sz="4" w:space="0" w:color="auto"/>
            </w:tcBorders>
            <w:shd w:val="clear" w:color="auto" w:fill="auto"/>
            <w:noWrap/>
            <w:vAlign w:val="center"/>
            <w:hideMark/>
          </w:tcPr>
          <w:p w14:paraId="4F2CEBCC" w14:textId="77777777" w:rsidR="00551D04" w:rsidRPr="00D76894" w:rsidRDefault="00551D04" w:rsidP="00C82B26">
            <w:pPr>
              <w:rPr>
                <w:rFonts w:ascii="Arial" w:hAnsi="Arial" w:cs="Arial"/>
                <w:color w:val="000000"/>
                <w:sz w:val="16"/>
                <w:szCs w:val="16"/>
              </w:rPr>
            </w:pPr>
          </w:p>
        </w:tc>
        <w:tc>
          <w:tcPr>
            <w:tcW w:w="1750" w:type="dxa"/>
            <w:tcBorders>
              <w:top w:val="nil"/>
              <w:left w:val="nil"/>
              <w:bottom w:val="single" w:sz="4" w:space="0" w:color="auto"/>
              <w:right w:val="single" w:sz="4" w:space="0" w:color="auto"/>
            </w:tcBorders>
            <w:shd w:val="clear" w:color="auto" w:fill="auto"/>
            <w:noWrap/>
            <w:vAlign w:val="center"/>
            <w:hideMark/>
          </w:tcPr>
          <w:p w14:paraId="095ED12C"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ref</w:t>
            </w:r>
          </w:p>
        </w:tc>
        <w:tc>
          <w:tcPr>
            <w:tcW w:w="677" w:type="dxa"/>
            <w:tcBorders>
              <w:top w:val="nil"/>
              <w:left w:val="nil"/>
              <w:bottom w:val="single" w:sz="4" w:space="0" w:color="auto"/>
              <w:right w:val="single" w:sz="4" w:space="0" w:color="auto"/>
            </w:tcBorders>
            <w:shd w:val="clear" w:color="auto" w:fill="auto"/>
            <w:noWrap/>
            <w:vAlign w:val="center"/>
            <w:hideMark/>
          </w:tcPr>
          <w:p w14:paraId="158B3338" w14:textId="77777777" w:rsidR="00551D04" w:rsidRPr="00D76894" w:rsidRDefault="00551D04" w:rsidP="00C82B26">
            <w:pPr>
              <w:rPr>
                <w:rFonts w:ascii="Arial" w:hAnsi="Arial" w:cs="Arial"/>
                <w:color w:val="000000"/>
                <w:sz w:val="16"/>
                <w:szCs w:val="16"/>
              </w:rPr>
            </w:pPr>
          </w:p>
        </w:tc>
        <w:tc>
          <w:tcPr>
            <w:tcW w:w="1908" w:type="dxa"/>
            <w:gridSpan w:val="2"/>
            <w:tcBorders>
              <w:top w:val="nil"/>
              <w:left w:val="nil"/>
              <w:bottom w:val="single" w:sz="4" w:space="0" w:color="auto"/>
              <w:right w:val="single" w:sz="4" w:space="0" w:color="auto"/>
            </w:tcBorders>
            <w:shd w:val="clear" w:color="auto" w:fill="auto"/>
            <w:noWrap/>
            <w:vAlign w:val="center"/>
            <w:hideMark/>
          </w:tcPr>
          <w:p w14:paraId="1838A198"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ref</w:t>
            </w:r>
          </w:p>
        </w:tc>
        <w:tc>
          <w:tcPr>
            <w:tcW w:w="647" w:type="dxa"/>
            <w:tcBorders>
              <w:top w:val="nil"/>
              <w:left w:val="nil"/>
              <w:bottom w:val="single" w:sz="4" w:space="0" w:color="auto"/>
              <w:right w:val="single" w:sz="4" w:space="0" w:color="auto"/>
            </w:tcBorders>
            <w:shd w:val="clear" w:color="auto" w:fill="auto"/>
            <w:noWrap/>
            <w:vAlign w:val="center"/>
            <w:hideMark/>
          </w:tcPr>
          <w:p w14:paraId="4F9C0B2D" w14:textId="77777777" w:rsidR="00551D04" w:rsidRPr="00D76894" w:rsidRDefault="00551D04" w:rsidP="00C82B26">
            <w:pPr>
              <w:rPr>
                <w:rFonts w:ascii="Arial" w:hAnsi="Arial" w:cs="Arial"/>
                <w:color w:val="000000"/>
                <w:sz w:val="16"/>
                <w:szCs w:val="16"/>
              </w:rPr>
            </w:pPr>
          </w:p>
        </w:tc>
      </w:tr>
      <w:tr w:rsidR="00551D04" w:rsidRPr="00D76894" w14:paraId="4BB85811" w14:textId="77777777" w:rsidTr="00C82B26">
        <w:trPr>
          <w:gridAfter w:val="1"/>
          <w:wAfter w:w="21" w:type="dxa"/>
          <w:trHeight w:val="300"/>
        </w:trPr>
        <w:tc>
          <w:tcPr>
            <w:tcW w:w="1507" w:type="dxa"/>
            <w:tcBorders>
              <w:top w:val="nil"/>
              <w:left w:val="single" w:sz="4" w:space="0" w:color="auto"/>
              <w:bottom w:val="single" w:sz="4" w:space="0" w:color="auto"/>
              <w:right w:val="single" w:sz="4" w:space="0" w:color="auto"/>
            </w:tcBorders>
            <w:shd w:val="clear" w:color="auto" w:fill="auto"/>
            <w:noWrap/>
            <w:vAlign w:val="center"/>
            <w:hideMark/>
          </w:tcPr>
          <w:p w14:paraId="4479FD34" w14:textId="77777777" w:rsidR="00551D04" w:rsidRPr="00D76894" w:rsidRDefault="00551D04" w:rsidP="00C82B26">
            <w:pPr>
              <w:rPr>
                <w:rFonts w:ascii="Arial" w:hAnsi="Arial" w:cs="Arial"/>
                <w:color w:val="000000" w:themeColor="text1"/>
                <w:sz w:val="16"/>
                <w:szCs w:val="16"/>
              </w:rPr>
            </w:pPr>
            <w:r w:rsidRPr="00D76894">
              <w:rPr>
                <w:rFonts w:ascii="Arial" w:hAnsi="Arial" w:cs="Arial"/>
                <w:color w:val="000000" w:themeColor="text1"/>
                <w:sz w:val="16"/>
                <w:szCs w:val="16"/>
              </w:rPr>
              <w:t xml:space="preserve">  African American </w:t>
            </w:r>
          </w:p>
        </w:tc>
        <w:tc>
          <w:tcPr>
            <w:tcW w:w="1733" w:type="dxa"/>
            <w:tcBorders>
              <w:top w:val="nil"/>
              <w:left w:val="nil"/>
              <w:bottom w:val="single" w:sz="4" w:space="0" w:color="auto"/>
              <w:right w:val="single" w:sz="4" w:space="0" w:color="auto"/>
            </w:tcBorders>
            <w:shd w:val="clear" w:color="auto" w:fill="auto"/>
            <w:noWrap/>
            <w:vAlign w:val="center"/>
            <w:hideMark/>
          </w:tcPr>
          <w:p w14:paraId="16F396CC"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1,048 (-1,922-4,018)</w:t>
            </w:r>
          </w:p>
        </w:tc>
        <w:tc>
          <w:tcPr>
            <w:tcW w:w="627" w:type="dxa"/>
            <w:tcBorders>
              <w:top w:val="nil"/>
              <w:left w:val="nil"/>
              <w:bottom w:val="single" w:sz="4" w:space="0" w:color="auto"/>
              <w:right w:val="single" w:sz="4" w:space="0" w:color="auto"/>
            </w:tcBorders>
            <w:shd w:val="clear" w:color="auto" w:fill="auto"/>
            <w:noWrap/>
            <w:vAlign w:val="center"/>
            <w:hideMark/>
          </w:tcPr>
          <w:p w14:paraId="19ECE0F6"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0.49</w:t>
            </w:r>
          </w:p>
        </w:tc>
        <w:tc>
          <w:tcPr>
            <w:tcW w:w="1803" w:type="dxa"/>
            <w:tcBorders>
              <w:top w:val="nil"/>
              <w:left w:val="nil"/>
              <w:bottom w:val="single" w:sz="4" w:space="0" w:color="auto"/>
              <w:right w:val="single" w:sz="4" w:space="0" w:color="auto"/>
            </w:tcBorders>
            <w:shd w:val="clear" w:color="auto" w:fill="auto"/>
            <w:noWrap/>
            <w:vAlign w:val="center"/>
            <w:hideMark/>
          </w:tcPr>
          <w:p w14:paraId="2F7EF078"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-730 (-2,917-1,457)</w:t>
            </w:r>
          </w:p>
        </w:tc>
        <w:tc>
          <w:tcPr>
            <w:tcW w:w="680" w:type="dxa"/>
            <w:tcBorders>
              <w:top w:val="nil"/>
              <w:left w:val="nil"/>
              <w:bottom w:val="single" w:sz="4" w:space="0" w:color="auto"/>
              <w:right w:val="single" w:sz="4" w:space="0" w:color="auto"/>
            </w:tcBorders>
            <w:shd w:val="clear" w:color="auto" w:fill="auto"/>
            <w:noWrap/>
            <w:vAlign w:val="center"/>
            <w:hideMark/>
          </w:tcPr>
          <w:p w14:paraId="33DC00CA"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0.51</w:t>
            </w:r>
          </w:p>
        </w:tc>
        <w:tc>
          <w:tcPr>
            <w:tcW w:w="1750" w:type="dxa"/>
            <w:tcBorders>
              <w:top w:val="nil"/>
              <w:left w:val="nil"/>
              <w:bottom w:val="single" w:sz="4" w:space="0" w:color="auto"/>
              <w:right w:val="single" w:sz="4" w:space="0" w:color="auto"/>
            </w:tcBorders>
            <w:shd w:val="clear" w:color="auto" w:fill="auto"/>
            <w:noWrap/>
            <w:vAlign w:val="center"/>
            <w:hideMark/>
          </w:tcPr>
          <w:p w14:paraId="1A170D04"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-71 (-2,634-2,492)</w:t>
            </w:r>
          </w:p>
        </w:tc>
        <w:tc>
          <w:tcPr>
            <w:tcW w:w="677" w:type="dxa"/>
            <w:tcBorders>
              <w:top w:val="nil"/>
              <w:left w:val="nil"/>
              <w:bottom w:val="single" w:sz="4" w:space="0" w:color="auto"/>
              <w:right w:val="single" w:sz="4" w:space="0" w:color="auto"/>
            </w:tcBorders>
            <w:shd w:val="clear" w:color="auto" w:fill="auto"/>
            <w:noWrap/>
            <w:vAlign w:val="center"/>
            <w:hideMark/>
          </w:tcPr>
          <w:p w14:paraId="015B1ECF"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0.96</w:t>
            </w:r>
          </w:p>
        </w:tc>
        <w:tc>
          <w:tcPr>
            <w:tcW w:w="1908" w:type="dxa"/>
            <w:gridSpan w:val="2"/>
            <w:tcBorders>
              <w:top w:val="nil"/>
              <w:left w:val="nil"/>
              <w:bottom w:val="single" w:sz="4" w:space="0" w:color="auto"/>
              <w:right w:val="single" w:sz="4" w:space="0" w:color="auto"/>
            </w:tcBorders>
            <w:shd w:val="clear" w:color="auto" w:fill="auto"/>
            <w:noWrap/>
            <w:vAlign w:val="center"/>
            <w:hideMark/>
          </w:tcPr>
          <w:p w14:paraId="1FB9A233"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-487 (-3,144-2,171)</w:t>
            </w:r>
          </w:p>
        </w:tc>
        <w:tc>
          <w:tcPr>
            <w:tcW w:w="647" w:type="dxa"/>
            <w:tcBorders>
              <w:top w:val="nil"/>
              <w:left w:val="nil"/>
              <w:bottom w:val="single" w:sz="4" w:space="0" w:color="auto"/>
              <w:right w:val="single" w:sz="4" w:space="0" w:color="auto"/>
            </w:tcBorders>
            <w:shd w:val="clear" w:color="auto" w:fill="auto"/>
            <w:noWrap/>
            <w:vAlign w:val="center"/>
            <w:hideMark/>
          </w:tcPr>
          <w:p w14:paraId="2F903E72"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0.72</w:t>
            </w:r>
          </w:p>
        </w:tc>
      </w:tr>
      <w:tr w:rsidR="00551D04" w:rsidRPr="00D76894" w14:paraId="7AD35CA8" w14:textId="77777777" w:rsidTr="00C82B26">
        <w:trPr>
          <w:gridAfter w:val="1"/>
          <w:wAfter w:w="21" w:type="dxa"/>
          <w:trHeight w:val="300"/>
        </w:trPr>
        <w:tc>
          <w:tcPr>
            <w:tcW w:w="1507" w:type="dxa"/>
            <w:tcBorders>
              <w:top w:val="nil"/>
              <w:left w:val="single" w:sz="4" w:space="0" w:color="auto"/>
              <w:bottom w:val="single" w:sz="4" w:space="0" w:color="auto"/>
              <w:right w:val="single" w:sz="4" w:space="0" w:color="auto"/>
            </w:tcBorders>
            <w:shd w:val="clear" w:color="auto" w:fill="auto"/>
            <w:noWrap/>
            <w:vAlign w:val="center"/>
            <w:hideMark/>
          </w:tcPr>
          <w:p w14:paraId="7A1772A8" w14:textId="77777777" w:rsidR="00551D04" w:rsidRPr="00D76894" w:rsidRDefault="00551D04" w:rsidP="00C82B26">
            <w:pPr>
              <w:rPr>
                <w:rFonts w:ascii="Arial" w:hAnsi="Arial" w:cs="Arial"/>
                <w:color w:val="000000" w:themeColor="text1"/>
                <w:sz w:val="16"/>
                <w:szCs w:val="16"/>
              </w:rPr>
            </w:pPr>
            <w:r w:rsidRPr="00D76894">
              <w:rPr>
                <w:rFonts w:ascii="Arial" w:hAnsi="Arial" w:cs="Arial"/>
                <w:color w:val="000000" w:themeColor="text1"/>
                <w:sz w:val="16"/>
                <w:szCs w:val="16"/>
              </w:rPr>
              <w:t xml:space="preserve">  Hispanic</w:t>
            </w:r>
          </w:p>
        </w:tc>
        <w:tc>
          <w:tcPr>
            <w:tcW w:w="1733" w:type="dxa"/>
            <w:tcBorders>
              <w:top w:val="nil"/>
              <w:left w:val="nil"/>
              <w:bottom w:val="single" w:sz="4" w:space="0" w:color="auto"/>
              <w:right w:val="single" w:sz="4" w:space="0" w:color="auto"/>
            </w:tcBorders>
            <w:shd w:val="clear" w:color="auto" w:fill="auto"/>
            <w:noWrap/>
            <w:vAlign w:val="center"/>
            <w:hideMark/>
          </w:tcPr>
          <w:p w14:paraId="70967D88"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3,318 (1,526-5,110)</w:t>
            </w:r>
          </w:p>
        </w:tc>
        <w:tc>
          <w:tcPr>
            <w:tcW w:w="627" w:type="dxa"/>
            <w:tcBorders>
              <w:top w:val="nil"/>
              <w:left w:val="nil"/>
              <w:bottom w:val="single" w:sz="4" w:space="0" w:color="auto"/>
              <w:right w:val="single" w:sz="4" w:space="0" w:color="auto"/>
            </w:tcBorders>
            <w:shd w:val="clear" w:color="auto" w:fill="auto"/>
            <w:noWrap/>
            <w:vAlign w:val="center"/>
            <w:hideMark/>
          </w:tcPr>
          <w:p w14:paraId="585AB6D4"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0.00</w:t>
            </w:r>
          </w:p>
        </w:tc>
        <w:tc>
          <w:tcPr>
            <w:tcW w:w="1803" w:type="dxa"/>
            <w:tcBorders>
              <w:top w:val="nil"/>
              <w:left w:val="nil"/>
              <w:bottom w:val="single" w:sz="4" w:space="0" w:color="auto"/>
              <w:right w:val="single" w:sz="4" w:space="0" w:color="auto"/>
            </w:tcBorders>
            <w:shd w:val="clear" w:color="auto" w:fill="auto"/>
            <w:noWrap/>
            <w:vAlign w:val="center"/>
            <w:hideMark/>
          </w:tcPr>
          <w:p w14:paraId="2B24B690"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2,025 (583-3,467)</w:t>
            </w:r>
          </w:p>
        </w:tc>
        <w:tc>
          <w:tcPr>
            <w:tcW w:w="680" w:type="dxa"/>
            <w:tcBorders>
              <w:top w:val="nil"/>
              <w:left w:val="nil"/>
              <w:bottom w:val="single" w:sz="4" w:space="0" w:color="auto"/>
              <w:right w:val="single" w:sz="4" w:space="0" w:color="auto"/>
            </w:tcBorders>
            <w:shd w:val="clear" w:color="auto" w:fill="auto"/>
            <w:noWrap/>
            <w:vAlign w:val="center"/>
            <w:hideMark/>
          </w:tcPr>
          <w:p w14:paraId="3A7C7A18"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0.01</w:t>
            </w:r>
          </w:p>
        </w:tc>
        <w:tc>
          <w:tcPr>
            <w:tcW w:w="1750" w:type="dxa"/>
            <w:tcBorders>
              <w:top w:val="nil"/>
              <w:left w:val="nil"/>
              <w:bottom w:val="single" w:sz="4" w:space="0" w:color="auto"/>
              <w:right w:val="single" w:sz="4" w:space="0" w:color="auto"/>
            </w:tcBorders>
            <w:shd w:val="clear" w:color="auto" w:fill="auto"/>
            <w:noWrap/>
            <w:vAlign w:val="center"/>
            <w:hideMark/>
          </w:tcPr>
          <w:p w14:paraId="5464C502"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2,008 (392-3,623)</w:t>
            </w:r>
          </w:p>
        </w:tc>
        <w:tc>
          <w:tcPr>
            <w:tcW w:w="677" w:type="dxa"/>
            <w:tcBorders>
              <w:top w:val="nil"/>
              <w:left w:val="nil"/>
              <w:bottom w:val="single" w:sz="4" w:space="0" w:color="auto"/>
              <w:right w:val="single" w:sz="4" w:space="0" w:color="auto"/>
            </w:tcBorders>
            <w:shd w:val="clear" w:color="auto" w:fill="auto"/>
            <w:noWrap/>
            <w:vAlign w:val="center"/>
            <w:hideMark/>
          </w:tcPr>
          <w:p w14:paraId="38E6B2D9"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0.02</w:t>
            </w:r>
          </w:p>
        </w:tc>
        <w:tc>
          <w:tcPr>
            <w:tcW w:w="1908" w:type="dxa"/>
            <w:gridSpan w:val="2"/>
            <w:tcBorders>
              <w:top w:val="nil"/>
              <w:left w:val="nil"/>
              <w:bottom w:val="single" w:sz="4" w:space="0" w:color="auto"/>
              <w:right w:val="single" w:sz="4" w:space="0" w:color="auto"/>
            </w:tcBorders>
            <w:shd w:val="clear" w:color="auto" w:fill="auto"/>
            <w:noWrap/>
            <w:vAlign w:val="center"/>
            <w:hideMark/>
          </w:tcPr>
          <w:p w14:paraId="0567EF80"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2,471 (692-4,250)</w:t>
            </w:r>
          </w:p>
        </w:tc>
        <w:tc>
          <w:tcPr>
            <w:tcW w:w="647" w:type="dxa"/>
            <w:tcBorders>
              <w:top w:val="nil"/>
              <w:left w:val="nil"/>
              <w:bottom w:val="single" w:sz="4" w:space="0" w:color="auto"/>
              <w:right w:val="single" w:sz="4" w:space="0" w:color="auto"/>
            </w:tcBorders>
            <w:shd w:val="clear" w:color="auto" w:fill="auto"/>
            <w:noWrap/>
            <w:vAlign w:val="center"/>
            <w:hideMark/>
          </w:tcPr>
          <w:p w14:paraId="7F5BAB9B"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0.01</w:t>
            </w:r>
          </w:p>
        </w:tc>
      </w:tr>
      <w:tr w:rsidR="00551D04" w:rsidRPr="00D76894" w14:paraId="50BA86F8" w14:textId="77777777" w:rsidTr="00C82B26">
        <w:trPr>
          <w:gridAfter w:val="1"/>
          <w:wAfter w:w="21" w:type="dxa"/>
          <w:trHeight w:val="300"/>
        </w:trPr>
        <w:tc>
          <w:tcPr>
            <w:tcW w:w="1507" w:type="dxa"/>
            <w:tcBorders>
              <w:top w:val="nil"/>
              <w:left w:val="single" w:sz="4" w:space="0" w:color="auto"/>
              <w:bottom w:val="single" w:sz="4" w:space="0" w:color="auto"/>
              <w:right w:val="single" w:sz="4" w:space="0" w:color="auto"/>
            </w:tcBorders>
            <w:shd w:val="clear" w:color="auto" w:fill="auto"/>
            <w:noWrap/>
            <w:vAlign w:val="center"/>
            <w:hideMark/>
          </w:tcPr>
          <w:p w14:paraId="199682E8" w14:textId="77777777" w:rsidR="00551D04" w:rsidRPr="00D76894" w:rsidRDefault="00551D04" w:rsidP="00C82B26">
            <w:pPr>
              <w:rPr>
                <w:rFonts w:ascii="Arial" w:hAnsi="Arial" w:cs="Arial"/>
                <w:color w:val="000000" w:themeColor="text1"/>
                <w:sz w:val="16"/>
                <w:szCs w:val="16"/>
              </w:rPr>
            </w:pPr>
            <w:r w:rsidRPr="00D76894">
              <w:rPr>
                <w:rFonts w:ascii="Arial" w:hAnsi="Arial" w:cs="Arial"/>
                <w:color w:val="000000" w:themeColor="text1"/>
                <w:sz w:val="16"/>
                <w:szCs w:val="16"/>
              </w:rPr>
              <w:t xml:space="preserve">  Other</w:t>
            </w:r>
          </w:p>
        </w:tc>
        <w:tc>
          <w:tcPr>
            <w:tcW w:w="1733" w:type="dxa"/>
            <w:tcBorders>
              <w:top w:val="nil"/>
              <w:left w:val="nil"/>
              <w:bottom w:val="single" w:sz="4" w:space="0" w:color="auto"/>
              <w:right w:val="single" w:sz="4" w:space="0" w:color="auto"/>
            </w:tcBorders>
            <w:shd w:val="clear" w:color="auto" w:fill="auto"/>
            <w:noWrap/>
            <w:vAlign w:val="center"/>
            <w:hideMark/>
          </w:tcPr>
          <w:p w14:paraId="3E28CB15"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1,976 (-1,704-5,655)</w:t>
            </w:r>
          </w:p>
        </w:tc>
        <w:tc>
          <w:tcPr>
            <w:tcW w:w="627" w:type="dxa"/>
            <w:tcBorders>
              <w:top w:val="nil"/>
              <w:left w:val="nil"/>
              <w:bottom w:val="single" w:sz="4" w:space="0" w:color="auto"/>
              <w:right w:val="single" w:sz="4" w:space="0" w:color="auto"/>
            </w:tcBorders>
            <w:shd w:val="clear" w:color="auto" w:fill="auto"/>
            <w:noWrap/>
            <w:vAlign w:val="center"/>
            <w:hideMark/>
          </w:tcPr>
          <w:p w14:paraId="3E03C570"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0.29</w:t>
            </w:r>
          </w:p>
        </w:tc>
        <w:tc>
          <w:tcPr>
            <w:tcW w:w="1803" w:type="dxa"/>
            <w:tcBorders>
              <w:top w:val="nil"/>
              <w:left w:val="nil"/>
              <w:bottom w:val="single" w:sz="4" w:space="0" w:color="auto"/>
              <w:right w:val="single" w:sz="4" w:space="0" w:color="auto"/>
            </w:tcBorders>
            <w:shd w:val="clear" w:color="auto" w:fill="auto"/>
            <w:noWrap/>
            <w:vAlign w:val="center"/>
            <w:hideMark/>
          </w:tcPr>
          <w:p w14:paraId="31BA273D"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2,364 (-833-5,561)</w:t>
            </w:r>
          </w:p>
        </w:tc>
        <w:tc>
          <w:tcPr>
            <w:tcW w:w="680" w:type="dxa"/>
            <w:tcBorders>
              <w:top w:val="nil"/>
              <w:left w:val="nil"/>
              <w:bottom w:val="single" w:sz="4" w:space="0" w:color="auto"/>
              <w:right w:val="single" w:sz="4" w:space="0" w:color="auto"/>
            </w:tcBorders>
            <w:shd w:val="clear" w:color="auto" w:fill="auto"/>
            <w:noWrap/>
            <w:vAlign w:val="center"/>
            <w:hideMark/>
          </w:tcPr>
          <w:p w14:paraId="4D8028EC"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0.15</w:t>
            </w:r>
          </w:p>
        </w:tc>
        <w:tc>
          <w:tcPr>
            <w:tcW w:w="1750" w:type="dxa"/>
            <w:tcBorders>
              <w:top w:val="nil"/>
              <w:left w:val="nil"/>
              <w:bottom w:val="single" w:sz="4" w:space="0" w:color="auto"/>
              <w:right w:val="single" w:sz="4" w:space="0" w:color="auto"/>
            </w:tcBorders>
            <w:shd w:val="clear" w:color="auto" w:fill="auto"/>
            <w:noWrap/>
            <w:vAlign w:val="center"/>
            <w:hideMark/>
          </w:tcPr>
          <w:p w14:paraId="48AED6CD"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1,653 (-1,831-5,138)</w:t>
            </w:r>
          </w:p>
        </w:tc>
        <w:tc>
          <w:tcPr>
            <w:tcW w:w="677" w:type="dxa"/>
            <w:tcBorders>
              <w:top w:val="nil"/>
              <w:left w:val="nil"/>
              <w:bottom w:val="single" w:sz="4" w:space="0" w:color="auto"/>
              <w:right w:val="single" w:sz="4" w:space="0" w:color="auto"/>
            </w:tcBorders>
            <w:shd w:val="clear" w:color="auto" w:fill="auto"/>
            <w:noWrap/>
            <w:vAlign w:val="center"/>
            <w:hideMark/>
          </w:tcPr>
          <w:p w14:paraId="767353FB"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0.35</w:t>
            </w:r>
          </w:p>
        </w:tc>
        <w:tc>
          <w:tcPr>
            <w:tcW w:w="1908" w:type="dxa"/>
            <w:gridSpan w:val="2"/>
            <w:tcBorders>
              <w:top w:val="nil"/>
              <w:left w:val="nil"/>
              <w:bottom w:val="single" w:sz="4" w:space="0" w:color="auto"/>
              <w:right w:val="single" w:sz="4" w:space="0" w:color="auto"/>
            </w:tcBorders>
            <w:shd w:val="clear" w:color="auto" w:fill="auto"/>
            <w:noWrap/>
            <w:vAlign w:val="center"/>
            <w:hideMark/>
          </w:tcPr>
          <w:p w14:paraId="4169B866"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2,520 (-1,350-6,390)</w:t>
            </w:r>
          </w:p>
        </w:tc>
        <w:tc>
          <w:tcPr>
            <w:tcW w:w="647" w:type="dxa"/>
            <w:tcBorders>
              <w:top w:val="nil"/>
              <w:left w:val="nil"/>
              <w:bottom w:val="single" w:sz="4" w:space="0" w:color="auto"/>
              <w:right w:val="single" w:sz="4" w:space="0" w:color="auto"/>
            </w:tcBorders>
            <w:shd w:val="clear" w:color="auto" w:fill="auto"/>
            <w:noWrap/>
            <w:vAlign w:val="center"/>
            <w:hideMark/>
          </w:tcPr>
          <w:p w14:paraId="0FD3F068"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0.20</w:t>
            </w:r>
          </w:p>
        </w:tc>
      </w:tr>
      <w:tr w:rsidR="00551D04" w:rsidRPr="00D76894" w14:paraId="7730F07F" w14:textId="77777777" w:rsidTr="00C82B26">
        <w:trPr>
          <w:gridAfter w:val="1"/>
          <w:wAfter w:w="21" w:type="dxa"/>
          <w:trHeight w:val="300"/>
        </w:trPr>
        <w:tc>
          <w:tcPr>
            <w:tcW w:w="1507" w:type="dxa"/>
            <w:tcBorders>
              <w:top w:val="nil"/>
              <w:left w:val="single" w:sz="4" w:space="0" w:color="auto"/>
              <w:bottom w:val="single" w:sz="4" w:space="0" w:color="auto"/>
              <w:right w:val="single" w:sz="4" w:space="0" w:color="auto"/>
            </w:tcBorders>
            <w:shd w:val="clear" w:color="auto" w:fill="auto"/>
            <w:noWrap/>
            <w:vAlign w:val="center"/>
            <w:hideMark/>
          </w:tcPr>
          <w:p w14:paraId="1ED8B2FC" w14:textId="77777777" w:rsidR="00551D04" w:rsidRPr="00D76894" w:rsidRDefault="00551D04" w:rsidP="00C82B26">
            <w:pPr>
              <w:rPr>
                <w:rFonts w:ascii="Arial" w:hAnsi="Arial" w:cs="Arial"/>
                <w:b/>
                <w:bCs/>
                <w:color w:val="000000" w:themeColor="text1"/>
                <w:sz w:val="16"/>
                <w:szCs w:val="16"/>
              </w:rPr>
            </w:pPr>
            <w:r w:rsidRPr="00D76894">
              <w:rPr>
                <w:rFonts w:ascii="Arial" w:hAnsi="Arial" w:cs="Arial"/>
                <w:b/>
                <w:bCs/>
                <w:color w:val="000000" w:themeColor="text1"/>
                <w:sz w:val="16"/>
                <w:szCs w:val="16"/>
              </w:rPr>
              <w:t>Priority status</w:t>
            </w:r>
          </w:p>
        </w:tc>
        <w:tc>
          <w:tcPr>
            <w:tcW w:w="1733" w:type="dxa"/>
            <w:tcBorders>
              <w:top w:val="nil"/>
              <w:left w:val="nil"/>
              <w:bottom w:val="single" w:sz="4" w:space="0" w:color="auto"/>
              <w:right w:val="single" w:sz="4" w:space="0" w:color="auto"/>
            </w:tcBorders>
            <w:shd w:val="clear" w:color="auto" w:fill="auto"/>
            <w:noWrap/>
            <w:vAlign w:val="center"/>
          </w:tcPr>
          <w:p w14:paraId="7A572DAF" w14:textId="77777777" w:rsidR="00551D04" w:rsidRPr="00D76894" w:rsidRDefault="00551D04" w:rsidP="00C82B26">
            <w:pPr>
              <w:rPr>
                <w:rFonts w:ascii="Arial" w:hAnsi="Arial" w:cs="Arial"/>
                <w:color w:val="000000"/>
                <w:sz w:val="16"/>
                <w:szCs w:val="16"/>
              </w:rPr>
            </w:pPr>
          </w:p>
        </w:tc>
        <w:tc>
          <w:tcPr>
            <w:tcW w:w="627" w:type="dxa"/>
            <w:tcBorders>
              <w:top w:val="nil"/>
              <w:left w:val="nil"/>
              <w:bottom w:val="single" w:sz="4" w:space="0" w:color="auto"/>
              <w:right w:val="single" w:sz="4" w:space="0" w:color="auto"/>
            </w:tcBorders>
            <w:shd w:val="clear" w:color="auto" w:fill="auto"/>
            <w:noWrap/>
            <w:vAlign w:val="center"/>
          </w:tcPr>
          <w:p w14:paraId="7D807EFE" w14:textId="77777777" w:rsidR="00551D04" w:rsidRPr="00D76894" w:rsidRDefault="00551D04" w:rsidP="00C82B26">
            <w:pPr>
              <w:rPr>
                <w:rFonts w:ascii="Arial" w:hAnsi="Arial" w:cs="Arial"/>
                <w:color w:val="000000"/>
                <w:sz w:val="16"/>
                <w:szCs w:val="16"/>
              </w:rPr>
            </w:pPr>
          </w:p>
        </w:tc>
        <w:tc>
          <w:tcPr>
            <w:tcW w:w="1803" w:type="dxa"/>
            <w:tcBorders>
              <w:top w:val="nil"/>
              <w:left w:val="nil"/>
              <w:bottom w:val="single" w:sz="4" w:space="0" w:color="auto"/>
              <w:right w:val="single" w:sz="4" w:space="0" w:color="auto"/>
            </w:tcBorders>
            <w:shd w:val="clear" w:color="auto" w:fill="auto"/>
            <w:noWrap/>
            <w:vAlign w:val="center"/>
          </w:tcPr>
          <w:p w14:paraId="4594D02F" w14:textId="77777777" w:rsidR="00551D04" w:rsidRPr="00D76894" w:rsidRDefault="00551D04" w:rsidP="00C82B26">
            <w:pPr>
              <w:rPr>
                <w:rFonts w:ascii="Arial" w:hAnsi="Arial" w:cs="Arial"/>
                <w:color w:val="000000"/>
                <w:sz w:val="16"/>
                <w:szCs w:val="16"/>
              </w:rPr>
            </w:pPr>
          </w:p>
        </w:tc>
        <w:tc>
          <w:tcPr>
            <w:tcW w:w="680" w:type="dxa"/>
            <w:tcBorders>
              <w:top w:val="nil"/>
              <w:left w:val="nil"/>
              <w:bottom w:val="single" w:sz="4" w:space="0" w:color="auto"/>
              <w:right w:val="single" w:sz="4" w:space="0" w:color="auto"/>
            </w:tcBorders>
            <w:shd w:val="clear" w:color="auto" w:fill="auto"/>
            <w:noWrap/>
            <w:vAlign w:val="center"/>
          </w:tcPr>
          <w:p w14:paraId="790362ED" w14:textId="77777777" w:rsidR="00551D04" w:rsidRPr="00D76894" w:rsidRDefault="00551D04" w:rsidP="00C82B26">
            <w:pPr>
              <w:rPr>
                <w:rFonts w:ascii="Arial" w:hAnsi="Arial" w:cs="Arial"/>
                <w:color w:val="000000"/>
                <w:sz w:val="16"/>
                <w:szCs w:val="16"/>
              </w:rPr>
            </w:pPr>
          </w:p>
        </w:tc>
        <w:tc>
          <w:tcPr>
            <w:tcW w:w="1750" w:type="dxa"/>
            <w:tcBorders>
              <w:top w:val="nil"/>
              <w:left w:val="nil"/>
              <w:bottom w:val="single" w:sz="4" w:space="0" w:color="auto"/>
              <w:right w:val="single" w:sz="4" w:space="0" w:color="auto"/>
            </w:tcBorders>
            <w:shd w:val="clear" w:color="auto" w:fill="auto"/>
            <w:noWrap/>
            <w:vAlign w:val="center"/>
          </w:tcPr>
          <w:p w14:paraId="11F725B9" w14:textId="77777777" w:rsidR="00551D04" w:rsidRPr="00D76894" w:rsidRDefault="00551D04" w:rsidP="00C82B26">
            <w:pPr>
              <w:rPr>
                <w:rFonts w:ascii="Arial" w:hAnsi="Arial" w:cs="Arial"/>
                <w:color w:val="000000"/>
                <w:sz w:val="16"/>
                <w:szCs w:val="16"/>
              </w:rPr>
            </w:pPr>
          </w:p>
        </w:tc>
        <w:tc>
          <w:tcPr>
            <w:tcW w:w="677" w:type="dxa"/>
            <w:tcBorders>
              <w:top w:val="nil"/>
              <w:left w:val="nil"/>
              <w:bottom w:val="single" w:sz="4" w:space="0" w:color="auto"/>
              <w:right w:val="single" w:sz="4" w:space="0" w:color="auto"/>
            </w:tcBorders>
            <w:shd w:val="clear" w:color="auto" w:fill="auto"/>
            <w:noWrap/>
            <w:vAlign w:val="center"/>
          </w:tcPr>
          <w:p w14:paraId="516ED4FE" w14:textId="77777777" w:rsidR="00551D04" w:rsidRPr="00D76894" w:rsidRDefault="00551D04" w:rsidP="00C82B26">
            <w:pPr>
              <w:rPr>
                <w:rFonts w:ascii="Arial" w:hAnsi="Arial" w:cs="Arial"/>
                <w:color w:val="000000"/>
                <w:sz w:val="16"/>
                <w:szCs w:val="16"/>
              </w:rPr>
            </w:pPr>
          </w:p>
        </w:tc>
        <w:tc>
          <w:tcPr>
            <w:tcW w:w="1908" w:type="dxa"/>
            <w:gridSpan w:val="2"/>
            <w:tcBorders>
              <w:top w:val="nil"/>
              <w:left w:val="nil"/>
              <w:bottom w:val="single" w:sz="4" w:space="0" w:color="auto"/>
              <w:right w:val="single" w:sz="4" w:space="0" w:color="auto"/>
            </w:tcBorders>
            <w:shd w:val="clear" w:color="auto" w:fill="auto"/>
            <w:noWrap/>
            <w:vAlign w:val="center"/>
          </w:tcPr>
          <w:p w14:paraId="23EDE340" w14:textId="77777777" w:rsidR="00551D04" w:rsidRPr="00D76894" w:rsidRDefault="00551D04" w:rsidP="00C82B26">
            <w:pPr>
              <w:rPr>
                <w:rFonts w:ascii="Arial" w:hAnsi="Arial" w:cs="Arial"/>
                <w:color w:val="000000"/>
                <w:sz w:val="16"/>
                <w:szCs w:val="16"/>
              </w:rPr>
            </w:pPr>
          </w:p>
        </w:tc>
        <w:tc>
          <w:tcPr>
            <w:tcW w:w="647" w:type="dxa"/>
            <w:tcBorders>
              <w:top w:val="nil"/>
              <w:left w:val="nil"/>
              <w:bottom w:val="single" w:sz="4" w:space="0" w:color="auto"/>
              <w:right w:val="single" w:sz="4" w:space="0" w:color="auto"/>
            </w:tcBorders>
            <w:shd w:val="clear" w:color="auto" w:fill="auto"/>
            <w:noWrap/>
            <w:vAlign w:val="center"/>
          </w:tcPr>
          <w:p w14:paraId="7833D2F5" w14:textId="77777777" w:rsidR="00551D04" w:rsidRPr="00D76894" w:rsidRDefault="00551D04" w:rsidP="00C82B26">
            <w:pPr>
              <w:rPr>
                <w:rFonts w:ascii="Arial" w:hAnsi="Arial" w:cs="Arial"/>
                <w:color w:val="000000"/>
                <w:sz w:val="16"/>
                <w:szCs w:val="16"/>
              </w:rPr>
            </w:pPr>
          </w:p>
        </w:tc>
      </w:tr>
      <w:tr w:rsidR="00551D04" w:rsidRPr="00D76894" w14:paraId="4A724684" w14:textId="77777777" w:rsidTr="00C82B26">
        <w:trPr>
          <w:gridAfter w:val="1"/>
          <w:wAfter w:w="21" w:type="dxa"/>
          <w:trHeight w:val="300"/>
        </w:trPr>
        <w:tc>
          <w:tcPr>
            <w:tcW w:w="1507" w:type="dxa"/>
            <w:tcBorders>
              <w:top w:val="nil"/>
              <w:left w:val="single" w:sz="4" w:space="0" w:color="auto"/>
              <w:bottom w:val="single" w:sz="4" w:space="0" w:color="auto"/>
              <w:right w:val="single" w:sz="4" w:space="0" w:color="auto"/>
            </w:tcBorders>
            <w:shd w:val="clear" w:color="auto" w:fill="auto"/>
            <w:noWrap/>
            <w:vAlign w:val="center"/>
            <w:hideMark/>
          </w:tcPr>
          <w:p w14:paraId="2B871CC4"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 xml:space="preserve">  1-3</w:t>
            </w:r>
          </w:p>
        </w:tc>
        <w:tc>
          <w:tcPr>
            <w:tcW w:w="1733" w:type="dxa"/>
            <w:tcBorders>
              <w:top w:val="nil"/>
              <w:left w:val="nil"/>
              <w:bottom w:val="single" w:sz="4" w:space="0" w:color="auto"/>
              <w:right w:val="single" w:sz="4" w:space="0" w:color="auto"/>
            </w:tcBorders>
            <w:shd w:val="clear" w:color="auto" w:fill="auto"/>
            <w:noWrap/>
            <w:vAlign w:val="center"/>
          </w:tcPr>
          <w:p w14:paraId="796762F1"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ref</w:t>
            </w:r>
          </w:p>
        </w:tc>
        <w:tc>
          <w:tcPr>
            <w:tcW w:w="627" w:type="dxa"/>
            <w:tcBorders>
              <w:top w:val="nil"/>
              <w:left w:val="nil"/>
              <w:bottom w:val="single" w:sz="4" w:space="0" w:color="auto"/>
              <w:right w:val="single" w:sz="4" w:space="0" w:color="auto"/>
            </w:tcBorders>
            <w:shd w:val="clear" w:color="auto" w:fill="auto"/>
            <w:noWrap/>
            <w:vAlign w:val="center"/>
          </w:tcPr>
          <w:p w14:paraId="0E4BAC4B" w14:textId="77777777" w:rsidR="00551D04" w:rsidRPr="00D76894" w:rsidRDefault="00551D04" w:rsidP="00C82B26">
            <w:pPr>
              <w:rPr>
                <w:rFonts w:ascii="Arial" w:hAnsi="Arial" w:cs="Arial"/>
                <w:color w:val="000000"/>
                <w:sz w:val="16"/>
                <w:szCs w:val="16"/>
              </w:rPr>
            </w:pPr>
          </w:p>
        </w:tc>
        <w:tc>
          <w:tcPr>
            <w:tcW w:w="1803" w:type="dxa"/>
            <w:tcBorders>
              <w:top w:val="nil"/>
              <w:left w:val="nil"/>
              <w:bottom w:val="single" w:sz="4" w:space="0" w:color="auto"/>
              <w:right w:val="single" w:sz="4" w:space="0" w:color="auto"/>
            </w:tcBorders>
            <w:shd w:val="clear" w:color="auto" w:fill="auto"/>
            <w:noWrap/>
            <w:vAlign w:val="center"/>
          </w:tcPr>
          <w:p w14:paraId="081D6CBA"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ref</w:t>
            </w:r>
          </w:p>
        </w:tc>
        <w:tc>
          <w:tcPr>
            <w:tcW w:w="680" w:type="dxa"/>
            <w:tcBorders>
              <w:top w:val="nil"/>
              <w:left w:val="nil"/>
              <w:bottom w:val="single" w:sz="4" w:space="0" w:color="auto"/>
              <w:right w:val="single" w:sz="4" w:space="0" w:color="auto"/>
            </w:tcBorders>
            <w:shd w:val="clear" w:color="auto" w:fill="auto"/>
            <w:noWrap/>
            <w:vAlign w:val="center"/>
          </w:tcPr>
          <w:p w14:paraId="6BE0C6E0" w14:textId="77777777" w:rsidR="00551D04" w:rsidRPr="00D76894" w:rsidRDefault="00551D04" w:rsidP="00C82B26">
            <w:pPr>
              <w:rPr>
                <w:rFonts w:ascii="Arial" w:hAnsi="Arial" w:cs="Arial"/>
                <w:color w:val="000000"/>
                <w:sz w:val="16"/>
                <w:szCs w:val="16"/>
              </w:rPr>
            </w:pPr>
          </w:p>
        </w:tc>
        <w:tc>
          <w:tcPr>
            <w:tcW w:w="1750" w:type="dxa"/>
            <w:tcBorders>
              <w:top w:val="nil"/>
              <w:left w:val="nil"/>
              <w:bottom w:val="single" w:sz="4" w:space="0" w:color="auto"/>
              <w:right w:val="single" w:sz="4" w:space="0" w:color="auto"/>
            </w:tcBorders>
            <w:shd w:val="clear" w:color="auto" w:fill="auto"/>
            <w:noWrap/>
            <w:vAlign w:val="center"/>
          </w:tcPr>
          <w:p w14:paraId="293A7F21"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ref</w:t>
            </w:r>
          </w:p>
        </w:tc>
        <w:tc>
          <w:tcPr>
            <w:tcW w:w="677" w:type="dxa"/>
            <w:tcBorders>
              <w:top w:val="nil"/>
              <w:left w:val="nil"/>
              <w:bottom w:val="single" w:sz="4" w:space="0" w:color="auto"/>
              <w:right w:val="single" w:sz="4" w:space="0" w:color="auto"/>
            </w:tcBorders>
            <w:shd w:val="clear" w:color="auto" w:fill="auto"/>
            <w:noWrap/>
            <w:vAlign w:val="center"/>
          </w:tcPr>
          <w:p w14:paraId="442BE34A" w14:textId="77777777" w:rsidR="00551D04" w:rsidRPr="00D76894" w:rsidRDefault="00551D04" w:rsidP="00C82B26">
            <w:pPr>
              <w:rPr>
                <w:rFonts w:ascii="Arial" w:hAnsi="Arial" w:cs="Arial"/>
                <w:color w:val="000000"/>
                <w:sz w:val="16"/>
                <w:szCs w:val="16"/>
              </w:rPr>
            </w:pPr>
          </w:p>
        </w:tc>
        <w:tc>
          <w:tcPr>
            <w:tcW w:w="1908" w:type="dxa"/>
            <w:gridSpan w:val="2"/>
            <w:tcBorders>
              <w:top w:val="nil"/>
              <w:left w:val="nil"/>
              <w:bottom w:val="single" w:sz="4" w:space="0" w:color="auto"/>
              <w:right w:val="single" w:sz="4" w:space="0" w:color="auto"/>
            </w:tcBorders>
            <w:shd w:val="clear" w:color="auto" w:fill="auto"/>
            <w:noWrap/>
            <w:vAlign w:val="center"/>
          </w:tcPr>
          <w:p w14:paraId="62BB609A"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ref</w:t>
            </w:r>
          </w:p>
        </w:tc>
        <w:tc>
          <w:tcPr>
            <w:tcW w:w="647" w:type="dxa"/>
            <w:tcBorders>
              <w:top w:val="nil"/>
              <w:left w:val="nil"/>
              <w:bottom w:val="single" w:sz="4" w:space="0" w:color="auto"/>
              <w:right w:val="single" w:sz="4" w:space="0" w:color="auto"/>
            </w:tcBorders>
            <w:shd w:val="clear" w:color="auto" w:fill="auto"/>
            <w:noWrap/>
            <w:vAlign w:val="center"/>
          </w:tcPr>
          <w:p w14:paraId="4975E22A" w14:textId="77777777" w:rsidR="00551D04" w:rsidRPr="00D76894" w:rsidRDefault="00551D04" w:rsidP="00C82B26">
            <w:pPr>
              <w:rPr>
                <w:rFonts w:ascii="Arial" w:hAnsi="Arial" w:cs="Arial"/>
                <w:color w:val="000000"/>
                <w:sz w:val="16"/>
                <w:szCs w:val="16"/>
              </w:rPr>
            </w:pPr>
          </w:p>
        </w:tc>
      </w:tr>
      <w:tr w:rsidR="00551D04" w:rsidRPr="00D76894" w14:paraId="6D7C78EA" w14:textId="77777777" w:rsidTr="00C82B26">
        <w:trPr>
          <w:gridAfter w:val="1"/>
          <w:wAfter w:w="21" w:type="dxa"/>
          <w:trHeight w:val="300"/>
        </w:trPr>
        <w:tc>
          <w:tcPr>
            <w:tcW w:w="1507" w:type="dxa"/>
            <w:tcBorders>
              <w:top w:val="nil"/>
              <w:left w:val="single" w:sz="4" w:space="0" w:color="auto"/>
              <w:bottom w:val="single" w:sz="4" w:space="0" w:color="auto"/>
              <w:right w:val="single" w:sz="4" w:space="0" w:color="auto"/>
            </w:tcBorders>
            <w:shd w:val="clear" w:color="auto" w:fill="auto"/>
            <w:noWrap/>
            <w:vAlign w:val="center"/>
            <w:hideMark/>
          </w:tcPr>
          <w:p w14:paraId="1D0806F4"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 xml:space="preserve">  4-5</w:t>
            </w:r>
          </w:p>
        </w:tc>
        <w:tc>
          <w:tcPr>
            <w:tcW w:w="1733" w:type="dxa"/>
            <w:tcBorders>
              <w:top w:val="nil"/>
              <w:left w:val="nil"/>
              <w:bottom w:val="single" w:sz="4" w:space="0" w:color="auto"/>
              <w:right w:val="single" w:sz="4" w:space="0" w:color="auto"/>
            </w:tcBorders>
            <w:shd w:val="clear" w:color="auto" w:fill="auto"/>
            <w:noWrap/>
            <w:vAlign w:val="center"/>
          </w:tcPr>
          <w:p w14:paraId="57FF7FAD"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9,506 (7,932-11,080)</w:t>
            </w:r>
          </w:p>
        </w:tc>
        <w:tc>
          <w:tcPr>
            <w:tcW w:w="627" w:type="dxa"/>
            <w:tcBorders>
              <w:top w:val="nil"/>
              <w:left w:val="nil"/>
              <w:bottom w:val="single" w:sz="4" w:space="0" w:color="auto"/>
              <w:right w:val="single" w:sz="4" w:space="0" w:color="auto"/>
            </w:tcBorders>
            <w:shd w:val="clear" w:color="auto" w:fill="auto"/>
            <w:noWrap/>
            <w:vAlign w:val="center"/>
          </w:tcPr>
          <w:p w14:paraId="7FD20329"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0.00</w:t>
            </w:r>
          </w:p>
        </w:tc>
        <w:tc>
          <w:tcPr>
            <w:tcW w:w="1803" w:type="dxa"/>
            <w:tcBorders>
              <w:top w:val="nil"/>
              <w:left w:val="nil"/>
              <w:bottom w:val="single" w:sz="4" w:space="0" w:color="auto"/>
              <w:right w:val="single" w:sz="4" w:space="0" w:color="auto"/>
            </w:tcBorders>
            <w:shd w:val="clear" w:color="auto" w:fill="auto"/>
            <w:noWrap/>
            <w:vAlign w:val="center"/>
          </w:tcPr>
          <w:p w14:paraId="36D02AA4"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4,736 (3,467-6,004)</w:t>
            </w:r>
          </w:p>
        </w:tc>
        <w:tc>
          <w:tcPr>
            <w:tcW w:w="680" w:type="dxa"/>
            <w:tcBorders>
              <w:top w:val="nil"/>
              <w:left w:val="nil"/>
              <w:bottom w:val="single" w:sz="4" w:space="0" w:color="auto"/>
              <w:right w:val="single" w:sz="4" w:space="0" w:color="auto"/>
            </w:tcBorders>
            <w:shd w:val="clear" w:color="auto" w:fill="auto"/>
            <w:noWrap/>
            <w:vAlign w:val="center"/>
          </w:tcPr>
          <w:p w14:paraId="6B009B09"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0.00</w:t>
            </w:r>
          </w:p>
        </w:tc>
        <w:tc>
          <w:tcPr>
            <w:tcW w:w="1750" w:type="dxa"/>
            <w:tcBorders>
              <w:top w:val="nil"/>
              <w:left w:val="nil"/>
              <w:bottom w:val="single" w:sz="4" w:space="0" w:color="auto"/>
              <w:right w:val="single" w:sz="4" w:space="0" w:color="auto"/>
            </w:tcBorders>
            <w:shd w:val="clear" w:color="auto" w:fill="auto"/>
            <w:noWrap/>
            <w:vAlign w:val="center"/>
          </w:tcPr>
          <w:p w14:paraId="114890B9"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4,198 (2,784-5,612)</w:t>
            </w:r>
          </w:p>
        </w:tc>
        <w:tc>
          <w:tcPr>
            <w:tcW w:w="677" w:type="dxa"/>
            <w:tcBorders>
              <w:top w:val="nil"/>
              <w:left w:val="nil"/>
              <w:bottom w:val="single" w:sz="4" w:space="0" w:color="auto"/>
              <w:right w:val="single" w:sz="4" w:space="0" w:color="auto"/>
            </w:tcBorders>
            <w:shd w:val="clear" w:color="auto" w:fill="auto"/>
            <w:noWrap/>
            <w:vAlign w:val="center"/>
          </w:tcPr>
          <w:p w14:paraId="27E4C4C7"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0.00</w:t>
            </w:r>
          </w:p>
        </w:tc>
        <w:tc>
          <w:tcPr>
            <w:tcW w:w="1908" w:type="dxa"/>
            <w:gridSpan w:val="2"/>
            <w:tcBorders>
              <w:top w:val="nil"/>
              <w:left w:val="nil"/>
              <w:bottom w:val="single" w:sz="4" w:space="0" w:color="auto"/>
              <w:right w:val="single" w:sz="4" w:space="0" w:color="auto"/>
            </w:tcBorders>
            <w:shd w:val="clear" w:color="auto" w:fill="auto"/>
            <w:noWrap/>
            <w:vAlign w:val="center"/>
          </w:tcPr>
          <w:p w14:paraId="0E5DC948"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3,246 (1,684-4,809)</w:t>
            </w:r>
          </w:p>
        </w:tc>
        <w:tc>
          <w:tcPr>
            <w:tcW w:w="647" w:type="dxa"/>
            <w:tcBorders>
              <w:top w:val="nil"/>
              <w:left w:val="nil"/>
              <w:bottom w:val="single" w:sz="4" w:space="0" w:color="auto"/>
              <w:right w:val="single" w:sz="4" w:space="0" w:color="auto"/>
            </w:tcBorders>
            <w:shd w:val="clear" w:color="auto" w:fill="auto"/>
            <w:noWrap/>
            <w:vAlign w:val="center"/>
          </w:tcPr>
          <w:p w14:paraId="3EFF9178"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0.00</w:t>
            </w:r>
          </w:p>
        </w:tc>
      </w:tr>
      <w:tr w:rsidR="00551D04" w:rsidRPr="00D76894" w14:paraId="5B7965B0" w14:textId="77777777" w:rsidTr="00C82B26">
        <w:trPr>
          <w:gridAfter w:val="1"/>
          <w:wAfter w:w="21" w:type="dxa"/>
          <w:trHeight w:val="300"/>
        </w:trPr>
        <w:tc>
          <w:tcPr>
            <w:tcW w:w="1507" w:type="dxa"/>
            <w:tcBorders>
              <w:top w:val="nil"/>
              <w:left w:val="single" w:sz="4" w:space="0" w:color="auto"/>
              <w:bottom w:val="single" w:sz="4" w:space="0" w:color="auto"/>
              <w:right w:val="single" w:sz="4" w:space="0" w:color="auto"/>
            </w:tcBorders>
            <w:shd w:val="clear" w:color="auto" w:fill="auto"/>
            <w:noWrap/>
            <w:vAlign w:val="center"/>
            <w:hideMark/>
          </w:tcPr>
          <w:p w14:paraId="5B379E6B"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 xml:space="preserve">  6-8</w:t>
            </w:r>
          </w:p>
        </w:tc>
        <w:tc>
          <w:tcPr>
            <w:tcW w:w="1733" w:type="dxa"/>
            <w:tcBorders>
              <w:top w:val="nil"/>
              <w:left w:val="nil"/>
              <w:bottom w:val="single" w:sz="4" w:space="0" w:color="auto"/>
              <w:right w:val="single" w:sz="4" w:space="0" w:color="auto"/>
            </w:tcBorders>
            <w:shd w:val="clear" w:color="auto" w:fill="auto"/>
            <w:noWrap/>
            <w:vAlign w:val="center"/>
          </w:tcPr>
          <w:p w14:paraId="7FC560FC"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90 (-1,086-1,267)</w:t>
            </w:r>
          </w:p>
        </w:tc>
        <w:tc>
          <w:tcPr>
            <w:tcW w:w="627" w:type="dxa"/>
            <w:tcBorders>
              <w:top w:val="nil"/>
              <w:left w:val="nil"/>
              <w:bottom w:val="single" w:sz="4" w:space="0" w:color="auto"/>
              <w:right w:val="single" w:sz="4" w:space="0" w:color="auto"/>
            </w:tcBorders>
            <w:shd w:val="clear" w:color="auto" w:fill="auto"/>
            <w:noWrap/>
            <w:vAlign w:val="center"/>
          </w:tcPr>
          <w:p w14:paraId="522695E3"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0.88</w:t>
            </w:r>
          </w:p>
        </w:tc>
        <w:tc>
          <w:tcPr>
            <w:tcW w:w="1803" w:type="dxa"/>
            <w:tcBorders>
              <w:top w:val="nil"/>
              <w:left w:val="nil"/>
              <w:bottom w:val="single" w:sz="4" w:space="0" w:color="auto"/>
              <w:right w:val="single" w:sz="4" w:space="0" w:color="auto"/>
            </w:tcBorders>
            <w:shd w:val="clear" w:color="auto" w:fill="auto"/>
            <w:noWrap/>
            <w:vAlign w:val="center"/>
          </w:tcPr>
          <w:p w14:paraId="2D510680"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-1,228 (-2,239--218)</w:t>
            </w:r>
          </w:p>
        </w:tc>
        <w:tc>
          <w:tcPr>
            <w:tcW w:w="680" w:type="dxa"/>
            <w:tcBorders>
              <w:top w:val="nil"/>
              <w:left w:val="nil"/>
              <w:bottom w:val="single" w:sz="4" w:space="0" w:color="auto"/>
              <w:right w:val="single" w:sz="4" w:space="0" w:color="auto"/>
            </w:tcBorders>
            <w:shd w:val="clear" w:color="auto" w:fill="auto"/>
            <w:noWrap/>
            <w:vAlign w:val="center"/>
          </w:tcPr>
          <w:p w14:paraId="18731898"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0.02</w:t>
            </w:r>
          </w:p>
        </w:tc>
        <w:tc>
          <w:tcPr>
            <w:tcW w:w="1750" w:type="dxa"/>
            <w:tcBorders>
              <w:top w:val="nil"/>
              <w:left w:val="nil"/>
              <w:bottom w:val="single" w:sz="4" w:space="0" w:color="auto"/>
              <w:right w:val="single" w:sz="4" w:space="0" w:color="auto"/>
            </w:tcBorders>
            <w:shd w:val="clear" w:color="auto" w:fill="auto"/>
            <w:noWrap/>
            <w:vAlign w:val="center"/>
          </w:tcPr>
          <w:p w14:paraId="12834C9F"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-848 (-2,016-320)</w:t>
            </w:r>
          </w:p>
        </w:tc>
        <w:tc>
          <w:tcPr>
            <w:tcW w:w="677" w:type="dxa"/>
            <w:tcBorders>
              <w:top w:val="nil"/>
              <w:left w:val="nil"/>
              <w:bottom w:val="single" w:sz="4" w:space="0" w:color="auto"/>
              <w:right w:val="single" w:sz="4" w:space="0" w:color="auto"/>
            </w:tcBorders>
            <w:shd w:val="clear" w:color="auto" w:fill="auto"/>
            <w:noWrap/>
            <w:vAlign w:val="center"/>
          </w:tcPr>
          <w:p w14:paraId="521F3B97"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0.16</w:t>
            </w:r>
          </w:p>
        </w:tc>
        <w:tc>
          <w:tcPr>
            <w:tcW w:w="1908" w:type="dxa"/>
            <w:gridSpan w:val="2"/>
            <w:tcBorders>
              <w:top w:val="nil"/>
              <w:left w:val="nil"/>
              <w:bottom w:val="single" w:sz="4" w:space="0" w:color="auto"/>
              <w:right w:val="single" w:sz="4" w:space="0" w:color="auto"/>
            </w:tcBorders>
            <w:shd w:val="clear" w:color="auto" w:fill="auto"/>
            <w:noWrap/>
            <w:vAlign w:val="center"/>
          </w:tcPr>
          <w:p w14:paraId="133DE2CE"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-1,620 (-2,899--341)</w:t>
            </w:r>
          </w:p>
        </w:tc>
        <w:tc>
          <w:tcPr>
            <w:tcW w:w="647" w:type="dxa"/>
            <w:tcBorders>
              <w:top w:val="nil"/>
              <w:left w:val="nil"/>
              <w:bottom w:val="single" w:sz="4" w:space="0" w:color="auto"/>
              <w:right w:val="single" w:sz="4" w:space="0" w:color="auto"/>
            </w:tcBorders>
            <w:shd w:val="clear" w:color="auto" w:fill="auto"/>
            <w:noWrap/>
            <w:vAlign w:val="center"/>
          </w:tcPr>
          <w:p w14:paraId="4832AF3C"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0.01</w:t>
            </w:r>
          </w:p>
        </w:tc>
      </w:tr>
      <w:tr w:rsidR="00551D04" w:rsidRPr="00D76894" w14:paraId="5C33CE49" w14:textId="77777777" w:rsidTr="00C82B26">
        <w:trPr>
          <w:gridAfter w:val="1"/>
          <w:wAfter w:w="21" w:type="dxa"/>
          <w:trHeight w:val="300"/>
        </w:trPr>
        <w:tc>
          <w:tcPr>
            <w:tcW w:w="1507" w:type="dxa"/>
            <w:tcBorders>
              <w:top w:val="nil"/>
              <w:left w:val="single" w:sz="4" w:space="0" w:color="auto"/>
              <w:bottom w:val="single" w:sz="4" w:space="0" w:color="auto"/>
              <w:right w:val="single" w:sz="4" w:space="0" w:color="auto"/>
            </w:tcBorders>
            <w:shd w:val="clear" w:color="auto" w:fill="auto"/>
            <w:noWrap/>
            <w:vAlign w:val="center"/>
            <w:hideMark/>
          </w:tcPr>
          <w:p w14:paraId="5B3F096C" w14:textId="77777777" w:rsidR="00551D04" w:rsidRPr="00D76894" w:rsidRDefault="00551D04" w:rsidP="00C82B26">
            <w:pPr>
              <w:rPr>
                <w:rFonts w:ascii="Arial" w:hAnsi="Arial" w:cs="Arial"/>
                <w:b/>
                <w:bCs/>
                <w:color w:val="000000"/>
                <w:sz w:val="16"/>
                <w:szCs w:val="16"/>
              </w:rPr>
            </w:pPr>
            <w:r w:rsidRPr="00D76894">
              <w:rPr>
                <w:rFonts w:ascii="Arial" w:hAnsi="Arial" w:cs="Arial"/>
                <w:b/>
                <w:bCs/>
                <w:color w:val="000000"/>
                <w:sz w:val="16"/>
                <w:szCs w:val="16"/>
              </w:rPr>
              <w:t>Insurance</w:t>
            </w:r>
          </w:p>
        </w:tc>
        <w:tc>
          <w:tcPr>
            <w:tcW w:w="1733" w:type="dxa"/>
            <w:tcBorders>
              <w:top w:val="nil"/>
              <w:left w:val="nil"/>
              <w:bottom w:val="single" w:sz="4" w:space="0" w:color="auto"/>
              <w:right w:val="single" w:sz="4" w:space="0" w:color="auto"/>
            </w:tcBorders>
            <w:shd w:val="clear" w:color="auto" w:fill="auto"/>
            <w:noWrap/>
            <w:vAlign w:val="center"/>
          </w:tcPr>
          <w:p w14:paraId="1C595113" w14:textId="77777777" w:rsidR="00551D04" w:rsidRPr="00D76894" w:rsidRDefault="00551D04" w:rsidP="00C82B26">
            <w:pPr>
              <w:rPr>
                <w:rFonts w:ascii="Arial" w:hAnsi="Arial" w:cs="Arial"/>
                <w:color w:val="000000"/>
                <w:sz w:val="16"/>
                <w:szCs w:val="16"/>
              </w:rPr>
            </w:pPr>
          </w:p>
        </w:tc>
        <w:tc>
          <w:tcPr>
            <w:tcW w:w="627" w:type="dxa"/>
            <w:tcBorders>
              <w:top w:val="nil"/>
              <w:left w:val="nil"/>
              <w:bottom w:val="single" w:sz="4" w:space="0" w:color="auto"/>
              <w:right w:val="single" w:sz="4" w:space="0" w:color="auto"/>
            </w:tcBorders>
            <w:shd w:val="clear" w:color="auto" w:fill="auto"/>
            <w:noWrap/>
            <w:vAlign w:val="center"/>
          </w:tcPr>
          <w:p w14:paraId="2987FB67" w14:textId="77777777" w:rsidR="00551D04" w:rsidRPr="00D76894" w:rsidRDefault="00551D04" w:rsidP="00C82B26">
            <w:pPr>
              <w:rPr>
                <w:rFonts w:ascii="Arial" w:hAnsi="Arial" w:cs="Arial"/>
                <w:color w:val="000000"/>
                <w:sz w:val="16"/>
                <w:szCs w:val="16"/>
              </w:rPr>
            </w:pPr>
          </w:p>
        </w:tc>
        <w:tc>
          <w:tcPr>
            <w:tcW w:w="1803" w:type="dxa"/>
            <w:tcBorders>
              <w:top w:val="nil"/>
              <w:left w:val="nil"/>
              <w:bottom w:val="single" w:sz="4" w:space="0" w:color="auto"/>
              <w:right w:val="single" w:sz="4" w:space="0" w:color="auto"/>
            </w:tcBorders>
            <w:shd w:val="clear" w:color="auto" w:fill="auto"/>
            <w:noWrap/>
            <w:vAlign w:val="center"/>
          </w:tcPr>
          <w:p w14:paraId="60C46C6B" w14:textId="77777777" w:rsidR="00551D04" w:rsidRPr="00D76894" w:rsidRDefault="00551D04" w:rsidP="00C82B26">
            <w:pPr>
              <w:rPr>
                <w:rFonts w:ascii="Arial" w:hAnsi="Arial" w:cs="Arial"/>
                <w:color w:val="000000"/>
                <w:sz w:val="16"/>
                <w:szCs w:val="16"/>
              </w:rPr>
            </w:pPr>
          </w:p>
        </w:tc>
        <w:tc>
          <w:tcPr>
            <w:tcW w:w="680" w:type="dxa"/>
            <w:tcBorders>
              <w:top w:val="nil"/>
              <w:left w:val="nil"/>
              <w:bottom w:val="single" w:sz="4" w:space="0" w:color="auto"/>
              <w:right w:val="single" w:sz="4" w:space="0" w:color="auto"/>
            </w:tcBorders>
            <w:shd w:val="clear" w:color="auto" w:fill="auto"/>
            <w:noWrap/>
            <w:vAlign w:val="center"/>
          </w:tcPr>
          <w:p w14:paraId="6A802214" w14:textId="77777777" w:rsidR="00551D04" w:rsidRPr="00D76894" w:rsidRDefault="00551D04" w:rsidP="00C82B26">
            <w:pPr>
              <w:rPr>
                <w:rFonts w:ascii="Arial" w:hAnsi="Arial" w:cs="Arial"/>
                <w:color w:val="000000"/>
                <w:sz w:val="16"/>
                <w:szCs w:val="16"/>
              </w:rPr>
            </w:pPr>
          </w:p>
        </w:tc>
        <w:tc>
          <w:tcPr>
            <w:tcW w:w="1750" w:type="dxa"/>
            <w:tcBorders>
              <w:top w:val="nil"/>
              <w:left w:val="nil"/>
              <w:bottom w:val="single" w:sz="4" w:space="0" w:color="auto"/>
              <w:right w:val="single" w:sz="4" w:space="0" w:color="auto"/>
            </w:tcBorders>
            <w:shd w:val="clear" w:color="auto" w:fill="auto"/>
            <w:noWrap/>
            <w:vAlign w:val="center"/>
          </w:tcPr>
          <w:p w14:paraId="50A857F8" w14:textId="77777777" w:rsidR="00551D04" w:rsidRPr="00D76894" w:rsidRDefault="00551D04" w:rsidP="00C82B26">
            <w:pPr>
              <w:rPr>
                <w:rFonts w:ascii="Arial" w:hAnsi="Arial" w:cs="Arial"/>
                <w:color w:val="000000"/>
                <w:sz w:val="16"/>
                <w:szCs w:val="16"/>
              </w:rPr>
            </w:pPr>
          </w:p>
        </w:tc>
        <w:tc>
          <w:tcPr>
            <w:tcW w:w="677" w:type="dxa"/>
            <w:tcBorders>
              <w:top w:val="nil"/>
              <w:left w:val="nil"/>
              <w:bottom w:val="single" w:sz="4" w:space="0" w:color="auto"/>
              <w:right w:val="single" w:sz="4" w:space="0" w:color="auto"/>
            </w:tcBorders>
            <w:shd w:val="clear" w:color="auto" w:fill="auto"/>
            <w:noWrap/>
            <w:vAlign w:val="center"/>
          </w:tcPr>
          <w:p w14:paraId="6543A4DA" w14:textId="77777777" w:rsidR="00551D04" w:rsidRPr="00D76894" w:rsidRDefault="00551D04" w:rsidP="00C82B26">
            <w:pPr>
              <w:rPr>
                <w:rFonts w:ascii="Arial" w:hAnsi="Arial" w:cs="Arial"/>
                <w:color w:val="000000"/>
                <w:sz w:val="16"/>
                <w:szCs w:val="16"/>
              </w:rPr>
            </w:pPr>
          </w:p>
        </w:tc>
        <w:tc>
          <w:tcPr>
            <w:tcW w:w="1908" w:type="dxa"/>
            <w:gridSpan w:val="2"/>
            <w:tcBorders>
              <w:top w:val="nil"/>
              <w:left w:val="nil"/>
              <w:bottom w:val="single" w:sz="4" w:space="0" w:color="auto"/>
              <w:right w:val="single" w:sz="4" w:space="0" w:color="auto"/>
            </w:tcBorders>
            <w:shd w:val="clear" w:color="auto" w:fill="auto"/>
            <w:noWrap/>
            <w:vAlign w:val="center"/>
          </w:tcPr>
          <w:p w14:paraId="6F181E47" w14:textId="77777777" w:rsidR="00551D04" w:rsidRPr="00D76894" w:rsidRDefault="00551D04" w:rsidP="00C82B26">
            <w:pPr>
              <w:rPr>
                <w:rFonts w:ascii="Arial" w:hAnsi="Arial" w:cs="Arial"/>
                <w:color w:val="000000"/>
                <w:sz w:val="16"/>
                <w:szCs w:val="16"/>
              </w:rPr>
            </w:pPr>
          </w:p>
        </w:tc>
        <w:tc>
          <w:tcPr>
            <w:tcW w:w="647" w:type="dxa"/>
            <w:tcBorders>
              <w:top w:val="nil"/>
              <w:left w:val="nil"/>
              <w:bottom w:val="single" w:sz="4" w:space="0" w:color="auto"/>
              <w:right w:val="single" w:sz="4" w:space="0" w:color="auto"/>
            </w:tcBorders>
            <w:shd w:val="clear" w:color="auto" w:fill="auto"/>
            <w:noWrap/>
            <w:vAlign w:val="center"/>
          </w:tcPr>
          <w:p w14:paraId="0B4E76E4" w14:textId="77777777" w:rsidR="00551D04" w:rsidRPr="00D76894" w:rsidRDefault="00551D04" w:rsidP="00C82B26">
            <w:pPr>
              <w:rPr>
                <w:rFonts w:ascii="Arial" w:hAnsi="Arial" w:cs="Arial"/>
                <w:color w:val="000000"/>
                <w:sz w:val="16"/>
                <w:szCs w:val="16"/>
              </w:rPr>
            </w:pPr>
          </w:p>
        </w:tc>
      </w:tr>
      <w:tr w:rsidR="00551D04" w:rsidRPr="00D76894" w14:paraId="1390201B" w14:textId="77777777" w:rsidTr="00C82B26">
        <w:trPr>
          <w:gridAfter w:val="1"/>
          <w:wAfter w:w="21" w:type="dxa"/>
          <w:trHeight w:val="300"/>
        </w:trPr>
        <w:tc>
          <w:tcPr>
            <w:tcW w:w="1507" w:type="dxa"/>
            <w:tcBorders>
              <w:top w:val="nil"/>
              <w:left w:val="single" w:sz="4" w:space="0" w:color="auto"/>
              <w:bottom w:val="single" w:sz="4" w:space="0" w:color="auto"/>
              <w:right w:val="single" w:sz="4" w:space="0" w:color="auto"/>
            </w:tcBorders>
            <w:shd w:val="clear" w:color="auto" w:fill="auto"/>
            <w:noWrap/>
            <w:vAlign w:val="center"/>
            <w:hideMark/>
          </w:tcPr>
          <w:p w14:paraId="4A7DAEF8"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 xml:space="preserve">  VA-Private</w:t>
            </w:r>
          </w:p>
        </w:tc>
        <w:tc>
          <w:tcPr>
            <w:tcW w:w="1733" w:type="dxa"/>
            <w:tcBorders>
              <w:top w:val="nil"/>
              <w:left w:val="nil"/>
              <w:bottom w:val="single" w:sz="4" w:space="0" w:color="auto"/>
              <w:right w:val="single" w:sz="4" w:space="0" w:color="auto"/>
            </w:tcBorders>
            <w:shd w:val="clear" w:color="auto" w:fill="auto"/>
            <w:noWrap/>
            <w:vAlign w:val="center"/>
          </w:tcPr>
          <w:p w14:paraId="52AE41E0"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ref</w:t>
            </w:r>
          </w:p>
        </w:tc>
        <w:tc>
          <w:tcPr>
            <w:tcW w:w="627" w:type="dxa"/>
            <w:tcBorders>
              <w:top w:val="nil"/>
              <w:left w:val="nil"/>
              <w:bottom w:val="single" w:sz="4" w:space="0" w:color="auto"/>
              <w:right w:val="single" w:sz="4" w:space="0" w:color="auto"/>
            </w:tcBorders>
            <w:shd w:val="clear" w:color="auto" w:fill="auto"/>
            <w:noWrap/>
            <w:vAlign w:val="center"/>
          </w:tcPr>
          <w:p w14:paraId="022209CB" w14:textId="77777777" w:rsidR="00551D04" w:rsidRPr="00D76894" w:rsidRDefault="00551D04" w:rsidP="00C82B26">
            <w:pPr>
              <w:rPr>
                <w:rFonts w:ascii="Arial" w:hAnsi="Arial" w:cs="Arial"/>
                <w:color w:val="000000"/>
                <w:sz w:val="16"/>
                <w:szCs w:val="16"/>
              </w:rPr>
            </w:pPr>
          </w:p>
        </w:tc>
        <w:tc>
          <w:tcPr>
            <w:tcW w:w="1803" w:type="dxa"/>
            <w:tcBorders>
              <w:top w:val="nil"/>
              <w:left w:val="nil"/>
              <w:bottom w:val="single" w:sz="4" w:space="0" w:color="auto"/>
              <w:right w:val="single" w:sz="4" w:space="0" w:color="auto"/>
            </w:tcBorders>
            <w:shd w:val="clear" w:color="auto" w:fill="auto"/>
            <w:noWrap/>
            <w:vAlign w:val="center"/>
          </w:tcPr>
          <w:p w14:paraId="6EDE54EF"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ref</w:t>
            </w:r>
          </w:p>
        </w:tc>
        <w:tc>
          <w:tcPr>
            <w:tcW w:w="680" w:type="dxa"/>
            <w:tcBorders>
              <w:top w:val="nil"/>
              <w:left w:val="nil"/>
              <w:bottom w:val="single" w:sz="4" w:space="0" w:color="auto"/>
              <w:right w:val="single" w:sz="4" w:space="0" w:color="auto"/>
            </w:tcBorders>
            <w:shd w:val="clear" w:color="auto" w:fill="auto"/>
            <w:noWrap/>
            <w:vAlign w:val="center"/>
          </w:tcPr>
          <w:p w14:paraId="626D4AC3" w14:textId="77777777" w:rsidR="00551D04" w:rsidRPr="00D76894" w:rsidRDefault="00551D04" w:rsidP="00C82B26">
            <w:pPr>
              <w:rPr>
                <w:rFonts w:ascii="Arial" w:hAnsi="Arial" w:cs="Arial"/>
                <w:color w:val="000000"/>
                <w:sz w:val="16"/>
                <w:szCs w:val="16"/>
              </w:rPr>
            </w:pPr>
          </w:p>
        </w:tc>
        <w:tc>
          <w:tcPr>
            <w:tcW w:w="1750" w:type="dxa"/>
            <w:tcBorders>
              <w:top w:val="nil"/>
              <w:left w:val="nil"/>
              <w:bottom w:val="single" w:sz="4" w:space="0" w:color="auto"/>
              <w:right w:val="single" w:sz="4" w:space="0" w:color="auto"/>
            </w:tcBorders>
            <w:shd w:val="clear" w:color="auto" w:fill="auto"/>
            <w:noWrap/>
            <w:vAlign w:val="center"/>
          </w:tcPr>
          <w:p w14:paraId="15DA0803"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ref</w:t>
            </w:r>
          </w:p>
        </w:tc>
        <w:tc>
          <w:tcPr>
            <w:tcW w:w="677" w:type="dxa"/>
            <w:tcBorders>
              <w:top w:val="nil"/>
              <w:left w:val="nil"/>
              <w:bottom w:val="single" w:sz="4" w:space="0" w:color="auto"/>
              <w:right w:val="single" w:sz="4" w:space="0" w:color="auto"/>
            </w:tcBorders>
            <w:shd w:val="clear" w:color="auto" w:fill="auto"/>
            <w:noWrap/>
            <w:vAlign w:val="center"/>
          </w:tcPr>
          <w:p w14:paraId="68722784" w14:textId="77777777" w:rsidR="00551D04" w:rsidRPr="00D76894" w:rsidRDefault="00551D04" w:rsidP="00C82B26">
            <w:pPr>
              <w:rPr>
                <w:rFonts w:ascii="Arial" w:hAnsi="Arial" w:cs="Arial"/>
                <w:color w:val="000000"/>
                <w:sz w:val="16"/>
                <w:szCs w:val="16"/>
              </w:rPr>
            </w:pPr>
          </w:p>
        </w:tc>
        <w:tc>
          <w:tcPr>
            <w:tcW w:w="1908" w:type="dxa"/>
            <w:gridSpan w:val="2"/>
            <w:tcBorders>
              <w:top w:val="nil"/>
              <w:left w:val="nil"/>
              <w:bottom w:val="single" w:sz="4" w:space="0" w:color="auto"/>
              <w:right w:val="single" w:sz="4" w:space="0" w:color="auto"/>
            </w:tcBorders>
            <w:shd w:val="clear" w:color="auto" w:fill="auto"/>
            <w:noWrap/>
            <w:vAlign w:val="center"/>
          </w:tcPr>
          <w:p w14:paraId="7E62D747"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ref</w:t>
            </w:r>
          </w:p>
        </w:tc>
        <w:tc>
          <w:tcPr>
            <w:tcW w:w="647" w:type="dxa"/>
            <w:tcBorders>
              <w:top w:val="nil"/>
              <w:left w:val="nil"/>
              <w:bottom w:val="single" w:sz="4" w:space="0" w:color="auto"/>
              <w:right w:val="single" w:sz="4" w:space="0" w:color="auto"/>
            </w:tcBorders>
            <w:shd w:val="clear" w:color="auto" w:fill="auto"/>
            <w:noWrap/>
            <w:vAlign w:val="center"/>
          </w:tcPr>
          <w:p w14:paraId="30E9C750" w14:textId="77777777" w:rsidR="00551D04" w:rsidRPr="00D76894" w:rsidRDefault="00551D04" w:rsidP="00C82B26">
            <w:pPr>
              <w:rPr>
                <w:rFonts w:ascii="Arial" w:hAnsi="Arial" w:cs="Arial"/>
                <w:color w:val="000000"/>
                <w:sz w:val="16"/>
                <w:szCs w:val="16"/>
              </w:rPr>
            </w:pPr>
          </w:p>
        </w:tc>
      </w:tr>
      <w:tr w:rsidR="00551D04" w:rsidRPr="00D76894" w14:paraId="48471F6F" w14:textId="77777777" w:rsidTr="00C82B26">
        <w:trPr>
          <w:gridAfter w:val="1"/>
          <w:wAfter w:w="21" w:type="dxa"/>
          <w:trHeight w:val="300"/>
        </w:trPr>
        <w:tc>
          <w:tcPr>
            <w:tcW w:w="1507" w:type="dxa"/>
            <w:tcBorders>
              <w:top w:val="nil"/>
              <w:left w:val="single" w:sz="4" w:space="0" w:color="auto"/>
              <w:bottom w:val="single" w:sz="4" w:space="0" w:color="auto"/>
              <w:right w:val="single" w:sz="4" w:space="0" w:color="auto"/>
            </w:tcBorders>
            <w:shd w:val="clear" w:color="auto" w:fill="auto"/>
            <w:noWrap/>
            <w:vAlign w:val="center"/>
            <w:hideMark/>
          </w:tcPr>
          <w:p w14:paraId="1B2C6FB2"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 xml:space="preserve">  VA only</w:t>
            </w:r>
          </w:p>
        </w:tc>
        <w:tc>
          <w:tcPr>
            <w:tcW w:w="1733" w:type="dxa"/>
            <w:tcBorders>
              <w:top w:val="nil"/>
              <w:left w:val="nil"/>
              <w:bottom w:val="single" w:sz="4" w:space="0" w:color="auto"/>
              <w:right w:val="single" w:sz="4" w:space="0" w:color="auto"/>
            </w:tcBorders>
            <w:shd w:val="clear" w:color="auto" w:fill="auto"/>
            <w:noWrap/>
            <w:vAlign w:val="center"/>
          </w:tcPr>
          <w:p w14:paraId="12C5C8DF"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5,088 (3,516-6,661)</w:t>
            </w:r>
          </w:p>
        </w:tc>
        <w:tc>
          <w:tcPr>
            <w:tcW w:w="627" w:type="dxa"/>
            <w:tcBorders>
              <w:top w:val="nil"/>
              <w:left w:val="nil"/>
              <w:bottom w:val="single" w:sz="4" w:space="0" w:color="auto"/>
              <w:right w:val="single" w:sz="4" w:space="0" w:color="auto"/>
            </w:tcBorders>
            <w:shd w:val="clear" w:color="auto" w:fill="auto"/>
            <w:noWrap/>
            <w:vAlign w:val="center"/>
          </w:tcPr>
          <w:p w14:paraId="48B7D83F"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0.00</w:t>
            </w:r>
          </w:p>
        </w:tc>
        <w:tc>
          <w:tcPr>
            <w:tcW w:w="1803" w:type="dxa"/>
            <w:tcBorders>
              <w:top w:val="nil"/>
              <w:left w:val="nil"/>
              <w:bottom w:val="single" w:sz="4" w:space="0" w:color="auto"/>
              <w:right w:val="single" w:sz="4" w:space="0" w:color="auto"/>
            </w:tcBorders>
            <w:shd w:val="clear" w:color="auto" w:fill="auto"/>
            <w:noWrap/>
            <w:vAlign w:val="center"/>
          </w:tcPr>
          <w:p w14:paraId="4FEFBC6E"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2,200 (865-3,534)</w:t>
            </w:r>
          </w:p>
        </w:tc>
        <w:tc>
          <w:tcPr>
            <w:tcW w:w="680" w:type="dxa"/>
            <w:tcBorders>
              <w:top w:val="nil"/>
              <w:left w:val="nil"/>
              <w:bottom w:val="single" w:sz="4" w:space="0" w:color="auto"/>
              <w:right w:val="single" w:sz="4" w:space="0" w:color="auto"/>
            </w:tcBorders>
            <w:shd w:val="clear" w:color="auto" w:fill="auto"/>
            <w:noWrap/>
            <w:vAlign w:val="center"/>
          </w:tcPr>
          <w:p w14:paraId="3B1CB61B"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0.00</w:t>
            </w:r>
          </w:p>
        </w:tc>
        <w:tc>
          <w:tcPr>
            <w:tcW w:w="1750" w:type="dxa"/>
            <w:tcBorders>
              <w:top w:val="nil"/>
              <w:left w:val="nil"/>
              <w:bottom w:val="single" w:sz="4" w:space="0" w:color="auto"/>
              <w:right w:val="single" w:sz="4" w:space="0" w:color="auto"/>
            </w:tcBorders>
            <w:shd w:val="clear" w:color="auto" w:fill="auto"/>
            <w:noWrap/>
            <w:vAlign w:val="center"/>
          </w:tcPr>
          <w:p w14:paraId="57830419"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1,123 (-375-2,622)</w:t>
            </w:r>
          </w:p>
        </w:tc>
        <w:tc>
          <w:tcPr>
            <w:tcW w:w="677" w:type="dxa"/>
            <w:tcBorders>
              <w:top w:val="nil"/>
              <w:left w:val="nil"/>
              <w:bottom w:val="single" w:sz="4" w:space="0" w:color="auto"/>
              <w:right w:val="single" w:sz="4" w:space="0" w:color="auto"/>
            </w:tcBorders>
            <w:shd w:val="clear" w:color="auto" w:fill="auto"/>
            <w:noWrap/>
            <w:vAlign w:val="center"/>
          </w:tcPr>
          <w:p w14:paraId="58410833"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0.14</w:t>
            </w:r>
          </w:p>
        </w:tc>
        <w:tc>
          <w:tcPr>
            <w:tcW w:w="1908" w:type="dxa"/>
            <w:gridSpan w:val="2"/>
            <w:tcBorders>
              <w:top w:val="nil"/>
              <w:left w:val="nil"/>
              <w:bottom w:val="single" w:sz="4" w:space="0" w:color="auto"/>
              <w:right w:val="single" w:sz="4" w:space="0" w:color="auto"/>
            </w:tcBorders>
            <w:shd w:val="clear" w:color="auto" w:fill="auto"/>
            <w:noWrap/>
            <w:vAlign w:val="center"/>
          </w:tcPr>
          <w:p w14:paraId="51E4738E"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-158 (-1,659-1,344)</w:t>
            </w:r>
          </w:p>
        </w:tc>
        <w:tc>
          <w:tcPr>
            <w:tcW w:w="647" w:type="dxa"/>
            <w:tcBorders>
              <w:top w:val="nil"/>
              <w:left w:val="nil"/>
              <w:bottom w:val="single" w:sz="4" w:space="0" w:color="auto"/>
              <w:right w:val="single" w:sz="4" w:space="0" w:color="auto"/>
            </w:tcBorders>
            <w:shd w:val="clear" w:color="auto" w:fill="auto"/>
            <w:noWrap/>
            <w:vAlign w:val="center"/>
          </w:tcPr>
          <w:p w14:paraId="4431DF0F"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0.84</w:t>
            </w:r>
          </w:p>
        </w:tc>
      </w:tr>
      <w:tr w:rsidR="00551D04" w:rsidRPr="00D76894" w14:paraId="73B541BC" w14:textId="77777777" w:rsidTr="00C82B26">
        <w:trPr>
          <w:gridAfter w:val="1"/>
          <w:wAfter w:w="21" w:type="dxa"/>
          <w:trHeight w:val="300"/>
        </w:trPr>
        <w:tc>
          <w:tcPr>
            <w:tcW w:w="1507" w:type="dxa"/>
            <w:tcBorders>
              <w:top w:val="nil"/>
              <w:left w:val="single" w:sz="4" w:space="0" w:color="auto"/>
              <w:bottom w:val="single" w:sz="4" w:space="0" w:color="auto"/>
              <w:right w:val="single" w:sz="4" w:space="0" w:color="auto"/>
            </w:tcBorders>
            <w:shd w:val="clear" w:color="auto" w:fill="auto"/>
            <w:noWrap/>
            <w:vAlign w:val="center"/>
            <w:hideMark/>
          </w:tcPr>
          <w:p w14:paraId="6B8DCF1F"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 xml:space="preserve">  VA-Medicare </w:t>
            </w:r>
          </w:p>
        </w:tc>
        <w:tc>
          <w:tcPr>
            <w:tcW w:w="1733" w:type="dxa"/>
            <w:tcBorders>
              <w:top w:val="nil"/>
              <w:left w:val="nil"/>
              <w:bottom w:val="single" w:sz="4" w:space="0" w:color="auto"/>
              <w:right w:val="single" w:sz="4" w:space="0" w:color="auto"/>
            </w:tcBorders>
            <w:shd w:val="clear" w:color="auto" w:fill="auto"/>
            <w:noWrap/>
            <w:vAlign w:val="center"/>
          </w:tcPr>
          <w:p w14:paraId="3A4FC462"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6,189 (4,898-7,481)</w:t>
            </w:r>
          </w:p>
        </w:tc>
        <w:tc>
          <w:tcPr>
            <w:tcW w:w="627" w:type="dxa"/>
            <w:tcBorders>
              <w:top w:val="nil"/>
              <w:left w:val="nil"/>
              <w:bottom w:val="single" w:sz="4" w:space="0" w:color="auto"/>
              <w:right w:val="single" w:sz="4" w:space="0" w:color="auto"/>
            </w:tcBorders>
            <w:shd w:val="clear" w:color="auto" w:fill="auto"/>
            <w:noWrap/>
            <w:vAlign w:val="center"/>
          </w:tcPr>
          <w:p w14:paraId="212DC1A4"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0.21</w:t>
            </w:r>
          </w:p>
        </w:tc>
        <w:tc>
          <w:tcPr>
            <w:tcW w:w="1803" w:type="dxa"/>
            <w:tcBorders>
              <w:top w:val="nil"/>
              <w:left w:val="nil"/>
              <w:bottom w:val="single" w:sz="4" w:space="0" w:color="auto"/>
              <w:right w:val="single" w:sz="4" w:space="0" w:color="auto"/>
            </w:tcBorders>
            <w:shd w:val="clear" w:color="auto" w:fill="auto"/>
            <w:noWrap/>
            <w:vAlign w:val="center"/>
          </w:tcPr>
          <w:p w14:paraId="736A627A"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4,742 (3,697-5,787)</w:t>
            </w:r>
          </w:p>
        </w:tc>
        <w:tc>
          <w:tcPr>
            <w:tcW w:w="680" w:type="dxa"/>
            <w:tcBorders>
              <w:top w:val="nil"/>
              <w:left w:val="nil"/>
              <w:bottom w:val="single" w:sz="4" w:space="0" w:color="auto"/>
              <w:right w:val="single" w:sz="4" w:space="0" w:color="auto"/>
            </w:tcBorders>
            <w:shd w:val="clear" w:color="auto" w:fill="auto"/>
            <w:noWrap/>
            <w:vAlign w:val="center"/>
          </w:tcPr>
          <w:p w14:paraId="5350E179"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0.00</w:t>
            </w:r>
          </w:p>
        </w:tc>
        <w:tc>
          <w:tcPr>
            <w:tcW w:w="1750" w:type="dxa"/>
            <w:tcBorders>
              <w:top w:val="nil"/>
              <w:left w:val="nil"/>
              <w:bottom w:val="single" w:sz="4" w:space="0" w:color="auto"/>
              <w:right w:val="single" w:sz="4" w:space="0" w:color="auto"/>
            </w:tcBorders>
            <w:shd w:val="clear" w:color="auto" w:fill="auto"/>
            <w:noWrap/>
            <w:vAlign w:val="center"/>
          </w:tcPr>
          <w:p w14:paraId="60E6C23C"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3,713 (2,555-4,871)</w:t>
            </w:r>
          </w:p>
        </w:tc>
        <w:tc>
          <w:tcPr>
            <w:tcW w:w="677" w:type="dxa"/>
            <w:tcBorders>
              <w:top w:val="nil"/>
              <w:left w:val="nil"/>
              <w:bottom w:val="single" w:sz="4" w:space="0" w:color="auto"/>
              <w:right w:val="single" w:sz="4" w:space="0" w:color="auto"/>
            </w:tcBorders>
            <w:shd w:val="clear" w:color="auto" w:fill="auto"/>
            <w:noWrap/>
            <w:vAlign w:val="center"/>
          </w:tcPr>
          <w:p w14:paraId="0FB66B7D"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0.00</w:t>
            </w:r>
          </w:p>
        </w:tc>
        <w:tc>
          <w:tcPr>
            <w:tcW w:w="1908" w:type="dxa"/>
            <w:gridSpan w:val="2"/>
            <w:tcBorders>
              <w:top w:val="nil"/>
              <w:left w:val="nil"/>
              <w:bottom w:val="single" w:sz="4" w:space="0" w:color="auto"/>
              <w:right w:val="single" w:sz="4" w:space="0" w:color="auto"/>
            </w:tcBorders>
            <w:shd w:val="clear" w:color="auto" w:fill="auto"/>
            <w:noWrap/>
            <w:vAlign w:val="center"/>
          </w:tcPr>
          <w:p w14:paraId="64465F44"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5,125 (3,805-6,446)</w:t>
            </w:r>
          </w:p>
        </w:tc>
        <w:tc>
          <w:tcPr>
            <w:tcW w:w="647" w:type="dxa"/>
            <w:tcBorders>
              <w:top w:val="nil"/>
              <w:left w:val="nil"/>
              <w:bottom w:val="single" w:sz="4" w:space="0" w:color="auto"/>
              <w:right w:val="single" w:sz="4" w:space="0" w:color="auto"/>
            </w:tcBorders>
            <w:shd w:val="clear" w:color="auto" w:fill="auto"/>
            <w:noWrap/>
            <w:vAlign w:val="center"/>
          </w:tcPr>
          <w:p w14:paraId="7AC1B121"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0.00</w:t>
            </w:r>
          </w:p>
        </w:tc>
      </w:tr>
      <w:tr w:rsidR="00551D04" w:rsidRPr="00D76894" w14:paraId="291F57B2" w14:textId="77777777" w:rsidTr="00C82B26">
        <w:trPr>
          <w:gridAfter w:val="1"/>
          <w:wAfter w:w="21" w:type="dxa"/>
          <w:trHeight w:val="300"/>
        </w:trPr>
        <w:tc>
          <w:tcPr>
            <w:tcW w:w="1507" w:type="dxa"/>
            <w:tcBorders>
              <w:top w:val="nil"/>
              <w:left w:val="single" w:sz="4" w:space="0" w:color="auto"/>
              <w:bottom w:val="single" w:sz="4" w:space="0" w:color="auto"/>
              <w:right w:val="single" w:sz="4" w:space="0" w:color="auto"/>
            </w:tcBorders>
            <w:shd w:val="clear" w:color="auto" w:fill="auto"/>
            <w:noWrap/>
            <w:vAlign w:val="center"/>
            <w:hideMark/>
          </w:tcPr>
          <w:p w14:paraId="0BA7C827"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 xml:space="preserve">  VA-Medicaid</w:t>
            </w:r>
          </w:p>
        </w:tc>
        <w:tc>
          <w:tcPr>
            <w:tcW w:w="1733" w:type="dxa"/>
            <w:tcBorders>
              <w:top w:val="nil"/>
              <w:left w:val="nil"/>
              <w:bottom w:val="single" w:sz="4" w:space="0" w:color="auto"/>
              <w:right w:val="single" w:sz="4" w:space="0" w:color="auto"/>
            </w:tcBorders>
            <w:shd w:val="clear" w:color="auto" w:fill="auto"/>
            <w:noWrap/>
            <w:vAlign w:val="center"/>
          </w:tcPr>
          <w:p w14:paraId="3EB64793"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6,306 (656-11,956)</w:t>
            </w:r>
          </w:p>
        </w:tc>
        <w:tc>
          <w:tcPr>
            <w:tcW w:w="627" w:type="dxa"/>
            <w:tcBorders>
              <w:top w:val="nil"/>
              <w:left w:val="nil"/>
              <w:bottom w:val="single" w:sz="4" w:space="0" w:color="auto"/>
              <w:right w:val="single" w:sz="4" w:space="0" w:color="auto"/>
            </w:tcBorders>
            <w:shd w:val="clear" w:color="auto" w:fill="auto"/>
            <w:noWrap/>
            <w:vAlign w:val="center"/>
          </w:tcPr>
          <w:p w14:paraId="71E4B036"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0.68</w:t>
            </w:r>
          </w:p>
        </w:tc>
        <w:tc>
          <w:tcPr>
            <w:tcW w:w="1803" w:type="dxa"/>
            <w:tcBorders>
              <w:top w:val="nil"/>
              <w:left w:val="nil"/>
              <w:bottom w:val="single" w:sz="4" w:space="0" w:color="auto"/>
              <w:right w:val="single" w:sz="4" w:space="0" w:color="auto"/>
            </w:tcBorders>
            <w:shd w:val="clear" w:color="auto" w:fill="auto"/>
            <w:noWrap/>
            <w:vAlign w:val="center"/>
          </w:tcPr>
          <w:p w14:paraId="6D48F157"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4,701 (161-9,240)</w:t>
            </w:r>
          </w:p>
        </w:tc>
        <w:tc>
          <w:tcPr>
            <w:tcW w:w="680" w:type="dxa"/>
            <w:tcBorders>
              <w:top w:val="nil"/>
              <w:left w:val="nil"/>
              <w:bottom w:val="single" w:sz="4" w:space="0" w:color="auto"/>
              <w:right w:val="single" w:sz="4" w:space="0" w:color="auto"/>
            </w:tcBorders>
            <w:shd w:val="clear" w:color="auto" w:fill="auto"/>
            <w:noWrap/>
            <w:vAlign w:val="center"/>
          </w:tcPr>
          <w:p w14:paraId="225F7BD6"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0.04</w:t>
            </w:r>
          </w:p>
        </w:tc>
        <w:tc>
          <w:tcPr>
            <w:tcW w:w="1750" w:type="dxa"/>
            <w:tcBorders>
              <w:top w:val="nil"/>
              <w:left w:val="nil"/>
              <w:bottom w:val="single" w:sz="4" w:space="0" w:color="auto"/>
              <w:right w:val="single" w:sz="4" w:space="0" w:color="auto"/>
            </w:tcBorders>
            <w:shd w:val="clear" w:color="auto" w:fill="auto"/>
            <w:noWrap/>
            <w:vAlign w:val="center"/>
          </w:tcPr>
          <w:p w14:paraId="441E8381"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3,248 (-1,612-8,108)</w:t>
            </w:r>
          </w:p>
        </w:tc>
        <w:tc>
          <w:tcPr>
            <w:tcW w:w="677" w:type="dxa"/>
            <w:tcBorders>
              <w:top w:val="nil"/>
              <w:left w:val="nil"/>
              <w:bottom w:val="single" w:sz="4" w:space="0" w:color="auto"/>
              <w:right w:val="single" w:sz="4" w:space="0" w:color="auto"/>
            </w:tcBorders>
            <w:shd w:val="clear" w:color="auto" w:fill="auto"/>
            <w:noWrap/>
            <w:vAlign w:val="center"/>
          </w:tcPr>
          <w:p w14:paraId="61A7BFA2"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0.19</w:t>
            </w:r>
          </w:p>
        </w:tc>
        <w:tc>
          <w:tcPr>
            <w:tcW w:w="1908" w:type="dxa"/>
            <w:gridSpan w:val="2"/>
            <w:tcBorders>
              <w:top w:val="nil"/>
              <w:left w:val="nil"/>
              <w:bottom w:val="single" w:sz="4" w:space="0" w:color="auto"/>
              <w:right w:val="single" w:sz="4" w:space="0" w:color="auto"/>
            </w:tcBorders>
            <w:shd w:val="clear" w:color="auto" w:fill="auto"/>
            <w:noWrap/>
            <w:vAlign w:val="center"/>
          </w:tcPr>
          <w:p w14:paraId="7B6F8689"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5,876 (-103-11,855)</w:t>
            </w:r>
          </w:p>
        </w:tc>
        <w:tc>
          <w:tcPr>
            <w:tcW w:w="647" w:type="dxa"/>
            <w:tcBorders>
              <w:top w:val="nil"/>
              <w:left w:val="nil"/>
              <w:bottom w:val="single" w:sz="4" w:space="0" w:color="auto"/>
              <w:right w:val="single" w:sz="4" w:space="0" w:color="auto"/>
            </w:tcBorders>
            <w:shd w:val="clear" w:color="auto" w:fill="auto"/>
            <w:noWrap/>
            <w:vAlign w:val="center"/>
          </w:tcPr>
          <w:p w14:paraId="00892A10"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0.05</w:t>
            </w:r>
          </w:p>
        </w:tc>
      </w:tr>
      <w:tr w:rsidR="00551D04" w:rsidRPr="00D76894" w14:paraId="6FF2CF5A" w14:textId="77777777" w:rsidTr="00C82B26">
        <w:trPr>
          <w:gridAfter w:val="1"/>
          <w:wAfter w:w="21" w:type="dxa"/>
          <w:trHeight w:val="300"/>
        </w:trPr>
        <w:tc>
          <w:tcPr>
            <w:tcW w:w="1507" w:type="dxa"/>
            <w:tcBorders>
              <w:top w:val="nil"/>
              <w:left w:val="single" w:sz="4" w:space="0" w:color="auto"/>
              <w:bottom w:val="single" w:sz="4" w:space="0" w:color="auto"/>
              <w:right w:val="single" w:sz="4" w:space="0" w:color="auto"/>
            </w:tcBorders>
            <w:shd w:val="clear" w:color="auto" w:fill="auto"/>
            <w:noWrap/>
            <w:vAlign w:val="center"/>
            <w:hideMark/>
          </w:tcPr>
          <w:p w14:paraId="3273FDC4" w14:textId="77777777" w:rsidR="00551D04" w:rsidRPr="00D76894" w:rsidRDefault="00551D04" w:rsidP="00C82B26">
            <w:pPr>
              <w:rPr>
                <w:rFonts w:ascii="Arial" w:hAnsi="Arial" w:cs="Arial"/>
                <w:b/>
                <w:bCs/>
                <w:color w:val="000000"/>
                <w:sz w:val="16"/>
                <w:szCs w:val="16"/>
              </w:rPr>
            </w:pPr>
            <w:proofErr w:type="spellStart"/>
            <w:r w:rsidRPr="00D76894">
              <w:rPr>
                <w:rFonts w:ascii="Arial" w:hAnsi="Arial" w:cs="Arial"/>
                <w:b/>
                <w:bCs/>
                <w:color w:val="000000"/>
                <w:sz w:val="16"/>
                <w:szCs w:val="16"/>
              </w:rPr>
              <w:t>Deyo</w:t>
            </w:r>
            <w:proofErr w:type="spellEnd"/>
            <w:r w:rsidRPr="00D76894">
              <w:rPr>
                <w:rFonts w:ascii="Arial" w:hAnsi="Arial" w:cs="Arial"/>
                <w:b/>
                <w:bCs/>
                <w:color w:val="000000"/>
                <w:sz w:val="16"/>
                <w:szCs w:val="16"/>
              </w:rPr>
              <w:t xml:space="preserve"> index  </w:t>
            </w:r>
          </w:p>
        </w:tc>
        <w:tc>
          <w:tcPr>
            <w:tcW w:w="1733" w:type="dxa"/>
            <w:tcBorders>
              <w:top w:val="nil"/>
              <w:left w:val="nil"/>
              <w:bottom w:val="single" w:sz="4" w:space="0" w:color="auto"/>
              <w:right w:val="single" w:sz="4" w:space="0" w:color="auto"/>
            </w:tcBorders>
            <w:shd w:val="clear" w:color="auto" w:fill="auto"/>
            <w:noWrap/>
            <w:vAlign w:val="center"/>
          </w:tcPr>
          <w:p w14:paraId="26DB0CBA" w14:textId="77777777" w:rsidR="00551D04" w:rsidRPr="00D76894" w:rsidRDefault="00551D04" w:rsidP="00C82B26">
            <w:pPr>
              <w:rPr>
                <w:rFonts w:ascii="Arial" w:hAnsi="Arial" w:cs="Arial"/>
                <w:color w:val="000000"/>
                <w:sz w:val="16"/>
                <w:szCs w:val="16"/>
              </w:rPr>
            </w:pPr>
          </w:p>
        </w:tc>
        <w:tc>
          <w:tcPr>
            <w:tcW w:w="627" w:type="dxa"/>
            <w:tcBorders>
              <w:top w:val="nil"/>
              <w:left w:val="nil"/>
              <w:bottom w:val="single" w:sz="4" w:space="0" w:color="auto"/>
              <w:right w:val="single" w:sz="4" w:space="0" w:color="auto"/>
            </w:tcBorders>
            <w:shd w:val="clear" w:color="auto" w:fill="auto"/>
            <w:noWrap/>
            <w:vAlign w:val="center"/>
          </w:tcPr>
          <w:p w14:paraId="3C840676" w14:textId="77777777" w:rsidR="00551D04" w:rsidRPr="00D76894" w:rsidRDefault="00551D04" w:rsidP="00C82B26">
            <w:pPr>
              <w:rPr>
                <w:rFonts w:ascii="Arial" w:hAnsi="Arial" w:cs="Arial"/>
                <w:color w:val="000000"/>
                <w:sz w:val="16"/>
                <w:szCs w:val="16"/>
              </w:rPr>
            </w:pPr>
          </w:p>
        </w:tc>
        <w:tc>
          <w:tcPr>
            <w:tcW w:w="1803" w:type="dxa"/>
            <w:tcBorders>
              <w:top w:val="nil"/>
              <w:left w:val="nil"/>
              <w:bottom w:val="single" w:sz="4" w:space="0" w:color="auto"/>
              <w:right w:val="single" w:sz="4" w:space="0" w:color="auto"/>
            </w:tcBorders>
            <w:shd w:val="clear" w:color="auto" w:fill="auto"/>
            <w:noWrap/>
            <w:vAlign w:val="center"/>
          </w:tcPr>
          <w:p w14:paraId="2FF8B89E" w14:textId="77777777" w:rsidR="00551D04" w:rsidRPr="00D76894" w:rsidRDefault="00551D04" w:rsidP="00C82B26">
            <w:pPr>
              <w:rPr>
                <w:rFonts w:ascii="Arial" w:hAnsi="Arial" w:cs="Arial"/>
                <w:color w:val="000000"/>
                <w:sz w:val="16"/>
                <w:szCs w:val="16"/>
              </w:rPr>
            </w:pPr>
          </w:p>
        </w:tc>
        <w:tc>
          <w:tcPr>
            <w:tcW w:w="680" w:type="dxa"/>
            <w:tcBorders>
              <w:top w:val="nil"/>
              <w:left w:val="nil"/>
              <w:bottom w:val="single" w:sz="4" w:space="0" w:color="auto"/>
              <w:right w:val="single" w:sz="4" w:space="0" w:color="auto"/>
            </w:tcBorders>
            <w:shd w:val="clear" w:color="auto" w:fill="auto"/>
            <w:noWrap/>
            <w:vAlign w:val="center"/>
          </w:tcPr>
          <w:p w14:paraId="73CF5C2A" w14:textId="77777777" w:rsidR="00551D04" w:rsidRPr="00D76894" w:rsidRDefault="00551D04" w:rsidP="00C82B26">
            <w:pPr>
              <w:rPr>
                <w:rFonts w:ascii="Arial" w:hAnsi="Arial" w:cs="Arial"/>
                <w:color w:val="000000"/>
                <w:sz w:val="16"/>
                <w:szCs w:val="16"/>
              </w:rPr>
            </w:pPr>
          </w:p>
        </w:tc>
        <w:tc>
          <w:tcPr>
            <w:tcW w:w="1750" w:type="dxa"/>
            <w:tcBorders>
              <w:top w:val="nil"/>
              <w:left w:val="nil"/>
              <w:bottom w:val="single" w:sz="4" w:space="0" w:color="auto"/>
              <w:right w:val="single" w:sz="4" w:space="0" w:color="auto"/>
            </w:tcBorders>
            <w:shd w:val="clear" w:color="auto" w:fill="auto"/>
            <w:noWrap/>
            <w:vAlign w:val="center"/>
          </w:tcPr>
          <w:p w14:paraId="750F9E22" w14:textId="77777777" w:rsidR="00551D04" w:rsidRPr="00D76894" w:rsidRDefault="00551D04" w:rsidP="00C82B26">
            <w:pPr>
              <w:rPr>
                <w:rFonts w:ascii="Arial" w:hAnsi="Arial" w:cs="Arial"/>
                <w:color w:val="000000"/>
                <w:sz w:val="16"/>
                <w:szCs w:val="16"/>
              </w:rPr>
            </w:pPr>
          </w:p>
        </w:tc>
        <w:tc>
          <w:tcPr>
            <w:tcW w:w="677" w:type="dxa"/>
            <w:tcBorders>
              <w:top w:val="nil"/>
              <w:left w:val="nil"/>
              <w:bottom w:val="single" w:sz="4" w:space="0" w:color="auto"/>
              <w:right w:val="single" w:sz="4" w:space="0" w:color="auto"/>
            </w:tcBorders>
            <w:shd w:val="clear" w:color="auto" w:fill="auto"/>
            <w:noWrap/>
            <w:vAlign w:val="center"/>
          </w:tcPr>
          <w:p w14:paraId="73326753" w14:textId="77777777" w:rsidR="00551D04" w:rsidRPr="00D76894" w:rsidRDefault="00551D04" w:rsidP="00C82B26">
            <w:pPr>
              <w:rPr>
                <w:rFonts w:ascii="Arial" w:hAnsi="Arial" w:cs="Arial"/>
                <w:color w:val="000000"/>
                <w:sz w:val="16"/>
                <w:szCs w:val="16"/>
              </w:rPr>
            </w:pPr>
          </w:p>
        </w:tc>
        <w:tc>
          <w:tcPr>
            <w:tcW w:w="1908" w:type="dxa"/>
            <w:gridSpan w:val="2"/>
            <w:tcBorders>
              <w:top w:val="nil"/>
              <w:left w:val="nil"/>
              <w:bottom w:val="single" w:sz="4" w:space="0" w:color="auto"/>
              <w:right w:val="single" w:sz="4" w:space="0" w:color="auto"/>
            </w:tcBorders>
            <w:shd w:val="clear" w:color="auto" w:fill="auto"/>
            <w:noWrap/>
            <w:vAlign w:val="center"/>
          </w:tcPr>
          <w:p w14:paraId="6FB2C76C" w14:textId="77777777" w:rsidR="00551D04" w:rsidRPr="00D76894" w:rsidRDefault="00551D04" w:rsidP="00C82B26">
            <w:pPr>
              <w:rPr>
                <w:rFonts w:ascii="Arial" w:hAnsi="Arial" w:cs="Arial"/>
                <w:color w:val="000000"/>
                <w:sz w:val="16"/>
                <w:szCs w:val="16"/>
              </w:rPr>
            </w:pPr>
          </w:p>
        </w:tc>
        <w:tc>
          <w:tcPr>
            <w:tcW w:w="647" w:type="dxa"/>
            <w:tcBorders>
              <w:top w:val="nil"/>
              <w:left w:val="nil"/>
              <w:bottom w:val="single" w:sz="4" w:space="0" w:color="auto"/>
              <w:right w:val="single" w:sz="4" w:space="0" w:color="auto"/>
            </w:tcBorders>
            <w:shd w:val="clear" w:color="auto" w:fill="auto"/>
            <w:noWrap/>
            <w:vAlign w:val="center"/>
          </w:tcPr>
          <w:p w14:paraId="38996635" w14:textId="77777777" w:rsidR="00551D04" w:rsidRPr="00D76894" w:rsidRDefault="00551D04" w:rsidP="00C82B26">
            <w:pPr>
              <w:rPr>
                <w:rFonts w:ascii="Arial" w:hAnsi="Arial" w:cs="Arial"/>
                <w:color w:val="000000"/>
                <w:sz w:val="16"/>
                <w:szCs w:val="16"/>
              </w:rPr>
            </w:pPr>
          </w:p>
        </w:tc>
      </w:tr>
      <w:tr w:rsidR="00551D04" w:rsidRPr="00D76894" w14:paraId="67A66B30" w14:textId="77777777" w:rsidTr="00C82B26">
        <w:trPr>
          <w:gridAfter w:val="1"/>
          <w:wAfter w:w="21" w:type="dxa"/>
          <w:trHeight w:val="300"/>
        </w:trPr>
        <w:tc>
          <w:tcPr>
            <w:tcW w:w="1507" w:type="dxa"/>
            <w:tcBorders>
              <w:top w:val="nil"/>
              <w:left w:val="single" w:sz="4" w:space="0" w:color="auto"/>
              <w:bottom w:val="single" w:sz="4" w:space="0" w:color="auto"/>
              <w:right w:val="single" w:sz="4" w:space="0" w:color="auto"/>
            </w:tcBorders>
            <w:shd w:val="clear" w:color="auto" w:fill="auto"/>
            <w:noWrap/>
            <w:vAlign w:val="center"/>
            <w:hideMark/>
          </w:tcPr>
          <w:p w14:paraId="51099034" w14:textId="77777777" w:rsidR="00551D04" w:rsidRPr="00D76894" w:rsidRDefault="00551D04" w:rsidP="00C82B26">
            <w:pPr>
              <w:ind w:firstLineChars="100" w:firstLine="160"/>
              <w:rPr>
                <w:rFonts w:ascii="Arial" w:hAnsi="Arial" w:cs="Arial"/>
                <w:color w:val="000000"/>
                <w:sz w:val="16"/>
                <w:szCs w:val="16"/>
              </w:rPr>
            </w:pPr>
            <w:r w:rsidRPr="00D76894">
              <w:rPr>
                <w:rFonts w:ascii="Arial" w:hAnsi="Arial" w:cs="Arial"/>
                <w:color w:val="000000"/>
                <w:sz w:val="16"/>
                <w:szCs w:val="16"/>
              </w:rPr>
              <w:t>0</w:t>
            </w:r>
          </w:p>
        </w:tc>
        <w:tc>
          <w:tcPr>
            <w:tcW w:w="1733" w:type="dxa"/>
            <w:tcBorders>
              <w:top w:val="nil"/>
              <w:left w:val="nil"/>
              <w:bottom w:val="single" w:sz="4" w:space="0" w:color="auto"/>
              <w:right w:val="single" w:sz="4" w:space="0" w:color="auto"/>
            </w:tcBorders>
            <w:shd w:val="clear" w:color="auto" w:fill="auto"/>
            <w:noWrap/>
            <w:vAlign w:val="center"/>
          </w:tcPr>
          <w:p w14:paraId="76EDF2EE"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ref</w:t>
            </w:r>
          </w:p>
        </w:tc>
        <w:tc>
          <w:tcPr>
            <w:tcW w:w="627" w:type="dxa"/>
            <w:tcBorders>
              <w:top w:val="nil"/>
              <w:left w:val="nil"/>
              <w:bottom w:val="single" w:sz="4" w:space="0" w:color="auto"/>
              <w:right w:val="single" w:sz="4" w:space="0" w:color="auto"/>
            </w:tcBorders>
            <w:shd w:val="clear" w:color="auto" w:fill="auto"/>
            <w:noWrap/>
            <w:vAlign w:val="center"/>
          </w:tcPr>
          <w:p w14:paraId="218D7EB6" w14:textId="77777777" w:rsidR="00551D04" w:rsidRPr="00D76894" w:rsidRDefault="00551D04" w:rsidP="00C82B26">
            <w:pPr>
              <w:rPr>
                <w:rFonts w:ascii="Arial" w:hAnsi="Arial" w:cs="Arial"/>
                <w:color w:val="000000"/>
                <w:sz w:val="16"/>
                <w:szCs w:val="16"/>
              </w:rPr>
            </w:pPr>
          </w:p>
        </w:tc>
        <w:tc>
          <w:tcPr>
            <w:tcW w:w="1803" w:type="dxa"/>
            <w:tcBorders>
              <w:top w:val="nil"/>
              <w:left w:val="nil"/>
              <w:bottom w:val="single" w:sz="4" w:space="0" w:color="auto"/>
              <w:right w:val="single" w:sz="4" w:space="0" w:color="auto"/>
            </w:tcBorders>
            <w:shd w:val="clear" w:color="auto" w:fill="auto"/>
            <w:noWrap/>
            <w:vAlign w:val="center"/>
          </w:tcPr>
          <w:p w14:paraId="4C42D579"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ref</w:t>
            </w:r>
          </w:p>
        </w:tc>
        <w:tc>
          <w:tcPr>
            <w:tcW w:w="680" w:type="dxa"/>
            <w:tcBorders>
              <w:top w:val="nil"/>
              <w:left w:val="nil"/>
              <w:bottom w:val="single" w:sz="4" w:space="0" w:color="auto"/>
              <w:right w:val="single" w:sz="4" w:space="0" w:color="auto"/>
            </w:tcBorders>
            <w:shd w:val="clear" w:color="auto" w:fill="auto"/>
            <w:noWrap/>
            <w:vAlign w:val="center"/>
          </w:tcPr>
          <w:p w14:paraId="3B045621" w14:textId="77777777" w:rsidR="00551D04" w:rsidRPr="00D76894" w:rsidRDefault="00551D04" w:rsidP="00C82B26">
            <w:pPr>
              <w:rPr>
                <w:rFonts w:ascii="Arial" w:hAnsi="Arial" w:cs="Arial"/>
                <w:color w:val="000000"/>
                <w:sz w:val="16"/>
                <w:szCs w:val="16"/>
              </w:rPr>
            </w:pPr>
          </w:p>
        </w:tc>
        <w:tc>
          <w:tcPr>
            <w:tcW w:w="1750" w:type="dxa"/>
            <w:tcBorders>
              <w:top w:val="nil"/>
              <w:left w:val="nil"/>
              <w:bottom w:val="single" w:sz="4" w:space="0" w:color="auto"/>
              <w:right w:val="single" w:sz="4" w:space="0" w:color="auto"/>
            </w:tcBorders>
            <w:shd w:val="clear" w:color="auto" w:fill="auto"/>
            <w:noWrap/>
            <w:vAlign w:val="center"/>
          </w:tcPr>
          <w:p w14:paraId="3068FB4B"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ref</w:t>
            </w:r>
          </w:p>
        </w:tc>
        <w:tc>
          <w:tcPr>
            <w:tcW w:w="677" w:type="dxa"/>
            <w:tcBorders>
              <w:top w:val="nil"/>
              <w:left w:val="nil"/>
              <w:bottom w:val="single" w:sz="4" w:space="0" w:color="auto"/>
              <w:right w:val="single" w:sz="4" w:space="0" w:color="auto"/>
            </w:tcBorders>
            <w:shd w:val="clear" w:color="auto" w:fill="auto"/>
            <w:noWrap/>
            <w:vAlign w:val="center"/>
          </w:tcPr>
          <w:p w14:paraId="467D34C7" w14:textId="77777777" w:rsidR="00551D04" w:rsidRPr="00D76894" w:rsidRDefault="00551D04" w:rsidP="00C82B26">
            <w:pPr>
              <w:rPr>
                <w:rFonts w:ascii="Arial" w:hAnsi="Arial" w:cs="Arial"/>
                <w:color w:val="000000"/>
                <w:sz w:val="16"/>
                <w:szCs w:val="16"/>
              </w:rPr>
            </w:pPr>
          </w:p>
        </w:tc>
        <w:tc>
          <w:tcPr>
            <w:tcW w:w="1908" w:type="dxa"/>
            <w:gridSpan w:val="2"/>
            <w:tcBorders>
              <w:top w:val="nil"/>
              <w:left w:val="nil"/>
              <w:bottom w:val="single" w:sz="4" w:space="0" w:color="auto"/>
              <w:right w:val="single" w:sz="4" w:space="0" w:color="auto"/>
            </w:tcBorders>
            <w:shd w:val="clear" w:color="auto" w:fill="auto"/>
            <w:noWrap/>
            <w:vAlign w:val="center"/>
          </w:tcPr>
          <w:p w14:paraId="4C5E898A"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ref</w:t>
            </w:r>
          </w:p>
        </w:tc>
        <w:tc>
          <w:tcPr>
            <w:tcW w:w="647" w:type="dxa"/>
            <w:tcBorders>
              <w:top w:val="nil"/>
              <w:left w:val="nil"/>
              <w:bottom w:val="single" w:sz="4" w:space="0" w:color="auto"/>
              <w:right w:val="single" w:sz="4" w:space="0" w:color="auto"/>
            </w:tcBorders>
            <w:shd w:val="clear" w:color="auto" w:fill="auto"/>
            <w:noWrap/>
            <w:vAlign w:val="center"/>
          </w:tcPr>
          <w:p w14:paraId="61CF4567" w14:textId="77777777" w:rsidR="00551D04" w:rsidRPr="00D76894" w:rsidRDefault="00551D04" w:rsidP="00C82B26">
            <w:pPr>
              <w:rPr>
                <w:rFonts w:ascii="Arial" w:hAnsi="Arial" w:cs="Arial"/>
                <w:color w:val="000000"/>
                <w:sz w:val="16"/>
                <w:szCs w:val="16"/>
              </w:rPr>
            </w:pPr>
          </w:p>
        </w:tc>
      </w:tr>
      <w:tr w:rsidR="00551D04" w:rsidRPr="00D76894" w14:paraId="731F3637" w14:textId="77777777" w:rsidTr="00C82B26">
        <w:trPr>
          <w:gridAfter w:val="1"/>
          <w:wAfter w:w="21" w:type="dxa"/>
          <w:trHeight w:val="300"/>
        </w:trPr>
        <w:tc>
          <w:tcPr>
            <w:tcW w:w="1507" w:type="dxa"/>
            <w:tcBorders>
              <w:top w:val="nil"/>
              <w:left w:val="single" w:sz="4" w:space="0" w:color="auto"/>
              <w:bottom w:val="single" w:sz="4" w:space="0" w:color="auto"/>
              <w:right w:val="single" w:sz="4" w:space="0" w:color="auto"/>
            </w:tcBorders>
            <w:shd w:val="clear" w:color="auto" w:fill="auto"/>
            <w:noWrap/>
            <w:vAlign w:val="center"/>
            <w:hideMark/>
          </w:tcPr>
          <w:p w14:paraId="766B0A6B" w14:textId="77777777" w:rsidR="00551D04" w:rsidRPr="00D76894" w:rsidRDefault="00551D04" w:rsidP="00C82B26">
            <w:pPr>
              <w:ind w:firstLineChars="100" w:firstLine="160"/>
              <w:rPr>
                <w:rFonts w:ascii="Arial" w:hAnsi="Arial" w:cs="Arial"/>
                <w:color w:val="000000"/>
                <w:sz w:val="16"/>
                <w:szCs w:val="16"/>
              </w:rPr>
            </w:pPr>
            <w:r w:rsidRPr="00D76894">
              <w:rPr>
                <w:rFonts w:ascii="Arial" w:hAnsi="Arial" w:cs="Arial"/>
                <w:color w:val="000000"/>
                <w:sz w:val="16"/>
                <w:szCs w:val="16"/>
              </w:rPr>
              <w:t>1-2</w:t>
            </w:r>
          </w:p>
        </w:tc>
        <w:tc>
          <w:tcPr>
            <w:tcW w:w="1733" w:type="dxa"/>
            <w:tcBorders>
              <w:top w:val="nil"/>
              <w:left w:val="nil"/>
              <w:bottom w:val="single" w:sz="4" w:space="0" w:color="auto"/>
              <w:right w:val="single" w:sz="4" w:space="0" w:color="auto"/>
            </w:tcBorders>
            <w:shd w:val="clear" w:color="auto" w:fill="auto"/>
            <w:noWrap/>
            <w:vAlign w:val="center"/>
          </w:tcPr>
          <w:p w14:paraId="037B9FFD"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4,353 (2,947-5,759)</w:t>
            </w:r>
          </w:p>
        </w:tc>
        <w:tc>
          <w:tcPr>
            <w:tcW w:w="627" w:type="dxa"/>
            <w:tcBorders>
              <w:top w:val="nil"/>
              <w:left w:val="nil"/>
              <w:bottom w:val="single" w:sz="4" w:space="0" w:color="auto"/>
              <w:right w:val="single" w:sz="4" w:space="0" w:color="auto"/>
            </w:tcBorders>
            <w:shd w:val="clear" w:color="auto" w:fill="auto"/>
            <w:noWrap/>
            <w:vAlign w:val="center"/>
          </w:tcPr>
          <w:p w14:paraId="38B55CCA"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0.00</w:t>
            </w:r>
          </w:p>
        </w:tc>
        <w:tc>
          <w:tcPr>
            <w:tcW w:w="1803" w:type="dxa"/>
            <w:tcBorders>
              <w:top w:val="nil"/>
              <w:left w:val="nil"/>
              <w:bottom w:val="single" w:sz="4" w:space="0" w:color="auto"/>
              <w:right w:val="single" w:sz="4" w:space="0" w:color="auto"/>
            </w:tcBorders>
            <w:shd w:val="clear" w:color="auto" w:fill="auto"/>
            <w:noWrap/>
            <w:vAlign w:val="center"/>
          </w:tcPr>
          <w:p w14:paraId="20B58DD9"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5,576 (4,573-6,579)</w:t>
            </w:r>
          </w:p>
        </w:tc>
        <w:tc>
          <w:tcPr>
            <w:tcW w:w="680" w:type="dxa"/>
            <w:tcBorders>
              <w:top w:val="nil"/>
              <w:left w:val="nil"/>
              <w:bottom w:val="single" w:sz="4" w:space="0" w:color="auto"/>
              <w:right w:val="single" w:sz="4" w:space="0" w:color="auto"/>
            </w:tcBorders>
            <w:shd w:val="clear" w:color="auto" w:fill="auto"/>
            <w:noWrap/>
            <w:vAlign w:val="center"/>
          </w:tcPr>
          <w:p w14:paraId="700F76DA"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0.00</w:t>
            </w:r>
          </w:p>
        </w:tc>
        <w:tc>
          <w:tcPr>
            <w:tcW w:w="1750" w:type="dxa"/>
            <w:tcBorders>
              <w:top w:val="nil"/>
              <w:left w:val="nil"/>
              <w:bottom w:val="single" w:sz="4" w:space="0" w:color="auto"/>
              <w:right w:val="single" w:sz="4" w:space="0" w:color="auto"/>
            </w:tcBorders>
            <w:shd w:val="clear" w:color="auto" w:fill="auto"/>
            <w:noWrap/>
            <w:vAlign w:val="center"/>
          </w:tcPr>
          <w:p w14:paraId="1C4F6BCE"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7,588 (6,265-8,911)</w:t>
            </w:r>
          </w:p>
        </w:tc>
        <w:tc>
          <w:tcPr>
            <w:tcW w:w="677" w:type="dxa"/>
            <w:tcBorders>
              <w:top w:val="nil"/>
              <w:left w:val="nil"/>
              <w:bottom w:val="single" w:sz="4" w:space="0" w:color="auto"/>
              <w:right w:val="single" w:sz="4" w:space="0" w:color="auto"/>
            </w:tcBorders>
            <w:shd w:val="clear" w:color="auto" w:fill="auto"/>
            <w:noWrap/>
            <w:vAlign w:val="center"/>
          </w:tcPr>
          <w:p w14:paraId="2DE772D0"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0.00</w:t>
            </w:r>
          </w:p>
        </w:tc>
        <w:tc>
          <w:tcPr>
            <w:tcW w:w="1908" w:type="dxa"/>
            <w:gridSpan w:val="2"/>
            <w:tcBorders>
              <w:top w:val="nil"/>
              <w:left w:val="nil"/>
              <w:bottom w:val="single" w:sz="4" w:space="0" w:color="auto"/>
              <w:right w:val="single" w:sz="4" w:space="0" w:color="auto"/>
            </w:tcBorders>
            <w:shd w:val="clear" w:color="auto" w:fill="auto"/>
            <w:noWrap/>
            <w:vAlign w:val="center"/>
          </w:tcPr>
          <w:p w14:paraId="232C5926"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6,903 (5,475-8,330)</w:t>
            </w:r>
          </w:p>
        </w:tc>
        <w:tc>
          <w:tcPr>
            <w:tcW w:w="647" w:type="dxa"/>
            <w:tcBorders>
              <w:top w:val="nil"/>
              <w:left w:val="nil"/>
              <w:bottom w:val="single" w:sz="4" w:space="0" w:color="auto"/>
              <w:right w:val="single" w:sz="4" w:space="0" w:color="auto"/>
            </w:tcBorders>
            <w:shd w:val="clear" w:color="auto" w:fill="auto"/>
            <w:noWrap/>
            <w:vAlign w:val="center"/>
          </w:tcPr>
          <w:p w14:paraId="7764DA7F"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0.00</w:t>
            </w:r>
          </w:p>
        </w:tc>
      </w:tr>
      <w:tr w:rsidR="00551D04" w:rsidRPr="00D76894" w14:paraId="03EF1314" w14:textId="77777777" w:rsidTr="00C82B26">
        <w:trPr>
          <w:gridAfter w:val="1"/>
          <w:wAfter w:w="21" w:type="dxa"/>
          <w:trHeight w:val="300"/>
        </w:trPr>
        <w:tc>
          <w:tcPr>
            <w:tcW w:w="1507" w:type="dxa"/>
            <w:tcBorders>
              <w:top w:val="nil"/>
              <w:left w:val="single" w:sz="4" w:space="0" w:color="auto"/>
              <w:bottom w:val="single" w:sz="4" w:space="0" w:color="auto"/>
              <w:right w:val="single" w:sz="4" w:space="0" w:color="auto"/>
            </w:tcBorders>
            <w:shd w:val="clear" w:color="auto" w:fill="auto"/>
            <w:noWrap/>
            <w:vAlign w:val="center"/>
            <w:hideMark/>
          </w:tcPr>
          <w:p w14:paraId="0F6FD465" w14:textId="77777777" w:rsidR="00551D04" w:rsidRPr="00D76894" w:rsidRDefault="00551D04" w:rsidP="00C82B26">
            <w:pPr>
              <w:ind w:firstLineChars="100" w:firstLine="160"/>
              <w:rPr>
                <w:rFonts w:ascii="Arial" w:hAnsi="Arial" w:cs="Arial"/>
                <w:color w:val="000000"/>
                <w:sz w:val="16"/>
                <w:szCs w:val="16"/>
              </w:rPr>
            </w:pPr>
            <w:r w:rsidRPr="00D76894">
              <w:rPr>
                <w:rFonts w:ascii="Arial" w:hAnsi="Arial" w:cs="Arial"/>
                <w:color w:val="000000"/>
                <w:sz w:val="16"/>
                <w:szCs w:val="16"/>
              </w:rPr>
              <w:t>3 or more</w:t>
            </w:r>
          </w:p>
        </w:tc>
        <w:tc>
          <w:tcPr>
            <w:tcW w:w="1733" w:type="dxa"/>
            <w:tcBorders>
              <w:top w:val="nil"/>
              <w:left w:val="nil"/>
              <w:bottom w:val="single" w:sz="4" w:space="0" w:color="auto"/>
              <w:right w:val="single" w:sz="4" w:space="0" w:color="auto"/>
            </w:tcBorders>
            <w:shd w:val="clear" w:color="auto" w:fill="auto"/>
            <w:noWrap/>
            <w:vAlign w:val="center"/>
          </w:tcPr>
          <w:p w14:paraId="5033D645"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18,145 (13,859-22,431)</w:t>
            </w:r>
          </w:p>
        </w:tc>
        <w:tc>
          <w:tcPr>
            <w:tcW w:w="627" w:type="dxa"/>
            <w:tcBorders>
              <w:top w:val="nil"/>
              <w:left w:val="nil"/>
              <w:bottom w:val="single" w:sz="4" w:space="0" w:color="auto"/>
              <w:right w:val="single" w:sz="4" w:space="0" w:color="auto"/>
            </w:tcBorders>
            <w:shd w:val="clear" w:color="auto" w:fill="auto"/>
            <w:noWrap/>
            <w:vAlign w:val="center"/>
          </w:tcPr>
          <w:p w14:paraId="6FAFFC04"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0.00</w:t>
            </w:r>
          </w:p>
        </w:tc>
        <w:tc>
          <w:tcPr>
            <w:tcW w:w="1803" w:type="dxa"/>
            <w:tcBorders>
              <w:top w:val="nil"/>
              <w:left w:val="nil"/>
              <w:bottom w:val="single" w:sz="4" w:space="0" w:color="auto"/>
              <w:right w:val="single" w:sz="4" w:space="0" w:color="auto"/>
            </w:tcBorders>
            <w:shd w:val="clear" w:color="auto" w:fill="auto"/>
            <w:noWrap/>
            <w:vAlign w:val="center"/>
          </w:tcPr>
          <w:p w14:paraId="4D641552"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22,551 (19,305-25,798)</w:t>
            </w:r>
          </w:p>
        </w:tc>
        <w:tc>
          <w:tcPr>
            <w:tcW w:w="680" w:type="dxa"/>
            <w:tcBorders>
              <w:top w:val="nil"/>
              <w:left w:val="nil"/>
              <w:bottom w:val="single" w:sz="4" w:space="0" w:color="auto"/>
              <w:right w:val="single" w:sz="4" w:space="0" w:color="auto"/>
            </w:tcBorders>
            <w:shd w:val="clear" w:color="auto" w:fill="auto"/>
            <w:noWrap/>
            <w:vAlign w:val="center"/>
          </w:tcPr>
          <w:p w14:paraId="1392CBF9"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0.00</w:t>
            </w:r>
          </w:p>
        </w:tc>
        <w:tc>
          <w:tcPr>
            <w:tcW w:w="1750" w:type="dxa"/>
            <w:tcBorders>
              <w:top w:val="nil"/>
              <w:left w:val="nil"/>
              <w:bottom w:val="single" w:sz="4" w:space="0" w:color="auto"/>
              <w:right w:val="single" w:sz="4" w:space="0" w:color="auto"/>
            </w:tcBorders>
            <w:shd w:val="clear" w:color="auto" w:fill="auto"/>
            <w:noWrap/>
            <w:vAlign w:val="center"/>
          </w:tcPr>
          <w:p w14:paraId="01A7D97E"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23,667 (19,746-27,588)</w:t>
            </w:r>
          </w:p>
        </w:tc>
        <w:tc>
          <w:tcPr>
            <w:tcW w:w="677" w:type="dxa"/>
            <w:tcBorders>
              <w:top w:val="nil"/>
              <w:left w:val="nil"/>
              <w:bottom w:val="single" w:sz="4" w:space="0" w:color="auto"/>
              <w:right w:val="single" w:sz="4" w:space="0" w:color="auto"/>
            </w:tcBorders>
            <w:shd w:val="clear" w:color="auto" w:fill="auto"/>
            <w:noWrap/>
            <w:vAlign w:val="center"/>
          </w:tcPr>
          <w:p w14:paraId="1F4F5592"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0.00</w:t>
            </w:r>
          </w:p>
        </w:tc>
        <w:tc>
          <w:tcPr>
            <w:tcW w:w="1908" w:type="dxa"/>
            <w:gridSpan w:val="2"/>
            <w:tcBorders>
              <w:top w:val="nil"/>
              <w:left w:val="nil"/>
              <w:bottom w:val="single" w:sz="4" w:space="0" w:color="auto"/>
              <w:right w:val="single" w:sz="4" w:space="0" w:color="auto"/>
            </w:tcBorders>
            <w:shd w:val="clear" w:color="auto" w:fill="auto"/>
            <w:noWrap/>
            <w:vAlign w:val="center"/>
          </w:tcPr>
          <w:p w14:paraId="41928E9E"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21,242 (17,501-24,984)</w:t>
            </w:r>
          </w:p>
        </w:tc>
        <w:tc>
          <w:tcPr>
            <w:tcW w:w="647" w:type="dxa"/>
            <w:tcBorders>
              <w:top w:val="nil"/>
              <w:left w:val="nil"/>
              <w:bottom w:val="single" w:sz="4" w:space="0" w:color="auto"/>
              <w:right w:val="single" w:sz="4" w:space="0" w:color="auto"/>
            </w:tcBorders>
            <w:shd w:val="clear" w:color="auto" w:fill="auto"/>
            <w:noWrap/>
            <w:vAlign w:val="center"/>
          </w:tcPr>
          <w:p w14:paraId="2E761ACE"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0.00</w:t>
            </w:r>
          </w:p>
        </w:tc>
      </w:tr>
      <w:tr w:rsidR="00551D04" w:rsidRPr="00D76894" w14:paraId="39A68828" w14:textId="77777777" w:rsidTr="00C82B26">
        <w:trPr>
          <w:gridAfter w:val="1"/>
          <w:wAfter w:w="21" w:type="dxa"/>
          <w:trHeight w:val="300"/>
        </w:trPr>
        <w:tc>
          <w:tcPr>
            <w:tcW w:w="1507" w:type="dxa"/>
            <w:tcBorders>
              <w:top w:val="nil"/>
              <w:left w:val="single" w:sz="4" w:space="0" w:color="auto"/>
              <w:bottom w:val="single" w:sz="4" w:space="0" w:color="auto"/>
              <w:right w:val="single" w:sz="4" w:space="0" w:color="auto"/>
            </w:tcBorders>
            <w:shd w:val="clear" w:color="auto" w:fill="auto"/>
            <w:noWrap/>
            <w:vAlign w:val="center"/>
            <w:hideMark/>
          </w:tcPr>
          <w:p w14:paraId="05BB8943" w14:textId="77777777" w:rsidR="00551D04" w:rsidRPr="00D76894" w:rsidRDefault="00551D04" w:rsidP="00C82B26">
            <w:pPr>
              <w:rPr>
                <w:rFonts w:ascii="Arial" w:hAnsi="Arial" w:cs="Arial"/>
                <w:color w:val="000000"/>
                <w:sz w:val="16"/>
                <w:szCs w:val="16"/>
              </w:rPr>
            </w:pPr>
            <w:r w:rsidRPr="00D76894">
              <w:rPr>
                <w:rFonts w:ascii="Arial" w:hAnsi="Arial" w:cs="Arial"/>
                <w:b/>
                <w:bCs/>
                <w:color w:val="000000"/>
                <w:sz w:val="16"/>
                <w:szCs w:val="16"/>
              </w:rPr>
              <w:t>Depression</w:t>
            </w:r>
          </w:p>
        </w:tc>
        <w:tc>
          <w:tcPr>
            <w:tcW w:w="1733" w:type="dxa"/>
            <w:tcBorders>
              <w:top w:val="nil"/>
              <w:left w:val="nil"/>
              <w:bottom w:val="single" w:sz="4" w:space="0" w:color="auto"/>
              <w:right w:val="single" w:sz="4" w:space="0" w:color="auto"/>
            </w:tcBorders>
            <w:shd w:val="clear" w:color="auto" w:fill="auto"/>
            <w:noWrap/>
            <w:vAlign w:val="center"/>
          </w:tcPr>
          <w:p w14:paraId="068D7C27"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15,819 (13,400-18,237)</w:t>
            </w:r>
          </w:p>
        </w:tc>
        <w:tc>
          <w:tcPr>
            <w:tcW w:w="627" w:type="dxa"/>
            <w:tcBorders>
              <w:top w:val="nil"/>
              <w:left w:val="nil"/>
              <w:bottom w:val="single" w:sz="4" w:space="0" w:color="auto"/>
              <w:right w:val="single" w:sz="4" w:space="0" w:color="auto"/>
            </w:tcBorders>
            <w:shd w:val="clear" w:color="auto" w:fill="auto"/>
            <w:noWrap/>
            <w:vAlign w:val="center"/>
          </w:tcPr>
          <w:p w14:paraId="7CE0891B"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0.00</w:t>
            </w:r>
          </w:p>
        </w:tc>
        <w:tc>
          <w:tcPr>
            <w:tcW w:w="1803" w:type="dxa"/>
            <w:tcBorders>
              <w:top w:val="nil"/>
              <w:left w:val="nil"/>
              <w:bottom w:val="single" w:sz="4" w:space="0" w:color="auto"/>
              <w:right w:val="single" w:sz="4" w:space="0" w:color="auto"/>
            </w:tcBorders>
            <w:shd w:val="clear" w:color="auto" w:fill="auto"/>
            <w:noWrap/>
            <w:vAlign w:val="center"/>
          </w:tcPr>
          <w:p w14:paraId="4CF8BFB4"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10,664 (8,919-12,410)</w:t>
            </w:r>
          </w:p>
        </w:tc>
        <w:tc>
          <w:tcPr>
            <w:tcW w:w="680" w:type="dxa"/>
            <w:tcBorders>
              <w:top w:val="nil"/>
              <w:left w:val="nil"/>
              <w:bottom w:val="single" w:sz="4" w:space="0" w:color="auto"/>
              <w:right w:val="single" w:sz="4" w:space="0" w:color="auto"/>
            </w:tcBorders>
            <w:shd w:val="clear" w:color="auto" w:fill="auto"/>
            <w:noWrap/>
            <w:vAlign w:val="center"/>
          </w:tcPr>
          <w:p w14:paraId="7DDF2FA2"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0.00</w:t>
            </w:r>
          </w:p>
        </w:tc>
        <w:tc>
          <w:tcPr>
            <w:tcW w:w="1750" w:type="dxa"/>
            <w:tcBorders>
              <w:top w:val="nil"/>
              <w:left w:val="nil"/>
              <w:bottom w:val="single" w:sz="4" w:space="0" w:color="auto"/>
              <w:right w:val="single" w:sz="4" w:space="0" w:color="auto"/>
            </w:tcBorders>
            <w:shd w:val="clear" w:color="auto" w:fill="auto"/>
            <w:noWrap/>
            <w:vAlign w:val="center"/>
          </w:tcPr>
          <w:p w14:paraId="7633527C"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8,202 (6,352-10,052)</w:t>
            </w:r>
          </w:p>
        </w:tc>
        <w:tc>
          <w:tcPr>
            <w:tcW w:w="677" w:type="dxa"/>
            <w:tcBorders>
              <w:top w:val="nil"/>
              <w:left w:val="nil"/>
              <w:bottom w:val="single" w:sz="4" w:space="0" w:color="auto"/>
              <w:right w:val="single" w:sz="4" w:space="0" w:color="auto"/>
            </w:tcBorders>
            <w:shd w:val="clear" w:color="auto" w:fill="auto"/>
            <w:noWrap/>
            <w:vAlign w:val="center"/>
          </w:tcPr>
          <w:p w14:paraId="29F049F9"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0.00</w:t>
            </w:r>
          </w:p>
        </w:tc>
        <w:tc>
          <w:tcPr>
            <w:tcW w:w="1908" w:type="dxa"/>
            <w:gridSpan w:val="2"/>
            <w:tcBorders>
              <w:top w:val="nil"/>
              <w:left w:val="nil"/>
              <w:bottom w:val="single" w:sz="4" w:space="0" w:color="auto"/>
              <w:right w:val="single" w:sz="4" w:space="0" w:color="auto"/>
            </w:tcBorders>
            <w:shd w:val="clear" w:color="auto" w:fill="auto"/>
            <w:noWrap/>
            <w:vAlign w:val="center"/>
          </w:tcPr>
          <w:p w14:paraId="025290BB"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8,706 (6,480-10,932)</w:t>
            </w:r>
          </w:p>
        </w:tc>
        <w:tc>
          <w:tcPr>
            <w:tcW w:w="647" w:type="dxa"/>
            <w:tcBorders>
              <w:top w:val="nil"/>
              <w:left w:val="nil"/>
              <w:bottom w:val="single" w:sz="4" w:space="0" w:color="auto"/>
              <w:right w:val="single" w:sz="4" w:space="0" w:color="auto"/>
            </w:tcBorders>
            <w:shd w:val="clear" w:color="auto" w:fill="auto"/>
            <w:noWrap/>
            <w:vAlign w:val="center"/>
          </w:tcPr>
          <w:p w14:paraId="3486FD0C"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0.00</w:t>
            </w:r>
          </w:p>
        </w:tc>
      </w:tr>
      <w:tr w:rsidR="00551D04" w:rsidRPr="00D76894" w14:paraId="227DE589" w14:textId="77777777" w:rsidTr="00C82B26">
        <w:trPr>
          <w:gridAfter w:val="1"/>
          <w:wAfter w:w="21" w:type="dxa"/>
          <w:trHeight w:val="300"/>
        </w:trPr>
        <w:tc>
          <w:tcPr>
            <w:tcW w:w="1507" w:type="dxa"/>
            <w:tcBorders>
              <w:top w:val="nil"/>
              <w:left w:val="single" w:sz="4" w:space="0" w:color="auto"/>
              <w:bottom w:val="single" w:sz="4" w:space="0" w:color="auto"/>
              <w:right w:val="single" w:sz="4" w:space="0" w:color="auto"/>
            </w:tcBorders>
            <w:shd w:val="clear" w:color="auto" w:fill="auto"/>
            <w:noWrap/>
            <w:vAlign w:val="center"/>
            <w:hideMark/>
          </w:tcPr>
          <w:p w14:paraId="44C24C5C" w14:textId="77777777" w:rsidR="00551D04" w:rsidRPr="00D76894" w:rsidRDefault="00551D04" w:rsidP="00C82B26">
            <w:pPr>
              <w:rPr>
                <w:rFonts w:ascii="Arial" w:hAnsi="Arial" w:cs="Arial"/>
                <w:color w:val="000000"/>
                <w:sz w:val="16"/>
                <w:szCs w:val="16"/>
              </w:rPr>
            </w:pPr>
            <w:r w:rsidRPr="00D76894">
              <w:rPr>
                <w:rFonts w:ascii="Arial" w:hAnsi="Arial" w:cs="Arial"/>
                <w:b/>
                <w:bCs/>
                <w:color w:val="000000"/>
                <w:sz w:val="16"/>
                <w:szCs w:val="16"/>
              </w:rPr>
              <w:t>Anxiety</w:t>
            </w:r>
          </w:p>
        </w:tc>
        <w:tc>
          <w:tcPr>
            <w:tcW w:w="1733" w:type="dxa"/>
            <w:tcBorders>
              <w:top w:val="nil"/>
              <w:left w:val="nil"/>
              <w:bottom w:val="single" w:sz="4" w:space="0" w:color="auto"/>
              <w:right w:val="single" w:sz="4" w:space="0" w:color="auto"/>
            </w:tcBorders>
            <w:shd w:val="clear" w:color="auto" w:fill="auto"/>
            <w:noWrap/>
            <w:vAlign w:val="center"/>
          </w:tcPr>
          <w:p w14:paraId="6CF8397D"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8,454 (5,243-11,665)</w:t>
            </w:r>
          </w:p>
        </w:tc>
        <w:tc>
          <w:tcPr>
            <w:tcW w:w="627" w:type="dxa"/>
            <w:tcBorders>
              <w:top w:val="nil"/>
              <w:left w:val="nil"/>
              <w:bottom w:val="single" w:sz="4" w:space="0" w:color="auto"/>
              <w:right w:val="single" w:sz="4" w:space="0" w:color="auto"/>
            </w:tcBorders>
            <w:shd w:val="clear" w:color="auto" w:fill="auto"/>
            <w:noWrap/>
            <w:vAlign w:val="center"/>
          </w:tcPr>
          <w:p w14:paraId="09C268F9"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0.00</w:t>
            </w:r>
          </w:p>
        </w:tc>
        <w:tc>
          <w:tcPr>
            <w:tcW w:w="1803" w:type="dxa"/>
            <w:tcBorders>
              <w:top w:val="nil"/>
              <w:left w:val="nil"/>
              <w:bottom w:val="single" w:sz="4" w:space="0" w:color="auto"/>
              <w:right w:val="single" w:sz="4" w:space="0" w:color="auto"/>
            </w:tcBorders>
            <w:shd w:val="clear" w:color="auto" w:fill="auto"/>
            <w:noWrap/>
            <w:vAlign w:val="center"/>
          </w:tcPr>
          <w:p w14:paraId="0241D5FA"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6,867 (4,557-9,178)</w:t>
            </w:r>
          </w:p>
        </w:tc>
        <w:tc>
          <w:tcPr>
            <w:tcW w:w="680" w:type="dxa"/>
            <w:tcBorders>
              <w:top w:val="nil"/>
              <w:left w:val="nil"/>
              <w:bottom w:val="single" w:sz="4" w:space="0" w:color="auto"/>
              <w:right w:val="single" w:sz="4" w:space="0" w:color="auto"/>
            </w:tcBorders>
            <w:shd w:val="clear" w:color="auto" w:fill="auto"/>
            <w:noWrap/>
            <w:vAlign w:val="center"/>
          </w:tcPr>
          <w:p w14:paraId="32BA902B"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0.00</w:t>
            </w:r>
          </w:p>
        </w:tc>
        <w:tc>
          <w:tcPr>
            <w:tcW w:w="1750" w:type="dxa"/>
            <w:tcBorders>
              <w:top w:val="nil"/>
              <w:left w:val="nil"/>
              <w:bottom w:val="single" w:sz="4" w:space="0" w:color="auto"/>
              <w:right w:val="single" w:sz="4" w:space="0" w:color="auto"/>
            </w:tcBorders>
            <w:shd w:val="clear" w:color="auto" w:fill="auto"/>
            <w:noWrap/>
            <w:vAlign w:val="center"/>
          </w:tcPr>
          <w:p w14:paraId="3A398BE1"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4,414 (2,112-6,716)</w:t>
            </w:r>
          </w:p>
        </w:tc>
        <w:tc>
          <w:tcPr>
            <w:tcW w:w="677" w:type="dxa"/>
            <w:tcBorders>
              <w:top w:val="nil"/>
              <w:left w:val="nil"/>
              <w:bottom w:val="single" w:sz="4" w:space="0" w:color="auto"/>
              <w:right w:val="single" w:sz="4" w:space="0" w:color="auto"/>
            </w:tcBorders>
            <w:shd w:val="clear" w:color="auto" w:fill="auto"/>
            <w:noWrap/>
            <w:vAlign w:val="center"/>
          </w:tcPr>
          <w:p w14:paraId="4CB80171"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0.00</w:t>
            </w:r>
          </w:p>
        </w:tc>
        <w:tc>
          <w:tcPr>
            <w:tcW w:w="1908" w:type="dxa"/>
            <w:gridSpan w:val="2"/>
            <w:tcBorders>
              <w:top w:val="nil"/>
              <w:left w:val="nil"/>
              <w:bottom w:val="single" w:sz="4" w:space="0" w:color="auto"/>
              <w:right w:val="single" w:sz="4" w:space="0" w:color="auto"/>
            </w:tcBorders>
            <w:shd w:val="clear" w:color="auto" w:fill="auto"/>
            <w:noWrap/>
            <w:vAlign w:val="center"/>
          </w:tcPr>
          <w:p w14:paraId="4A1C2990"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6,235 (3,395-9,076)</w:t>
            </w:r>
          </w:p>
        </w:tc>
        <w:tc>
          <w:tcPr>
            <w:tcW w:w="647" w:type="dxa"/>
            <w:tcBorders>
              <w:top w:val="nil"/>
              <w:left w:val="nil"/>
              <w:bottom w:val="single" w:sz="4" w:space="0" w:color="auto"/>
              <w:right w:val="single" w:sz="4" w:space="0" w:color="auto"/>
            </w:tcBorders>
            <w:shd w:val="clear" w:color="auto" w:fill="auto"/>
            <w:noWrap/>
            <w:vAlign w:val="center"/>
          </w:tcPr>
          <w:p w14:paraId="3573472A" w14:textId="77777777" w:rsidR="00551D04" w:rsidRPr="00D76894" w:rsidRDefault="00551D04" w:rsidP="00C82B26">
            <w:pPr>
              <w:rPr>
                <w:rFonts w:ascii="Arial" w:hAnsi="Arial" w:cs="Arial"/>
                <w:color w:val="000000"/>
                <w:sz w:val="16"/>
                <w:szCs w:val="16"/>
              </w:rPr>
            </w:pPr>
            <w:r w:rsidRPr="00D76894">
              <w:rPr>
                <w:rFonts w:ascii="Arial" w:hAnsi="Arial" w:cs="Arial"/>
                <w:color w:val="000000"/>
                <w:sz w:val="16"/>
                <w:szCs w:val="16"/>
              </w:rPr>
              <w:t>0.00</w:t>
            </w:r>
          </w:p>
        </w:tc>
      </w:tr>
    </w:tbl>
    <w:p w14:paraId="52DB72FD" w14:textId="77777777" w:rsidR="00551D04" w:rsidRPr="00D76894" w:rsidRDefault="00551D04" w:rsidP="00551D04">
      <w:pPr>
        <w:rPr>
          <w:rFonts w:ascii="Arial" w:hAnsi="Arial" w:cs="Arial"/>
          <w:b/>
          <w:bCs/>
          <w:sz w:val="20"/>
          <w:szCs w:val="20"/>
        </w:rPr>
      </w:pPr>
    </w:p>
    <w:p w14:paraId="47D732EB" w14:textId="77777777" w:rsidR="00551D04" w:rsidRPr="00D76894" w:rsidRDefault="00551D04" w:rsidP="00551D04">
      <w:pPr>
        <w:rPr>
          <w:rFonts w:ascii="Arial" w:hAnsi="Arial" w:cs="Arial"/>
          <w:b/>
          <w:bCs/>
          <w:sz w:val="20"/>
          <w:szCs w:val="20"/>
        </w:rPr>
      </w:pPr>
    </w:p>
    <w:p w14:paraId="25C94780" w14:textId="77777777" w:rsidR="00551D04" w:rsidRPr="00D76894" w:rsidRDefault="00551D04" w:rsidP="00551D04">
      <w:pPr>
        <w:rPr>
          <w:rFonts w:ascii="Arial" w:hAnsi="Arial" w:cs="Arial"/>
          <w:b/>
          <w:bCs/>
          <w:sz w:val="20"/>
          <w:szCs w:val="20"/>
        </w:rPr>
      </w:pPr>
    </w:p>
    <w:p w14:paraId="35C8C315" w14:textId="77777777" w:rsidR="00551D04" w:rsidRPr="00D76894" w:rsidRDefault="00551D04" w:rsidP="00551D04"/>
    <w:p w14:paraId="71F0BE57" w14:textId="77777777" w:rsidR="00551D04" w:rsidRPr="00D76894" w:rsidRDefault="00551D04" w:rsidP="00551D04">
      <w:pPr>
        <w:rPr>
          <w:rFonts w:ascii="Arial" w:hAnsi="Arial" w:cs="Arial"/>
          <w:sz w:val="18"/>
          <w:szCs w:val="18"/>
        </w:rPr>
      </w:pPr>
      <w:r w:rsidRPr="00D76894">
        <w:rPr>
          <w:rFonts w:ascii="Arial" w:hAnsi="Arial" w:cs="Arial"/>
          <w:b/>
          <w:bCs/>
          <w:sz w:val="20"/>
          <w:szCs w:val="20"/>
        </w:rPr>
        <w:br w:type="page"/>
      </w:r>
      <w:proofErr w:type="spellStart"/>
      <w:r w:rsidRPr="00D76894">
        <w:rPr>
          <w:rFonts w:ascii="Arial" w:hAnsi="Arial" w:cs="Arial"/>
          <w:b/>
          <w:bCs/>
          <w:sz w:val="18"/>
          <w:szCs w:val="18"/>
        </w:rPr>
        <w:lastRenderedPageBreak/>
        <w:t>eTable</w:t>
      </w:r>
      <w:proofErr w:type="spellEnd"/>
      <w:r w:rsidRPr="00D76894">
        <w:rPr>
          <w:rFonts w:ascii="Arial" w:hAnsi="Arial" w:cs="Arial"/>
          <w:b/>
          <w:bCs/>
          <w:sz w:val="18"/>
          <w:szCs w:val="18"/>
        </w:rPr>
        <w:t xml:space="preserve"> 4. Incremental Cost of Caring for Patients with Cirrhosis who survived the full year interval</w:t>
      </w:r>
      <w:r w:rsidRPr="00D76894">
        <w:rPr>
          <w:rFonts w:ascii="Arial" w:hAnsi="Arial" w:cs="Arial"/>
          <w:sz w:val="18"/>
          <w:szCs w:val="18"/>
        </w:rPr>
        <w:t xml:space="preserve"> </w:t>
      </w:r>
    </w:p>
    <w:p w14:paraId="3BC2F4E9" w14:textId="77777777" w:rsidR="00551D04" w:rsidRPr="00D76894" w:rsidRDefault="00551D04" w:rsidP="00551D04">
      <w:pPr>
        <w:rPr>
          <w:rFonts w:ascii="Arial" w:hAnsi="Arial" w:cs="Arial"/>
          <w:b/>
          <w:bCs/>
          <w:sz w:val="18"/>
          <w:szCs w:val="18"/>
        </w:rPr>
      </w:pPr>
    </w:p>
    <w:tbl>
      <w:tblPr>
        <w:tblW w:w="10890" w:type="dxa"/>
        <w:tblInd w:w="-725" w:type="dxa"/>
        <w:tblLook w:val="04A0" w:firstRow="1" w:lastRow="0" w:firstColumn="1" w:lastColumn="0" w:noHBand="0" w:noVBand="1"/>
      </w:tblPr>
      <w:tblGrid>
        <w:gridCol w:w="1980"/>
        <w:gridCol w:w="2340"/>
        <w:gridCol w:w="2260"/>
        <w:gridCol w:w="2150"/>
        <w:gridCol w:w="2160"/>
      </w:tblGrid>
      <w:tr w:rsidR="00551D04" w:rsidRPr="00D76894" w14:paraId="7D6FC15D" w14:textId="77777777" w:rsidTr="00C82B26">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A584D" w14:textId="77777777" w:rsidR="00551D04" w:rsidRPr="00D76894" w:rsidRDefault="00551D04" w:rsidP="00C82B26">
            <w:pPr>
              <w:rPr>
                <w:rFonts w:ascii="Arial" w:hAnsi="Arial" w:cs="Arial"/>
                <w:color w:val="000000"/>
                <w:sz w:val="18"/>
                <w:szCs w:val="18"/>
              </w:rPr>
            </w:pPr>
            <w:r w:rsidRPr="00D76894">
              <w:rPr>
                <w:rFonts w:ascii="Arial" w:hAnsi="Arial" w:cs="Arial"/>
                <w:color w:val="000000"/>
                <w:sz w:val="18"/>
                <w:szCs w:val="18"/>
              </w:rPr>
              <w:t> </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765A4AA6" w14:textId="77777777" w:rsidR="00551D04" w:rsidRPr="00D76894" w:rsidRDefault="00551D04" w:rsidP="00C82B26">
            <w:pPr>
              <w:jc w:val="center"/>
              <w:rPr>
                <w:rFonts w:ascii="Arial" w:hAnsi="Arial" w:cs="Arial"/>
                <w:b/>
                <w:bCs/>
                <w:color w:val="000000"/>
                <w:sz w:val="18"/>
                <w:szCs w:val="18"/>
              </w:rPr>
            </w:pPr>
            <w:r w:rsidRPr="00D76894">
              <w:rPr>
                <w:rFonts w:ascii="Arial" w:hAnsi="Arial" w:cs="Arial"/>
                <w:b/>
                <w:bCs/>
                <w:color w:val="000000"/>
                <w:sz w:val="18"/>
                <w:szCs w:val="18"/>
              </w:rPr>
              <w:t>Year 1</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14:paraId="00EEC9DB" w14:textId="77777777" w:rsidR="00551D04" w:rsidRPr="00D76894" w:rsidRDefault="00551D04" w:rsidP="00C82B26">
            <w:pPr>
              <w:jc w:val="center"/>
              <w:rPr>
                <w:rFonts w:ascii="Arial" w:hAnsi="Arial" w:cs="Arial"/>
                <w:b/>
                <w:bCs/>
                <w:color w:val="000000"/>
                <w:sz w:val="18"/>
                <w:szCs w:val="18"/>
              </w:rPr>
            </w:pPr>
            <w:r w:rsidRPr="00D76894">
              <w:rPr>
                <w:rFonts w:ascii="Arial" w:hAnsi="Arial" w:cs="Arial"/>
                <w:b/>
                <w:bCs/>
                <w:color w:val="000000"/>
                <w:sz w:val="18"/>
                <w:szCs w:val="18"/>
              </w:rPr>
              <w:t>Year 2</w:t>
            </w:r>
          </w:p>
        </w:tc>
        <w:tc>
          <w:tcPr>
            <w:tcW w:w="2150" w:type="dxa"/>
            <w:tcBorders>
              <w:top w:val="single" w:sz="4" w:space="0" w:color="auto"/>
              <w:left w:val="nil"/>
              <w:bottom w:val="single" w:sz="4" w:space="0" w:color="auto"/>
              <w:right w:val="single" w:sz="4" w:space="0" w:color="auto"/>
            </w:tcBorders>
            <w:shd w:val="clear" w:color="auto" w:fill="auto"/>
            <w:noWrap/>
            <w:vAlign w:val="center"/>
            <w:hideMark/>
          </w:tcPr>
          <w:p w14:paraId="63C27A4C" w14:textId="77777777" w:rsidR="00551D04" w:rsidRPr="00D76894" w:rsidRDefault="00551D04" w:rsidP="00C82B26">
            <w:pPr>
              <w:jc w:val="center"/>
              <w:rPr>
                <w:rFonts w:ascii="Arial" w:hAnsi="Arial" w:cs="Arial"/>
                <w:b/>
                <w:bCs/>
                <w:color w:val="000000"/>
                <w:sz w:val="18"/>
                <w:szCs w:val="18"/>
              </w:rPr>
            </w:pPr>
            <w:r w:rsidRPr="00D76894">
              <w:rPr>
                <w:rFonts w:ascii="Arial" w:hAnsi="Arial" w:cs="Arial"/>
                <w:b/>
                <w:bCs/>
                <w:color w:val="000000"/>
                <w:sz w:val="18"/>
                <w:szCs w:val="18"/>
              </w:rPr>
              <w:t>Year 3</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36DAA81A" w14:textId="77777777" w:rsidR="00551D04" w:rsidRPr="00D76894" w:rsidRDefault="00551D04" w:rsidP="00C82B26">
            <w:pPr>
              <w:jc w:val="center"/>
              <w:rPr>
                <w:rFonts w:ascii="Arial" w:hAnsi="Arial" w:cs="Arial"/>
                <w:b/>
                <w:bCs/>
                <w:color w:val="000000"/>
                <w:sz w:val="18"/>
                <w:szCs w:val="18"/>
              </w:rPr>
            </w:pPr>
            <w:r w:rsidRPr="00D76894">
              <w:rPr>
                <w:rFonts w:ascii="Arial" w:hAnsi="Arial" w:cs="Arial"/>
                <w:b/>
                <w:bCs/>
                <w:color w:val="000000"/>
                <w:sz w:val="18"/>
                <w:szCs w:val="18"/>
              </w:rPr>
              <w:t>Year 4</w:t>
            </w:r>
          </w:p>
        </w:tc>
      </w:tr>
      <w:tr w:rsidR="00551D04" w:rsidRPr="00D76894" w14:paraId="5A5C2D52" w14:textId="77777777" w:rsidTr="00C82B26">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359F769" w14:textId="77777777" w:rsidR="00551D04" w:rsidRPr="00D76894" w:rsidRDefault="00551D04" w:rsidP="00C82B26">
            <w:pPr>
              <w:rPr>
                <w:rFonts w:ascii="Arial" w:hAnsi="Arial" w:cs="Arial"/>
                <w:color w:val="000000"/>
                <w:sz w:val="18"/>
                <w:szCs w:val="18"/>
              </w:rPr>
            </w:pPr>
            <w:r w:rsidRPr="00D76894">
              <w:rPr>
                <w:rFonts w:ascii="Arial" w:hAnsi="Arial" w:cs="Arial"/>
                <w:color w:val="000000"/>
                <w:sz w:val="18"/>
                <w:szCs w:val="18"/>
              </w:rPr>
              <w:t> </w:t>
            </w:r>
          </w:p>
        </w:tc>
        <w:tc>
          <w:tcPr>
            <w:tcW w:w="2340" w:type="dxa"/>
            <w:tcBorders>
              <w:top w:val="nil"/>
              <w:left w:val="nil"/>
              <w:bottom w:val="single" w:sz="4" w:space="0" w:color="auto"/>
              <w:right w:val="single" w:sz="4" w:space="0" w:color="auto"/>
            </w:tcBorders>
            <w:shd w:val="clear" w:color="auto" w:fill="auto"/>
            <w:noWrap/>
            <w:vAlign w:val="center"/>
            <w:hideMark/>
          </w:tcPr>
          <w:p w14:paraId="6D753CE6" w14:textId="77777777" w:rsidR="00551D04" w:rsidRPr="00D76894" w:rsidRDefault="00551D04" w:rsidP="00C82B26">
            <w:pPr>
              <w:jc w:val="center"/>
              <w:rPr>
                <w:rFonts w:ascii="Arial" w:hAnsi="Arial" w:cs="Arial"/>
                <w:b/>
                <w:bCs/>
                <w:color w:val="000000"/>
                <w:sz w:val="18"/>
                <w:szCs w:val="18"/>
              </w:rPr>
            </w:pPr>
            <w:r w:rsidRPr="00D76894">
              <w:rPr>
                <w:rFonts w:ascii="Arial" w:hAnsi="Arial" w:cs="Arial"/>
                <w:b/>
                <w:bCs/>
                <w:color w:val="000000"/>
                <w:sz w:val="18"/>
                <w:szCs w:val="18"/>
              </w:rPr>
              <w:t>Incremental cost (95%CI)</w:t>
            </w:r>
          </w:p>
        </w:tc>
        <w:tc>
          <w:tcPr>
            <w:tcW w:w="2260" w:type="dxa"/>
            <w:tcBorders>
              <w:top w:val="nil"/>
              <w:left w:val="nil"/>
              <w:bottom w:val="single" w:sz="4" w:space="0" w:color="auto"/>
              <w:right w:val="single" w:sz="4" w:space="0" w:color="auto"/>
            </w:tcBorders>
            <w:shd w:val="clear" w:color="auto" w:fill="auto"/>
            <w:noWrap/>
            <w:vAlign w:val="center"/>
            <w:hideMark/>
          </w:tcPr>
          <w:p w14:paraId="45AE47E1" w14:textId="77777777" w:rsidR="00551D04" w:rsidRPr="00D76894" w:rsidRDefault="00551D04" w:rsidP="00C82B26">
            <w:pPr>
              <w:jc w:val="center"/>
              <w:rPr>
                <w:rFonts w:ascii="Arial" w:hAnsi="Arial" w:cs="Arial"/>
                <w:b/>
                <w:bCs/>
                <w:color w:val="000000"/>
                <w:sz w:val="18"/>
                <w:szCs w:val="18"/>
              </w:rPr>
            </w:pPr>
            <w:r w:rsidRPr="00D76894">
              <w:rPr>
                <w:rFonts w:ascii="Arial" w:hAnsi="Arial" w:cs="Arial"/>
                <w:b/>
                <w:bCs/>
                <w:color w:val="000000"/>
                <w:sz w:val="18"/>
                <w:szCs w:val="18"/>
              </w:rPr>
              <w:t>Incremental cost (95%CI)</w:t>
            </w:r>
          </w:p>
        </w:tc>
        <w:tc>
          <w:tcPr>
            <w:tcW w:w="2150" w:type="dxa"/>
            <w:tcBorders>
              <w:top w:val="nil"/>
              <w:left w:val="nil"/>
              <w:bottom w:val="single" w:sz="4" w:space="0" w:color="auto"/>
              <w:right w:val="single" w:sz="4" w:space="0" w:color="auto"/>
            </w:tcBorders>
            <w:shd w:val="clear" w:color="auto" w:fill="auto"/>
            <w:noWrap/>
            <w:vAlign w:val="center"/>
            <w:hideMark/>
          </w:tcPr>
          <w:p w14:paraId="4A08542F" w14:textId="77777777" w:rsidR="00551D04" w:rsidRPr="00D76894" w:rsidRDefault="00551D04" w:rsidP="00C82B26">
            <w:pPr>
              <w:jc w:val="center"/>
              <w:rPr>
                <w:rFonts w:ascii="Arial" w:hAnsi="Arial" w:cs="Arial"/>
                <w:b/>
                <w:bCs/>
                <w:color w:val="000000"/>
                <w:sz w:val="18"/>
                <w:szCs w:val="18"/>
              </w:rPr>
            </w:pPr>
            <w:r w:rsidRPr="00D76894">
              <w:rPr>
                <w:rFonts w:ascii="Arial" w:hAnsi="Arial" w:cs="Arial"/>
                <w:b/>
                <w:bCs/>
                <w:color w:val="000000"/>
                <w:sz w:val="18"/>
                <w:szCs w:val="18"/>
              </w:rPr>
              <w:t>Incremental cost (95%CI)</w:t>
            </w:r>
          </w:p>
        </w:tc>
        <w:tc>
          <w:tcPr>
            <w:tcW w:w="2160" w:type="dxa"/>
            <w:tcBorders>
              <w:top w:val="nil"/>
              <w:left w:val="nil"/>
              <w:bottom w:val="single" w:sz="4" w:space="0" w:color="auto"/>
              <w:right w:val="single" w:sz="4" w:space="0" w:color="auto"/>
            </w:tcBorders>
            <w:shd w:val="clear" w:color="auto" w:fill="auto"/>
            <w:noWrap/>
            <w:vAlign w:val="center"/>
            <w:hideMark/>
          </w:tcPr>
          <w:p w14:paraId="3C9279EC" w14:textId="77777777" w:rsidR="00551D04" w:rsidRPr="00D76894" w:rsidRDefault="00551D04" w:rsidP="00C82B26">
            <w:pPr>
              <w:jc w:val="center"/>
              <w:rPr>
                <w:rFonts w:ascii="Arial" w:hAnsi="Arial" w:cs="Arial"/>
                <w:b/>
                <w:bCs/>
                <w:color w:val="000000"/>
                <w:sz w:val="18"/>
                <w:szCs w:val="18"/>
              </w:rPr>
            </w:pPr>
            <w:r w:rsidRPr="00D76894">
              <w:rPr>
                <w:rFonts w:ascii="Arial" w:hAnsi="Arial" w:cs="Arial"/>
                <w:b/>
                <w:bCs/>
                <w:color w:val="000000"/>
                <w:sz w:val="18"/>
                <w:szCs w:val="18"/>
              </w:rPr>
              <w:t>Incremental cost (95%CI)</w:t>
            </w:r>
          </w:p>
        </w:tc>
      </w:tr>
      <w:tr w:rsidR="00551D04" w:rsidRPr="00D76894" w14:paraId="7E395424" w14:textId="77777777" w:rsidTr="00C82B26">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D4393C9" w14:textId="77777777" w:rsidR="00551D04" w:rsidRPr="00D76894" w:rsidRDefault="00551D04" w:rsidP="00C82B26">
            <w:pPr>
              <w:ind w:firstLineChars="100" w:firstLine="181"/>
              <w:rPr>
                <w:rFonts w:ascii="Arial" w:hAnsi="Arial" w:cs="Arial"/>
                <w:color w:val="000000"/>
                <w:sz w:val="18"/>
                <w:szCs w:val="18"/>
              </w:rPr>
            </w:pPr>
            <w:r w:rsidRPr="00D76894">
              <w:rPr>
                <w:rFonts w:ascii="Arial" w:hAnsi="Arial" w:cs="Arial"/>
                <w:b/>
                <w:bCs/>
                <w:color w:val="000000"/>
                <w:sz w:val="18"/>
                <w:szCs w:val="18"/>
              </w:rPr>
              <w:t>Total Costs $</w:t>
            </w:r>
          </w:p>
        </w:tc>
        <w:tc>
          <w:tcPr>
            <w:tcW w:w="2340" w:type="dxa"/>
            <w:tcBorders>
              <w:top w:val="nil"/>
              <w:left w:val="nil"/>
              <w:bottom w:val="single" w:sz="4" w:space="0" w:color="auto"/>
              <w:right w:val="single" w:sz="4" w:space="0" w:color="auto"/>
            </w:tcBorders>
            <w:shd w:val="clear" w:color="auto" w:fill="auto"/>
            <w:noWrap/>
            <w:vAlign w:val="center"/>
            <w:hideMark/>
          </w:tcPr>
          <w:p w14:paraId="44893633" w14:textId="77777777" w:rsidR="00551D04" w:rsidRPr="00D76894" w:rsidRDefault="00551D04" w:rsidP="00C82B26">
            <w:pPr>
              <w:rPr>
                <w:rFonts w:ascii="Arial" w:hAnsi="Arial" w:cs="Arial"/>
                <w:color w:val="000000"/>
                <w:sz w:val="18"/>
                <w:szCs w:val="18"/>
              </w:rPr>
            </w:pPr>
            <w:r w:rsidRPr="00D76894">
              <w:rPr>
                <w:rFonts w:ascii="Arial" w:hAnsi="Arial" w:cs="Arial"/>
                <w:sz w:val="18"/>
                <w:szCs w:val="18"/>
              </w:rPr>
              <w:t>28,428 (26,295-30,561)</w:t>
            </w:r>
          </w:p>
        </w:tc>
        <w:tc>
          <w:tcPr>
            <w:tcW w:w="2260" w:type="dxa"/>
            <w:tcBorders>
              <w:top w:val="nil"/>
              <w:left w:val="nil"/>
              <w:bottom w:val="single" w:sz="4" w:space="0" w:color="auto"/>
              <w:right w:val="single" w:sz="4" w:space="0" w:color="auto"/>
            </w:tcBorders>
            <w:shd w:val="clear" w:color="auto" w:fill="auto"/>
            <w:noWrap/>
            <w:vAlign w:val="center"/>
            <w:hideMark/>
          </w:tcPr>
          <w:p w14:paraId="5EF1147F" w14:textId="77777777" w:rsidR="00551D04" w:rsidRPr="00D76894" w:rsidRDefault="00551D04" w:rsidP="00C82B26">
            <w:pPr>
              <w:rPr>
                <w:rFonts w:ascii="Arial" w:hAnsi="Arial" w:cs="Arial"/>
                <w:color w:val="000000"/>
                <w:sz w:val="18"/>
                <w:szCs w:val="18"/>
              </w:rPr>
            </w:pPr>
            <w:r w:rsidRPr="00D76894">
              <w:rPr>
                <w:rFonts w:ascii="Arial" w:hAnsi="Arial" w:cs="Arial"/>
                <w:sz w:val="18"/>
                <w:szCs w:val="18"/>
              </w:rPr>
              <w:t>14,798 (13,194-16,402)</w:t>
            </w:r>
          </w:p>
        </w:tc>
        <w:tc>
          <w:tcPr>
            <w:tcW w:w="2150" w:type="dxa"/>
            <w:tcBorders>
              <w:top w:val="nil"/>
              <w:left w:val="nil"/>
              <w:bottom w:val="single" w:sz="4" w:space="0" w:color="auto"/>
              <w:right w:val="single" w:sz="4" w:space="0" w:color="auto"/>
            </w:tcBorders>
            <w:shd w:val="clear" w:color="auto" w:fill="auto"/>
            <w:noWrap/>
            <w:vAlign w:val="center"/>
            <w:hideMark/>
          </w:tcPr>
          <w:p w14:paraId="61AC4166" w14:textId="77777777" w:rsidR="00551D04" w:rsidRPr="00D76894" w:rsidRDefault="00551D04" w:rsidP="00C82B26">
            <w:pPr>
              <w:rPr>
                <w:rFonts w:ascii="Arial" w:hAnsi="Arial" w:cs="Arial"/>
                <w:color w:val="000000"/>
                <w:sz w:val="18"/>
                <w:szCs w:val="18"/>
              </w:rPr>
            </w:pPr>
            <w:r w:rsidRPr="00D76894">
              <w:rPr>
                <w:rFonts w:ascii="Arial" w:hAnsi="Arial" w:cs="Arial"/>
                <w:sz w:val="18"/>
                <w:szCs w:val="18"/>
              </w:rPr>
              <w:t>14,235 (12,408-16,063)</w:t>
            </w:r>
          </w:p>
        </w:tc>
        <w:tc>
          <w:tcPr>
            <w:tcW w:w="2160" w:type="dxa"/>
            <w:tcBorders>
              <w:top w:val="nil"/>
              <w:left w:val="nil"/>
              <w:bottom w:val="single" w:sz="4" w:space="0" w:color="auto"/>
              <w:right w:val="single" w:sz="4" w:space="0" w:color="auto"/>
            </w:tcBorders>
            <w:shd w:val="clear" w:color="auto" w:fill="auto"/>
            <w:noWrap/>
            <w:vAlign w:val="center"/>
            <w:hideMark/>
          </w:tcPr>
          <w:p w14:paraId="2855CA29" w14:textId="77777777" w:rsidR="00551D04" w:rsidRPr="00D76894" w:rsidRDefault="00551D04" w:rsidP="00C82B26">
            <w:pPr>
              <w:rPr>
                <w:rFonts w:ascii="Arial" w:hAnsi="Arial" w:cs="Arial"/>
                <w:color w:val="000000"/>
                <w:sz w:val="18"/>
                <w:szCs w:val="18"/>
              </w:rPr>
            </w:pPr>
            <w:r w:rsidRPr="00D76894">
              <w:rPr>
                <w:rFonts w:ascii="Arial" w:hAnsi="Arial" w:cs="Arial"/>
                <w:sz w:val="18"/>
                <w:szCs w:val="18"/>
              </w:rPr>
              <w:t>13,245 (11,408-15,081)</w:t>
            </w:r>
          </w:p>
        </w:tc>
      </w:tr>
      <w:tr w:rsidR="00551D04" w:rsidRPr="00D76894" w14:paraId="7AA23699" w14:textId="77777777" w:rsidTr="00C82B26">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85DF3B1" w14:textId="77777777" w:rsidR="00551D04" w:rsidRPr="00D76894" w:rsidRDefault="00551D04" w:rsidP="00C82B26">
            <w:pPr>
              <w:ind w:firstLineChars="100" w:firstLine="181"/>
              <w:rPr>
                <w:rFonts w:ascii="Arial" w:hAnsi="Arial" w:cs="Arial"/>
                <w:color w:val="000000"/>
                <w:sz w:val="18"/>
                <w:szCs w:val="18"/>
              </w:rPr>
            </w:pPr>
            <w:r w:rsidRPr="00D76894">
              <w:rPr>
                <w:rFonts w:ascii="Arial" w:hAnsi="Arial" w:cs="Arial"/>
                <w:b/>
                <w:bCs/>
                <w:color w:val="000000"/>
                <w:sz w:val="18"/>
                <w:szCs w:val="18"/>
              </w:rPr>
              <w:t>Inpatient $</w:t>
            </w:r>
          </w:p>
        </w:tc>
        <w:tc>
          <w:tcPr>
            <w:tcW w:w="2340" w:type="dxa"/>
            <w:tcBorders>
              <w:top w:val="nil"/>
              <w:left w:val="nil"/>
              <w:bottom w:val="single" w:sz="4" w:space="0" w:color="auto"/>
              <w:right w:val="single" w:sz="4" w:space="0" w:color="auto"/>
            </w:tcBorders>
            <w:shd w:val="clear" w:color="auto" w:fill="auto"/>
            <w:noWrap/>
            <w:vAlign w:val="center"/>
          </w:tcPr>
          <w:p w14:paraId="475ACF00" w14:textId="77777777" w:rsidR="00551D04" w:rsidRPr="00D76894" w:rsidRDefault="00551D04" w:rsidP="00C82B26">
            <w:pPr>
              <w:rPr>
                <w:rFonts w:ascii="Arial" w:hAnsi="Arial" w:cs="Arial"/>
                <w:color w:val="000000"/>
                <w:sz w:val="18"/>
                <w:szCs w:val="18"/>
              </w:rPr>
            </w:pPr>
            <w:r w:rsidRPr="00D76894">
              <w:rPr>
                <w:rFonts w:ascii="Arial" w:hAnsi="Arial" w:cs="Arial"/>
                <w:sz w:val="18"/>
                <w:szCs w:val="18"/>
              </w:rPr>
              <w:t>13,073 (12,338-13,807)</w:t>
            </w:r>
          </w:p>
        </w:tc>
        <w:tc>
          <w:tcPr>
            <w:tcW w:w="2260" w:type="dxa"/>
            <w:tcBorders>
              <w:top w:val="nil"/>
              <w:left w:val="nil"/>
              <w:bottom w:val="single" w:sz="4" w:space="0" w:color="auto"/>
              <w:right w:val="single" w:sz="4" w:space="0" w:color="auto"/>
            </w:tcBorders>
            <w:shd w:val="clear" w:color="auto" w:fill="auto"/>
            <w:noWrap/>
            <w:vAlign w:val="center"/>
          </w:tcPr>
          <w:p w14:paraId="01C41D07" w14:textId="77777777" w:rsidR="00551D04" w:rsidRPr="00D76894" w:rsidRDefault="00551D04" w:rsidP="00C82B26">
            <w:pPr>
              <w:rPr>
                <w:rFonts w:ascii="Arial" w:hAnsi="Arial" w:cs="Arial"/>
                <w:color w:val="000000"/>
                <w:sz w:val="18"/>
                <w:szCs w:val="18"/>
              </w:rPr>
            </w:pPr>
            <w:r w:rsidRPr="00D76894">
              <w:rPr>
                <w:rFonts w:ascii="Arial" w:hAnsi="Arial" w:cs="Arial"/>
                <w:sz w:val="18"/>
                <w:szCs w:val="18"/>
              </w:rPr>
              <w:t>4,816 (4,455-5,176)</w:t>
            </w:r>
          </w:p>
        </w:tc>
        <w:tc>
          <w:tcPr>
            <w:tcW w:w="2150" w:type="dxa"/>
            <w:tcBorders>
              <w:top w:val="nil"/>
              <w:left w:val="nil"/>
              <w:bottom w:val="single" w:sz="4" w:space="0" w:color="auto"/>
              <w:right w:val="single" w:sz="4" w:space="0" w:color="auto"/>
            </w:tcBorders>
            <w:shd w:val="clear" w:color="auto" w:fill="auto"/>
            <w:noWrap/>
            <w:vAlign w:val="center"/>
          </w:tcPr>
          <w:p w14:paraId="5B9A49D7" w14:textId="77777777" w:rsidR="00551D04" w:rsidRPr="00D76894" w:rsidRDefault="00551D04" w:rsidP="00C82B26">
            <w:pPr>
              <w:rPr>
                <w:rFonts w:ascii="Arial" w:hAnsi="Arial" w:cs="Arial"/>
                <w:color w:val="000000"/>
                <w:sz w:val="18"/>
                <w:szCs w:val="18"/>
              </w:rPr>
            </w:pPr>
            <w:r w:rsidRPr="00D76894">
              <w:rPr>
                <w:rFonts w:ascii="Arial" w:hAnsi="Arial" w:cs="Arial"/>
                <w:sz w:val="18"/>
                <w:szCs w:val="18"/>
              </w:rPr>
              <w:t>4,921 (4,489-5,353)</w:t>
            </w:r>
          </w:p>
        </w:tc>
        <w:tc>
          <w:tcPr>
            <w:tcW w:w="2160" w:type="dxa"/>
            <w:tcBorders>
              <w:top w:val="nil"/>
              <w:left w:val="nil"/>
              <w:bottom w:val="single" w:sz="4" w:space="0" w:color="auto"/>
              <w:right w:val="single" w:sz="4" w:space="0" w:color="auto"/>
            </w:tcBorders>
            <w:shd w:val="clear" w:color="auto" w:fill="auto"/>
            <w:noWrap/>
            <w:vAlign w:val="center"/>
          </w:tcPr>
          <w:p w14:paraId="490FB511" w14:textId="77777777" w:rsidR="00551D04" w:rsidRPr="00D76894" w:rsidRDefault="00551D04" w:rsidP="00C82B26">
            <w:pPr>
              <w:rPr>
                <w:rFonts w:ascii="Arial" w:hAnsi="Arial" w:cs="Arial"/>
                <w:color w:val="000000"/>
                <w:sz w:val="18"/>
                <w:szCs w:val="18"/>
              </w:rPr>
            </w:pPr>
            <w:r w:rsidRPr="00D76894">
              <w:rPr>
                <w:rFonts w:ascii="Arial" w:hAnsi="Arial" w:cs="Arial"/>
                <w:sz w:val="18"/>
                <w:szCs w:val="18"/>
              </w:rPr>
              <w:t>5,459 (4,998-5,919)</w:t>
            </w:r>
          </w:p>
        </w:tc>
      </w:tr>
      <w:tr w:rsidR="00551D04" w:rsidRPr="00D76894" w14:paraId="6890C672" w14:textId="77777777" w:rsidTr="00C82B26">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C157B3A" w14:textId="77777777" w:rsidR="00551D04" w:rsidRPr="00D76894" w:rsidRDefault="00551D04" w:rsidP="00C82B26">
            <w:pPr>
              <w:ind w:firstLineChars="100" w:firstLine="181"/>
              <w:rPr>
                <w:rFonts w:ascii="Arial" w:hAnsi="Arial" w:cs="Arial"/>
                <w:color w:val="000000"/>
                <w:sz w:val="18"/>
                <w:szCs w:val="18"/>
              </w:rPr>
            </w:pPr>
            <w:r w:rsidRPr="00D76894">
              <w:rPr>
                <w:rFonts w:ascii="Arial" w:hAnsi="Arial" w:cs="Arial"/>
                <w:b/>
                <w:bCs/>
                <w:color w:val="000000"/>
                <w:sz w:val="18"/>
                <w:szCs w:val="18"/>
              </w:rPr>
              <w:t>Outpatient $</w:t>
            </w:r>
          </w:p>
        </w:tc>
        <w:tc>
          <w:tcPr>
            <w:tcW w:w="2340" w:type="dxa"/>
            <w:tcBorders>
              <w:top w:val="nil"/>
              <w:left w:val="nil"/>
              <w:bottom w:val="single" w:sz="4" w:space="0" w:color="auto"/>
              <w:right w:val="single" w:sz="4" w:space="0" w:color="auto"/>
            </w:tcBorders>
            <w:shd w:val="clear" w:color="auto" w:fill="auto"/>
            <w:noWrap/>
            <w:vAlign w:val="center"/>
          </w:tcPr>
          <w:p w14:paraId="1F252C6D" w14:textId="77777777" w:rsidR="00551D04" w:rsidRPr="00D76894" w:rsidRDefault="00551D04" w:rsidP="00C82B26">
            <w:pPr>
              <w:rPr>
                <w:rFonts w:ascii="Arial" w:hAnsi="Arial" w:cs="Arial"/>
                <w:color w:val="000000"/>
                <w:sz w:val="18"/>
                <w:szCs w:val="18"/>
              </w:rPr>
            </w:pPr>
            <w:r w:rsidRPr="00D76894">
              <w:rPr>
                <w:rFonts w:ascii="Arial" w:hAnsi="Arial" w:cs="Arial"/>
                <w:sz w:val="18"/>
                <w:szCs w:val="18"/>
              </w:rPr>
              <w:t>14,072 (12,806-15,337)</w:t>
            </w:r>
          </w:p>
        </w:tc>
        <w:tc>
          <w:tcPr>
            <w:tcW w:w="2260" w:type="dxa"/>
            <w:tcBorders>
              <w:top w:val="nil"/>
              <w:left w:val="nil"/>
              <w:bottom w:val="single" w:sz="4" w:space="0" w:color="auto"/>
              <w:right w:val="single" w:sz="4" w:space="0" w:color="auto"/>
            </w:tcBorders>
            <w:shd w:val="clear" w:color="auto" w:fill="auto"/>
            <w:noWrap/>
            <w:vAlign w:val="center"/>
          </w:tcPr>
          <w:p w14:paraId="70260898" w14:textId="77777777" w:rsidR="00551D04" w:rsidRPr="00D76894" w:rsidRDefault="00551D04" w:rsidP="00C82B26">
            <w:pPr>
              <w:rPr>
                <w:rFonts w:ascii="Arial" w:hAnsi="Arial" w:cs="Arial"/>
                <w:color w:val="000000"/>
                <w:sz w:val="18"/>
                <w:szCs w:val="18"/>
              </w:rPr>
            </w:pPr>
            <w:r w:rsidRPr="00D76894">
              <w:rPr>
                <w:rFonts w:ascii="Arial" w:hAnsi="Arial" w:cs="Arial"/>
                <w:sz w:val="18"/>
                <w:szCs w:val="18"/>
              </w:rPr>
              <w:t>9,333 (8,123-10,543)</w:t>
            </w:r>
          </w:p>
        </w:tc>
        <w:tc>
          <w:tcPr>
            <w:tcW w:w="2150" w:type="dxa"/>
            <w:tcBorders>
              <w:top w:val="nil"/>
              <w:left w:val="nil"/>
              <w:bottom w:val="single" w:sz="4" w:space="0" w:color="auto"/>
              <w:right w:val="single" w:sz="4" w:space="0" w:color="auto"/>
            </w:tcBorders>
            <w:shd w:val="clear" w:color="auto" w:fill="auto"/>
            <w:noWrap/>
            <w:vAlign w:val="center"/>
          </w:tcPr>
          <w:p w14:paraId="7E24957E" w14:textId="77777777" w:rsidR="00551D04" w:rsidRPr="00D76894" w:rsidRDefault="00551D04" w:rsidP="00C82B26">
            <w:pPr>
              <w:rPr>
                <w:rFonts w:ascii="Arial" w:hAnsi="Arial" w:cs="Arial"/>
                <w:color w:val="000000"/>
                <w:sz w:val="18"/>
                <w:szCs w:val="18"/>
              </w:rPr>
            </w:pPr>
            <w:r w:rsidRPr="00D76894">
              <w:rPr>
                <w:rFonts w:ascii="Arial" w:hAnsi="Arial" w:cs="Arial"/>
                <w:sz w:val="18"/>
                <w:szCs w:val="18"/>
              </w:rPr>
              <w:t>8,883 (7,522-10,244)</w:t>
            </w:r>
          </w:p>
        </w:tc>
        <w:tc>
          <w:tcPr>
            <w:tcW w:w="2160" w:type="dxa"/>
            <w:tcBorders>
              <w:top w:val="nil"/>
              <w:left w:val="nil"/>
              <w:bottom w:val="single" w:sz="4" w:space="0" w:color="auto"/>
              <w:right w:val="single" w:sz="4" w:space="0" w:color="auto"/>
            </w:tcBorders>
            <w:shd w:val="clear" w:color="auto" w:fill="auto"/>
            <w:noWrap/>
            <w:vAlign w:val="center"/>
          </w:tcPr>
          <w:p w14:paraId="5C8800BA" w14:textId="77777777" w:rsidR="00551D04" w:rsidRPr="00D76894" w:rsidRDefault="00551D04" w:rsidP="00C82B26">
            <w:pPr>
              <w:rPr>
                <w:rFonts w:ascii="Arial" w:hAnsi="Arial" w:cs="Arial"/>
                <w:color w:val="000000"/>
                <w:sz w:val="18"/>
                <w:szCs w:val="18"/>
              </w:rPr>
            </w:pPr>
            <w:r w:rsidRPr="00D76894">
              <w:rPr>
                <w:rFonts w:ascii="Arial" w:hAnsi="Arial" w:cs="Arial"/>
                <w:sz w:val="18"/>
                <w:szCs w:val="18"/>
              </w:rPr>
              <w:t>7,131 (5,820-8,441)</w:t>
            </w:r>
          </w:p>
        </w:tc>
      </w:tr>
      <w:tr w:rsidR="00551D04" w:rsidRPr="00D76894" w14:paraId="2044EE53" w14:textId="77777777" w:rsidTr="00C82B26">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519EC51" w14:textId="77777777" w:rsidR="00551D04" w:rsidRPr="00D76894" w:rsidRDefault="00551D04" w:rsidP="00C82B26">
            <w:pPr>
              <w:ind w:firstLineChars="100" w:firstLine="181"/>
              <w:rPr>
                <w:rFonts w:ascii="Arial" w:hAnsi="Arial" w:cs="Arial"/>
                <w:color w:val="000000"/>
                <w:sz w:val="18"/>
                <w:szCs w:val="18"/>
              </w:rPr>
            </w:pPr>
            <w:r w:rsidRPr="00D76894">
              <w:rPr>
                <w:rFonts w:ascii="Arial" w:hAnsi="Arial" w:cs="Arial"/>
                <w:b/>
                <w:bCs/>
                <w:color w:val="000000"/>
                <w:sz w:val="18"/>
                <w:szCs w:val="18"/>
              </w:rPr>
              <w:t>Pharmacy $</w:t>
            </w:r>
          </w:p>
        </w:tc>
        <w:tc>
          <w:tcPr>
            <w:tcW w:w="2340" w:type="dxa"/>
            <w:tcBorders>
              <w:top w:val="nil"/>
              <w:left w:val="nil"/>
              <w:bottom w:val="single" w:sz="4" w:space="0" w:color="auto"/>
              <w:right w:val="single" w:sz="4" w:space="0" w:color="auto"/>
            </w:tcBorders>
            <w:shd w:val="clear" w:color="auto" w:fill="auto"/>
            <w:noWrap/>
            <w:vAlign w:val="center"/>
          </w:tcPr>
          <w:p w14:paraId="1E8B9E4B" w14:textId="77777777" w:rsidR="00551D04" w:rsidRPr="00D76894" w:rsidRDefault="00551D04" w:rsidP="00C82B26">
            <w:pPr>
              <w:rPr>
                <w:rFonts w:ascii="Arial" w:hAnsi="Arial" w:cs="Arial"/>
                <w:color w:val="000000"/>
                <w:sz w:val="18"/>
                <w:szCs w:val="18"/>
              </w:rPr>
            </w:pPr>
            <w:r w:rsidRPr="00D76894">
              <w:rPr>
                <w:rFonts w:ascii="Arial" w:hAnsi="Arial" w:cs="Arial"/>
                <w:sz w:val="18"/>
                <w:szCs w:val="18"/>
              </w:rPr>
              <w:t>8,138 (7,563-8,713)</w:t>
            </w:r>
          </w:p>
        </w:tc>
        <w:tc>
          <w:tcPr>
            <w:tcW w:w="2260" w:type="dxa"/>
            <w:tcBorders>
              <w:top w:val="nil"/>
              <w:left w:val="nil"/>
              <w:bottom w:val="single" w:sz="4" w:space="0" w:color="auto"/>
              <w:right w:val="single" w:sz="4" w:space="0" w:color="auto"/>
            </w:tcBorders>
            <w:shd w:val="clear" w:color="auto" w:fill="auto"/>
            <w:noWrap/>
            <w:vAlign w:val="center"/>
          </w:tcPr>
          <w:p w14:paraId="6D4465EE" w14:textId="77777777" w:rsidR="00551D04" w:rsidRPr="00D76894" w:rsidRDefault="00551D04" w:rsidP="00C82B26">
            <w:pPr>
              <w:rPr>
                <w:rFonts w:ascii="Arial" w:hAnsi="Arial" w:cs="Arial"/>
                <w:color w:val="000000"/>
                <w:sz w:val="18"/>
                <w:szCs w:val="18"/>
              </w:rPr>
            </w:pPr>
            <w:r w:rsidRPr="00D76894">
              <w:rPr>
                <w:rFonts w:ascii="Arial" w:hAnsi="Arial" w:cs="Arial"/>
                <w:sz w:val="18"/>
                <w:szCs w:val="18"/>
              </w:rPr>
              <w:t>5,438 (5,007-5,869)</w:t>
            </w:r>
          </w:p>
        </w:tc>
        <w:tc>
          <w:tcPr>
            <w:tcW w:w="2150" w:type="dxa"/>
            <w:tcBorders>
              <w:top w:val="nil"/>
              <w:left w:val="nil"/>
              <w:bottom w:val="single" w:sz="4" w:space="0" w:color="auto"/>
              <w:right w:val="single" w:sz="4" w:space="0" w:color="auto"/>
            </w:tcBorders>
            <w:shd w:val="clear" w:color="auto" w:fill="auto"/>
            <w:noWrap/>
            <w:vAlign w:val="center"/>
          </w:tcPr>
          <w:p w14:paraId="74074E9F" w14:textId="77777777" w:rsidR="00551D04" w:rsidRPr="00D76894" w:rsidRDefault="00551D04" w:rsidP="00C82B26">
            <w:pPr>
              <w:rPr>
                <w:rFonts w:ascii="Arial" w:hAnsi="Arial" w:cs="Arial"/>
                <w:color w:val="000000"/>
                <w:sz w:val="18"/>
                <w:szCs w:val="18"/>
              </w:rPr>
            </w:pPr>
            <w:r w:rsidRPr="00D76894">
              <w:rPr>
                <w:rFonts w:ascii="Arial" w:hAnsi="Arial" w:cs="Arial"/>
                <w:sz w:val="18"/>
                <w:szCs w:val="18"/>
              </w:rPr>
              <w:t>5,332 (4,959-5,706)</w:t>
            </w:r>
          </w:p>
        </w:tc>
        <w:tc>
          <w:tcPr>
            <w:tcW w:w="2160" w:type="dxa"/>
            <w:tcBorders>
              <w:top w:val="nil"/>
              <w:left w:val="nil"/>
              <w:bottom w:val="single" w:sz="4" w:space="0" w:color="auto"/>
              <w:right w:val="single" w:sz="4" w:space="0" w:color="auto"/>
            </w:tcBorders>
            <w:shd w:val="clear" w:color="auto" w:fill="auto"/>
            <w:noWrap/>
            <w:vAlign w:val="center"/>
          </w:tcPr>
          <w:p w14:paraId="57603102" w14:textId="77777777" w:rsidR="00551D04" w:rsidRPr="00D76894" w:rsidRDefault="00551D04" w:rsidP="00C82B26">
            <w:pPr>
              <w:rPr>
                <w:rFonts w:ascii="Arial" w:hAnsi="Arial" w:cs="Arial"/>
                <w:color w:val="000000"/>
                <w:sz w:val="18"/>
                <w:szCs w:val="18"/>
              </w:rPr>
            </w:pPr>
            <w:r w:rsidRPr="00D76894">
              <w:rPr>
                <w:rFonts w:ascii="Arial" w:hAnsi="Arial" w:cs="Arial"/>
                <w:sz w:val="18"/>
                <w:szCs w:val="18"/>
              </w:rPr>
              <w:t>3,715 (3,406-4,024)</w:t>
            </w:r>
          </w:p>
        </w:tc>
      </w:tr>
      <w:tr w:rsidR="00551D04" w:rsidRPr="00D76894" w14:paraId="23ACCA3F" w14:textId="77777777" w:rsidTr="00C82B26">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F779C67" w14:textId="77777777" w:rsidR="00551D04" w:rsidRPr="00D76894" w:rsidRDefault="00551D04" w:rsidP="00C82B26">
            <w:pPr>
              <w:ind w:firstLineChars="100" w:firstLine="181"/>
              <w:rPr>
                <w:rFonts w:ascii="Arial" w:hAnsi="Arial" w:cs="Arial"/>
                <w:color w:val="000000"/>
                <w:sz w:val="18"/>
                <w:szCs w:val="18"/>
              </w:rPr>
            </w:pPr>
            <w:r w:rsidRPr="00D76894">
              <w:rPr>
                <w:rFonts w:ascii="Arial" w:hAnsi="Arial" w:cs="Arial"/>
                <w:b/>
                <w:bCs/>
                <w:color w:val="000000"/>
                <w:sz w:val="18"/>
                <w:szCs w:val="18"/>
              </w:rPr>
              <w:t>Outside Care $</w:t>
            </w:r>
          </w:p>
        </w:tc>
        <w:tc>
          <w:tcPr>
            <w:tcW w:w="2340" w:type="dxa"/>
            <w:tcBorders>
              <w:top w:val="nil"/>
              <w:left w:val="nil"/>
              <w:bottom w:val="single" w:sz="4" w:space="0" w:color="auto"/>
              <w:right w:val="single" w:sz="4" w:space="0" w:color="auto"/>
            </w:tcBorders>
            <w:shd w:val="clear" w:color="auto" w:fill="auto"/>
            <w:noWrap/>
            <w:vAlign w:val="center"/>
          </w:tcPr>
          <w:p w14:paraId="7AB7E25F" w14:textId="77777777" w:rsidR="00551D04" w:rsidRPr="00D76894" w:rsidRDefault="00551D04" w:rsidP="00C82B26">
            <w:pPr>
              <w:rPr>
                <w:rFonts w:ascii="Arial" w:hAnsi="Arial" w:cs="Arial"/>
                <w:color w:val="000000"/>
                <w:sz w:val="18"/>
                <w:szCs w:val="18"/>
              </w:rPr>
            </w:pPr>
            <w:r w:rsidRPr="00D76894">
              <w:rPr>
                <w:rFonts w:ascii="Arial" w:hAnsi="Arial" w:cs="Arial"/>
                <w:sz w:val="18"/>
                <w:szCs w:val="18"/>
              </w:rPr>
              <w:t>1,839 (1,331-2,346)</w:t>
            </w:r>
          </w:p>
        </w:tc>
        <w:tc>
          <w:tcPr>
            <w:tcW w:w="2260" w:type="dxa"/>
            <w:tcBorders>
              <w:top w:val="nil"/>
              <w:left w:val="nil"/>
              <w:bottom w:val="single" w:sz="4" w:space="0" w:color="auto"/>
              <w:right w:val="single" w:sz="4" w:space="0" w:color="auto"/>
            </w:tcBorders>
            <w:shd w:val="clear" w:color="auto" w:fill="auto"/>
            <w:noWrap/>
            <w:vAlign w:val="center"/>
          </w:tcPr>
          <w:p w14:paraId="7B74573C" w14:textId="77777777" w:rsidR="00551D04" w:rsidRPr="00D76894" w:rsidRDefault="00551D04" w:rsidP="00C82B26">
            <w:pPr>
              <w:rPr>
                <w:rFonts w:ascii="Arial" w:hAnsi="Arial" w:cs="Arial"/>
                <w:color w:val="000000"/>
                <w:sz w:val="18"/>
                <w:szCs w:val="18"/>
              </w:rPr>
            </w:pPr>
            <w:r w:rsidRPr="00D76894">
              <w:rPr>
                <w:rFonts w:ascii="Arial" w:hAnsi="Arial" w:cs="Arial"/>
                <w:sz w:val="18"/>
                <w:szCs w:val="18"/>
              </w:rPr>
              <w:t>-414 (-807--21)</w:t>
            </w:r>
          </w:p>
        </w:tc>
        <w:tc>
          <w:tcPr>
            <w:tcW w:w="2150" w:type="dxa"/>
            <w:tcBorders>
              <w:top w:val="nil"/>
              <w:left w:val="nil"/>
              <w:bottom w:val="single" w:sz="4" w:space="0" w:color="auto"/>
              <w:right w:val="single" w:sz="4" w:space="0" w:color="auto"/>
            </w:tcBorders>
            <w:shd w:val="clear" w:color="auto" w:fill="auto"/>
            <w:noWrap/>
            <w:vAlign w:val="center"/>
          </w:tcPr>
          <w:p w14:paraId="39439B66" w14:textId="77777777" w:rsidR="00551D04" w:rsidRPr="00D76894" w:rsidRDefault="00551D04" w:rsidP="00C82B26">
            <w:pPr>
              <w:rPr>
                <w:rFonts w:ascii="Arial" w:hAnsi="Arial" w:cs="Arial"/>
                <w:color w:val="000000"/>
                <w:sz w:val="18"/>
                <w:szCs w:val="18"/>
              </w:rPr>
            </w:pPr>
            <w:r w:rsidRPr="00D76894">
              <w:rPr>
                <w:rFonts w:ascii="Arial" w:hAnsi="Arial" w:cs="Arial"/>
                <w:sz w:val="18"/>
                <w:szCs w:val="18"/>
              </w:rPr>
              <w:t>-613 (-1,021--205)</w:t>
            </w:r>
          </w:p>
        </w:tc>
        <w:tc>
          <w:tcPr>
            <w:tcW w:w="2160" w:type="dxa"/>
            <w:tcBorders>
              <w:top w:val="nil"/>
              <w:left w:val="nil"/>
              <w:bottom w:val="single" w:sz="4" w:space="0" w:color="auto"/>
              <w:right w:val="single" w:sz="4" w:space="0" w:color="auto"/>
            </w:tcBorders>
            <w:shd w:val="clear" w:color="auto" w:fill="auto"/>
            <w:noWrap/>
            <w:vAlign w:val="center"/>
          </w:tcPr>
          <w:p w14:paraId="71AD629B" w14:textId="77777777" w:rsidR="00551D04" w:rsidRPr="00D76894" w:rsidRDefault="00551D04" w:rsidP="00C82B26">
            <w:pPr>
              <w:rPr>
                <w:rFonts w:ascii="Arial" w:hAnsi="Arial" w:cs="Arial"/>
                <w:color w:val="000000"/>
                <w:sz w:val="18"/>
                <w:szCs w:val="18"/>
              </w:rPr>
            </w:pPr>
            <w:r w:rsidRPr="00D76894">
              <w:rPr>
                <w:rFonts w:ascii="Arial" w:hAnsi="Arial" w:cs="Arial"/>
                <w:sz w:val="18"/>
                <w:szCs w:val="18"/>
              </w:rPr>
              <w:t>-807 (-1,289- -325)</w:t>
            </w:r>
          </w:p>
        </w:tc>
      </w:tr>
    </w:tbl>
    <w:p w14:paraId="36D7A921" w14:textId="77777777" w:rsidR="00551D04" w:rsidRPr="00D76894" w:rsidRDefault="00551D04" w:rsidP="00551D04">
      <w:pPr>
        <w:rPr>
          <w:rFonts w:ascii="Arial" w:hAnsi="Arial" w:cs="Arial"/>
          <w:b/>
          <w:bCs/>
          <w:sz w:val="18"/>
          <w:szCs w:val="18"/>
        </w:rPr>
      </w:pPr>
    </w:p>
    <w:p w14:paraId="0A803374" w14:textId="77777777" w:rsidR="00551D04" w:rsidRPr="00D76894" w:rsidRDefault="00551D04" w:rsidP="00551D04">
      <w:pPr>
        <w:rPr>
          <w:rFonts w:ascii="Arial" w:hAnsi="Arial" w:cs="Arial"/>
          <w:b/>
          <w:bCs/>
          <w:sz w:val="20"/>
          <w:szCs w:val="20"/>
        </w:rPr>
      </w:pPr>
      <w:r w:rsidRPr="00D76894">
        <w:rPr>
          <w:rFonts w:ascii="Arial" w:hAnsi="Arial" w:cs="Arial"/>
          <w:sz w:val="18"/>
          <w:szCs w:val="18"/>
        </w:rPr>
        <w:t>All models adjusted for age, sex, race/ethnicity, socioeconomic status, dual health insurance, and comorbidity (</w:t>
      </w:r>
      <w:proofErr w:type="spellStart"/>
      <w:r w:rsidRPr="00D76894">
        <w:rPr>
          <w:rFonts w:ascii="Arial" w:hAnsi="Arial" w:cs="Arial"/>
          <w:sz w:val="18"/>
          <w:szCs w:val="18"/>
        </w:rPr>
        <w:t>Deyo</w:t>
      </w:r>
      <w:proofErr w:type="spellEnd"/>
      <w:r w:rsidRPr="00D76894">
        <w:rPr>
          <w:rFonts w:ascii="Arial" w:hAnsi="Arial" w:cs="Arial"/>
          <w:sz w:val="18"/>
          <w:szCs w:val="18"/>
        </w:rPr>
        <w:t xml:space="preserve"> index, depression, anxiety)</w:t>
      </w:r>
    </w:p>
    <w:p w14:paraId="5E53E180" w14:textId="5E0771BD" w:rsidR="00551D04" w:rsidRPr="00D76894" w:rsidRDefault="00551D04" w:rsidP="00551D04">
      <w:pPr>
        <w:rPr>
          <w:rFonts w:ascii="Arial" w:hAnsi="Arial" w:cs="Arial"/>
          <w:b/>
          <w:bCs/>
          <w:sz w:val="20"/>
          <w:szCs w:val="20"/>
        </w:rPr>
      </w:pPr>
      <w:r w:rsidRPr="00D76894">
        <w:rPr>
          <w:rFonts w:ascii="Arial" w:hAnsi="Arial" w:cs="Arial"/>
          <w:b/>
          <w:bCs/>
          <w:sz w:val="20"/>
          <w:szCs w:val="20"/>
        </w:rPr>
        <w:br w:type="page"/>
      </w:r>
    </w:p>
    <w:p w14:paraId="52FEC6D6" w14:textId="77777777" w:rsidR="00551D04" w:rsidRPr="00D76894" w:rsidRDefault="00551D04" w:rsidP="00551D04">
      <w:pPr>
        <w:rPr>
          <w:rFonts w:ascii="Arial" w:hAnsi="Arial" w:cs="Arial"/>
          <w:b/>
          <w:bCs/>
          <w:sz w:val="20"/>
          <w:szCs w:val="20"/>
        </w:rPr>
      </w:pPr>
    </w:p>
    <w:p w14:paraId="131EE9B2" w14:textId="77777777" w:rsidR="00551D04" w:rsidRPr="00D76894" w:rsidRDefault="00551D04" w:rsidP="00551D04">
      <w:pPr>
        <w:rPr>
          <w:rFonts w:ascii="Arial" w:hAnsi="Arial" w:cs="Arial"/>
          <w:b/>
          <w:bCs/>
          <w:sz w:val="20"/>
          <w:szCs w:val="20"/>
        </w:rPr>
      </w:pPr>
      <w:bookmarkStart w:id="0" w:name="_Hlk130767366"/>
      <w:proofErr w:type="spellStart"/>
      <w:r w:rsidRPr="00D76894">
        <w:rPr>
          <w:rFonts w:ascii="Arial" w:hAnsi="Arial" w:cs="Arial"/>
          <w:b/>
          <w:bCs/>
          <w:sz w:val="18"/>
          <w:szCs w:val="18"/>
        </w:rPr>
        <w:t>eTable</w:t>
      </w:r>
      <w:proofErr w:type="spellEnd"/>
      <w:r w:rsidRPr="00D76894">
        <w:rPr>
          <w:rFonts w:ascii="Arial" w:hAnsi="Arial" w:cs="Arial"/>
          <w:b/>
          <w:bCs/>
          <w:sz w:val="18"/>
          <w:szCs w:val="18"/>
        </w:rPr>
        <w:t xml:space="preserve"> 5: </w:t>
      </w:r>
      <w:r w:rsidRPr="00D76894">
        <w:rPr>
          <w:rFonts w:ascii="Arial" w:hAnsi="Arial" w:cs="Arial"/>
          <w:b/>
          <w:bCs/>
          <w:sz w:val="20"/>
          <w:szCs w:val="20"/>
        </w:rPr>
        <w:t xml:space="preserve">Incremental Cost of Caring for Patients with Cirrhosis with VA-only insurance </w:t>
      </w:r>
      <w:r w:rsidRPr="00D76894">
        <w:rPr>
          <w:rFonts w:ascii="Arial" w:hAnsi="Arial" w:cs="Arial"/>
          <w:b/>
          <w:bCs/>
          <w:i/>
          <w:iCs/>
          <w:sz w:val="20"/>
          <w:szCs w:val="20"/>
        </w:rPr>
        <w:t>versus</w:t>
      </w:r>
      <w:r w:rsidRPr="00D76894">
        <w:rPr>
          <w:rFonts w:ascii="Arial" w:hAnsi="Arial" w:cs="Arial"/>
          <w:b/>
          <w:bCs/>
          <w:sz w:val="20"/>
          <w:szCs w:val="20"/>
        </w:rPr>
        <w:t xml:space="preserve"> patients with dual (VA-Medicare, VA-</w:t>
      </w:r>
      <w:proofErr w:type="spellStart"/>
      <w:r w:rsidRPr="00D76894">
        <w:rPr>
          <w:rFonts w:ascii="Arial" w:hAnsi="Arial" w:cs="Arial"/>
          <w:b/>
          <w:bCs/>
          <w:sz w:val="20"/>
          <w:szCs w:val="20"/>
        </w:rPr>
        <w:t>Provite</w:t>
      </w:r>
      <w:proofErr w:type="spellEnd"/>
      <w:r w:rsidRPr="00D76894">
        <w:rPr>
          <w:rFonts w:ascii="Arial" w:hAnsi="Arial" w:cs="Arial"/>
          <w:b/>
          <w:bCs/>
          <w:sz w:val="20"/>
          <w:szCs w:val="20"/>
        </w:rPr>
        <w:t xml:space="preserve">) insurance. </w:t>
      </w:r>
    </w:p>
    <w:p w14:paraId="23F7FEFF" w14:textId="77777777" w:rsidR="00551D04" w:rsidRPr="00D76894" w:rsidRDefault="00551D04" w:rsidP="00551D04">
      <w:pPr>
        <w:rPr>
          <w:rFonts w:ascii="Arial" w:hAnsi="Arial" w:cs="Arial"/>
          <w:b/>
          <w:bCs/>
          <w:sz w:val="18"/>
          <w:szCs w:val="18"/>
        </w:rPr>
      </w:pPr>
    </w:p>
    <w:tbl>
      <w:tblPr>
        <w:tblW w:w="10620" w:type="dxa"/>
        <w:tblInd w:w="-275" w:type="dxa"/>
        <w:tblLook w:val="04A0" w:firstRow="1" w:lastRow="0" w:firstColumn="1" w:lastColumn="0" w:noHBand="0" w:noVBand="1"/>
      </w:tblPr>
      <w:tblGrid>
        <w:gridCol w:w="1890"/>
        <w:gridCol w:w="2160"/>
        <w:gridCol w:w="2160"/>
        <w:gridCol w:w="2250"/>
        <w:gridCol w:w="2160"/>
      </w:tblGrid>
      <w:tr w:rsidR="00551D04" w:rsidRPr="00D76894" w14:paraId="2C43C4C1" w14:textId="77777777" w:rsidTr="00C82B26">
        <w:trPr>
          <w:trHeight w:val="300"/>
        </w:trPr>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FE525A" w14:textId="77777777" w:rsidR="00551D04" w:rsidRPr="00D76894" w:rsidRDefault="00551D04" w:rsidP="00C82B26">
            <w:pPr>
              <w:rPr>
                <w:rFonts w:ascii="Arial" w:hAnsi="Arial" w:cs="Arial"/>
                <w:color w:val="000000"/>
                <w:sz w:val="18"/>
                <w:szCs w:val="18"/>
              </w:rPr>
            </w:pPr>
          </w:p>
        </w:tc>
        <w:tc>
          <w:tcPr>
            <w:tcW w:w="8730" w:type="dxa"/>
            <w:gridSpan w:val="4"/>
            <w:tcBorders>
              <w:top w:val="single" w:sz="4" w:space="0" w:color="auto"/>
              <w:left w:val="nil"/>
              <w:bottom w:val="single" w:sz="4" w:space="0" w:color="auto"/>
              <w:right w:val="single" w:sz="4" w:space="0" w:color="auto"/>
            </w:tcBorders>
            <w:shd w:val="clear" w:color="auto" w:fill="auto"/>
            <w:noWrap/>
            <w:vAlign w:val="center"/>
          </w:tcPr>
          <w:p w14:paraId="66AA3F1A" w14:textId="77777777" w:rsidR="00551D04" w:rsidRPr="00D76894" w:rsidRDefault="00551D04" w:rsidP="00C82B26">
            <w:pPr>
              <w:jc w:val="center"/>
              <w:rPr>
                <w:rFonts w:ascii="Arial" w:hAnsi="Arial" w:cs="Arial"/>
                <w:b/>
                <w:bCs/>
                <w:color w:val="000000"/>
                <w:sz w:val="18"/>
                <w:szCs w:val="18"/>
              </w:rPr>
            </w:pPr>
            <w:r w:rsidRPr="00D76894">
              <w:rPr>
                <w:rFonts w:ascii="Arial" w:hAnsi="Arial" w:cs="Arial"/>
                <w:b/>
                <w:bCs/>
                <w:color w:val="000000"/>
                <w:sz w:val="18"/>
                <w:szCs w:val="18"/>
              </w:rPr>
              <w:t>Incremental cost (95%CI)</w:t>
            </w:r>
          </w:p>
        </w:tc>
      </w:tr>
      <w:tr w:rsidR="00551D04" w:rsidRPr="00D76894" w14:paraId="177F786D" w14:textId="77777777" w:rsidTr="00C82B26">
        <w:trPr>
          <w:trHeight w:val="300"/>
        </w:trPr>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FE0B4" w14:textId="77777777" w:rsidR="00551D04" w:rsidRPr="00D76894" w:rsidRDefault="00551D04" w:rsidP="00C82B26">
            <w:pPr>
              <w:rPr>
                <w:rFonts w:ascii="Arial" w:hAnsi="Arial" w:cs="Arial"/>
                <w:color w:val="000000"/>
                <w:sz w:val="18"/>
                <w:szCs w:val="18"/>
              </w:rPr>
            </w:pPr>
            <w:r w:rsidRPr="00D76894">
              <w:rPr>
                <w:rFonts w:ascii="Arial" w:hAnsi="Arial" w:cs="Arial"/>
                <w:color w:val="000000"/>
                <w:sz w:val="18"/>
                <w:szCs w:val="18"/>
              </w:rPr>
              <w:t> </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2DBC22E6" w14:textId="77777777" w:rsidR="00551D04" w:rsidRPr="00D76894" w:rsidRDefault="00551D04" w:rsidP="00C82B26">
            <w:pPr>
              <w:jc w:val="center"/>
              <w:rPr>
                <w:rFonts w:ascii="Arial" w:hAnsi="Arial" w:cs="Arial"/>
                <w:b/>
                <w:bCs/>
                <w:color w:val="000000"/>
                <w:sz w:val="18"/>
                <w:szCs w:val="18"/>
              </w:rPr>
            </w:pPr>
            <w:r w:rsidRPr="00D76894">
              <w:rPr>
                <w:rFonts w:ascii="Arial" w:hAnsi="Arial" w:cs="Arial"/>
                <w:b/>
                <w:bCs/>
                <w:color w:val="000000"/>
                <w:sz w:val="18"/>
                <w:szCs w:val="18"/>
              </w:rPr>
              <w:t>Year 1</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25938C4D" w14:textId="77777777" w:rsidR="00551D04" w:rsidRPr="00D76894" w:rsidRDefault="00551D04" w:rsidP="00C82B26">
            <w:pPr>
              <w:jc w:val="center"/>
              <w:rPr>
                <w:rFonts w:ascii="Arial" w:hAnsi="Arial" w:cs="Arial"/>
                <w:b/>
                <w:bCs/>
                <w:color w:val="000000"/>
                <w:sz w:val="18"/>
                <w:szCs w:val="18"/>
              </w:rPr>
            </w:pPr>
            <w:r w:rsidRPr="00D76894">
              <w:rPr>
                <w:rFonts w:ascii="Arial" w:hAnsi="Arial" w:cs="Arial"/>
                <w:b/>
                <w:bCs/>
                <w:color w:val="000000"/>
                <w:sz w:val="18"/>
                <w:szCs w:val="18"/>
              </w:rPr>
              <w:t>Year 2</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287A2909" w14:textId="77777777" w:rsidR="00551D04" w:rsidRPr="00D76894" w:rsidRDefault="00551D04" w:rsidP="00C82B26">
            <w:pPr>
              <w:jc w:val="center"/>
              <w:rPr>
                <w:rFonts w:ascii="Arial" w:hAnsi="Arial" w:cs="Arial"/>
                <w:b/>
                <w:bCs/>
                <w:color w:val="000000"/>
                <w:sz w:val="18"/>
                <w:szCs w:val="18"/>
              </w:rPr>
            </w:pPr>
            <w:r w:rsidRPr="00D76894">
              <w:rPr>
                <w:rFonts w:ascii="Arial" w:hAnsi="Arial" w:cs="Arial"/>
                <w:b/>
                <w:bCs/>
                <w:color w:val="000000"/>
                <w:sz w:val="18"/>
                <w:szCs w:val="18"/>
              </w:rPr>
              <w:t>Year 3</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7185078C" w14:textId="77777777" w:rsidR="00551D04" w:rsidRPr="00D76894" w:rsidRDefault="00551D04" w:rsidP="00C82B26">
            <w:pPr>
              <w:jc w:val="center"/>
              <w:rPr>
                <w:rFonts w:ascii="Arial" w:hAnsi="Arial" w:cs="Arial"/>
                <w:b/>
                <w:bCs/>
                <w:color w:val="000000"/>
                <w:sz w:val="18"/>
                <w:szCs w:val="18"/>
              </w:rPr>
            </w:pPr>
            <w:r w:rsidRPr="00D76894">
              <w:rPr>
                <w:rFonts w:ascii="Arial" w:hAnsi="Arial" w:cs="Arial"/>
                <w:b/>
                <w:bCs/>
                <w:color w:val="000000"/>
                <w:sz w:val="18"/>
                <w:szCs w:val="18"/>
              </w:rPr>
              <w:t>Year 4</w:t>
            </w:r>
          </w:p>
        </w:tc>
      </w:tr>
      <w:tr w:rsidR="00551D04" w:rsidRPr="00D76894" w14:paraId="5ED23734" w14:textId="77777777" w:rsidTr="00C82B26">
        <w:trPr>
          <w:trHeight w:val="300"/>
        </w:trPr>
        <w:tc>
          <w:tcPr>
            <w:tcW w:w="10620" w:type="dxa"/>
            <w:gridSpan w:val="5"/>
            <w:tcBorders>
              <w:top w:val="nil"/>
              <w:left w:val="single" w:sz="4" w:space="0" w:color="auto"/>
              <w:bottom w:val="single" w:sz="4" w:space="0" w:color="auto"/>
              <w:right w:val="single" w:sz="4" w:space="0" w:color="auto"/>
            </w:tcBorders>
            <w:shd w:val="clear" w:color="auto" w:fill="E7E6E6" w:themeFill="background2"/>
            <w:noWrap/>
            <w:vAlign w:val="center"/>
          </w:tcPr>
          <w:p w14:paraId="103BBD1A" w14:textId="77777777" w:rsidR="00551D04" w:rsidRPr="00D76894" w:rsidRDefault="00551D04" w:rsidP="00C82B26">
            <w:pPr>
              <w:rPr>
                <w:rFonts w:ascii="Arial" w:hAnsi="Arial" w:cs="Arial"/>
                <w:sz w:val="18"/>
                <w:szCs w:val="18"/>
              </w:rPr>
            </w:pPr>
            <w:r w:rsidRPr="00D76894">
              <w:rPr>
                <w:rFonts w:ascii="Arial" w:hAnsi="Arial" w:cs="Arial"/>
                <w:b/>
                <w:bCs/>
                <w:sz w:val="18"/>
                <w:szCs w:val="18"/>
              </w:rPr>
              <w:t>VA-only Insurance</w:t>
            </w:r>
          </w:p>
        </w:tc>
      </w:tr>
      <w:tr w:rsidR="00551D04" w:rsidRPr="00D76894" w14:paraId="52EFF935" w14:textId="77777777" w:rsidTr="00C82B26">
        <w:trPr>
          <w:trHeight w:val="300"/>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419CBEE6" w14:textId="77777777" w:rsidR="00551D04" w:rsidRPr="00D76894" w:rsidRDefault="00551D04" w:rsidP="00C82B26">
            <w:pPr>
              <w:ind w:firstLineChars="100" w:firstLine="181"/>
              <w:rPr>
                <w:rFonts w:ascii="Arial" w:hAnsi="Arial" w:cs="Arial"/>
                <w:color w:val="000000"/>
                <w:sz w:val="18"/>
                <w:szCs w:val="18"/>
              </w:rPr>
            </w:pPr>
            <w:r w:rsidRPr="00D76894">
              <w:rPr>
                <w:rFonts w:ascii="Arial" w:hAnsi="Arial" w:cs="Arial"/>
                <w:b/>
                <w:bCs/>
                <w:color w:val="000000"/>
                <w:sz w:val="18"/>
                <w:szCs w:val="18"/>
              </w:rPr>
              <w:t>Total Costs $</w:t>
            </w:r>
          </w:p>
        </w:tc>
        <w:tc>
          <w:tcPr>
            <w:tcW w:w="2160" w:type="dxa"/>
            <w:tcBorders>
              <w:top w:val="nil"/>
              <w:left w:val="nil"/>
              <w:bottom w:val="single" w:sz="4" w:space="0" w:color="auto"/>
              <w:right w:val="single" w:sz="4" w:space="0" w:color="auto"/>
            </w:tcBorders>
            <w:shd w:val="clear" w:color="auto" w:fill="auto"/>
            <w:noWrap/>
            <w:vAlign w:val="center"/>
            <w:hideMark/>
          </w:tcPr>
          <w:p w14:paraId="355464CF" w14:textId="77777777" w:rsidR="00551D04" w:rsidRPr="00D76894" w:rsidRDefault="00551D04" w:rsidP="00C82B26">
            <w:pPr>
              <w:rPr>
                <w:rFonts w:ascii="Arial" w:hAnsi="Arial" w:cs="Arial"/>
                <w:color w:val="000000"/>
                <w:sz w:val="18"/>
                <w:szCs w:val="18"/>
              </w:rPr>
            </w:pPr>
            <w:r w:rsidRPr="00D76894">
              <w:rPr>
                <w:rFonts w:ascii="Arial" w:hAnsi="Arial" w:cs="Arial"/>
                <w:color w:val="000000"/>
                <w:sz w:val="18"/>
                <w:szCs w:val="18"/>
              </w:rPr>
              <w:t>32,972 (27,677-38,268)</w:t>
            </w:r>
          </w:p>
        </w:tc>
        <w:tc>
          <w:tcPr>
            <w:tcW w:w="2160" w:type="dxa"/>
            <w:tcBorders>
              <w:top w:val="nil"/>
              <w:left w:val="nil"/>
              <w:bottom w:val="single" w:sz="4" w:space="0" w:color="auto"/>
              <w:right w:val="single" w:sz="4" w:space="0" w:color="auto"/>
            </w:tcBorders>
            <w:shd w:val="clear" w:color="auto" w:fill="auto"/>
            <w:noWrap/>
            <w:vAlign w:val="center"/>
            <w:hideMark/>
          </w:tcPr>
          <w:p w14:paraId="01AC1838" w14:textId="77777777" w:rsidR="00551D04" w:rsidRPr="00D76894" w:rsidRDefault="00551D04" w:rsidP="00C82B26">
            <w:pPr>
              <w:rPr>
                <w:rFonts w:ascii="Arial" w:hAnsi="Arial" w:cs="Arial"/>
                <w:color w:val="000000"/>
                <w:sz w:val="18"/>
                <w:szCs w:val="18"/>
              </w:rPr>
            </w:pPr>
            <w:r w:rsidRPr="00D76894">
              <w:rPr>
                <w:rFonts w:ascii="Arial" w:hAnsi="Arial" w:cs="Arial"/>
                <w:sz w:val="18"/>
                <w:szCs w:val="18"/>
              </w:rPr>
              <w:t>16,301 (13,015-19,587)</w:t>
            </w:r>
          </w:p>
        </w:tc>
        <w:tc>
          <w:tcPr>
            <w:tcW w:w="2250" w:type="dxa"/>
            <w:tcBorders>
              <w:top w:val="nil"/>
              <w:left w:val="nil"/>
              <w:bottom w:val="single" w:sz="4" w:space="0" w:color="auto"/>
              <w:right w:val="single" w:sz="4" w:space="0" w:color="auto"/>
            </w:tcBorders>
            <w:shd w:val="clear" w:color="auto" w:fill="auto"/>
            <w:noWrap/>
            <w:vAlign w:val="center"/>
            <w:hideMark/>
          </w:tcPr>
          <w:p w14:paraId="4229C69A" w14:textId="77777777" w:rsidR="00551D04" w:rsidRPr="00D76894" w:rsidRDefault="00551D04" w:rsidP="00C82B26">
            <w:pPr>
              <w:rPr>
                <w:rFonts w:ascii="Arial" w:hAnsi="Arial" w:cs="Arial"/>
                <w:color w:val="000000"/>
                <w:sz w:val="18"/>
                <w:szCs w:val="18"/>
              </w:rPr>
            </w:pPr>
            <w:r w:rsidRPr="00D76894">
              <w:rPr>
                <w:rFonts w:ascii="Arial" w:hAnsi="Arial" w:cs="Arial"/>
                <w:sz w:val="18"/>
                <w:szCs w:val="18"/>
              </w:rPr>
              <w:t>13,766 (9,883-17,649)</w:t>
            </w:r>
          </w:p>
        </w:tc>
        <w:tc>
          <w:tcPr>
            <w:tcW w:w="2160" w:type="dxa"/>
            <w:tcBorders>
              <w:top w:val="nil"/>
              <w:left w:val="nil"/>
              <w:bottom w:val="single" w:sz="4" w:space="0" w:color="auto"/>
              <w:right w:val="single" w:sz="4" w:space="0" w:color="auto"/>
            </w:tcBorders>
            <w:shd w:val="clear" w:color="auto" w:fill="auto"/>
            <w:noWrap/>
            <w:vAlign w:val="center"/>
            <w:hideMark/>
          </w:tcPr>
          <w:p w14:paraId="57B4ECDF" w14:textId="77777777" w:rsidR="00551D04" w:rsidRPr="00D76894" w:rsidRDefault="00551D04" w:rsidP="00C82B26">
            <w:pPr>
              <w:rPr>
                <w:rFonts w:ascii="Arial" w:hAnsi="Arial" w:cs="Arial"/>
                <w:color w:val="000000"/>
                <w:sz w:val="18"/>
                <w:szCs w:val="18"/>
              </w:rPr>
            </w:pPr>
            <w:r w:rsidRPr="00D76894">
              <w:rPr>
                <w:rFonts w:ascii="Arial" w:hAnsi="Arial" w:cs="Arial"/>
                <w:sz w:val="18"/>
                <w:szCs w:val="18"/>
              </w:rPr>
              <w:t>12,158 (8,637-15,680)</w:t>
            </w:r>
          </w:p>
        </w:tc>
      </w:tr>
      <w:tr w:rsidR="00551D04" w:rsidRPr="00D76894" w14:paraId="64F1ADC7" w14:textId="77777777" w:rsidTr="00C82B26">
        <w:trPr>
          <w:trHeight w:val="300"/>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5B384A0F" w14:textId="77777777" w:rsidR="00551D04" w:rsidRPr="00D76894" w:rsidRDefault="00551D04" w:rsidP="00C82B26">
            <w:pPr>
              <w:ind w:firstLineChars="100" w:firstLine="181"/>
              <w:rPr>
                <w:rFonts w:ascii="Arial" w:hAnsi="Arial" w:cs="Arial"/>
                <w:color w:val="000000"/>
                <w:sz w:val="18"/>
                <w:szCs w:val="18"/>
              </w:rPr>
            </w:pPr>
            <w:r w:rsidRPr="00D76894">
              <w:rPr>
                <w:rFonts w:ascii="Arial" w:hAnsi="Arial" w:cs="Arial"/>
                <w:b/>
                <w:bCs/>
                <w:color w:val="000000"/>
                <w:sz w:val="18"/>
                <w:szCs w:val="18"/>
              </w:rPr>
              <w:t>Inpatient $</w:t>
            </w:r>
          </w:p>
        </w:tc>
        <w:tc>
          <w:tcPr>
            <w:tcW w:w="2160" w:type="dxa"/>
            <w:tcBorders>
              <w:top w:val="nil"/>
              <w:left w:val="nil"/>
              <w:bottom w:val="single" w:sz="4" w:space="0" w:color="auto"/>
              <w:right w:val="single" w:sz="4" w:space="0" w:color="auto"/>
            </w:tcBorders>
            <w:shd w:val="clear" w:color="auto" w:fill="auto"/>
            <w:noWrap/>
            <w:vAlign w:val="center"/>
          </w:tcPr>
          <w:p w14:paraId="197DF931" w14:textId="77777777" w:rsidR="00551D04" w:rsidRPr="00D76894" w:rsidRDefault="00551D04" w:rsidP="00C82B26">
            <w:pPr>
              <w:rPr>
                <w:rFonts w:ascii="Arial" w:hAnsi="Arial" w:cs="Arial"/>
                <w:color w:val="000000"/>
                <w:sz w:val="18"/>
                <w:szCs w:val="18"/>
              </w:rPr>
            </w:pPr>
            <w:r w:rsidRPr="00D76894">
              <w:rPr>
                <w:rFonts w:ascii="Arial" w:hAnsi="Arial" w:cs="Arial"/>
                <w:sz w:val="18"/>
                <w:szCs w:val="18"/>
              </w:rPr>
              <w:t>17,607 (16,257-18,958)</w:t>
            </w:r>
          </w:p>
        </w:tc>
        <w:tc>
          <w:tcPr>
            <w:tcW w:w="2160" w:type="dxa"/>
            <w:tcBorders>
              <w:top w:val="nil"/>
              <w:left w:val="nil"/>
              <w:bottom w:val="single" w:sz="4" w:space="0" w:color="auto"/>
              <w:right w:val="single" w:sz="4" w:space="0" w:color="auto"/>
            </w:tcBorders>
            <w:shd w:val="clear" w:color="auto" w:fill="auto"/>
            <w:noWrap/>
            <w:vAlign w:val="center"/>
          </w:tcPr>
          <w:p w14:paraId="10CD9B2E" w14:textId="77777777" w:rsidR="00551D04" w:rsidRPr="00D76894" w:rsidRDefault="00551D04" w:rsidP="00C82B26">
            <w:pPr>
              <w:rPr>
                <w:rFonts w:ascii="Arial" w:hAnsi="Arial" w:cs="Arial"/>
                <w:color w:val="000000"/>
                <w:sz w:val="18"/>
                <w:szCs w:val="18"/>
              </w:rPr>
            </w:pPr>
            <w:r w:rsidRPr="00D76894">
              <w:rPr>
                <w:rFonts w:ascii="Arial" w:hAnsi="Arial" w:cs="Arial"/>
                <w:sz w:val="18"/>
                <w:szCs w:val="18"/>
              </w:rPr>
              <w:t>6,572 (5,909-7,234)</w:t>
            </w:r>
          </w:p>
        </w:tc>
        <w:tc>
          <w:tcPr>
            <w:tcW w:w="2250" w:type="dxa"/>
            <w:tcBorders>
              <w:top w:val="nil"/>
              <w:left w:val="nil"/>
              <w:bottom w:val="single" w:sz="4" w:space="0" w:color="auto"/>
              <w:right w:val="single" w:sz="4" w:space="0" w:color="auto"/>
            </w:tcBorders>
            <w:shd w:val="clear" w:color="auto" w:fill="auto"/>
            <w:noWrap/>
            <w:vAlign w:val="center"/>
          </w:tcPr>
          <w:p w14:paraId="3AC6E70A" w14:textId="77777777" w:rsidR="00551D04" w:rsidRPr="00D76894" w:rsidRDefault="00551D04" w:rsidP="00C82B26">
            <w:pPr>
              <w:rPr>
                <w:rFonts w:ascii="Arial" w:hAnsi="Arial" w:cs="Arial"/>
                <w:color w:val="000000"/>
                <w:sz w:val="18"/>
                <w:szCs w:val="18"/>
              </w:rPr>
            </w:pPr>
            <w:r w:rsidRPr="00D76894">
              <w:rPr>
                <w:rFonts w:ascii="Arial" w:hAnsi="Arial" w:cs="Arial"/>
                <w:sz w:val="18"/>
                <w:szCs w:val="18"/>
              </w:rPr>
              <w:t>5,256 (4,557-5,956)</w:t>
            </w:r>
          </w:p>
        </w:tc>
        <w:tc>
          <w:tcPr>
            <w:tcW w:w="2160" w:type="dxa"/>
            <w:tcBorders>
              <w:top w:val="nil"/>
              <w:left w:val="nil"/>
              <w:bottom w:val="single" w:sz="4" w:space="0" w:color="auto"/>
              <w:right w:val="single" w:sz="4" w:space="0" w:color="auto"/>
            </w:tcBorders>
            <w:shd w:val="clear" w:color="auto" w:fill="auto"/>
            <w:noWrap/>
            <w:vAlign w:val="center"/>
          </w:tcPr>
          <w:p w14:paraId="7B9A2E5D" w14:textId="77777777" w:rsidR="00551D04" w:rsidRPr="00D76894" w:rsidRDefault="00551D04" w:rsidP="00C82B26">
            <w:pPr>
              <w:rPr>
                <w:rFonts w:ascii="Arial" w:hAnsi="Arial" w:cs="Arial"/>
                <w:color w:val="000000"/>
                <w:sz w:val="18"/>
                <w:szCs w:val="18"/>
              </w:rPr>
            </w:pPr>
            <w:r w:rsidRPr="00D76894">
              <w:rPr>
                <w:rFonts w:ascii="Arial" w:hAnsi="Arial" w:cs="Arial"/>
                <w:sz w:val="18"/>
                <w:szCs w:val="18"/>
              </w:rPr>
              <w:t>5,465 (4,605-6,325)</w:t>
            </w:r>
          </w:p>
        </w:tc>
      </w:tr>
      <w:tr w:rsidR="00551D04" w:rsidRPr="00D76894" w14:paraId="7F8F20FE" w14:textId="77777777" w:rsidTr="00C82B26">
        <w:trPr>
          <w:trHeight w:val="300"/>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26A49F35" w14:textId="77777777" w:rsidR="00551D04" w:rsidRPr="00D76894" w:rsidRDefault="00551D04" w:rsidP="00C82B26">
            <w:pPr>
              <w:ind w:firstLineChars="100" w:firstLine="181"/>
              <w:rPr>
                <w:rFonts w:ascii="Arial" w:hAnsi="Arial" w:cs="Arial"/>
                <w:color w:val="000000"/>
                <w:sz w:val="18"/>
                <w:szCs w:val="18"/>
              </w:rPr>
            </w:pPr>
            <w:r w:rsidRPr="00D76894">
              <w:rPr>
                <w:rFonts w:ascii="Arial" w:hAnsi="Arial" w:cs="Arial"/>
                <w:b/>
                <w:bCs/>
                <w:color w:val="000000"/>
                <w:sz w:val="18"/>
                <w:szCs w:val="18"/>
              </w:rPr>
              <w:t>Outpatient $</w:t>
            </w:r>
          </w:p>
        </w:tc>
        <w:tc>
          <w:tcPr>
            <w:tcW w:w="2160" w:type="dxa"/>
            <w:tcBorders>
              <w:top w:val="nil"/>
              <w:left w:val="nil"/>
              <w:bottom w:val="single" w:sz="4" w:space="0" w:color="auto"/>
              <w:right w:val="single" w:sz="4" w:space="0" w:color="auto"/>
            </w:tcBorders>
            <w:shd w:val="clear" w:color="auto" w:fill="auto"/>
            <w:noWrap/>
            <w:vAlign w:val="center"/>
          </w:tcPr>
          <w:p w14:paraId="147C8E05" w14:textId="77777777" w:rsidR="00551D04" w:rsidRPr="00D76894" w:rsidRDefault="00551D04" w:rsidP="00C82B26">
            <w:pPr>
              <w:rPr>
                <w:rFonts w:ascii="Arial" w:hAnsi="Arial" w:cs="Arial"/>
                <w:color w:val="000000"/>
                <w:sz w:val="18"/>
                <w:szCs w:val="18"/>
              </w:rPr>
            </w:pPr>
            <w:r w:rsidRPr="00D76894">
              <w:rPr>
                <w:rFonts w:ascii="Arial" w:hAnsi="Arial" w:cs="Arial"/>
                <w:sz w:val="18"/>
                <w:szCs w:val="18"/>
              </w:rPr>
              <w:t>13,780 (11,062-16,497)</w:t>
            </w:r>
          </w:p>
        </w:tc>
        <w:tc>
          <w:tcPr>
            <w:tcW w:w="2160" w:type="dxa"/>
            <w:tcBorders>
              <w:top w:val="nil"/>
              <w:left w:val="nil"/>
              <w:bottom w:val="single" w:sz="4" w:space="0" w:color="auto"/>
              <w:right w:val="single" w:sz="4" w:space="0" w:color="auto"/>
            </w:tcBorders>
            <w:shd w:val="clear" w:color="auto" w:fill="auto"/>
            <w:noWrap/>
            <w:vAlign w:val="center"/>
          </w:tcPr>
          <w:p w14:paraId="09612086" w14:textId="77777777" w:rsidR="00551D04" w:rsidRPr="00D76894" w:rsidRDefault="00551D04" w:rsidP="00C82B26">
            <w:pPr>
              <w:rPr>
                <w:rFonts w:ascii="Arial" w:hAnsi="Arial" w:cs="Arial"/>
                <w:color w:val="000000"/>
                <w:sz w:val="18"/>
                <w:szCs w:val="18"/>
              </w:rPr>
            </w:pPr>
            <w:r w:rsidRPr="00D76894">
              <w:rPr>
                <w:rFonts w:ascii="Arial" w:hAnsi="Arial" w:cs="Arial"/>
                <w:sz w:val="18"/>
                <w:szCs w:val="18"/>
              </w:rPr>
              <w:t>8,817 (6,580-11,054)</w:t>
            </w:r>
          </w:p>
        </w:tc>
        <w:tc>
          <w:tcPr>
            <w:tcW w:w="2250" w:type="dxa"/>
            <w:tcBorders>
              <w:top w:val="nil"/>
              <w:left w:val="nil"/>
              <w:bottom w:val="single" w:sz="4" w:space="0" w:color="auto"/>
              <w:right w:val="single" w:sz="4" w:space="0" w:color="auto"/>
            </w:tcBorders>
            <w:shd w:val="clear" w:color="auto" w:fill="auto"/>
            <w:noWrap/>
            <w:vAlign w:val="center"/>
          </w:tcPr>
          <w:p w14:paraId="6E296BD3" w14:textId="77777777" w:rsidR="00551D04" w:rsidRPr="00D76894" w:rsidRDefault="00551D04" w:rsidP="00C82B26">
            <w:pPr>
              <w:rPr>
                <w:rFonts w:ascii="Arial" w:hAnsi="Arial" w:cs="Arial"/>
                <w:color w:val="000000"/>
                <w:sz w:val="18"/>
                <w:szCs w:val="18"/>
              </w:rPr>
            </w:pPr>
            <w:r w:rsidRPr="00D76894">
              <w:rPr>
                <w:rFonts w:ascii="Arial" w:hAnsi="Arial" w:cs="Arial"/>
                <w:sz w:val="18"/>
                <w:szCs w:val="18"/>
              </w:rPr>
              <w:t>8,085 (5,317-10,853)</w:t>
            </w:r>
          </w:p>
        </w:tc>
        <w:tc>
          <w:tcPr>
            <w:tcW w:w="2160" w:type="dxa"/>
            <w:tcBorders>
              <w:top w:val="nil"/>
              <w:left w:val="nil"/>
              <w:bottom w:val="single" w:sz="4" w:space="0" w:color="auto"/>
              <w:right w:val="single" w:sz="4" w:space="0" w:color="auto"/>
            </w:tcBorders>
            <w:shd w:val="clear" w:color="auto" w:fill="auto"/>
            <w:noWrap/>
            <w:vAlign w:val="center"/>
          </w:tcPr>
          <w:p w14:paraId="461A71DE" w14:textId="77777777" w:rsidR="00551D04" w:rsidRPr="00D76894" w:rsidRDefault="00551D04" w:rsidP="00C82B26">
            <w:pPr>
              <w:rPr>
                <w:rFonts w:ascii="Arial" w:hAnsi="Arial" w:cs="Arial"/>
                <w:color w:val="000000"/>
                <w:sz w:val="18"/>
                <w:szCs w:val="18"/>
              </w:rPr>
            </w:pPr>
            <w:r w:rsidRPr="00D76894">
              <w:rPr>
                <w:rFonts w:ascii="Arial" w:hAnsi="Arial" w:cs="Arial"/>
                <w:sz w:val="18"/>
                <w:szCs w:val="18"/>
              </w:rPr>
              <w:t>6,009 (3,657-8,361)</w:t>
            </w:r>
          </w:p>
        </w:tc>
      </w:tr>
      <w:tr w:rsidR="00551D04" w:rsidRPr="00D76894" w14:paraId="65FD7091" w14:textId="77777777" w:rsidTr="00C82B26">
        <w:trPr>
          <w:trHeight w:val="300"/>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30F1BE30" w14:textId="77777777" w:rsidR="00551D04" w:rsidRPr="00D76894" w:rsidRDefault="00551D04" w:rsidP="00C82B26">
            <w:pPr>
              <w:ind w:firstLineChars="100" w:firstLine="181"/>
              <w:rPr>
                <w:rFonts w:ascii="Arial" w:hAnsi="Arial" w:cs="Arial"/>
                <w:color w:val="000000"/>
                <w:sz w:val="18"/>
                <w:szCs w:val="18"/>
              </w:rPr>
            </w:pPr>
            <w:r w:rsidRPr="00D76894">
              <w:rPr>
                <w:rFonts w:ascii="Arial" w:hAnsi="Arial" w:cs="Arial"/>
                <w:b/>
                <w:bCs/>
                <w:color w:val="000000"/>
                <w:sz w:val="18"/>
                <w:szCs w:val="18"/>
              </w:rPr>
              <w:t>Pharmacy $</w:t>
            </w:r>
          </w:p>
        </w:tc>
        <w:tc>
          <w:tcPr>
            <w:tcW w:w="2160" w:type="dxa"/>
            <w:tcBorders>
              <w:top w:val="nil"/>
              <w:left w:val="nil"/>
              <w:bottom w:val="single" w:sz="4" w:space="0" w:color="auto"/>
              <w:right w:val="single" w:sz="4" w:space="0" w:color="auto"/>
            </w:tcBorders>
            <w:shd w:val="clear" w:color="auto" w:fill="auto"/>
            <w:noWrap/>
            <w:vAlign w:val="center"/>
          </w:tcPr>
          <w:p w14:paraId="451A127A" w14:textId="77777777" w:rsidR="00551D04" w:rsidRPr="00D76894" w:rsidRDefault="00551D04" w:rsidP="00C82B26">
            <w:pPr>
              <w:rPr>
                <w:rFonts w:ascii="Arial" w:hAnsi="Arial" w:cs="Arial"/>
                <w:color w:val="000000"/>
                <w:sz w:val="18"/>
                <w:szCs w:val="18"/>
              </w:rPr>
            </w:pPr>
            <w:r w:rsidRPr="00D76894">
              <w:rPr>
                <w:rFonts w:ascii="Arial" w:hAnsi="Arial" w:cs="Arial"/>
                <w:sz w:val="18"/>
                <w:szCs w:val="18"/>
              </w:rPr>
              <w:t>7,519 (6,681-8,357)</w:t>
            </w:r>
          </w:p>
        </w:tc>
        <w:tc>
          <w:tcPr>
            <w:tcW w:w="2160" w:type="dxa"/>
            <w:tcBorders>
              <w:top w:val="nil"/>
              <w:left w:val="nil"/>
              <w:bottom w:val="single" w:sz="4" w:space="0" w:color="auto"/>
              <w:right w:val="single" w:sz="4" w:space="0" w:color="auto"/>
            </w:tcBorders>
            <w:shd w:val="clear" w:color="auto" w:fill="auto"/>
            <w:noWrap/>
            <w:vAlign w:val="center"/>
          </w:tcPr>
          <w:p w14:paraId="1443A066" w14:textId="77777777" w:rsidR="00551D04" w:rsidRPr="00D76894" w:rsidRDefault="00551D04" w:rsidP="00C82B26">
            <w:pPr>
              <w:rPr>
                <w:rFonts w:ascii="Arial" w:hAnsi="Arial" w:cs="Arial"/>
                <w:color w:val="000000"/>
                <w:sz w:val="18"/>
                <w:szCs w:val="18"/>
              </w:rPr>
            </w:pPr>
            <w:r w:rsidRPr="00D76894">
              <w:rPr>
                <w:rFonts w:ascii="Arial" w:hAnsi="Arial" w:cs="Arial"/>
                <w:sz w:val="18"/>
                <w:szCs w:val="18"/>
              </w:rPr>
              <w:t>5,109 (4,441-5,777)</w:t>
            </w:r>
          </w:p>
        </w:tc>
        <w:tc>
          <w:tcPr>
            <w:tcW w:w="2250" w:type="dxa"/>
            <w:tcBorders>
              <w:top w:val="nil"/>
              <w:left w:val="nil"/>
              <w:bottom w:val="single" w:sz="4" w:space="0" w:color="auto"/>
              <w:right w:val="single" w:sz="4" w:space="0" w:color="auto"/>
            </w:tcBorders>
            <w:shd w:val="clear" w:color="auto" w:fill="auto"/>
            <w:noWrap/>
            <w:vAlign w:val="center"/>
          </w:tcPr>
          <w:p w14:paraId="016D26E0" w14:textId="77777777" w:rsidR="00551D04" w:rsidRPr="00D76894" w:rsidRDefault="00551D04" w:rsidP="00C82B26">
            <w:pPr>
              <w:rPr>
                <w:rFonts w:ascii="Arial" w:hAnsi="Arial" w:cs="Arial"/>
                <w:color w:val="000000"/>
                <w:sz w:val="18"/>
                <w:szCs w:val="18"/>
              </w:rPr>
            </w:pPr>
            <w:r w:rsidRPr="00D76894">
              <w:rPr>
                <w:rFonts w:ascii="Arial" w:hAnsi="Arial" w:cs="Arial"/>
                <w:sz w:val="18"/>
                <w:szCs w:val="18"/>
              </w:rPr>
              <w:t>4,973 (4,040-5,906)</w:t>
            </w:r>
          </w:p>
        </w:tc>
        <w:tc>
          <w:tcPr>
            <w:tcW w:w="2160" w:type="dxa"/>
            <w:tcBorders>
              <w:top w:val="nil"/>
              <w:left w:val="nil"/>
              <w:bottom w:val="single" w:sz="4" w:space="0" w:color="auto"/>
              <w:right w:val="single" w:sz="4" w:space="0" w:color="auto"/>
            </w:tcBorders>
            <w:shd w:val="clear" w:color="auto" w:fill="auto"/>
            <w:noWrap/>
            <w:vAlign w:val="center"/>
          </w:tcPr>
          <w:p w14:paraId="53790D3B" w14:textId="77777777" w:rsidR="00551D04" w:rsidRPr="00D76894" w:rsidRDefault="00551D04" w:rsidP="00C82B26">
            <w:pPr>
              <w:rPr>
                <w:rFonts w:ascii="Arial" w:hAnsi="Arial" w:cs="Arial"/>
                <w:color w:val="000000"/>
                <w:sz w:val="18"/>
                <w:szCs w:val="18"/>
              </w:rPr>
            </w:pPr>
            <w:r w:rsidRPr="00D76894">
              <w:rPr>
                <w:rFonts w:ascii="Arial" w:hAnsi="Arial" w:cs="Arial"/>
                <w:sz w:val="18"/>
                <w:szCs w:val="18"/>
              </w:rPr>
              <w:t>3,090 (2,582-3,599)</w:t>
            </w:r>
          </w:p>
        </w:tc>
      </w:tr>
      <w:tr w:rsidR="00551D04" w:rsidRPr="00D76894" w14:paraId="2E3652D1" w14:textId="77777777" w:rsidTr="00C82B26">
        <w:trPr>
          <w:trHeight w:val="300"/>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46D451B4" w14:textId="77777777" w:rsidR="00551D04" w:rsidRPr="00D76894" w:rsidRDefault="00551D04" w:rsidP="00C82B26">
            <w:pPr>
              <w:ind w:firstLineChars="100" w:firstLine="181"/>
              <w:rPr>
                <w:rFonts w:ascii="Arial" w:hAnsi="Arial" w:cs="Arial"/>
                <w:color w:val="000000"/>
                <w:sz w:val="18"/>
                <w:szCs w:val="18"/>
              </w:rPr>
            </w:pPr>
            <w:r w:rsidRPr="00D76894">
              <w:rPr>
                <w:rFonts w:ascii="Arial" w:hAnsi="Arial" w:cs="Arial"/>
                <w:b/>
                <w:bCs/>
                <w:color w:val="000000"/>
                <w:sz w:val="18"/>
                <w:szCs w:val="18"/>
              </w:rPr>
              <w:t>Outside Care $</w:t>
            </w:r>
          </w:p>
        </w:tc>
        <w:tc>
          <w:tcPr>
            <w:tcW w:w="2160" w:type="dxa"/>
            <w:tcBorders>
              <w:top w:val="nil"/>
              <w:left w:val="nil"/>
              <w:bottom w:val="single" w:sz="4" w:space="0" w:color="auto"/>
              <w:right w:val="single" w:sz="4" w:space="0" w:color="auto"/>
            </w:tcBorders>
            <w:shd w:val="clear" w:color="auto" w:fill="auto"/>
            <w:noWrap/>
            <w:vAlign w:val="center"/>
          </w:tcPr>
          <w:p w14:paraId="5A4F36DD" w14:textId="77777777" w:rsidR="00551D04" w:rsidRPr="00D76894" w:rsidRDefault="00551D04" w:rsidP="00C82B26">
            <w:pPr>
              <w:rPr>
                <w:rFonts w:ascii="Arial" w:hAnsi="Arial" w:cs="Arial"/>
                <w:color w:val="000000"/>
                <w:sz w:val="18"/>
                <w:szCs w:val="18"/>
              </w:rPr>
            </w:pPr>
            <w:r w:rsidRPr="00D76894">
              <w:rPr>
                <w:rFonts w:ascii="Arial" w:hAnsi="Arial" w:cs="Arial"/>
                <w:sz w:val="18"/>
                <w:szCs w:val="18"/>
              </w:rPr>
              <w:t>3,057 (1,925-4,189)</w:t>
            </w:r>
          </w:p>
        </w:tc>
        <w:tc>
          <w:tcPr>
            <w:tcW w:w="2160" w:type="dxa"/>
            <w:tcBorders>
              <w:top w:val="nil"/>
              <w:left w:val="nil"/>
              <w:bottom w:val="single" w:sz="4" w:space="0" w:color="auto"/>
              <w:right w:val="single" w:sz="4" w:space="0" w:color="auto"/>
            </w:tcBorders>
            <w:shd w:val="clear" w:color="auto" w:fill="auto"/>
            <w:noWrap/>
            <w:vAlign w:val="center"/>
          </w:tcPr>
          <w:p w14:paraId="2BF89946" w14:textId="77777777" w:rsidR="00551D04" w:rsidRPr="00D76894" w:rsidRDefault="00551D04" w:rsidP="00C82B26">
            <w:pPr>
              <w:rPr>
                <w:rFonts w:ascii="Arial" w:hAnsi="Arial" w:cs="Arial"/>
                <w:color w:val="000000"/>
                <w:sz w:val="18"/>
                <w:szCs w:val="18"/>
              </w:rPr>
            </w:pPr>
            <w:r w:rsidRPr="00D76894">
              <w:rPr>
                <w:rFonts w:ascii="Arial" w:hAnsi="Arial" w:cs="Arial"/>
                <w:sz w:val="18"/>
                <w:szCs w:val="18"/>
              </w:rPr>
              <w:t>222 (-441-885)</w:t>
            </w:r>
          </w:p>
        </w:tc>
        <w:tc>
          <w:tcPr>
            <w:tcW w:w="2250" w:type="dxa"/>
            <w:tcBorders>
              <w:top w:val="nil"/>
              <w:left w:val="nil"/>
              <w:bottom w:val="single" w:sz="4" w:space="0" w:color="auto"/>
              <w:right w:val="single" w:sz="4" w:space="0" w:color="auto"/>
            </w:tcBorders>
            <w:shd w:val="clear" w:color="auto" w:fill="auto"/>
            <w:noWrap/>
            <w:vAlign w:val="center"/>
          </w:tcPr>
          <w:p w14:paraId="7B1CD5DD" w14:textId="77777777" w:rsidR="00551D04" w:rsidRPr="00D76894" w:rsidRDefault="00551D04" w:rsidP="00C82B26">
            <w:pPr>
              <w:rPr>
                <w:rFonts w:ascii="Arial" w:hAnsi="Arial" w:cs="Arial"/>
                <w:color w:val="000000"/>
                <w:sz w:val="18"/>
                <w:szCs w:val="18"/>
              </w:rPr>
            </w:pPr>
            <w:r w:rsidRPr="00D76894">
              <w:rPr>
                <w:rFonts w:ascii="Arial" w:hAnsi="Arial" w:cs="Arial"/>
                <w:color w:val="000000"/>
                <w:sz w:val="18"/>
                <w:szCs w:val="18"/>
              </w:rPr>
              <w:t>-571 (-1,356-213)</w:t>
            </w:r>
          </w:p>
        </w:tc>
        <w:tc>
          <w:tcPr>
            <w:tcW w:w="2160" w:type="dxa"/>
            <w:tcBorders>
              <w:top w:val="nil"/>
              <w:left w:val="nil"/>
              <w:bottom w:val="single" w:sz="4" w:space="0" w:color="auto"/>
              <w:right w:val="single" w:sz="4" w:space="0" w:color="auto"/>
            </w:tcBorders>
            <w:shd w:val="clear" w:color="auto" w:fill="auto"/>
            <w:noWrap/>
            <w:vAlign w:val="center"/>
          </w:tcPr>
          <w:p w14:paraId="1C456B69" w14:textId="77777777" w:rsidR="00551D04" w:rsidRPr="00D76894" w:rsidRDefault="00551D04" w:rsidP="00C82B26">
            <w:pPr>
              <w:rPr>
                <w:rFonts w:ascii="Arial" w:hAnsi="Arial" w:cs="Arial"/>
                <w:color w:val="000000"/>
                <w:sz w:val="18"/>
                <w:szCs w:val="18"/>
              </w:rPr>
            </w:pPr>
            <w:r w:rsidRPr="00D76894">
              <w:rPr>
                <w:rFonts w:ascii="Arial" w:hAnsi="Arial" w:cs="Arial"/>
                <w:color w:val="000000"/>
                <w:sz w:val="18"/>
                <w:szCs w:val="18"/>
              </w:rPr>
              <w:t>-138 (-953-676)</w:t>
            </w:r>
          </w:p>
        </w:tc>
      </w:tr>
      <w:tr w:rsidR="00551D04" w:rsidRPr="00D76894" w14:paraId="198BD498" w14:textId="77777777" w:rsidTr="00C82B26">
        <w:trPr>
          <w:trHeight w:val="300"/>
        </w:trPr>
        <w:tc>
          <w:tcPr>
            <w:tcW w:w="10620" w:type="dxa"/>
            <w:gridSpan w:val="5"/>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513F430" w14:textId="77777777" w:rsidR="00551D04" w:rsidRPr="00D76894" w:rsidRDefault="00551D04" w:rsidP="00C82B26">
            <w:pPr>
              <w:rPr>
                <w:rFonts w:ascii="Arial" w:hAnsi="Arial" w:cs="Arial"/>
                <w:color w:val="000000"/>
                <w:sz w:val="18"/>
                <w:szCs w:val="18"/>
              </w:rPr>
            </w:pPr>
            <w:r w:rsidRPr="00D76894">
              <w:rPr>
                <w:rFonts w:ascii="Arial" w:hAnsi="Arial" w:cs="Arial"/>
                <w:b/>
                <w:bCs/>
                <w:sz w:val="18"/>
                <w:szCs w:val="18"/>
              </w:rPr>
              <w:t>VA-Medicare Insurance</w:t>
            </w:r>
          </w:p>
        </w:tc>
      </w:tr>
      <w:tr w:rsidR="00551D04" w:rsidRPr="00D76894" w14:paraId="0387E602" w14:textId="77777777" w:rsidTr="00C82B26">
        <w:trPr>
          <w:trHeight w:val="233"/>
        </w:trPr>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678823" w14:textId="77777777" w:rsidR="00551D04" w:rsidRPr="00D76894" w:rsidRDefault="00551D04" w:rsidP="00C82B26">
            <w:pPr>
              <w:ind w:firstLineChars="100" w:firstLine="181"/>
              <w:rPr>
                <w:rFonts w:ascii="Arial" w:hAnsi="Arial" w:cs="Arial"/>
                <w:b/>
                <w:bCs/>
                <w:color w:val="000000"/>
                <w:sz w:val="18"/>
                <w:szCs w:val="18"/>
              </w:rPr>
            </w:pPr>
            <w:r w:rsidRPr="00D76894">
              <w:rPr>
                <w:rFonts w:ascii="Arial" w:hAnsi="Arial" w:cs="Arial"/>
                <w:b/>
                <w:bCs/>
                <w:color w:val="000000"/>
                <w:sz w:val="18"/>
                <w:szCs w:val="18"/>
              </w:rPr>
              <w:t>Total Costs $</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32DE740B" w14:textId="77777777" w:rsidR="00551D04" w:rsidRPr="00D76894" w:rsidRDefault="00551D04" w:rsidP="00C82B26">
            <w:pPr>
              <w:rPr>
                <w:rFonts w:ascii="Arial" w:hAnsi="Arial" w:cs="Arial"/>
                <w:sz w:val="18"/>
                <w:szCs w:val="18"/>
              </w:rPr>
            </w:pPr>
            <w:r w:rsidRPr="00D76894">
              <w:rPr>
                <w:rFonts w:ascii="Arial" w:hAnsi="Arial" w:cs="Arial"/>
                <w:color w:val="000000"/>
                <w:sz w:val="18"/>
                <w:szCs w:val="18"/>
              </w:rPr>
              <w:t>35,753 (32,686-38,821)</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1B168EDC" w14:textId="77777777" w:rsidR="00551D04" w:rsidRPr="00D76894" w:rsidRDefault="00551D04" w:rsidP="00C82B26">
            <w:pPr>
              <w:rPr>
                <w:rFonts w:ascii="Arial" w:hAnsi="Arial" w:cs="Arial"/>
                <w:sz w:val="18"/>
                <w:szCs w:val="18"/>
              </w:rPr>
            </w:pPr>
            <w:r w:rsidRPr="00D76894">
              <w:rPr>
                <w:rFonts w:ascii="Arial" w:hAnsi="Arial" w:cs="Arial"/>
                <w:color w:val="000000"/>
                <w:sz w:val="18"/>
                <w:szCs w:val="18"/>
              </w:rPr>
              <w:t>17,689 (15,594-19,785)</w:t>
            </w:r>
          </w:p>
        </w:tc>
        <w:tc>
          <w:tcPr>
            <w:tcW w:w="2250" w:type="dxa"/>
            <w:tcBorders>
              <w:top w:val="single" w:sz="4" w:space="0" w:color="auto"/>
              <w:left w:val="nil"/>
              <w:bottom w:val="single" w:sz="4" w:space="0" w:color="auto"/>
              <w:right w:val="single" w:sz="4" w:space="0" w:color="auto"/>
            </w:tcBorders>
            <w:shd w:val="clear" w:color="auto" w:fill="auto"/>
            <w:noWrap/>
            <w:vAlign w:val="bottom"/>
          </w:tcPr>
          <w:p w14:paraId="4B733EA0" w14:textId="77777777" w:rsidR="00551D04" w:rsidRPr="00D76894" w:rsidRDefault="00551D04" w:rsidP="00C82B26">
            <w:pPr>
              <w:rPr>
                <w:rFonts w:ascii="Arial" w:hAnsi="Arial" w:cs="Arial"/>
                <w:color w:val="000000"/>
                <w:sz w:val="18"/>
                <w:szCs w:val="18"/>
              </w:rPr>
            </w:pPr>
            <w:r w:rsidRPr="00D76894">
              <w:rPr>
                <w:rFonts w:ascii="Arial" w:hAnsi="Arial" w:cs="Arial"/>
                <w:color w:val="000000"/>
                <w:sz w:val="18"/>
                <w:szCs w:val="18"/>
              </w:rPr>
              <w:t>17,748 (15,853-19,644)</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1F365C84" w14:textId="77777777" w:rsidR="00551D04" w:rsidRPr="00D76894" w:rsidRDefault="00551D04" w:rsidP="00C82B26">
            <w:pPr>
              <w:rPr>
                <w:rFonts w:ascii="Arial" w:hAnsi="Arial" w:cs="Arial"/>
                <w:color w:val="000000"/>
                <w:sz w:val="18"/>
                <w:szCs w:val="18"/>
              </w:rPr>
            </w:pPr>
            <w:r w:rsidRPr="00D76894">
              <w:rPr>
                <w:rFonts w:ascii="Arial" w:hAnsi="Arial" w:cs="Arial"/>
                <w:color w:val="000000"/>
                <w:sz w:val="18"/>
                <w:szCs w:val="18"/>
              </w:rPr>
              <w:t>15,665 (13,174-18,156)</w:t>
            </w:r>
          </w:p>
        </w:tc>
      </w:tr>
      <w:tr w:rsidR="00551D04" w:rsidRPr="00D76894" w14:paraId="31BDBF0E" w14:textId="77777777" w:rsidTr="00C82B26">
        <w:trPr>
          <w:trHeight w:val="300"/>
        </w:trPr>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8F9B18" w14:textId="77777777" w:rsidR="00551D04" w:rsidRPr="00D76894" w:rsidRDefault="00551D04" w:rsidP="00C82B26">
            <w:pPr>
              <w:ind w:firstLineChars="100" w:firstLine="181"/>
              <w:rPr>
                <w:rFonts w:ascii="Arial" w:hAnsi="Arial" w:cs="Arial"/>
                <w:b/>
                <w:bCs/>
                <w:color w:val="000000"/>
                <w:sz w:val="18"/>
                <w:szCs w:val="18"/>
              </w:rPr>
            </w:pPr>
            <w:r w:rsidRPr="00D76894">
              <w:rPr>
                <w:rFonts w:ascii="Arial" w:hAnsi="Arial" w:cs="Arial"/>
                <w:b/>
                <w:bCs/>
                <w:color w:val="000000"/>
                <w:sz w:val="18"/>
                <w:szCs w:val="18"/>
              </w:rPr>
              <w:t>Inpatient $</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133D9C52" w14:textId="77777777" w:rsidR="00551D04" w:rsidRPr="00D76894" w:rsidRDefault="00551D04" w:rsidP="00C82B26">
            <w:pPr>
              <w:rPr>
                <w:rFonts w:ascii="Arial" w:hAnsi="Arial" w:cs="Arial"/>
                <w:sz w:val="18"/>
                <w:szCs w:val="18"/>
              </w:rPr>
            </w:pPr>
            <w:r w:rsidRPr="00D76894">
              <w:rPr>
                <w:rFonts w:ascii="Arial" w:hAnsi="Arial" w:cs="Arial"/>
                <w:color w:val="000000"/>
                <w:sz w:val="18"/>
                <w:szCs w:val="18"/>
              </w:rPr>
              <w:t>20,015 (18,924-21,106)</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3DA2BCE5" w14:textId="77777777" w:rsidR="00551D04" w:rsidRPr="00D76894" w:rsidRDefault="00551D04" w:rsidP="00C82B26">
            <w:pPr>
              <w:rPr>
                <w:rFonts w:ascii="Arial" w:hAnsi="Arial" w:cs="Arial"/>
                <w:sz w:val="18"/>
                <w:szCs w:val="18"/>
              </w:rPr>
            </w:pPr>
            <w:r w:rsidRPr="00D76894">
              <w:rPr>
                <w:rFonts w:ascii="Arial" w:hAnsi="Arial" w:cs="Arial"/>
                <w:color w:val="000000"/>
                <w:sz w:val="18"/>
                <w:szCs w:val="18"/>
              </w:rPr>
              <w:t>8,385 (7,778-8,992)</w:t>
            </w:r>
          </w:p>
        </w:tc>
        <w:tc>
          <w:tcPr>
            <w:tcW w:w="2250" w:type="dxa"/>
            <w:tcBorders>
              <w:top w:val="single" w:sz="4" w:space="0" w:color="auto"/>
              <w:left w:val="nil"/>
              <w:bottom w:val="single" w:sz="4" w:space="0" w:color="auto"/>
              <w:right w:val="single" w:sz="4" w:space="0" w:color="auto"/>
            </w:tcBorders>
            <w:shd w:val="clear" w:color="auto" w:fill="auto"/>
            <w:noWrap/>
            <w:vAlign w:val="bottom"/>
          </w:tcPr>
          <w:p w14:paraId="2735857E" w14:textId="77777777" w:rsidR="00551D04" w:rsidRPr="00D76894" w:rsidRDefault="00551D04" w:rsidP="00C82B26">
            <w:pPr>
              <w:rPr>
                <w:rFonts w:ascii="Arial" w:hAnsi="Arial" w:cs="Arial"/>
                <w:color w:val="000000"/>
                <w:sz w:val="18"/>
                <w:szCs w:val="18"/>
              </w:rPr>
            </w:pPr>
            <w:r w:rsidRPr="00D76894">
              <w:rPr>
                <w:rFonts w:ascii="Arial" w:hAnsi="Arial" w:cs="Arial"/>
                <w:color w:val="000000"/>
                <w:sz w:val="18"/>
                <w:szCs w:val="18"/>
              </w:rPr>
              <w:t>7,945 (7,266-8,624)</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4B4F069E" w14:textId="77777777" w:rsidR="00551D04" w:rsidRPr="00D76894" w:rsidRDefault="00551D04" w:rsidP="00C82B26">
            <w:pPr>
              <w:rPr>
                <w:rFonts w:ascii="Arial" w:hAnsi="Arial" w:cs="Arial"/>
                <w:color w:val="000000"/>
                <w:sz w:val="18"/>
                <w:szCs w:val="18"/>
              </w:rPr>
            </w:pPr>
            <w:r w:rsidRPr="00D76894">
              <w:rPr>
                <w:rFonts w:ascii="Arial" w:hAnsi="Arial" w:cs="Arial"/>
                <w:color w:val="000000"/>
                <w:sz w:val="18"/>
                <w:szCs w:val="18"/>
              </w:rPr>
              <w:t>7,954 (7,231-8,677)</w:t>
            </w:r>
          </w:p>
        </w:tc>
      </w:tr>
      <w:tr w:rsidR="00551D04" w:rsidRPr="00D76894" w14:paraId="6AF05F40" w14:textId="77777777" w:rsidTr="00C82B26">
        <w:trPr>
          <w:trHeight w:val="300"/>
        </w:trPr>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5745E4" w14:textId="77777777" w:rsidR="00551D04" w:rsidRPr="00D76894" w:rsidRDefault="00551D04" w:rsidP="00C82B26">
            <w:pPr>
              <w:ind w:firstLineChars="100" w:firstLine="181"/>
              <w:rPr>
                <w:rFonts w:ascii="Arial" w:hAnsi="Arial" w:cs="Arial"/>
                <w:b/>
                <w:bCs/>
                <w:color w:val="000000"/>
                <w:sz w:val="18"/>
                <w:szCs w:val="18"/>
              </w:rPr>
            </w:pPr>
            <w:r w:rsidRPr="00D76894">
              <w:rPr>
                <w:rFonts w:ascii="Arial" w:hAnsi="Arial" w:cs="Arial"/>
                <w:b/>
                <w:bCs/>
                <w:color w:val="000000"/>
                <w:sz w:val="18"/>
                <w:szCs w:val="18"/>
              </w:rPr>
              <w:t>Outpatient $</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4A211272" w14:textId="77777777" w:rsidR="00551D04" w:rsidRPr="00D76894" w:rsidRDefault="00551D04" w:rsidP="00C82B26">
            <w:pPr>
              <w:rPr>
                <w:rFonts w:ascii="Arial" w:hAnsi="Arial" w:cs="Arial"/>
                <w:sz w:val="18"/>
                <w:szCs w:val="18"/>
              </w:rPr>
            </w:pPr>
            <w:r w:rsidRPr="00D76894">
              <w:rPr>
                <w:rFonts w:ascii="Arial" w:hAnsi="Arial" w:cs="Arial"/>
                <w:color w:val="000000"/>
                <w:sz w:val="18"/>
                <w:szCs w:val="18"/>
              </w:rPr>
              <w:t>13,887 (12,239-15,536)</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71CD785A" w14:textId="77777777" w:rsidR="00551D04" w:rsidRPr="00D76894" w:rsidRDefault="00551D04" w:rsidP="00C82B26">
            <w:pPr>
              <w:rPr>
                <w:rFonts w:ascii="Arial" w:hAnsi="Arial" w:cs="Arial"/>
                <w:sz w:val="18"/>
                <w:szCs w:val="18"/>
              </w:rPr>
            </w:pPr>
            <w:r w:rsidRPr="00D76894">
              <w:rPr>
                <w:rFonts w:ascii="Arial" w:hAnsi="Arial" w:cs="Arial"/>
                <w:color w:val="000000"/>
                <w:sz w:val="18"/>
                <w:szCs w:val="18"/>
              </w:rPr>
              <w:t>8,674 (7,191-10,156)</w:t>
            </w:r>
          </w:p>
        </w:tc>
        <w:tc>
          <w:tcPr>
            <w:tcW w:w="2250" w:type="dxa"/>
            <w:tcBorders>
              <w:top w:val="single" w:sz="4" w:space="0" w:color="auto"/>
              <w:left w:val="nil"/>
              <w:bottom w:val="single" w:sz="4" w:space="0" w:color="auto"/>
              <w:right w:val="single" w:sz="4" w:space="0" w:color="auto"/>
            </w:tcBorders>
            <w:shd w:val="clear" w:color="auto" w:fill="auto"/>
            <w:noWrap/>
            <w:vAlign w:val="bottom"/>
          </w:tcPr>
          <w:p w14:paraId="728F05D6" w14:textId="77777777" w:rsidR="00551D04" w:rsidRPr="00D76894" w:rsidRDefault="00551D04" w:rsidP="00C82B26">
            <w:pPr>
              <w:rPr>
                <w:rFonts w:ascii="Arial" w:hAnsi="Arial" w:cs="Arial"/>
                <w:color w:val="000000"/>
                <w:sz w:val="18"/>
                <w:szCs w:val="18"/>
              </w:rPr>
            </w:pPr>
            <w:r w:rsidRPr="00D76894">
              <w:rPr>
                <w:rFonts w:ascii="Arial" w:hAnsi="Arial" w:cs="Arial"/>
                <w:color w:val="000000"/>
                <w:sz w:val="18"/>
                <w:szCs w:val="18"/>
              </w:rPr>
              <w:t>9,254 (7,939-10,568)</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73DFC75E" w14:textId="77777777" w:rsidR="00551D04" w:rsidRPr="00D76894" w:rsidRDefault="00551D04" w:rsidP="00C82B26">
            <w:pPr>
              <w:rPr>
                <w:rFonts w:ascii="Arial" w:hAnsi="Arial" w:cs="Arial"/>
                <w:color w:val="000000"/>
                <w:sz w:val="18"/>
                <w:szCs w:val="18"/>
              </w:rPr>
            </w:pPr>
            <w:r w:rsidRPr="00D76894">
              <w:rPr>
                <w:rFonts w:ascii="Arial" w:hAnsi="Arial" w:cs="Arial"/>
                <w:color w:val="000000"/>
                <w:sz w:val="18"/>
                <w:szCs w:val="18"/>
              </w:rPr>
              <w:t>7,044 (5,268-8,820)</w:t>
            </w:r>
          </w:p>
        </w:tc>
      </w:tr>
      <w:tr w:rsidR="00551D04" w:rsidRPr="00D76894" w14:paraId="10E9BFFD" w14:textId="77777777" w:rsidTr="00C82B26">
        <w:trPr>
          <w:trHeight w:val="300"/>
        </w:trPr>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830F11" w14:textId="77777777" w:rsidR="00551D04" w:rsidRPr="00D76894" w:rsidRDefault="00551D04" w:rsidP="00C82B26">
            <w:pPr>
              <w:ind w:firstLineChars="100" w:firstLine="181"/>
              <w:rPr>
                <w:rFonts w:ascii="Arial" w:hAnsi="Arial" w:cs="Arial"/>
                <w:b/>
                <w:bCs/>
                <w:color w:val="000000"/>
                <w:sz w:val="18"/>
                <w:szCs w:val="18"/>
              </w:rPr>
            </w:pPr>
            <w:r w:rsidRPr="00D76894">
              <w:rPr>
                <w:rFonts w:ascii="Arial" w:hAnsi="Arial" w:cs="Arial"/>
                <w:b/>
                <w:bCs/>
                <w:color w:val="000000"/>
                <w:sz w:val="18"/>
                <w:szCs w:val="18"/>
              </w:rPr>
              <w:t>Pharmacy $</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18E5B98C" w14:textId="77777777" w:rsidR="00551D04" w:rsidRPr="00D76894" w:rsidRDefault="00551D04" w:rsidP="00C82B26">
            <w:pPr>
              <w:rPr>
                <w:rFonts w:ascii="Arial" w:hAnsi="Arial" w:cs="Arial"/>
                <w:sz w:val="18"/>
                <w:szCs w:val="18"/>
              </w:rPr>
            </w:pPr>
            <w:r w:rsidRPr="00D76894">
              <w:rPr>
                <w:rFonts w:ascii="Arial" w:hAnsi="Arial" w:cs="Arial"/>
                <w:color w:val="000000"/>
                <w:sz w:val="18"/>
                <w:szCs w:val="18"/>
              </w:rPr>
              <w:t>8,313 (7,761-8,865)</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400BF671" w14:textId="77777777" w:rsidR="00551D04" w:rsidRPr="00D76894" w:rsidRDefault="00551D04" w:rsidP="00C82B26">
            <w:pPr>
              <w:rPr>
                <w:rFonts w:ascii="Arial" w:hAnsi="Arial" w:cs="Arial"/>
                <w:sz w:val="18"/>
                <w:szCs w:val="18"/>
              </w:rPr>
            </w:pPr>
            <w:r w:rsidRPr="00D76894">
              <w:rPr>
                <w:rFonts w:ascii="Arial" w:hAnsi="Arial" w:cs="Arial"/>
                <w:color w:val="000000"/>
                <w:sz w:val="18"/>
                <w:szCs w:val="18"/>
              </w:rPr>
              <w:t>5,589 (4,992-6,187)</w:t>
            </w:r>
          </w:p>
        </w:tc>
        <w:tc>
          <w:tcPr>
            <w:tcW w:w="2250" w:type="dxa"/>
            <w:tcBorders>
              <w:top w:val="single" w:sz="4" w:space="0" w:color="auto"/>
              <w:left w:val="nil"/>
              <w:bottom w:val="single" w:sz="4" w:space="0" w:color="auto"/>
              <w:right w:val="single" w:sz="4" w:space="0" w:color="auto"/>
            </w:tcBorders>
            <w:shd w:val="clear" w:color="auto" w:fill="auto"/>
            <w:noWrap/>
            <w:vAlign w:val="bottom"/>
          </w:tcPr>
          <w:p w14:paraId="25FA2AF0" w14:textId="77777777" w:rsidR="00551D04" w:rsidRPr="00D76894" w:rsidRDefault="00551D04" w:rsidP="00C82B26">
            <w:pPr>
              <w:rPr>
                <w:rFonts w:ascii="Arial" w:hAnsi="Arial" w:cs="Arial"/>
                <w:color w:val="000000"/>
                <w:sz w:val="18"/>
                <w:szCs w:val="18"/>
              </w:rPr>
            </w:pPr>
            <w:r w:rsidRPr="00D76894">
              <w:rPr>
                <w:rFonts w:ascii="Arial" w:hAnsi="Arial" w:cs="Arial"/>
                <w:color w:val="000000"/>
                <w:sz w:val="18"/>
                <w:szCs w:val="18"/>
              </w:rPr>
              <w:t>5,945 (5,396-6,494)</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094E0385" w14:textId="77777777" w:rsidR="00551D04" w:rsidRPr="00D76894" w:rsidRDefault="00551D04" w:rsidP="00C82B26">
            <w:pPr>
              <w:rPr>
                <w:rFonts w:ascii="Arial" w:hAnsi="Arial" w:cs="Arial"/>
                <w:color w:val="000000"/>
                <w:sz w:val="18"/>
                <w:szCs w:val="18"/>
              </w:rPr>
            </w:pPr>
            <w:r w:rsidRPr="00D76894">
              <w:rPr>
                <w:rFonts w:ascii="Arial" w:hAnsi="Arial" w:cs="Arial"/>
                <w:color w:val="000000"/>
                <w:sz w:val="18"/>
                <w:szCs w:val="18"/>
              </w:rPr>
              <w:t>4,371 (3,916-4,826)</w:t>
            </w:r>
          </w:p>
        </w:tc>
      </w:tr>
      <w:tr w:rsidR="00551D04" w:rsidRPr="00D76894" w14:paraId="2956632D" w14:textId="77777777" w:rsidTr="00C82B26">
        <w:trPr>
          <w:trHeight w:val="300"/>
        </w:trPr>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770900" w14:textId="77777777" w:rsidR="00551D04" w:rsidRPr="00D76894" w:rsidRDefault="00551D04" w:rsidP="00C82B26">
            <w:pPr>
              <w:ind w:firstLineChars="100" w:firstLine="181"/>
              <w:rPr>
                <w:rFonts w:ascii="Arial" w:hAnsi="Arial" w:cs="Arial"/>
                <w:b/>
                <w:bCs/>
                <w:color w:val="000000"/>
                <w:sz w:val="18"/>
                <w:szCs w:val="18"/>
              </w:rPr>
            </w:pPr>
            <w:r w:rsidRPr="00D76894">
              <w:rPr>
                <w:rFonts w:ascii="Arial" w:hAnsi="Arial" w:cs="Arial"/>
                <w:b/>
                <w:bCs/>
                <w:color w:val="000000"/>
                <w:sz w:val="18"/>
                <w:szCs w:val="18"/>
              </w:rPr>
              <w:t>Outside Care $</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5BA138C3" w14:textId="77777777" w:rsidR="00551D04" w:rsidRPr="00D76894" w:rsidRDefault="00551D04" w:rsidP="00C82B26">
            <w:pPr>
              <w:rPr>
                <w:rFonts w:ascii="Arial" w:hAnsi="Arial" w:cs="Arial"/>
                <w:sz w:val="18"/>
                <w:szCs w:val="18"/>
              </w:rPr>
            </w:pPr>
            <w:r w:rsidRPr="00D76894">
              <w:rPr>
                <w:rFonts w:ascii="Arial" w:hAnsi="Arial" w:cs="Arial"/>
                <w:color w:val="000000"/>
                <w:sz w:val="18"/>
                <w:szCs w:val="18"/>
              </w:rPr>
              <w:t>2,201 (1,494-2,908)</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530B831B" w14:textId="77777777" w:rsidR="00551D04" w:rsidRPr="00D76894" w:rsidRDefault="00551D04" w:rsidP="00C82B26">
            <w:pPr>
              <w:rPr>
                <w:rFonts w:ascii="Arial" w:hAnsi="Arial" w:cs="Arial"/>
                <w:sz w:val="18"/>
                <w:szCs w:val="18"/>
              </w:rPr>
            </w:pPr>
            <w:r w:rsidRPr="00D76894">
              <w:rPr>
                <w:rFonts w:ascii="Arial" w:hAnsi="Arial" w:cs="Arial"/>
                <w:color w:val="000000"/>
                <w:sz w:val="18"/>
                <w:szCs w:val="18"/>
              </w:rPr>
              <w:t>-1,333 (-1,981--684)</w:t>
            </w:r>
          </w:p>
        </w:tc>
        <w:tc>
          <w:tcPr>
            <w:tcW w:w="2250" w:type="dxa"/>
            <w:tcBorders>
              <w:top w:val="single" w:sz="4" w:space="0" w:color="auto"/>
              <w:left w:val="nil"/>
              <w:bottom w:val="single" w:sz="4" w:space="0" w:color="auto"/>
              <w:right w:val="single" w:sz="4" w:space="0" w:color="auto"/>
            </w:tcBorders>
            <w:shd w:val="clear" w:color="auto" w:fill="auto"/>
            <w:noWrap/>
            <w:vAlign w:val="bottom"/>
          </w:tcPr>
          <w:p w14:paraId="7BB17CB8" w14:textId="77777777" w:rsidR="00551D04" w:rsidRPr="00D76894" w:rsidRDefault="00551D04" w:rsidP="00C82B26">
            <w:pPr>
              <w:rPr>
                <w:rFonts w:ascii="Arial" w:hAnsi="Arial" w:cs="Arial"/>
                <w:color w:val="000000"/>
                <w:sz w:val="18"/>
                <w:szCs w:val="18"/>
              </w:rPr>
            </w:pPr>
            <w:r w:rsidRPr="00D76894">
              <w:rPr>
                <w:rFonts w:ascii="Arial" w:hAnsi="Arial" w:cs="Arial"/>
                <w:color w:val="000000"/>
                <w:sz w:val="18"/>
                <w:szCs w:val="18"/>
              </w:rPr>
              <w:t>-1,159 (-1,731--586)</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630A9DD8" w14:textId="77777777" w:rsidR="00551D04" w:rsidRPr="00D76894" w:rsidRDefault="00551D04" w:rsidP="00C82B26">
            <w:pPr>
              <w:rPr>
                <w:rFonts w:ascii="Arial" w:hAnsi="Arial" w:cs="Arial"/>
                <w:color w:val="000000"/>
                <w:sz w:val="18"/>
                <w:szCs w:val="18"/>
              </w:rPr>
            </w:pPr>
            <w:r w:rsidRPr="00D76894">
              <w:rPr>
                <w:rFonts w:ascii="Arial" w:hAnsi="Arial" w:cs="Arial"/>
                <w:color w:val="000000"/>
                <w:sz w:val="18"/>
                <w:szCs w:val="18"/>
              </w:rPr>
              <w:t>-1,769 (-2,601--937)</w:t>
            </w:r>
          </w:p>
        </w:tc>
      </w:tr>
      <w:tr w:rsidR="00551D04" w:rsidRPr="00D76894" w14:paraId="72091D7A" w14:textId="77777777" w:rsidTr="00C82B26">
        <w:trPr>
          <w:trHeight w:val="300"/>
        </w:trPr>
        <w:tc>
          <w:tcPr>
            <w:tcW w:w="10620" w:type="dxa"/>
            <w:gridSpan w:val="5"/>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2278AEA" w14:textId="77777777" w:rsidR="00551D04" w:rsidRPr="00D76894" w:rsidRDefault="00551D04" w:rsidP="00C82B26">
            <w:pPr>
              <w:rPr>
                <w:rFonts w:ascii="Arial" w:hAnsi="Arial" w:cs="Arial"/>
                <w:color w:val="000000"/>
                <w:sz w:val="18"/>
                <w:szCs w:val="18"/>
              </w:rPr>
            </w:pPr>
            <w:r w:rsidRPr="00D76894">
              <w:rPr>
                <w:rFonts w:ascii="Arial" w:hAnsi="Arial" w:cs="Arial"/>
                <w:b/>
                <w:bCs/>
                <w:sz w:val="18"/>
                <w:szCs w:val="18"/>
              </w:rPr>
              <w:t>VA-private Insurance.</w:t>
            </w:r>
          </w:p>
        </w:tc>
      </w:tr>
      <w:tr w:rsidR="00551D04" w:rsidRPr="00D76894" w14:paraId="4EA19230" w14:textId="77777777" w:rsidTr="00C82B26">
        <w:trPr>
          <w:trHeight w:val="300"/>
        </w:trPr>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BCD5DE" w14:textId="77777777" w:rsidR="00551D04" w:rsidRPr="00D76894" w:rsidRDefault="00551D04" w:rsidP="00C82B26">
            <w:pPr>
              <w:ind w:firstLineChars="100" w:firstLine="181"/>
              <w:rPr>
                <w:rFonts w:ascii="Arial" w:hAnsi="Arial" w:cs="Arial"/>
                <w:b/>
                <w:bCs/>
                <w:color w:val="000000"/>
                <w:sz w:val="18"/>
                <w:szCs w:val="18"/>
              </w:rPr>
            </w:pPr>
            <w:r w:rsidRPr="00D76894">
              <w:rPr>
                <w:rFonts w:ascii="Arial" w:hAnsi="Arial" w:cs="Arial"/>
                <w:b/>
                <w:bCs/>
                <w:color w:val="000000"/>
                <w:sz w:val="18"/>
                <w:szCs w:val="18"/>
              </w:rPr>
              <w:t>Total Costs $</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01658BEE" w14:textId="77777777" w:rsidR="00551D04" w:rsidRPr="00D76894" w:rsidRDefault="00551D04" w:rsidP="00C82B26">
            <w:pPr>
              <w:rPr>
                <w:rFonts w:ascii="Arial" w:hAnsi="Arial" w:cs="Arial"/>
                <w:sz w:val="18"/>
                <w:szCs w:val="18"/>
              </w:rPr>
            </w:pPr>
            <w:r w:rsidRPr="00D76894">
              <w:rPr>
                <w:rFonts w:ascii="Arial" w:hAnsi="Arial" w:cs="Arial"/>
                <w:color w:val="000000"/>
                <w:sz w:val="18"/>
                <w:szCs w:val="18"/>
              </w:rPr>
              <w:t>34,845 (29,861-39,829)</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2FB5DA9D" w14:textId="77777777" w:rsidR="00551D04" w:rsidRPr="00D76894" w:rsidRDefault="00551D04" w:rsidP="00C82B26">
            <w:pPr>
              <w:rPr>
                <w:rFonts w:ascii="Arial" w:hAnsi="Arial" w:cs="Arial"/>
                <w:sz w:val="18"/>
                <w:szCs w:val="18"/>
              </w:rPr>
            </w:pPr>
            <w:r w:rsidRPr="00D76894">
              <w:rPr>
                <w:rFonts w:ascii="Arial" w:hAnsi="Arial" w:cs="Arial"/>
                <w:color w:val="000000"/>
                <w:sz w:val="18"/>
                <w:szCs w:val="18"/>
              </w:rPr>
              <w:t>17,817 (15,293-20,341)</w:t>
            </w:r>
          </w:p>
        </w:tc>
        <w:tc>
          <w:tcPr>
            <w:tcW w:w="2250" w:type="dxa"/>
            <w:tcBorders>
              <w:top w:val="single" w:sz="4" w:space="0" w:color="auto"/>
              <w:left w:val="nil"/>
              <w:bottom w:val="single" w:sz="4" w:space="0" w:color="auto"/>
              <w:right w:val="single" w:sz="4" w:space="0" w:color="auto"/>
            </w:tcBorders>
            <w:shd w:val="clear" w:color="auto" w:fill="auto"/>
            <w:noWrap/>
            <w:vAlign w:val="center"/>
          </w:tcPr>
          <w:p w14:paraId="6E9098DE" w14:textId="77777777" w:rsidR="00551D04" w:rsidRPr="00D76894" w:rsidRDefault="00551D04" w:rsidP="00C82B26">
            <w:pPr>
              <w:rPr>
                <w:rFonts w:ascii="Arial" w:hAnsi="Arial" w:cs="Arial"/>
                <w:color w:val="000000"/>
                <w:sz w:val="18"/>
                <w:szCs w:val="18"/>
              </w:rPr>
            </w:pPr>
            <w:r w:rsidRPr="00D76894">
              <w:rPr>
                <w:rFonts w:ascii="Arial" w:hAnsi="Arial" w:cs="Arial"/>
                <w:color w:val="000000"/>
                <w:sz w:val="18"/>
                <w:szCs w:val="18"/>
              </w:rPr>
              <w:t>14,354 (11,692-17,017)</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3C456E34" w14:textId="77777777" w:rsidR="00551D04" w:rsidRPr="00D76894" w:rsidRDefault="00551D04" w:rsidP="00C82B26">
            <w:pPr>
              <w:rPr>
                <w:rFonts w:ascii="Arial" w:hAnsi="Arial" w:cs="Arial"/>
                <w:color w:val="000000"/>
                <w:sz w:val="18"/>
                <w:szCs w:val="18"/>
              </w:rPr>
            </w:pPr>
            <w:r w:rsidRPr="00D76894">
              <w:rPr>
                <w:rFonts w:ascii="Arial" w:hAnsi="Arial" w:cs="Arial"/>
                <w:color w:val="000000"/>
                <w:sz w:val="18"/>
                <w:szCs w:val="18"/>
              </w:rPr>
              <w:t>13,071 (11,030-15,113)</w:t>
            </w:r>
          </w:p>
        </w:tc>
      </w:tr>
      <w:tr w:rsidR="00551D04" w:rsidRPr="00D76894" w14:paraId="3F3F62C5" w14:textId="77777777" w:rsidTr="00C82B26">
        <w:trPr>
          <w:trHeight w:val="300"/>
        </w:trPr>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72185A" w14:textId="77777777" w:rsidR="00551D04" w:rsidRPr="00D76894" w:rsidRDefault="00551D04" w:rsidP="00C82B26">
            <w:pPr>
              <w:ind w:firstLineChars="100" w:firstLine="181"/>
              <w:rPr>
                <w:rFonts w:ascii="Arial" w:hAnsi="Arial" w:cs="Arial"/>
                <w:b/>
                <w:bCs/>
                <w:color w:val="000000"/>
                <w:sz w:val="18"/>
                <w:szCs w:val="18"/>
              </w:rPr>
            </w:pPr>
            <w:r w:rsidRPr="00D76894">
              <w:rPr>
                <w:rFonts w:ascii="Arial" w:hAnsi="Arial" w:cs="Arial"/>
                <w:b/>
                <w:bCs/>
                <w:color w:val="000000"/>
                <w:sz w:val="18"/>
                <w:szCs w:val="18"/>
              </w:rPr>
              <w:t>Inpatient $</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5F1CF129" w14:textId="77777777" w:rsidR="00551D04" w:rsidRPr="00D76894" w:rsidRDefault="00551D04" w:rsidP="00C82B26">
            <w:pPr>
              <w:rPr>
                <w:rFonts w:ascii="Arial" w:hAnsi="Arial" w:cs="Arial"/>
                <w:sz w:val="18"/>
                <w:szCs w:val="18"/>
              </w:rPr>
            </w:pPr>
            <w:r w:rsidRPr="00D76894">
              <w:rPr>
                <w:rFonts w:ascii="Arial" w:hAnsi="Arial" w:cs="Arial"/>
                <w:color w:val="000000"/>
                <w:sz w:val="18"/>
                <w:szCs w:val="18"/>
              </w:rPr>
              <w:t>23,358 (21,782-24,935)</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745CA222" w14:textId="77777777" w:rsidR="00551D04" w:rsidRPr="00D76894" w:rsidRDefault="00551D04" w:rsidP="00C82B26">
            <w:pPr>
              <w:rPr>
                <w:rFonts w:ascii="Arial" w:hAnsi="Arial" w:cs="Arial"/>
                <w:sz w:val="18"/>
                <w:szCs w:val="18"/>
              </w:rPr>
            </w:pPr>
            <w:r w:rsidRPr="00D76894">
              <w:rPr>
                <w:rFonts w:ascii="Arial" w:hAnsi="Arial" w:cs="Arial"/>
                <w:color w:val="000000"/>
                <w:sz w:val="18"/>
                <w:szCs w:val="18"/>
              </w:rPr>
              <w:t>9,418 (8,470-10,365)</w:t>
            </w:r>
          </w:p>
        </w:tc>
        <w:tc>
          <w:tcPr>
            <w:tcW w:w="2250" w:type="dxa"/>
            <w:tcBorders>
              <w:top w:val="single" w:sz="4" w:space="0" w:color="auto"/>
              <w:left w:val="nil"/>
              <w:bottom w:val="single" w:sz="4" w:space="0" w:color="auto"/>
              <w:right w:val="single" w:sz="4" w:space="0" w:color="auto"/>
            </w:tcBorders>
            <w:shd w:val="clear" w:color="auto" w:fill="auto"/>
            <w:noWrap/>
            <w:vAlign w:val="center"/>
          </w:tcPr>
          <w:p w14:paraId="20C4F64D" w14:textId="77777777" w:rsidR="00551D04" w:rsidRPr="00D76894" w:rsidRDefault="00551D04" w:rsidP="00C82B26">
            <w:pPr>
              <w:rPr>
                <w:rFonts w:ascii="Arial" w:hAnsi="Arial" w:cs="Arial"/>
                <w:color w:val="000000"/>
                <w:sz w:val="18"/>
                <w:szCs w:val="18"/>
              </w:rPr>
            </w:pPr>
            <w:r w:rsidRPr="00D76894">
              <w:rPr>
                <w:rFonts w:ascii="Arial" w:hAnsi="Arial" w:cs="Arial"/>
                <w:color w:val="000000"/>
                <w:sz w:val="18"/>
                <w:szCs w:val="18"/>
              </w:rPr>
              <w:t>7,040 (6,213-7,866)</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3F29BCDE" w14:textId="77777777" w:rsidR="00551D04" w:rsidRPr="00D76894" w:rsidRDefault="00551D04" w:rsidP="00C82B26">
            <w:pPr>
              <w:rPr>
                <w:rFonts w:ascii="Arial" w:hAnsi="Arial" w:cs="Arial"/>
                <w:color w:val="000000"/>
                <w:sz w:val="18"/>
                <w:szCs w:val="18"/>
              </w:rPr>
            </w:pPr>
            <w:r w:rsidRPr="00D76894">
              <w:rPr>
                <w:rFonts w:ascii="Arial" w:hAnsi="Arial" w:cs="Arial"/>
                <w:color w:val="000000"/>
                <w:sz w:val="18"/>
                <w:szCs w:val="18"/>
              </w:rPr>
              <w:t>6,266 (5,255-7,277)</w:t>
            </w:r>
          </w:p>
        </w:tc>
      </w:tr>
      <w:tr w:rsidR="00551D04" w:rsidRPr="00D76894" w14:paraId="4FC00EB1" w14:textId="77777777" w:rsidTr="00C82B26">
        <w:trPr>
          <w:trHeight w:val="300"/>
        </w:trPr>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BCFC66" w14:textId="77777777" w:rsidR="00551D04" w:rsidRPr="00D76894" w:rsidRDefault="00551D04" w:rsidP="00C82B26">
            <w:pPr>
              <w:ind w:firstLineChars="100" w:firstLine="181"/>
              <w:rPr>
                <w:rFonts w:ascii="Arial" w:hAnsi="Arial" w:cs="Arial"/>
                <w:b/>
                <w:bCs/>
                <w:color w:val="000000"/>
                <w:sz w:val="18"/>
                <w:szCs w:val="18"/>
              </w:rPr>
            </w:pPr>
            <w:r w:rsidRPr="00D76894">
              <w:rPr>
                <w:rFonts w:ascii="Arial" w:hAnsi="Arial" w:cs="Arial"/>
                <w:b/>
                <w:bCs/>
                <w:color w:val="000000"/>
                <w:sz w:val="18"/>
                <w:szCs w:val="18"/>
              </w:rPr>
              <w:t>Outpatient $</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562BD747" w14:textId="77777777" w:rsidR="00551D04" w:rsidRPr="00D76894" w:rsidRDefault="00551D04" w:rsidP="00C82B26">
            <w:pPr>
              <w:rPr>
                <w:rFonts w:ascii="Arial" w:hAnsi="Arial" w:cs="Arial"/>
                <w:sz w:val="18"/>
                <w:szCs w:val="18"/>
              </w:rPr>
            </w:pPr>
            <w:r w:rsidRPr="00D76894">
              <w:rPr>
                <w:rFonts w:ascii="Arial" w:hAnsi="Arial" w:cs="Arial"/>
                <w:color w:val="000000"/>
                <w:sz w:val="18"/>
                <w:szCs w:val="18"/>
              </w:rPr>
              <w:t>9,979 (7,632-12,326)</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6AEEB34E" w14:textId="77777777" w:rsidR="00551D04" w:rsidRPr="00D76894" w:rsidRDefault="00551D04" w:rsidP="00C82B26">
            <w:pPr>
              <w:rPr>
                <w:rFonts w:ascii="Arial" w:hAnsi="Arial" w:cs="Arial"/>
                <w:sz w:val="18"/>
                <w:szCs w:val="18"/>
              </w:rPr>
            </w:pPr>
            <w:r w:rsidRPr="00D76894">
              <w:rPr>
                <w:rFonts w:ascii="Arial" w:hAnsi="Arial" w:cs="Arial"/>
                <w:color w:val="000000"/>
                <w:sz w:val="18"/>
                <w:szCs w:val="18"/>
              </w:rPr>
              <w:t>7,723 (6,196-9,250)</w:t>
            </w:r>
          </w:p>
        </w:tc>
        <w:tc>
          <w:tcPr>
            <w:tcW w:w="2250" w:type="dxa"/>
            <w:tcBorders>
              <w:top w:val="single" w:sz="4" w:space="0" w:color="auto"/>
              <w:left w:val="nil"/>
              <w:bottom w:val="single" w:sz="4" w:space="0" w:color="auto"/>
              <w:right w:val="single" w:sz="4" w:space="0" w:color="auto"/>
            </w:tcBorders>
            <w:shd w:val="clear" w:color="auto" w:fill="auto"/>
            <w:noWrap/>
            <w:vAlign w:val="center"/>
          </w:tcPr>
          <w:p w14:paraId="6261A27B" w14:textId="77777777" w:rsidR="00551D04" w:rsidRPr="00D76894" w:rsidRDefault="00551D04" w:rsidP="00C82B26">
            <w:pPr>
              <w:rPr>
                <w:rFonts w:ascii="Arial" w:hAnsi="Arial" w:cs="Arial"/>
                <w:color w:val="000000"/>
                <w:sz w:val="18"/>
                <w:szCs w:val="18"/>
              </w:rPr>
            </w:pPr>
            <w:r w:rsidRPr="00D76894">
              <w:rPr>
                <w:rFonts w:ascii="Arial" w:hAnsi="Arial" w:cs="Arial"/>
                <w:color w:val="000000"/>
                <w:sz w:val="18"/>
                <w:szCs w:val="18"/>
              </w:rPr>
              <w:t>6,711 (5,003-8,419)</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56A33F4B" w14:textId="77777777" w:rsidR="00551D04" w:rsidRPr="00D76894" w:rsidRDefault="00551D04" w:rsidP="00C82B26">
            <w:pPr>
              <w:rPr>
                <w:rFonts w:ascii="Arial" w:hAnsi="Arial" w:cs="Arial"/>
                <w:color w:val="000000"/>
                <w:sz w:val="18"/>
                <w:szCs w:val="18"/>
              </w:rPr>
            </w:pPr>
            <w:r w:rsidRPr="00D76894">
              <w:rPr>
                <w:rFonts w:ascii="Arial" w:hAnsi="Arial" w:cs="Arial"/>
                <w:color w:val="000000"/>
                <w:sz w:val="18"/>
                <w:szCs w:val="18"/>
              </w:rPr>
              <w:t>6,043 (4,843-7,244)</w:t>
            </w:r>
          </w:p>
        </w:tc>
      </w:tr>
      <w:tr w:rsidR="00551D04" w:rsidRPr="00D76894" w14:paraId="1D7CBEF2" w14:textId="77777777" w:rsidTr="00C82B26">
        <w:trPr>
          <w:trHeight w:val="300"/>
        </w:trPr>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006C1A" w14:textId="77777777" w:rsidR="00551D04" w:rsidRPr="00D76894" w:rsidRDefault="00551D04" w:rsidP="00C82B26">
            <w:pPr>
              <w:ind w:firstLineChars="100" w:firstLine="181"/>
              <w:rPr>
                <w:rFonts w:ascii="Arial" w:hAnsi="Arial" w:cs="Arial"/>
                <w:b/>
                <w:bCs/>
                <w:color w:val="000000"/>
                <w:sz w:val="18"/>
                <w:szCs w:val="18"/>
              </w:rPr>
            </w:pPr>
            <w:r w:rsidRPr="00D76894">
              <w:rPr>
                <w:rFonts w:ascii="Arial" w:hAnsi="Arial" w:cs="Arial"/>
                <w:b/>
                <w:bCs/>
                <w:color w:val="000000"/>
                <w:sz w:val="18"/>
                <w:szCs w:val="18"/>
              </w:rPr>
              <w:t>Pharmacy $</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293FE615" w14:textId="77777777" w:rsidR="00551D04" w:rsidRPr="00D76894" w:rsidRDefault="00551D04" w:rsidP="00C82B26">
            <w:pPr>
              <w:rPr>
                <w:rFonts w:ascii="Arial" w:hAnsi="Arial" w:cs="Arial"/>
                <w:sz w:val="18"/>
                <w:szCs w:val="18"/>
              </w:rPr>
            </w:pPr>
            <w:r w:rsidRPr="00D76894">
              <w:rPr>
                <w:rFonts w:ascii="Arial" w:hAnsi="Arial" w:cs="Arial"/>
                <w:color w:val="000000"/>
                <w:sz w:val="18"/>
                <w:szCs w:val="18"/>
              </w:rPr>
              <w:t>7,567 (6,598-8,537)</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136A75CB" w14:textId="77777777" w:rsidR="00551D04" w:rsidRPr="00D76894" w:rsidRDefault="00551D04" w:rsidP="00C82B26">
            <w:pPr>
              <w:rPr>
                <w:rFonts w:ascii="Arial" w:hAnsi="Arial" w:cs="Arial"/>
                <w:sz w:val="18"/>
                <w:szCs w:val="18"/>
              </w:rPr>
            </w:pPr>
            <w:r w:rsidRPr="00D76894">
              <w:rPr>
                <w:rFonts w:ascii="Arial" w:hAnsi="Arial" w:cs="Arial"/>
                <w:color w:val="000000"/>
                <w:sz w:val="18"/>
                <w:szCs w:val="18"/>
              </w:rPr>
              <w:t>4,952 (4,309-5,596)</w:t>
            </w:r>
          </w:p>
        </w:tc>
        <w:tc>
          <w:tcPr>
            <w:tcW w:w="2250" w:type="dxa"/>
            <w:tcBorders>
              <w:top w:val="single" w:sz="4" w:space="0" w:color="auto"/>
              <w:left w:val="nil"/>
              <w:bottom w:val="single" w:sz="4" w:space="0" w:color="auto"/>
              <w:right w:val="single" w:sz="4" w:space="0" w:color="auto"/>
            </w:tcBorders>
            <w:shd w:val="clear" w:color="auto" w:fill="auto"/>
            <w:noWrap/>
            <w:vAlign w:val="center"/>
          </w:tcPr>
          <w:p w14:paraId="7635AF21" w14:textId="77777777" w:rsidR="00551D04" w:rsidRPr="00D76894" w:rsidRDefault="00551D04" w:rsidP="00C82B26">
            <w:pPr>
              <w:rPr>
                <w:rFonts w:ascii="Arial" w:hAnsi="Arial" w:cs="Arial"/>
                <w:color w:val="000000"/>
                <w:sz w:val="18"/>
                <w:szCs w:val="18"/>
              </w:rPr>
            </w:pPr>
            <w:r w:rsidRPr="00D76894">
              <w:rPr>
                <w:rFonts w:ascii="Arial" w:hAnsi="Arial" w:cs="Arial"/>
                <w:color w:val="000000"/>
                <w:sz w:val="18"/>
                <w:szCs w:val="18"/>
              </w:rPr>
              <w:t>4,003 (3,371-4,635)</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048C82A6" w14:textId="77777777" w:rsidR="00551D04" w:rsidRPr="00D76894" w:rsidRDefault="00551D04" w:rsidP="00C82B26">
            <w:pPr>
              <w:rPr>
                <w:rFonts w:ascii="Arial" w:hAnsi="Arial" w:cs="Arial"/>
                <w:color w:val="000000"/>
                <w:sz w:val="18"/>
                <w:szCs w:val="18"/>
              </w:rPr>
            </w:pPr>
            <w:r w:rsidRPr="00D76894">
              <w:rPr>
                <w:rFonts w:ascii="Arial" w:hAnsi="Arial" w:cs="Arial"/>
                <w:color w:val="000000"/>
                <w:sz w:val="18"/>
                <w:szCs w:val="18"/>
              </w:rPr>
              <w:t>3,092 (2,458-3,725)</w:t>
            </w:r>
          </w:p>
        </w:tc>
      </w:tr>
      <w:tr w:rsidR="00551D04" w:rsidRPr="00F20B10" w14:paraId="0B110233" w14:textId="77777777" w:rsidTr="00C82B26">
        <w:trPr>
          <w:trHeight w:val="300"/>
        </w:trPr>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B61CEF" w14:textId="77777777" w:rsidR="00551D04" w:rsidRPr="00D76894" w:rsidRDefault="00551D04" w:rsidP="00C82B26">
            <w:pPr>
              <w:ind w:firstLineChars="100" w:firstLine="181"/>
              <w:rPr>
                <w:rFonts w:ascii="Arial" w:hAnsi="Arial" w:cs="Arial"/>
                <w:b/>
                <w:bCs/>
                <w:color w:val="000000"/>
                <w:sz w:val="18"/>
                <w:szCs w:val="18"/>
              </w:rPr>
            </w:pPr>
            <w:r w:rsidRPr="00D76894">
              <w:rPr>
                <w:rFonts w:ascii="Arial" w:hAnsi="Arial" w:cs="Arial"/>
                <w:b/>
                <w:bCs/>
                <w:color w:val="000000"/>
                <w:sz w:val="18"/>
                <w:szCs w:val="18"/>
              </w:rPr>
              <w:t>Outside Care $</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4680E08E" w14:textId="77777777" w:rsidR="00551D04" w:rsidRPr="00D76894" w:rsidRDefault="00551D04" w:rsidP="00C82B26">
            <w:pPr>
              <w:rPr>
                <w:rFonts w:ascii="Arial" w:hAnsi="Arial" w:cs="Arial"/>
                <w:sz w:val="18"/>
                <w:szCs w:val="18"/>
              </w:rPr>
            </w:pPr>
            <w:r w:rsidRPr="00D76894">
              <w:rPr>
                <w:rFonts w:ascii="Arial" w:hAnsi="Arial" w:cs="Arial"/>
                <w:color w:val="000000"/>
                <w:sz w:val="18"/>
                <w:szCs w:val="18"/>
              </w:rPr>
              <w:t>2,598 (1,430-3,766)</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5933785C" w14:textId="77777777" w:rsidR="00551D04" w:rsidRPr="00D76894" w:rsidRDefault="00551D04" w:rsidP="00C82B26">
            <w:pPr>
              <w:rPr>
                <w:rFonts w:ascii="Arial" w:hAnsi="Arial" w:cs="Arial"/>
                <w:sz w:val="18"/>
                <w:szCs w:val="18"/>
              </w:rPr>
            </w:pPr>
            <w:r w:rsidRPr="00D76894">
              <w:rPr>
                <w:rFonts w:ascii="Arial" w:hAnsi="Arial" w:cs="Arial"/>
                <w:color w:val="000000"/>
                <w:sz w:val="18"/>
                <w:szCs w:val="18"/>
              </w:rPr>
              <w:t>796 (106-1,485)</w:t>
            </w:r>
          </w:p>
        </w:tc>
        <w:tc>
          <w:tcPr>
            <w:tcW w:w="2250" w:type="dxa"/>
            <w:tcBorders>
              <w:top w:val="single" w:sz="4" w:space="0" w:color="auto"/>
              <w:left w:val="nil"/>
              <w:bottom w:val="single" w:sz="4" w:space="0" w:color="auto"/>
              <w:right w:val="single" w:sz="4" w:space="0" w:color="auto"/>
            </w:tcBorders>
            <w:shd w:val="clear" w:color="auto" w:fill="auto"/>
            <w:noWrap/>
            <w:vAlign w:val="center"/>
          </w:tcPr>
          <w:p w14:paraId="269D33EB" w14:textId="77777777" w:rsidR="00551D04" w:rsidRPr="00D76894" w:rsidRDefault="00551D04" w:rsidP="00C82B26">
            <w:pPr>
              <w:rPr>
                <w:rFonts w:ascii="Arial" w:hAnsi="Arial" w:cs="Arial"/>
                <w:color w:val="000000"/>
                <w:sz w:val="18"/>
                <w:szCs w:val="18"/>
              </w:rPr>
            </w:pPr>
            <w:r w:rsidRPr="00D76894">
              <w:rPr>
                <w:rFonts w:ascii="Arial" w:hAnsi="Arial" w:cs="Arial"/>
                <w:color w:val="000000"/>
                <w:sz w:val="18"/>
                <w:szCs w:val="18"/>
              </w:rPr>
              <w:t>777 (138-1,417)</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77DD97AF" w14:textId="77777777" w:rsidR="00551D04" w:rsidRPr="00972A9E" w:rsidRDefault="00551D04" w:rsidP="00C82B26">
            <w:pPr>
              <w:rPr>
                <w:rFonts w:ascii="Arial" w:hAnsi="Arial" w:cs="Arial"/>
                <w:color w:val="000000"/>
                <w:sz w:val="18"/>
                <w:szCs w:val="18"/>
              </w:rPr>
            </w:pPr>
            <w:r w:rsidRPr="00D76894">
              <w:rPr>
                <w:rFonts w:ascii="Arial" w:hAnsi="Arial" w:cs="Arial"/>
                <w:color w:val="000000"/>
                <w:sz w:val="18"/>
                <w:szCs w:val="18"/>
              </w:rPr>
              <w:t>556 (-29-1,141)</w:t>
            </w:r>
          </w:p>
        </w:tc>
      </w:tr>
    </w:tbl>
    <w:p w14:paraId="268E081D" w14:textId="77777777" w:rsidR="00551D04" w:rsidRDefault="00551D04" w:rsidP="00551D04">
      <w:pPr>
        <w:rPr>
          <w:rFonts w:ascii="Arial" w:hAnsi="Arial" w:cs="Arial"/>
          <w:sz w:val="18"/>
          <w:szCs w:val="18"/>
        </w:rPr>
      </w:pPr>
    </w:p>
    <w:p w14:paraId="31DA131B" w14:textId="77777777" w:rsidR="00551D04" w:rsidRDefault="00551D04" w:rsidP="00551D04">
      <w:pPr>
        <w:rPr>
          <w:rFonts w:ascii="Arial" w:hAnsi="Arial" w:cs="Arial"/>
          <w:sz w:val="18"/>
          <w:szCs w:val="18"/>
        </w:rPr>
      </w:pPr>
    </w:p>
    <w:bookmarkEnd w:id="0"/>
    <w:p w14:paraId="161BD318" w14:textId="77777777" w:rsidR="00551D04" w:rsidRDefault="00551D04" w:rsidP="00551D04">
      <w:pPr>
        <w:rPr>
          <w:rFonts w:cstheme="minorHAnsi"/>
        </w:rPr>
      </w:pPr>
    </w:p>
    <w:p w14:paraId="447E02DB" w14:textId="77777777" w:rsidR="00551D04" w:rsidRDefault="00551D04" w:rsidP="00551D04">
      <w:pPr>
        <w:rPr>
          <w:rFonts w:cstheme="minorHAnsi"/>
        </w:rPr>
      </w:pPr>
    </w:p>
    <w:p w14:paraId="31405BCF" w14:textId="77777777" w:rsidR="00551D04" w:rsidRPr="003E654A" w:rsidRDefault="00551D04" w:rsidP="00551D04">
      <w:pPr>
        <w:rPr>
          <w:rFonts w:cstheme="minorHAnsi"/>
        </w:rPr>
      </w:pPr>
    </w:p>
    <w:p w14:paraId="786A59CE" w14:textId="77777777" w:rsidR="003C69C2" w:rsidRPr="00551D04" w:rsidRDefault="00551D04" w:rsidP="00551D04"/>
    <w:sectPr w:rsidR="003C69C2" w:rsidRPr="00551D04" w:rsidSect="008B024D">
      <w:headerReference w:type="default" r:id="rId4"/>
      <w:pgSz w:w="12240" w:h="15840"/>
      <w:pgMar w:top="1080" w:right="99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0780038"/>
      <w:docPartObj>
        <w:docPartGallery w:val="Page Numbers (Top of Page)"/>
        <w:docPartUnique/>
      </w:docPartObj>
    </w:sdtPr>
    <w:sdtEndPr>
      <w:rPr>
        <w:rFonts w:ascii="Arial" w:hAnsi="Arial" w:cs="Arial"/>
        <w:noProof/>
        <w:sz w:val="20"/>
        <w:szCs w:val="20"/>
      </w:rPr>
    </w:sdtEndPr>
    <w:sdtContent>
      <w:p w14:paraId="0D0EDC49" w14:textId="77777777" w:rsidR="003E03F1" w:rsidRPr="00D12ADB" w:rsidRDefault="00551D04">
        <w:pPr>
          <w:pStyle w:val="Header"/>
          <w:jc w:val="right"/>
          <w:rPr>
            <w:rFonts w:ascii="Arial" w:hAnsi="Arial" w:cs="Arial"/>
            <w:sz w:val="20"/>
            <w:szCs w:val="20"/>
          </w:rPr>
        </w:pPr>
        <w:r w:rsidRPr="00D12ADB">
          <w:rPr>
            <w:rFonts w:ascii="Arial" w:hAnsi="Arial" w:cs="Arial"/>
            <w:sz w:val="20"/>
            <w:szCs w:val="20"/>
          </w:rPr>
          <w:fldChar w:fldCharType="begin"/>
        </w:r>
        <w:r w:rsidRPr="00D12ADB">
          <w:rPr>
            <w:rFonts w:ascii="Arial" w:hAnsi="Arial" w:cs="Arial"/>
            <w:sz w:val="20"/>
            <w:szCs w:val="20"/>
          </w:rPr>
          <w:instrText xml:space="preserve"> PAGE   \* MERGEFORMAT </w:instrText>
        </w:r>
        <w:r w:rsidRPr="00D12ADB">
          <w:rPr>
            <w:rFonts w:ascii="Arial" w:hAnsi="Arial" w:cs="Arial"/>
            <w:sz w:val="20"/>
            <w:szCs w:val="20"/>
          </w:rPr>
          <w:fldChar w:fldCharType="separate"/>
        </w:r>
        <w:r>
          <w:rPr>
            <w:rFonts w:ascii="Arial" w:hAnsi="Arial" w:cs="Arial"/>
            <w:noProof/>
            <w:sz w:val="20"/>
            <w:szCs w:val="20"/>
          </w:rPr>
          <w:t>17</w:t>
        </w:r>
        <w:r w:rsidRPr="00D12ADB">
          <w:rPr>
            <w:rFonts w:ascii="Arial" w:hAnsi="Arial" w:cs="Arial"/>
            <w:noProof/>
            <w:sz w:val="20"/>
            <w:szCs w:val="20"/>
          </w:rPr>
          <w:fldChar w:fldCharType="end"/>
        </w:r>
      </w:p>
    </w:sdtContent>
  </w:sdt>
  <w:p w14:paraId="0E2585F5" w14:textId="77777777" w:rsidR="003E03F1" w:rsidRDefault="00551D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E09"/>
    <w:rsid w:val="0012291E"/>
    <w:rsid w:val="00144DA0"/>
    <w:rsid w:val="00422571"/>
    <w:rsid w:val="00551D04"/>
    <w:rsid w:val="00822E09"/>
    <w:rsid w:val="008F5B39"/>
    <w:rsid w:val="00B44250"/>
    <w:rsid w:val="00DD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9A324"/>
  <w15:chartTrackingRefBased/>
  <w15:docId w15:val="{0D8507A8-E27E-472E-80FB-858F7506E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E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xxxxmsonormal">
    <w:name w:val="x_xxxxxxxmsonormal"/>
    <w:basedOn w:val="Normal"/>
    <w:rsid w:val="00144DA0"/>
    <w:pPr>
      <w:spacing w:before="100" w:beforeAutospacing="1" w:after="100" w:afterAutospacing="1"/>
    </w:pPr>
  </w:style>
  <w:style w:type="paragraph" w:styleId="Header">
    <w:name w:val="header"/>
    <w:basedOn w:val="Normal"/>
    <w:link w:val="HeaderChar"/>
    <w:uiPriority w:val="99"/>
    <w:unhideWhenUsed/>
    <w:rsid w:val="00551D04"/>
    <w:pPr>
      <w:tabs>
        <w:tab w:val="center" w:pos="4680"/>
        <w:tab w:val="right" w:pos="9360"/>
      </w:tabs>
    </w:pPr>
  </w:style>
  <w:style w:type="character" w:customStyle="1" w:styleId="HeaderChar">
    <w:name w:val="Header Char"/>
    <w:basedOn w:val="DefaultParagraphFont"/>
    <w:link w:val="Header"/>
    <w:uiPriority w:val="99"/>
    <w:rsid w:val="00551D04"/>
    <w:rPr>
      <w:rFonts w:ascii="Times New Roman" w:eastAsia="Times New Roman" w:hAnsi="Times New Roman" w:cs="Times New Roman"/>
      <w:sz w:val="24"/>
      <w:szCs w:val="24"/>
    </w:rPr>
  </w:style>
  <w:style w:type="paragraph" w:customStyle="1" w:styleId="Normal1">
    <w:name w:val="Normal1"/>
    <w:rsid w:val="00551D04"/>
    <w:pPr>
      <w:widowControl w:val="0"/>
      <w:pBdr>
        <w:top w:val="nil"/>
        <w:left w:val="nil"/>
        <w:bottom w:val="nil"/>
        <w:right w:val="nil"/>
        <w:between w:val="nil"/>
      </w:pBdr>
      <w:spacing w:after="0" w:line="276" w:lineRule="auto"/>
    </w:pPr>
    <w:rPr>
      <w:rFonts w:ascii="Arial" w:eastAsia="Arial" w:hAnsi="Arial" w:cs="Arial"/>
      <w:color w:val="000000"/>
    </w:rPr>
  </w:style>
  <w:style w:type="table" w:styleId="TableGrid">
    <w:name w:val="Table Grid"/>
    <w:basedOn w:val="TableNormal"/>
    <w:uiPriority w:val="39"/>
    <w:rsid w:val="00551D0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1302</Words>
  <Characters>7422</Characters>
  <Application>Microsoft Office Word</Application>
  <DocSecurity>0</DocSecurity>
  <Lines>61</Lines>
  <Paragraphs>17</Paragraphs>
  <ScaleCrop>false</ScaleCrop>
  <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Desiderio, Roxanne J. (HOU)</dc:creator>
  <cp:keywords/>
  <dc:description/>
  <cp:lastModifiedBy>Desiderio, Roxanne J. (HOU)</cp:lastModifiedBy>
  <cp:revision>2</cp:revision>
  <dcterms:created xsi:type="dcterms:W3CDTF">2023-05-23T17:51:00Z</dcterms:created>
  <dcterms:modified xsi:type="dcterms:W3CDTF">2023-05-23T17:51:00Z</dcterms:modified>
</cp:coreProperties>
</file>