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DF7" w:rsidRPr="00701E0E" w:rsidRDefault="0042734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1E0E">
        <w:rPr>
          <w:rFonts w:ascii="Times New Roman" w:hAnsi="Times New Roman" w:cs="Times New Roman"/>
          <w:b/>
          <w:sz w:val="24"/>
          <w:szCs w:val="24"/>
          <w:lang w:val="en-US"/>
        </w:rPr>
        <w:t>Supplemental Digital Content</w:t>
      </w:r>
      <w:r w:rsidR="007329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7</w:t>
      </w:r>
    </w:p>
    <w:p w:rsidR="00427344" w:rsidRPr="00701E0E" w:rsidRDefault="00427344" w:rsidP="004273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73CDD" w:rsidRDefault="00F73CDD" w:rsidP="004273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50423E35">
            <wp:extent cx="5153660" cy="3824893"/>
            <wp:effectExtent l="0" t="0" r="889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73" cy="3830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CDD" w:rsidRDefault="00F73CDD" w:rsidP="004273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7344" w:rsidRPr="00732902" w:rsidRDefault="00682B82" w:rsidP="00582CE5">
      <w:pPr>
        <w:spacing w:after="0" w:line="480" w:lineRule="auto"/>
        <w:jc w:val="both"/>
        <w:rPr>
          <w:lang w:val="en-US"/>
        </w:rPr>
      </w:pPr>
      <w:r w:rsidRPr="0098237A">
        <w:rPr>
          <w:rFonts w:ascii="Times New Roman" w:hAnsi="Times New Roman" w:cs="Times New Roman"/>
          <w:b/>
          <w:sz w:val="24"/>
          <w:szCs w:val="24"/>
          <w:lang w:val="en-US"/>
        </w:rPr>
        <w:t>Supplemental Digital Content</w:t>
      </w:r>
      <w:r w:rsidRPr="009823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8237A" w:rsidRPr="0098237A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9823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5658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bookmarkStart w:id="0" w:name="_GoBack"/>
      <w:bookmarkEnd w:id="0"/>
      <w:r w:rsidR="00427344" w:rsidRPr="00701E0E">
        <w:rPr>
          <w:rFonts w:ascii="Times New Roman" w:hAnsi="Times New Roman" w:cs="Times New Roman"/>
          <w:b/>
          <w:sz w:val="24"/>
          <w:szCs w:val="24"/>
          <w:lang w:val="en-US"/>
        </w:rPr>
        <w:t>igure 3</w:t>
      </w:r>
      <w:r w:rsidR="00427344" w:rsidRPr="00701E0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27344" w:rsidRPr="00701E0E">
        <w:rPr>
          <w:rFonts w:ascii="Times New Roman" w:hAnsi="Times New Roman" w:cs="Times New Roman"/>
          <w:b/>
          <w:sz w:val="24"/>
          <w:szCs w:val="24"/>
          <w:lang w:val="en-US"/>
        </w:rPr>
        <w:t>Immunohistochemical staining for E-cadherin in lung tissue.</w:t>
      </w:r>
      <w:r w:rsidR="00427344" w:rsidRPr="00701E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7344" w:rsidRPr="00701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Photomicrographs are representative of data obtained from lung sections of eight animals </w:t>
      </w:r>
      <w:r w:rsidR="00701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from </w:t>
      </w:r>
      <w:r w:rsidR="00427344" w:rsidRPr="00701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following groups: </w:t>
      </w:r>
      <w:bookmarkStart w:id="1" w:name="_Hlk501899361"/>
      <w:r w:rsidR="00732902" w:rsidRPr="00732902">
        <w:rPr>
          <w:rFonts w:ascii="Times New Roman" w:hAnsi="Times New Roman"/>
          <w:sz w:val="24"/>
          <w:szCs w:val="24"/>
          <w:lang w:val="en-US"/>
        </w:rPr>
        <w:t>1) Low Power/Low V</w:t>
      </w:r>
      <w:r w:rsidR="00732902" w:rsidRPr="00732902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>: V</w:t>
      </w:r>
      <w:r w:rsidR="00732902" w:rsidRPr="00732902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 xml:space="preserve"> = 6 mL/kg and RR adjusted to maintain normocapnia</w:t>
      </w:r>
      <w:r w:rsidR="00732902" w:rsidRPr="00732902">
        <w:rPr>
          <w:rFonts w:ascii="Times New Roman" w:hAnsi="Times New Roman"/>
          <w:bCs/>
          <w:sz w:val="24"/>
          <w:szCs w:val="24"/>
          <w:lang w:val="en-US"/>
        </w:rPr>
        <w:t>;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 xml:space="preserve"> 2) Low Power/High V</w:t>
      </w:r>
      <w:r w:rsidR="00732902" w:rsidRPr="00732902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>: V</w:t>
      </w:r>
      <w:r w:rsidR="00732902" w:rsidRPr="00732902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 xml:space="preserve"> = 11 mL/kg and RR to maintain the same power as in the Low Power/Low V</w:t>
      </w:r>
      <w:r w:rsidR="00732902" w:rsidRPr="00732902">
        <w:rPr>
          <w:rFonts w:ascii="Times New Roman" w:hAnsi="Times New Roman"/>
          <w:sz w:val="24"/>
          <w:szCs w:val="24"/>
          <w:vertAlign w:val="subscript"/>
          <w:lang w:val="en-US"/>
        </w:rPr>
        <w:t>T 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 xml:space="preserve"> group; 3) High Power/Low V</w:t>
      </w:r>
      <w:r w:rsidR="00732902" w:rsidRPr="00732902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>: V</w:t>
      </w:r>
      <w:r w:rsidR="00732902" w:rsidRPr="00732902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 xml:space="preserve"> = 6 mL/kg and RR set to obtain a power three times that of the low-power groups; and 4) High Power/High V</w:t>
      </w:r>
      <w:r w:rsidR="00732902" w:rsidRPr="00732902">
        <w:rPr>
          <w:rFonts w:ascii="Times New Roman" w:hAnsi="Times New Roman"/>
          <w:sz w:val="24"/>
          <w:szCs w:val="24"/>
          <w:vertAlign w:val="subscript"/>
          <w:lang w:val="en-US"/>
        </w:rPr>
        <w:t>T</w:t>
      </w:r>
      <w:r w:rsidR="00732902" w:rsidRPr="00732902">
        <w:rPr>
          <w:rFonts w:ascii="Times New Roman" w:hAnsi="Times New Roman"/>
          <w:sz w:val="24"/>
          <w:szCs w:val="24"/>
          <w:lang w:val="en-US"/>
        </w:rPr>
        <w:t> (11 mL/kg), with RR set to obtain a power three times that of the low-power groups.</w:t>
      </w:r>
      <w:bookmarkEnd w:id="1"/>
      <w:r w:rsidR="00732902">
        <w:rPr>
          <w:rFonts w:ascii="Times New Roman" w:hAnsi="Times New Roman"/>
          <w:sz w:val="24"/>
          <w:szCs w:val="24"/>
          <w:lang w:val="en-US"/>
        </w:rPr>
        <w:t xml:space="preserve"> Arrows: E-cadherin.</w:t>
      </w:r>
      <w:r w:rsidR="006552A4" w:rsidRPr="00655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2A4">
        <w:rPr>
          <w:rFonts w:ascii="Times New Roman" w:hAnsi="Times New Roman" w:cs="Times New Roman"/>
          <w:sz w:val="24"/>
          <w:szCs w:val="24"/>
          <w:lang w:val="en-US"/>
        </w:rPr>
        <w:t xml:space="preserve">Original magnification </w:t>
      </w:r>
      <w:r w:rsidR="006552A4" w:rsidRPr="00701E0E">
        <w:rPr>
          <w:rFonts w:ascii="Times New Roman" w:hAnsi="Times New Roman" w:cs="Times New Roman"/>
          <w:sz w:val="24"/>
          <w:szCs w:val="24"/>
          <w:lang w:val="en-US"/>
        </w:rPr>
        <w:t>×400.</w:t>
      </w:r>
    </w:p>
    <w:sectPr w:rsidR="00427344" w:rsidRPr="007329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344"/>
    <w:rsid w:val="00427344"/>
    <w:rsid w:val="00582CE5"/>
    <w:rsid w:val="006552A4"/>
    <w:rsid w:val="00682B82"/>
    <w:rsid w:val="00701E0E"/>
    <w:rsid w:val="00732902"/>
    <w:rsid w:val="00756585"/>
    <w:rsid w:val="007A435B"/>
    <w:rsid w:val="0098237A"/>
    <w:rsid w:val="00A73E4E"/>
    <w:rsid w:val="00A768AB"/>
    <w:rsid w:val="00B86A3A"/>
    <w:rsid w:val="00D55E17"/>
    <w:rsid w:val="00F0444E"/>
    <w:rsid w:val="00F31CEC"/>
    <w:rsid w:val="00F7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812E2"/>
  <w15:docId w15:val="{73E25984-7A7D-46DE-B118-68FD8E63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0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1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Rocco</dc:creator>
  <cp:keywords/>
  <dc:description/>
  <cp:lastModifiedBy>Patricia Rocco</cp:lastModifiedBy>
  <cp:revision>6</cp:revision>
  <cp:lastPrinted>2017-09-17T00:13:00Z</cp:lastPrinted>
  <dcterms:created xsi:type="dcterms:W3CDTF">2017-12-30T18:40:00Z</dcterms:created>
  <dcterms:modified xsi:type="dcterms:W3CDTF">2017-12-30T21:17:00Z</dcterms:modified>
</cp:coreProperties>
</file>