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8" w:rsidRPr="006B1248" w:rsidRDefault="006B1248" w:rsidP="002E4EA9">
      <w:pPr>
        <w:spacing w:before="100" w:beforeAutospacing="1" w:after="100" w:afterAutospacing="1" w:line="480" w:lineRule="auto"/>
        <w:rPr>
          <w:rFonts w:ascii="Arial" w:hAnsi="Arial" w:cstheme="majorHAnsi"/>
          <w:color w:val="000000"/>
        </w:rPr>
      </w:pPr>
      <w:r w:rsidRPr="006B1248">
        <w:rPr>
          <w:rFonts w:ascii="Arial" w:hAnsi="Arial" w:cstheme="majorHAnsi"/>
          <w:color w:val="000000"/>
        </w:rPr>
        <w:t>Supplemental Table 1. Statistical binning strategies</w:t>
      </w:r>
    </w:p>
    <w:p w:rsidR="006B1248" w:rsidRPr="006B1248" w:rsidRDefault="006B1248" w:rsidP="006B1248">
      <w:pPr>
        <w:rPr>
          <w:rFonts w:ascii="Arial" w:hAnsi="Arial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37"/>
        <w:gridCol w:w="798"/>
        <w:gridCol w:w="801"/>
        <w:gridCol w:w="800"/>
        <w:gridCol w:w="801"/>
        <w:gridCol w:w="803"/>
        <w:gridCol w:w="803"/>
        <w:gridCol w:w="800"/>
        <w:gridCol w:w="796"/>
        <w:gridCol w:w="795"/>
        <w:gridCol w:w="796"/>
        <w:gridCol w:w="800"/>
        <w:gridCol w:w="801"/>
      </w:tblGrid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Binning Strategy</w:t>
            </w:r>
          </w:p>
        </w:tc>
        <w:tc>
          <w:tcPr>
            <w:tcW w:w="1337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</w:p>
        </w:tc>
        <w:tc>
          <w:tcPr>
            <w:tcW w:w="9594" w:type="dxa"/>
            <w:gridSpan w:val="12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Category Range</w:t>
            </w: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Category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</w:t>
            </w:r>
          </w:p>
        </w:tc>
        <w:tc>
          <w:tcPr>
            <w:tcW w:w="795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8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jc w:val="center"/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11</w:t>
            </w:r>
          </w:p>
        </w:tc>
      </w:tr>
      <w:tr w:rsidR="006B1248" w:rsidRPr="006B1248" w:rsidTr="00912B65">
        <w:tc>
          <w:tcPr>
            <w:tcW w:w="13176" w:type="dxa"/>
            <w:gridSpan w:val="14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Reference Category: Zero</w:t>
            </w: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Parameter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Point-wise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</w:t>
            </w: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8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11</w:t>
            </w: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</w:t>
            </w: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8</w:t>
            </w: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C260FD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Pair</w:t>
            </w:r>
            <w:r w:rsidR="008E36E8">
              <w:rPr>
                <w:rFonts w:ascii="Arial" w:hAnsi="Arial" w:cstheme="majorHAnsi"/>
              </w:rPr>
              <w:t>-</w:t>
            </w:r>
            <w:r w:rsidRPr="006B1248">
              <w:rPr>
                <w:rFonts w:ascii="Arial" w:hAnsi="Arial" w:cstheme="majorHAnsi"/>
              </w:rPr>
              <w:t>wise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3-4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3-4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7-8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9-11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3-4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3-4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Biphasic</w:t>
            </w:r>
          </w:p>
        </w:tc>
        <w:tc>
          <w:tcPr>
            <w:tcW w:w="1337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 xml:space="preserve">     Peak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2-11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2-9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 xml:space="preserve">     Peak, Split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7-11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 xml:space="preserve">     One-crossing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3-11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4-9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 xml:space="preserve">     One-crossing, Split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3-5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6-8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9-11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1-2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3-4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5-6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4-5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Three-wise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10-11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912B65">
        <w:tc>
          <w:tcPr>
            <w:tcW w:w="13176" w:type="dxa"/>
            <w:gridSpan w:val="14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Reference Category: 0-1: Same as dichotomous peak below</w:t>
            </w:r>
          </w:p>
        </w:tc>
      </w:tr>
      <w:tr w:rsidR="006B1248" w:rsidRPr="006B1248" w:rsidTr="00912B65">
        <w:tc>
          <w:tcPr>
            <w:tcW w:w="13176" w:type="dxa"/>
            <w:gridSpan w:val="14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Reference Category: 0-2</w:t>
            </w: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Dichotomous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3-11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Split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7-11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F686B" w:rsidRPr="006B1248" w:rsidTr="006F686B">
        <w:tc>
          <w:tcPr>
            <w:tcW w:w="2245" w:type="dxa"/>
          </w:tcPr>
          <w:p w:rsidR="006F686B" w:rsidRPr="006B1248" w:rsidRDefault="00C260FD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Three-wise</w:t>
            </w:r>
          </w:p>
        </w:tc>
        <w:tc>
          <w:tcPr>
            <w:tcW w:w="1337" w:type="dxa"/>
          </w:tcPr>
          <w:p w:rsidR="006F686B" w:rsidRDefault="009B0BC8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F686B" w:rsidRDefault="006F686B" w:rsidP="006F686B">
            <w:r w:rsidRPr="00B73579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</w:tr>
      <w:tr w:rsidR="006F686B" w:rsidRPr="006B1248" w:rsidTr="006F686B">
        <w:tc>
          <w:tcPr>
            <w:tcW w:w="224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F686B" w:rsidRDefault="009B0BC8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F686B" w:rsidRDefault="006F686B" w:rsidP="006F686B">
            <w:r w:rsidRPr="00B73579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3-5</w:t>
            </w:r>
          </w:p>
        </w:tc>
        <w:tc>
          <w:tcPr>
            <w:tcW w:w="800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6-8</w:t>
            </w:r>
          </w:p>
        </w:tc>
        <w:tc>
          <w:tcPr>
            <w:tcW w:w="801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9-11</w:t>
            </w: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</w:tr>
      <w:tr w:rsidR="006F686B" w:rsidRPr="006B1248" w:rsidTr="006F686B">
        <w:tc>
          <w:tcPr>
            <w:tcW w:w="224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F686B" w:rsidRDefault="009B0BC8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F686B" w:rsidRDefault="006F686B" w:rsidP="006F686B">
            <w:r w:rsidRPr="00B73579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</w:tr>
      <w:tr w:rsidR="006F686B" w:rsidRPr="006B1248" w:rsidTr="006F686B">
        <w:tc>
          <w:tcPr>
            <w:tcW w:w="224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F686B" w:rsidRDefault="009B0BC8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F686B" w:rsidRDefault="006F686B" w:rsidP="006F686B">
            <w:r w:rsidRPr="00B73579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3-5</w:t>
            </w:r>
          </w:p>
        </w:tc>
        <w:tc>
          <w:tcPr>
            <w:tcW w:w="800" w:type="dxa"/>
          </w:tcPr>
          <w:p w:rsidR="006F686B" w:rsidRPr="006B1248" w:rsidRDefault="009B0BC8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</w:t>
            </w:r>
            <w:r>
              <w:rPr>
                <w:rFonts w:ascii="Arial" w:hAnsi="Arial" w:cstheme="majorHAnsi"/>
              </w:rPr>
              <w:t>9</w:t>
            </w: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</w:tr>
      <w:tr w:rsidR="006F686B" w:rsidRPr="006B1248" w:rsidTr="006F686B">
        <w:tc>
          <w:tcPr>
            <w:tcW w:w="224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Combined</w:t>
            </w:r>
          </w:p>
        </w:tc>
        <w:tc>
          <w:tcPr>
            <w:tcW w:w="1337" w:type="dxa"/>
          </w:tcPr>
          <w:p w:rsidR="006F686B" w:rsidRDefault="006F686B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</w:p>
        </w:tc>
        <w:tc>
          <w:tcPr>
            <w:tcW w:w="798" w:type="dxa"/>
          </w:tcPr>
          <w:p w:rsidR="006F686B" w:rsidRDefault="006F686B" w:rsidP="006F686B">
            <w:r w:rsidRPr="00B73579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F686B" w:rsidRPr="006B1248" w:rsidRDefault="00140EFB" w:rsidP="006F686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</w:tr>
      <w:tr w:rsidR="006F686B" w:rsidRPr="006B1248" w:rsidTr="006F686B">
        <w:tc>
          <w:tcPr>
            <w:tcW w:w="224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F686B" w:rsidRDefault="00140EFB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</w:p>
        </w:tc>
        <w:tc>
          <w:tcPr>
            <w:tcW w:w="798" w:type="dxa"/>
          </w:tcPr>
          <w:p w:rsidR="006F686B" w:rsidRDefault="006F686B" w:rsidP="006F686B">
            <w:r w:rsidRPr="00B73579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F686B" w:rsidRPr="006B1248" w:rsidRDefault="00140EFB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3-5</w:t>
            </w:r>
          </w:p>
        </w:tc>
        <w:tc>
          <w:tcPr>
            <w:tcW w:w="800" w:type="dxa"/>
          </w:tcPr>
          <w:p w:rsidR="006F686B" w:rsidRPr="006B1248" w:rsidRDefault="00140EFB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6-8</w:t>
            </w:r>
          </w:p>
        </w:tc>
        <w:tc>
          <w:tcPr>
            <w:tcW w:w="801" w:type="dxa"/>
          </w:tcPr>
          <w:p w:rsidR="006F686B" w:rsidRPr="006B1248" w:rsidRDefault="00140EFB" w:rsidP="006F686B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9-11</w:t>
            </w: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F686B" w:rsidRPr="006B1248" w:rsidRDefault="006F686B" w:rsidP="006F686B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912B65">
        <w:tc>
          <w:tcPr>
            <w:tcW w:w="13176" w:type="dxa"/>
            <w:gridSpan w:val="14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 xml:space="preserve">Reference </w:t>
            </w:r>
            <w:r w:rsidR="00C260FD">
              <w:rPr>
                <w:rFonts w:ascii="Arial" w:hAnsi="Arial" w:cstheme="majorHAnsi"/>
              </w:rPr>
              <w:t>Category: 0-3</w:t>
            </w: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Dichotomous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4-11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C260FD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Split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7-11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912B65">
        <w:tc>
          <w:tcPr>
            <w:tcW w:w="13176" w:type="dxa"/>
            <w:gridSpan w:val="14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Reference Category: Other</w:t>
            </w: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Dichotomous</w:t>
            </w:r>
          </w:p>
        </w:tc>
        <w:tc>
          <w:tcPr>
            <w:tcW w:w="1337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8C759B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 xml:space="preserve">     Peak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2-11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8C759B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 xml:space="preserve">     One-crossing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4-11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4-9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8C759B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Peak, Split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7-11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8C759B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One-crossing, Split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3-5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6-11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0-2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3-4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5-6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0-3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7-9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8C759B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Pair-wise</w:t>
            </w: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4-5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6-7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8-9</w:t>
            </w:r>
          </w:p>
        </w:tc>
        <w:tc>
          <w:tcPr>
            <w:tcW w:w="803" w:type="dxa"/>
          </w:tcPr>
          <w:p w:rsidR="006B1248" w:rsidRPr="006B1248" w:rsidRDefault="006B1248" w:rsidP="008C759B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10-</w:t>
            </w:r>
            <w:r w:rsidR="008C759B">
              <w:rPr>
                <w:rFonts w:ascii="Arial" w:hAnsi="Arial" w:cstheme="majorHAnsi"/>
              </w:rPr>
              <w:t>1</w:t>
            </w:r>
            <w:r w:rsidRPr="006B1248">
              <w:rPr>
                <w:rFonts w:ascii="Arial" w:hAnsi="Arial" w:cstheme="majorHAnsi"/>
              </w:rPr>
              <w:t>1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4-6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6B1248" w:rsidRPr="006B1248" w:rsidTr="006F686B">
        <w:tc>
          <w:tcPr>
            <w:tcW w:w="224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6B1248" w:rsidRPr="006B1248" w:rsidRDefault="00EE752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="006B1248"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2-3</w:t>
            </w: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4-5</w:t>
            </w: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6-7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  <w:r w:rsidRPr="006B1248">
              <w:rPr>
                <w:rFonts w:ascii="Arial" w:hAnsi="Arial" w:cstheme="majorHAnsi"/>
              </w:rPr>
              <w:t>8-9</w:t>
            </w:r>
          </w:p>
        </w:tc>
        <w:tc>
          <w:tcPr>
            <w:tcW w:w="803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6B1248" w:rsidRPr="006B1248" w:rsidRDefault="006B1248" w:rsidP="00912B65">
            <w:pPr>
              <w:rPr>
                <w:rFonts w:ascii="Arial" w:hAnsi="Arial" w:cstheme="majorHAnsi"/>
              </w:rPr>
            </w:pPr>
          </w:p>
        </w:tc>
      </w:tr>
      <w:tr w:rsidR="003818DE" w:rsidRPr="006B1248" w:rsidTr="006F686B">
        <w:tc>
          <w:tcPr>
            <w:tcW w:w="2245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Chan, 2008</w:t>
            </w:r>
          </w:p>
        </w:tc>
        <w:tc>
          <w:tcPr>
            <w:tcW w:w="1337" w:type="dxa"/>
          </w:tcPr>
          <w:p w:rsidR="003818DE" w:rsidRPr="006B1248" w:rsidRDefault="00F57982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="003818DE"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3818DE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3818DE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2</w:t>
            </w:r>
          </w:p>
        </w:tc>
        <w:tc>
          <w:tcPr>
            <w:tcW w:w="800" w:type="dxa"/>
          </w:tcPr>
          <w:p w:rsidR="003818DE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3</w:t>
            </w:r>
          </w:p>
        </w:tc>
        <w:tc>
          <w:tcPr>
            <w:tcW w:w="801" w:type="dxa"/>
          </w:tcPr>
          <w:p w:rsidR="003818DE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3818DE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5</w:t>
            </w:r>
          </w:p>
        </w:tc>
        <w:tc>
          <w:tcPr>
            <w:tcW w:w="803" w:type="dxa"/>
          </w:tcPr>
          <w:p w:rsidR="003818DE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6</w:t>
            </w:r>
          </w:p>
        </w:tc>
        <w:tc>
          <w:tcPr>
            <w:tcW w:w="800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3818DE" w:rsidRPr="006B1248" w:rsidRDefault="003818DE" w:rsidP="00912B65">
            <w:pPr>
              <w:rPr>
                <w:rFonts w:ascii="Arial" w:hAnsi="Arial" w:cstheme="majorHAnsi"/>
              </w:rPr>
            </w:pPr>
          </w:p>
        </w:tc>
      </w:tr>
      <w:tr w:rsidR="00505B5C" w:rsidRPr="006B1248" w:rsidTr="006F686B">
        <w:tc>
          <w:tcPr>
            <w:tcW w:w="2245" w:type="dxa"/>
          </w:tcPr>
          <w:p w:rsidR="00505B5C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505B5C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TFC</w:t>
            </w:r>
            <w:r w:rsidRPr="006B1248">
              <w:rPr>
                <w:rFonts w:ascii="Arial" w:hAnsi="Arial" w:cstheme="majorHAnsi"/>
              </w:rPr>
              <w:t>def</w:t>
            </w:r>
          </w:p>
        </w:tc>
        <w:tc>
          <w:tcPr>
            <w:tcW w:w="798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2</w:t>
            </w:r>
          </w:p>
        </w:tc>
        <w:tc>
          <w:tcPr>
            <w:tcW w:w="800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3</w:t>
            </w:r>
          </w:p>
        </w:tc>
        <w:tc>
          <w:tcPr>
            <w:tcW w:w="801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5</w:t>
            </w:r>
          </w:p>
        </w:tc>
        <w:tc>
          <w:tcPr>
            <w:tcW w:w="803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6</w:t>
            </w:r>
          </w:p>
        </w:tc>
        <w:tc>
          <w:tcPr>
            <w:tcW w:w="800" w:type="dxa"/>
          </w:tcPr>
          <w:p w:rsidR="00505B5C" w:rsidRPr="006B1248" w:rsidRDefault="001575A8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7-11</w:t>
            </w:r>
          </w:p>
        </w:tc>
        <w:tc>
          <w:tcPr>
            <w:tcW w:w="796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</w:tr>
      <w:tr w:rsidR="00505B5C" w:rsidRPr="006B1248" w:rsidTr="006F686B">
        <w:tc>
          <w:tcPr>
            <w:tcW w:w="2245" w:type="dxa"/>
          </w:tcPr>
          <w:p w:rsidR="00505B5C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505B5C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505B5C" w:rsidRPr="006B1248" w:rsidRDefault="0003335F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505B5C" w:rsidRPr="006B1248" w:rsidRDefault="0003335F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2</w:t>
            </w:r>
          </w:p>
        </w:tc>
        <w:tc>
          <w:tcPr>
            <w:tcW w:w="800" w:type="dxa"/>
          </w:tcPr>
          <w:p w:rsidR="00505B5C" w:rsidRPr="006B1248" w:rsidRDefault="0003335F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3</w:t>
            </w:r>
          </w:p>
        </w:tc>
        <w:tc>
          <w:tcPr>
            <w:tcW w:w="801" w:type="dxa"/>
          </w:tcPr>
          <w:p w:rsidR="00505B5C" w:rsidRPr="006B1248" w:rsidRDefault="0003335F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505B5C" w:rsidRPr="006B1248" w:rsidRDefault="0003335F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5</w:t>
            </w:r>
          </w:p>
        </w:tc>
        <w:tc>
          <w:tcPr>
            <w:tcW w:w="803" w:type="dxa"/>
          </w:tcPr>
          <w:p w:rsidR="00505B5C" w:rsidRPr="006B1248" w:rsidRDefault="0003335F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6</w:t>
            </w:r>
          </w:p>
        </w:tc>
        <w:tc>
          <w:tcPr>
            <w:tcW w:w="800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</w:tr>
      <w:tr w:rsidR="00505B5C" w:rsidRPr="006B1248" w:rsidTr="006F686B">
        <w:tc>
          <w:tcPr>
            <w:tcW w:w="2245" w:type="dxa"/>
          </w:tcPr>
          <w:p w:rsidR="00505B5C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1337" w:type="dxa"/>
          </w:tcPr>
          <w:p w:rsidR="00505B5C" w:rsidRPr="006B1248" w:rsidRDefault="00697175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TTC</w:t>
            </w:r>
            <w:r w:rsidRPr="006B1248">
              <w:rPr>
                <w:rFonts w:ascii="Arial" w:hAnsi="Arial" w:cstheme="majorHAnsi"/>
              </w:rPr>
              <w:t>epi</w:t>
            </w:r>
          </w:p>
        </w:tc>
        <w:tc>
          <w:tcPr>
            <w:tcW w:w="798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0-1</w:t>
            </w:r>
          </w:p>
        </w:tc>
        <w:tc>
          <w:tcPr>
            <w:tcW w:w="801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2</w:t>
            </w:r>
          </w:p>
        </w:tc>
        <w:tc>
          <w:tcPr>
            <w:tcW w:w="800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3</w:t>
            </w:r>
          </w:p>
        </w:tc>
        <w:tc>
          <w:tcPr>
            <w:tcW w:w="801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4</w:t>
            </w:r>
          </w:p>
        </w:tc>
        <w:tc>
          <w:tcPr>
            <w:tcW w:w="803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5</w:t>
            </w:r>
          </w:p>
        </w:tc>
        <w:tc>
          <w:tcPr>
            <w:tcW w:w="803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6</w:t>
            </w:r>
          </w:p>
        </w:tc>
        <w:tc>
          <w:tcPr>
            <w:tcW w:w="800" w:type="dxa"/>
          </w:tcPr>
          <w:p w:rsidR="00505B5C" w:rsidRPr="006B1248" w:rsidRDefault="00EE4509" w:rsidP="00912B65">
            <w:pPr>
              <w:rPr>
                <w:rFonts w:ascii="Arial" w:hAnsi="Arial" w:cstheme="majorHAnsi"/>
              </w:rPr>
            </w:pPr>
            <w:r>
              <w:rPr>
                <w:rFonts w:ascii="Arial" w:hAnsi="Arial" w:cstheme="majorHAnsi"/>
              </w:rPr>
              <w:t>7-9</w:t>
            </w:r>
          </w:p>
        </w:tc>
        <w:tc>
          <w:tcPr>
            <w:tcW w:w="796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5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796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0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  <w:tc>
          <w:tcPr>
            <w:tcW w:w="801" w:type="dxa"/>
          </w:tcPr>
          <w:p w:rsidR="00505B5C" w:rsidRPr="006B1248" w:rsidRDefault="00505B5C" w:rsidP="00912B65">
            <w:pPr>
              <w:rPr>
                <w:rFonts w:ascii="Arial" w:hAnsi="Arial" w:cstheme="majorHAnsi"/>
              </w:rPr>
            </w:pPr>
          </w:p>
        </w:tc>
      </w:tr>
    </w:tbl>
    <w:p w:rsidR="006B1248" w:rsidRPr="006B1248" w:rsidRDefault="006B1248" w:rsidP="006B1248">
      <w:pPr>
        <w:rPr>
          <w:rFonts w:ascii="Arial" w:hAnsi="Arial" w:cstheme="majorHAnsi"/>
        </w:rPr>
      </w:pPr>
    </w:p>
    <w:p w:rsidR="002D573B" w:rsidRDefault="00EB0A23" w:rsidP="002D573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 xml:space="preserve">Abbreviations: </w:t>
      </w:r>
      <w:r>
        <w:rPr>
          <w:rFonts w:ascii="Arial" w:hAnsi="Arial" w:cstheme="majorHAnsi"/>
        </w:rPr>
        <w:t xml:space="preserve">TTC = time to </w:t>
      </w:r>
      <w:r w:rsidR="00E34760">
        <w:rPr>
          <w:rFonts w:ascii="Arial" w:hAnsi="Arial" w:cstheme="majorHAnsi"/>
        </w:rPr>
        <w:t xml:space="preserve">initiation of </w:t>
      </w:r>
      <w:bookmarkStart w:id="0" w:name="_GoBack"/>
      <w:r>
        <w:rPr>
          <w:rFonts w:ascii="Arial" w:hAnsi="Arial" w:cstheme="majorHAnsi"/>
        </w:rPr>
        <w:t>CPR</w:t>
      </w:r>
      <w:bookmarkEnd w:id="0"/>
      <w:r>
        <w:rPr>
          <w:rFonts w:ascii="Arial" w:hAnsi="Arial" w:cstheme="majorHAnsi"/>
        </w:rPr>
        <w:t>, TFC = time from CPR to treatment.</w:t>
      </w:r>
      <w:r>
        <w:rPr>
          <w:rFonts w:ascii="Arial" w:hAnsi="Arial" w:cs="Arial"/>
          <w:bCs/>
          <w:iCs/>
        </w:rPr>
        <w:t xml:space="preserve"> CPR = cardiopulmonary resuscitation, </w:t>
      </w:r>
      <w:r w:rsidR="00C260FD">
        <w:rPr>
          <w:rFonts w:ascii="Arial" w:hAnsi="Arial"/>
        </w:rPr>
        <w:t xml:space="preserve">def = </w:t>
      </w:r>
      <w:r w:rsidR="00C260FD">
        <w:rPr>
          <w:rFonts w:ascii="Arial" w:hAnsi="Arial" w:cs="Arial"/>
          <w:bCs/>
          <w:iCs/>
        </w:rPr>
        <w:t>p</w:t>
      </w:r>
      <w:r w:rsidR="00C260FD">
        <w:rPr>
          <w:rFonts w:ascii="Arial" w:hAnsi="Arial"/>
        </w:rPr>
        <w:t xml:space="preserve">atient group treated with defibrillation, epi = </w:t>
      </w:r>
      <w:r w:rsidR="00C260FD">
        <w:rPr>
          <w:rFonts w:ascii="Arial" w:hAnsi="Arial" w:cs="Arial"/>
          <w:bCs/>
          <w:iCs/>
        </w:rPr>
        <w:t>p</w:t>
      </w:r>
      <w:r w:rsidR="00C260FD">
        <w:rPr>
          <w:rFonts w:ascii="Arial" w:hAnsi="Arial"/>
        </w:rPr>
        <w:t xml:space="preserve">atient group treated with epinephrine, </w:t>
      </w:r>
      <w:r w:rsidR="006B1248" w:rsidRPr="006B1248">
        <w:rPr>
          <w:rFonts w:ascii="Arial" w:hAnsi="Arial" w:cstheme="majorHAnsi"/>
        </w:rPr>
        <w:t xml:space="preserve">Point-wise: each time interval is considered as a separate category, the first category </w:t>
      </w:r>
      <w:r w:rsidR="005718BD">
        <w:rPr>
          <w:rFonts w:ascii="Arial" w:hAnsi="Arial" w:cstheme="majorHAnsi"/>
        </w:rPr>
        <w:t xml:space="preserve">(zero) </w:t>
      </w:r>
      <w:r w:rsidR="006B1248" w:rsidRPr="006B1248">
        <w:rPr>
          <w:rFonts w:ascii="Arial" w:hAnsi="Arial" w:cstheme="majorHAnsi"/>
        </w:rPr>
        <w:t>is the reference category.</w:t>
      </w:r>
      <w:r w:rsidR="00C260FD">
        <w:rPr>
          <w:rFonts w:ascii="Arial" w:hAnsi="Arial" w:cstheme="majorHAnsi"/>
        </w:rPr>
        <w:t xml:space="preserve"> </w:t>
      </w:r>
      <w:r w:rsidR="006B1248" w:rsidRPr="006B1248">
        <w:rPr>
          <w:rFonts w:ascii="Arial" w:hAnsi="Arial" w:cstheme="majorHAnsi"/>
        </w:rPr>
        <w:t>Dichotomous: employs a single breakpoint, either arbitrary or separating the upward and downward portions of the curve (either to peak or to one-crossing).</w:t>
      </w:r>
      <w:r w:rsidR="006B1248">
        <w:rPr>
          <w:rFonts w:ascii="Arial" w:hAnsi="Arial" w:cstheme="majorHAnsi"/>
        </w:rPr>
        <w:t xml:space="preserve"> </w:t>
      </w:r>
      <w:r w:rsidR="006B1248" w:rsidRPr="006B1248">
        <w:rPr>
          <w:rFonts w:ascii="Arial" w:hAnsi="Arial" w:cstheme="majorHAnsi"/>
        </w:rPr>
        <w:t>Biphasic: Zero is the first (reference) category, the second category is the upward going part of the curve (either to peak or to one-crossing), the third is the downward going portion of the curve.</w:t>
      </w:r>
      <w:r w:rsidR="00C260FD">
        <w:rPr>
          <w:rFonts w:ascii="Arial" w:hAnsi="Arial" w:cstheme="majorHAnsi"/>
        </w:rPr>
        <w:t xml:space="preserve"> </w:t>
      </w:r>
      <w:r w:rsidR="006B1248" w:rsidRPr="006B1248">
        <w:rPr>
          <w:rFonts w:ascii="Arial" w:hAnsi="Arial" w:cstheme="majorHAnsi"/>
        </w:rPr>
        <w:t>If a single point-wise category would otherwise be left in a group by itself, it is placed in the preceding category.</w:t>
      </w:r>
      <w:r w:rsidR="003818DE">
        <w:rPr>
          <w:rFonts w:ascii="Arial" w:hAnsi="Arial" w:cstheme="majorHAnsi"/>
        </w:rPr>
        <w:t xml:space="preserve"> </w:t>
      </w:r>
      <w:r w:rsidR="006B1248" w:rsidRPr="006B1248">
        <w:rPr>
          <w:rFonts w:ascii="Arial" w:hAnsi="Arial" w:cstheme="majorHAnsi"/>
        </w:rPr>
        <w:t>One-crossing is the point at which the odds-ratio for survival in point-wise analysis first becomes less than 1.</w:t>
      </w:r>
      <w:r w:rsidR="003818DE" w:rsidRPr="003818DE">
        <w:rPr>
          <w:rFonts w:ascii="Arial" w:hAnsi="Arial" w:cstheme="majorHAnsi"/>
        </w:rPr>
        <w:t xml:space="preserve"> </w:t>
      </w:r>
      <w:r w:rsidR="008C759B">
        <w:rPr>
          <w:rFonts w:ascii="Arial" w:hAnsi="Arial" w:cstheme="majorHAnsi"/>
        </w:rPr>
        <w:t>Chan, 2008 full reference:</w:t>
      </w:r>
      <w:r w:rsidR="002D573B">
        <w:rPr>
          <w:rFonts w:ascii="Arial" w:hAnsi="Arial" w:cstheme="majorHAnsi"/>
        </w:rPr>
        <w:t xml:space="preserve"> </w:t>
      </w:r>
      <w:r w:rsidR="002D573B" w:rsidRPr="00687AB9">
        <w:rPr>
          <w:rFonts w:ascii="Arial" w:hAnsi="Arial" w:cs="Arial"/>
        </w:rPr>
        <w:t>Chan PS, Krumh</w:t>
      </w:r>
      <w:r w:rsidR="002D573B">
        <w:rPr>
          <w:rFonts w:ascii="Arial" w:hAnsi="Arial" w:cs="Arial"/>
        </w:rPr>
        <w:t>olz HM, Nichol G, Nallamothu BK; American Heart Association National Registry of Cardiopulmonary Resuscitation Investigators.</w:t>
      </w:r>
      <w:r w:rsidR="002D573B" w:rsidRPr="00687AB9">
        <w:rPr>
          <w:rFonts w:ascii="Arial" w:hAnsi="Arial" w:cs="Arial"/>
        </w:rPr>
        <w:t xml:space="preserve"> Delayed time to defibrillation after in-hospital cardiac arrest. N Engl J Med. 2008; 358:9-17.</w:t>
      </w:r>
    </w:p>
    <w:p w:rsidR="003818DE" w:rsidRDefault="003818DE" w:rsidP="002D573B">
      <w:pPr>
        <w:rPr>
          <w:rFonts w:ascii="Arial" w:hAnsi="Arial" w:cstheme="majorHAnsi"/>
        </w:rPr>
      </w:pPr>
    </w:p>
    <w:sectPr w:rsidR="003818D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9B" w:rsidRDefault="008C759B">
      <w:r>
        <w:separator/>
      </w:r>
    </w:p>
  </w:endnote>
  <w:endnote w:type="continuationSeparator" w:id="0">
    <w:p w:rsidR="008C759B" w:rsidRDefault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9B" w:rsidRDefault="008C759B">
      <w:r>
        <w:separator/>
      </w:r>
    </w:p>
  </w:footnote>
  <w:footnote w:type="continuationSeparator" w:id="0">
    <w:p w:rsidR="008C759B" w:rsidRDefault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9B" w:rsidRDefault="008C759B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59B" w:rsidRDefault="008C759B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9B" w:rsidRDefault="008C759B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760">
      <w:rPr>
        <w:rStyle w:val="PageNumber"/>
        <w:noProof/>
      </w:rPr>
      <w:t>4</w:t>
    </w:r>
    <w:r>
      <w:rPr>
        <w:rStyle w:val="PageNumber"/>
      </w:rPr>
      <w:fldChar w:fldCharType="end"/>
    </w:r>
  </w:p>
  <w:p w:rsidR="008C759B" w:rsidRPr="006F686B" w:rsidRDefault="008C759B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</w:t>
    </w:r>
    <w:r w:rsidR="00276CEC">
      <w:rPr>
        <w:rFonts w:ascii="Arial" w:hAnsi="Arial" w:cs="Arial"/>
        <w:bCs/>
        <w:color w:val="000000"/>
        <w:szCs w:val="20"/>
      </w:rPr>
      <w:t>Digital Content</w:t>
    </w:r>
    <w:r w:rsidR="00EB0A23">
      <w:rPr>
        <w:rFonts w:ascii="Arial" w:hAnsi="Arial" w:cs="Arial"/>
        <w:bCs/>
        <w:color w:val="000000"/>
        <w:szCs w:val="20"/>
      </w:rPr>
      <w:t xml:space="preserve"> 1 </w:t>
    </w:r>
    <w:r>
      <w:rPr>
        <w:rFonts w:ascii="Arial" w:hAnsi="Arial" w:cs="Arial"/>
        <w:bCs/>
        <w:color w:val="000000"/>
        <w:szCs w:val="20"/>
      </w:rPr>
      <w:t xml:space="preserve">for </w:t>
    </w:r>
    <w:r>
      <w:rPr>
        <w:rFonts w:ascii="Arial" w:hAnsi="Arial" w:cs="Arial"/>
      </w:rPr>
      <w:t>Bircher</w:t>
    </w:r>
    <w:r w:rsidR="00276CE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9B" w:rsidRDefault="008C759B" w:rsidP="00677F06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</w:t>
    </w:r>
    <w:r w:rsidR="00276CEC">
      <w:rPr>
        <w:rFonts w:ascii="Arial" w:hAnsi="Arial" w:cs="Arial"/>
        <w:bCs/>
        <w:color w:val="000000"/>
        <w:szCs w:val="20"/>
      </w:rPr>
      <w:t xml:space="preserve">Digital Content </w:t>
    </w:r>
    <w:r w:rsidR="00DE2241">
      <w:rPr>
        <w:rFonts w:ascii="Arial" w:hAnsi="Arial" w:cs="Arial"/>
        <w:bCs/>
        <w:color w:val="000000"/>
        <w:szCs w:val="20"/>
      </w:rPr>
      <w:t xml:space="preserve">1 </w:t>
    </w:r>
    <w:r>
      <w:rPr>
        <w:rFonts w:ascii="Arial" w:hAnsi="Arial" w:cs="Arial"/>
        <w:bCs/>
        <w:color w:val="000000"/>
        <w:szCs w:val="20"/>
      </w:rPr>
      <w:t xml:space="preserve">for </w:t>
    </w:r>
    <w:r>
      <w:rPr>
        <w:rFonts w:ascii="Arial" w:hAnsi="Arial" w:cs="Arial"/>
      </w:rPr>
      <w:t>Bircher</w:t>
    </w:r>
    <w:r w:rsidR="00276CEC">
      <w:rPr>
        <w:rFonts w:ascii="Arial" w:hAnsi="Arial" w:cs="Arial"/>
      </w:rPr>
      <w:t>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944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76CEC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73B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617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06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59B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72E9"/>
    <w:rsid w:val="00C179AD"/>
    <w:rsid w:val="00C222BA"/>
    <w:rsid w:val="00C24EE8"/>
    <w:rsid w:val="00C25696"/>
    <w:rsid w:val="00C260FD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769F5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2241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4760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662CB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A23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4C63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3948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2013-10-19T20:02:00Z</cp:lastPrinted>
  <dcterms:created xsi:type="dcterms:W3CDTF">2018-06-04T16:42:00Z</dcterms:created>
  <dcterms:modified xsi:type="dcterms:W3CDTF">2018-06-04T16:42:00Z</dcterms:modified>
</cp:coreProperties>
</file>