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6E8C" w14:textId="77777777" w:rsidR="00FA5A8D" w:rsidRPr="00F6103D" w:rsidRDefault="00AC7FA5" w:rsidP="00AC7FA5">
      <w:pPr>
        <w:jc w:val="center"/>
        <w:rPr>
          <w:rFonts w:ascii="Times New Roman" w:hAnsi="Times New Roman" w:cs="Times New Roman"/>
          <w:b/>
          <w:sz w:val="32"/>
          <w:szCs w:val="32"/>
        </w:rPr>
      </w:pPr>
      <w:r w:rsidRPr="00F6103D">
        <w:rPr>
          <w:rFonts w:ascii="Times New Roman" w:hAnsi="Times New Roman" w:cs="Times New Roman"/>
          <w:b/>
          <w:sz w:val="32"/>
          <w:szCs w:val="32"/>
        </w:rPr>
        <w:t>Supplementary Digital Content</w:t>
      </w:r>
    </w:p>
    <w:p w14:paraId="679BB950" w14:textId="4EC3D35A" w:rsidR="0073440A" w:rsidRPr="00F6103D" w:rsidRDefault="00E23C4F" w:rsidP="0073440A">
      <w:pPr>
        <w:pStyle w:val="NoSpacing"/>
        <w:rPr>
          <w:rFonts w:ascii="Times New Roman" w:hAnsi="Times New Roman" w:cs="Times New Roman"/>
          <w:sz w:val="24"/>
          <w:szCs w:val="24"/>
        </w:rPr>
      </w:pPr>
      <w:r w:rsidRPr="00F6103D">
        <w:rPr>
          <w:rFonts w:ascii="Times New Roman" w:hAnsi="Times New Roman" w:cs="Times New Roman"/>
          <w:b/>
          <w:sz w:val="24"/>
          <w:szCs w:val="24"/>
        </w:rPr>
        <w:t>SUPPLEMENTAL TABLE</w:t>
      </w:r>
      <w:r w:rsidR="0073440A" w:rsidRPr="00F6103D">
        <w:rPr>
          <w:rFonts w:ascii="Times New Roman" w:hAnsi="Times New Roman" w:cs="Times New Roman"/>
          <w:b/>
          <w:sz w:val="24"/>
          <w:szCs w:val="24"/>
        </w:rPr>
        <w:t xml:space="preserve"> I.</w:t>
      </w:r>
      <w:r w:rsidR="0073440A" w:rsidRPr="00F6103D">
        <w:rPr>
          <w:rFonts w:ascii="Times New Roman" w:hAnsi="Times New Roman" w:cs="Times New Roman"/>
          <w:sz w:val="24"/>
          <w:szCs w:val="24"/>
        </w:rPr>
        <w:t xml:space="preserve"> ICD-9 codes used for comorbidities and </w:t>
      </w:r>
      <w:proofErr w:type="gramStart"/>
      <w:r w:rsidR="0073440A" w:rsidRPr="00F6103D">
        <w:rPr>
          <w:rFonts w:ascii="Times New Roman" w:hAnsi="Times New Roman" w:cs="Times New Roman"/>
          <w:sz w:val="24"/>
          <w:szCs w:val="24"/>
        </w:rPr>
        <w:t>complications</w:t>
      </w:r>
      <w:proofErr w:type="gramEnd"/>
    </w:p>
    <w:tbl>
      <w:tblPr>
        <w:tblW w:w="8920" w:type="dxa"/>
        <w:tblInd w:w="93" w:type="dxa"/>
        <w:tblLook w:val="04A0" w:firstRow="1" w:lastRow="0" w:firstColumn="1" w:lastColumn="0" w:noHBand="0" w:noVBand="1"/>
      </w:tblPr>
      <w:tblGrid>
        <w:gridCol w:w="3960"/>
        <w:gridCol w:w="4960"/>
      </w:tblGrid>
      <w:tr w:rsidR="00F6103D" w:rsidRPr="00F6103D" w14:paraId="7B028AE6" w14:textId="77777777" w:rsidTr="0073440A">
        <w:trPr>
          <w:trHeight w:val="285"/>
        </w:trPr>
        <w:tc>
          <w:tcPr>
            <w:tcW w:w="3960" w:type="dxa"/>
            <w:tcBorders>
              <w:top w:val="single" w:sz="4" w:space="0" w:color="auto"/>
              <w:left w:val="single" w:sz="4" w:space="0" w:color="auto"/>
              <w:bottom w:val="single" w:sz="4" w:space="0" w:color="auto"/>
              <w:right w:val="nil"/>
            </w:tcBorders>
            <w:shd w:val="clear" w:color="000000" w:fill="D9D9D9"/>
            <w:vAlign w:val="bottom"/>
            <w:hideMark/>
          </w:tcPr>
          <w:p w14:paraId="5C212C58" w14:textId="77777777" w:rsidR="0073440A" w:rsidRPr="00F6103D" w:rsidRDefault="0073440A" w:rsidP="0073440A">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Comorbidity</w:t>
            </w:r>
          </w:p>
        </w:tc>
        <w:tc>
          <w:tcPr>
            <w:tcW w:w="4960" w:type="dxa"/>
            <w:tcBorders>
              <w:top w:val="single" w:sz="4" w:space="0" w:color="auto"/>
              <w:left w:val="nil"/>
              <w:bottom w:val="single" w:sz="4" w:space="0" w:color="auto"/>
              <w:right w:val="single" w:sz="4" w:space="0" w:color="auto"/>
            </w:tcBorders>
            <w:shd w:val="clear" w:color="000000" w:fill="D9D9D9"/>
            <w:vAlign w:val="bottom"/>
            <w:hideMark/>
          </w:tcPr>
          <w:p w14:paraId="7FAF1697" w14:textId="77777777" w:rsidR="0073440A" w:rsidRPr="00F6103D" w:rsidRDefault="0073440A" w:rsidP="0073440A">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ICD-9 Code</w:t>
            </w:r>
          </w:p>
        </w:tc>
      </w:tr>
      <w:tr w:rsidR="00F6103D" w:rsidRPr="00F6103D" w14:paraId="7C3A7BFF"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2B979710"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Myocardial Infarction</w:t>
            </w:r>
          </w:p>
        </w:tc>
        <w:tc>
          <w:tcPr>
            <w:tcW w:w="4960" w:type="dxa"/>
            <w:tcBorders>
              <w:top w:val="nil"/>
              <w:left w:val="nil"/>
              <w:bottom w:val="nil"/>
              <w:right w:val="single" w:sz="4" w:space="0" w:color="auto"/>
            </w:tcBorders>
            <w:shd w:val="clear" w:color="auto" w:fill="auto"/>
            <w:vAlign w:val="center"/>
            <w:hideMark/>
          </w:tcPr>
          <w:p w14:paraId="718AFDE0"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410.xx, 412.xx</w:t>
            </w:r>
          </w:p>
        </w:tc>
      </w:tr>
      <w:tr w:rsidR="00F6103D" w:rsidRPr="00F6103D" w14:paraId="064AE800"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6AB3EF21"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Deep Vein Thrombosis</w:t>
            </w:r>
          </w:p>
        </w:tc>
        <w:tc>
          <w:tcPr>
            <w:tcW w:w="4960" w:type="dxa"/>
            <w:tcBorders>
              <w:top w:val="nil"/>
              <w:left w:val="nil"/>
              <w:bottom w:val="nil"/>
              <w:right w:val="single" w:sz="4" w:space="0" w:color="auto"/>
            </w:tcBorders>
            <w:shd w:val="clear" w:color="auto" w:fill="auto"/>
            <w:vAlign w:val="center"/>
            <w:hideMark/>
          </w:tcPr>
          <w:p w14:paraId="13E9AAD2"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415.11, 415.19</w:t>
            </w:r>
          </w:p>
        </w:tc>
      </w:tr>
      <w:tr w:rsidR="00F6103D" w:rsidRPr="00F6103D" w14:paraId="29FCE0D2"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02B2F3D6"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Pulmonary Embolism</w:t>
            </w:r>
          </w:p>
        </w:tc>
        <w:tc>
          <w:tcPr>
            <w:tcW w:w="4960" w:type="dxa"/>
            <w:tcBorders>
              <w:top w:val="nil"/>
              <w:left w:val="nil"/>
              <w:bottom w:val="nil"/>
              <w:right w:val="single" w:sz="4" w:space="0" w:color="auto"/>
            </w:tcBorders>
            <w:shd w:val="clear" w:color="auto" w:fill="auto"/>
            <w:vAlign w:val="center"/>
            <w:hideMark/>
          </w:tcPr>
          <w:p w14:paraId="2641162F"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451.1x, 451.2x, 451.8x, 451.9x, 453.2x, 453.4x, 453.8x, 453.9x</w:t>
            </w:r>
          </w:p>
        </w:tc>
      </w:tr>
      <w:tr w:rsidR="00F6103D" w:rsidRPr="00F6103D" w14:paraId="1A5AB0EE" w14:textId="77777777" w:rsidTr="0073440A">
        <w:trPr>
          <w:trHeight w:val="600"/>
        </w:trPr>
        <w:tc>
          <w:tcPr>
            <w:tcW w:w="3960" w:type="dxa"/>
            <w:tcBorders>
              <w:top w:val="nil"/>
              <w:left w:val="single" w:sz="4" w:space="0" w:color="auto"/>
              <w:bottom w:val="nil"/>
              <w:right w:val="nil"/>
            </w:tcBorders>
            <w:shd w:val="clear" w:color="auto" w:fill="auto"/>
            <w:vAlign w:val="center"/>
            <w:hideMark/>
          </w:tcPr>
          <w:p w14:paraId="6549974D"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Ischemic Stroke or Transient Ischemic Attack</w:t>
            </w:r>
          </w:p>
        </w:tc>
        <w:tc>
          <w:tcPr>
            <w:tcW w:w="4960" w:type="dxa"/>
            <w:tcBorders>
              <w:top w:val="nil"/>
              <w:left w:val="nil"/>
              <w:bottom w:val="nil"/>
              <w:right w:val="single" w:sz="4" w:space="0" w:color="auto"/>
            </w:tcBorders>
            <w:shd w:val="clear" w:color="auto" w:fill="auto"/>
            <w:vAlign w:val="center"/>
            <w:hideMark/>
          </w:tcPr>
          <w:p w14:paraId="533E5BF5"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336.1x, 362.31, 362.32, 362.34, 433.01, 433.11, 433.21, 433.31, 433.81, 433.91, 434.01, 434.11, 434.91, 435.0x-435.3x, 435.8x, 435.9x</w:t>
            </w:r>
          </w:p>
        </w:tc>
      </w:tr>
      <w:tr w:rsidR="00F6103D" w:rsidRPr="00F6103D" w14:paraId="75D2890C"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244255A8"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Seizure</w:t>
            </w:r>
          </w:p>
        </w:tc>
        <w:tc>
          <w:tcPr>
            <w:tcW w:w="4960" w:type="dxa"/>
            <w:tcBorders>
              <w:top w:val="nil"/>
              <w:left w:val="nil"/>
              <w:bottom w:val="nil"/>
              <w:right w:val="single" w:sz="4" w:space="0" w:color="auto"/>
            </w:tcBorders>
            <w:shd w:val="clear" w:color="auto" w:fill="auto"/>
            <w:vAlign w:val="center"/>
            <w:hideMark/>
          </w:tcPr>
          <w:p w14:paraId="1FDCD48B"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780.39</w:t>
            </w:r>
          </w:p>
        </w:tc>
      </w:tr>
      <w:tr w:rsidR="00F6103D" w:rsidRPr="00F6103D" w14:paraId="2A42276E"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28E0862D"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Atrial Fibrillation</w:t>
            </w:r>
          </w:p>
        </w:tc>
        <w:tc>
          <w:tcPr>
            <w:tcW w:w="4960" w:type="dxa"/>
            <w:tcBorders>
              <w:top w:val="nil"/>
              <w:left w:val="nil"/>
              <w:bottom w:val="nil"/>
              <w:right w:val="single" w:sz="4" w:space="0" w:color="auto"/>
            </w:tcBorders>
            <w:shd w:val="clear" w:color="auto" w:fill="auto"/>
            <w:vAlign w:val="center"/>
            <w:hideMark/>
          </w:tcPr>
          <w:p w14:paraId="488826B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427.31</w:t>
            </w:r>
          </w:p>
        </w:tc>
      </w:tr>
      <w:tr w:rsidR="00F6103D" w:rsidRPr="00F6103D" w14:paraId="29F194E9" w14:textId="77777777" w:rsidTr="0073440A">
        <w:trPr>
          <w:trHeight w:val="600"/>
        </w:trPr>
        <w:tc>
          <w:tcPr>
            <w:tcW w:w="3960" w:type="dxa"/>
            <w:tcBorders>
              <w:top w:val="nil"/>
              <w:left w:val="single" w:sz="4" w:space="0" w:color="auto"/>
              <w:bottom w:val="nil"/>
              <w:right w:val="nil"/>
            </w:tcBorders>
            <w:shd w:val="clear" w:color="auto" w:fill="auto"/>
            <w:vAlign w:val="center"/>
            <w:hideMark/>
          </w:tcPr>
          <w:p w14:paraId="46EF5E7C"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Renal Disease</w:t>
            </w:r>
          </w:p>
        </w:tc>
        <w:tc>
          <w:tcPr>
            <w:tcW w:w="4960" w:type="dxa"/>
            <w:tcBorders>
              <w:top w:val="nil"/>
              <w:left w:val="nil"/>
              <w:bottom w:val="nil"/>
              <w:right w:val="single" w:sz="4" w:space="0" w:color="auto"/>
            </w:tcBorders>
            <w:shd w:val="clear" w:color="auto" w:fill="auto"/>
            <w:vAlign w:val="center"/>
            <w:hideMark/>
          </w:tcPr>
          <w:p w14:paraId="68088560"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403.01, 403.11, 403.91, 404.02, 404.03, 404.12, 404.13, 404.92, 404.93, 582.xx-583.7x, 584.xx, 585.xx, 586.xx, 588.0x, V42.0, V45.1, V56.x</w:t>
            </w:r>
          </w:p>
        </w:tc>
      </w:tr>
      <w:tr w:rsidR="00F6103D" w:rsidRPr="00F6103D" w14:paraId="7D0F0BA3"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33EA6ABD"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4960" w:type="dxa"/>
            <w:tcBorders>
              <w:top w:val="nil"/>
              <w:left w:val="nil"/>
              <w:bottom w:val="nil"/>
              <w:right w:val="single" w:sz="4" w:space="0" w:color="auto"/>
            </w:tcBorders>
            <w:shd w:val="clear" w:color="auto" w:fill="auto"/>
            <w:vAlign w:val="center"/>
            <w:hideMark/>
          </w:tcPr>
          <w:p w14:paraId="430DA210"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r>
      <w:tr w:rsidR="00F6103D" w:rsidRPr="00F6103D" w14:paraId="236C7DD1" w14:textId="77777777" w:rsidTr="0073440A">
        <w:trPr>
          <w:trHeight w:val="600"/>
        </w:trPr>
        <w:tc>
          <w:tcPr>
            <w:tcW w:w="3960" w:type="dxa"/>
            <w:tcBorders>
              <w:top w:val="nil"/>
              <w:left w:val="single" w:sz="4" w:space="0" w:color="auto"/>
              <w:bottom w:val="nil"/>
              <w:right w:val="nil"/>
            </w:tcBorders>
            <w:shd w:val="clear" w:color="auto" w:fill="auto"/>
            <w:vAlign w:val="center"/>
            <w:hideMark/>
          </w:tcPr>
          <w:p w14:paraId="453E6586"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xml:space="preserve">Congestive </w:t>
            </w:r>
            <w:proofErr w:type="gramStart"/>
            <w:r w:rsidRPr="00F6103D">
              <w:rPr>
                <w:rFonts w:ascii="Times New Roman" w:eastAsia="Times New Roman" w:hAnsi="Times New Roman" w:cs="Times New Roman"/>
              </w:rPr>
              <w:t>Heart  Failure</w:t>
            </w:r>
            <w:proofErr w:type="gramEnd"/>
          </w:p>
        </w:tc>
        <w:tc>
          <w:tcPr>
            <w:tcW w:w="4960" w:type="dxa"/>
            <w:tcBorders>
              <w:top w:val="nil"/>
              <w:left w:val="nil"/>
              <w:bottom w:val="nil"/>
              <w:right w:val="single" w:sz="4" w:space="0" w:color="auto"/>
            </w:tcBorders>
            <w:shd w:val="clear" w:color="auto" w:fill="auto"/>
            <w:vAlign w:val="center"/>
            <w:hideMark/>
          </w:tcPr>
          <w:p w14:paraId="05C9A285"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398.91, 402.01, 402.11, 402.91, 404.01, 404.03, 404.11, 404.13, 404.91, 404.93, 425.4x, 425.5x, 425.7x, 425.8x, 425.9x, 428.xx</w:t>
            </w:r>
          </w:p>
        </w:tc>
      </w:tr>
      <w:tr w:rsidR="00F6103D" w:rsidRPr="00F6103D" w14:paraId="2D5FB40B"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142388EE"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Peripheral Vascular Disease</w:t>
            </w:r>
          </w:p>
        </w:tc>
        <w:tc>
          <w:tcPr>
            <w:tcW w:w="4960" w:type="dxa"/>
            <w:tcBorders>
              <w:top w:val="nil"/>
              <w:left w:val="nil"/>
              <w:bottom w:val="nil"/>
              <w:right w:val="single" w:sz="4" w:space="0" w:color="auto"/>
            </w:tcBorders>
            <w:shd w:val="clear" w:color="auto" w:fill="auto"/>
            <w:vAlign w:val="center"/>
            <w:hideMark/>
          </w:tcPr>
          <w:p w14:paraId="3248C94F"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093.0x, 437.3x, 440.xx, 441.xx, 443.1x-443.9x, 447.1x, 557.1x, 557.9x, V43.4</w:t>
            </w:r>
          </w:p>
        </w:tc>
      </w:tr>
      <w:tr w:rsidR="00F6103D" w:rsidRPr="00F6103D" w14:paraId="55A7533D"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4B8AC364"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Cerebrovascular Disease</w:t>
            </w:r>
          </w:p>
        </w:tc>
        <w:tc>
          <w:tcPr>
            <w:tcW w:w="4960" w:type="dxa"/>
            <w:tcBorders>
              <w:top w:val="nil"/>
              <w:left w:val="nil"/>
              <w:bottom w:val="nil"/>
              <w:right w:val="single" w:sz="4" w:space="0" w:color="auto"/>
            </w:tcBorders>
            <w:shd w:val="clear" w:color="auto" w:fill="auto"/>
            <w:vAlign w:val="center"/>
            <w:hideMark/>
          </w:tcPr>
          <w:p w14:paraId="2576B26A"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362.34, 430.xx-438.xx</w:t>
            </w:r>
          </w:p>
        </w:tc>
      </w:tr>
      <w:tr w:rsidR="00F6103D" w:rsidRPr="00F6103D" w14:paraId="08BEDFA3"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0F3136FC"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Dementia</w:t>
            </w:r>
          </w:p>
        </w:tc>
        <w:tc>
          <w:tcPr>
            <w:tcW w:w="4960" w:type="dxa"/>
            <w:tcBorders>
              <w:top w:val="nil"/>
              <w:left w:val="nil"/>
              <w:bottom w:val="nil"/>
              <w:right w:val="single" w:sz="4" w:space="0" w:color="auto"/>
            </w:tcBorders>
            <w:shd w:val="clear" w:color="auto" w:fill="auto"/>
            <w:vAlign w:val="center"/>
            <w:hideMark/>
          </w:tcPr>
          <w:p w14:paraId="6E1723A2"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290.xx, 294.1x, 331.2x</w:t>
            </w:r>
          </w:p>
        </w:tc>
      </w:tr>
      <w:tr w:rsidR="00F6103D" w:rsidRPr="00F6103D" w14:paraId="792C5970"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1D96255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Chronic Obstructive Pulmonary Disease</w:t>
            </w:r>
          </w:p>
        </w:tc>
        <w:tc>
          <w:tcPr>
            <w:tcW w:w="4960" w:type="dxa"/>
            <w:tcBorders>
              <w:top w:val="nil"/>
              <w:left w:val="nil"/>
              <w:bottom w:val="nil"/>
              <w:right w:val="single" w:sz="4" w:space="0" w:color="auto"/>
            </w:tcBorders>
            <w:shd w:val="clear" w:color="auto" w:fill="auto"/>
            <w:vAlign w:val="center"/>
            <w:hideMark/>
          </w:tcPr>
          <w:p w14:paraId="24234C21"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416.8x, 416.9x, 490.xx-505.xx, 506.4x, 508.1x, 508.8x</w:t>
            </w:r>
          </w:p>
        </w:tc>
      </w:tr>
      <w:tr w:rsidR="00F6103D" w:rsidRPr="00F6103D" w14:paraId="6FAE7B8C"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35701A85"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Rheumatic Disease</w:t>
            </w:r>
          </w:p>
        </w:tc>
        <w:tc>
          <w:tcPr>
            <w:tcW w:w="4960" w:type="dxa"/>
            <w:tcBorders>
              <w:top w:val="nil"/>
              <w:left w:val="nil"/>
              <w:bottom w:val="nil"/>
              <w:right w:val="single" w:sz="4" w:space="0" w:color="auto"/>
            </w:tcBorders>
            <w:shd w:val="clear" w:color="auto" w:fill="auto"/>
            <w:vAlign w:val="center"/>
            <w:hideMark/>
          </w:tcPr>
          <w:p w14:paraId="28B62B79"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446.5x, 710.0x-710.4x, 714.0x-714.2x, 714.8x, 725.xx</w:t>
            </w:r>
          </w:p>
        </w:tc>
      </w:tr>
      <w:tr w:rsidR="00F6103D" w:rsidRPr="00F6103D" w14:paraId="345DDCE7"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13C6ABB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Peptic Ulcer Disease</w:t>
            </w:r>
          </w:p>
        </w:tc>
        <w:tc>
          <w:tcPr>
            <w:tcW w:w="4960" w:type="dxa"/>
            <w:tcBorders>
              <w:top w:val="nil"/>
              <w:left w:val="nil"/>
              <w:bottom w:val="nil"/>
              <w:right w:val="single" w:sz="4" w:space="0" w:color="auto"/>
            </w:tcBorders>
            <w:shd w:val="clear" w:color="auto" w:fill="auto"/>
            <w:vAlign w:val="center"/>
            <w:hideMark/>
          </w:tcPr>
          <w:p w14:paraId="47B636B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531.xx-534.xx</w:t>
            </w:r>
          </w:p>
        </w:tc>
      </w:tr>
      <w:tr w:rsidR="00F6103D" w:rsidRPr="00F6103D" w14:paraId="7775BD20" w14:textId="77777777" w:rsidTr="0073440A">
        <w:trPr>
          <w:trHeight w:val="600"/>
        </w:trPr>
        <w:tc>
          <w:tcPr>
            <w:tcW w:w="3960" w:type="dxa"/>
            <w:tcBorders>
              <w:top w:val="nil"/>
              <w:left w:val="single" w:sz="4" w:space="0" w:color="auto"/>
              <w:bottom w:val="nil"/>
              <w:right w:val="nil"/>
            </w:tcBorders>
            <w:shd w:val="clear" w:color="auto" w:fill="auto"/>
            <w:vAlign w:val="center"/>
            <w:hideMark/>
          </w:tcPr>
          <w:p w14:paraId="0FF05C44"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Mild Liver Disease</w:t>
            </w:r>
          </w:p>
        </w:tc>
        <w:tc>
          <w:tcPr>
            <w:tcW w:w="4960" w:type="dxa"/>
            <w:tcBorders>
              <w:top w:val="nil"/>
              <w:left w:val="nil"/>
              <w:bottom w:val="nil"/>
              <w:right w:val="single" w:sz="4" w:space="0" w:color="auto"/>
            </w:tcBorders>
            <w:shd w:val="clear" w:color="auto" w:fill="auto"/>
            <w:vAlign w:val="center"/>
            <w:hideMark/>
          </w:tcPr>
          <w:p w14:paraId="13106816"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070.22, 070.23, 070.32, 070.33, 070.44, 070.54, 070.6x, 070.9x, 570.xx, 571.xx, 573.3x</w:t>
            </w:r>
            <w:proofErr w:type="gramStart"/>
            <w:r w:rsidRPr="00F6103D">
              <w:rPr>
                <w:rFonts w:ascii="Times New Roman" w:eastAsia="Times New Roman" w:hAnsi="Times New Roman" w:cs="Times New Roman"/>
              </w:rPr>
              <w:t>,  573.4x</w:t>
            </w:r>
            <w:proofErr w:type="gramEnd"/>
            <w:r w:rsidRPr="00F6103D">
              <w:rPr>
                <w:rFonts w:ascii="Times New Roman" w:eastAsia="Times New Roman" w:hAnsi="Times New Roman" w:cs="Times New Roman"/>
              </w:rPr>
              <w:t>, 573.8x, 573.9x, V42.7</w:t>
            </w:r>
          </w:p>
        </w:tc>
      </w:tr>
      <w:tr w:rsidR="00F6103D" w:rsidRPr="00F6103D" w14:paraId="7014A509"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7AE56A1C"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Diabetes without complications</w:t>
            </w:r>
          </w:p>
        </w:tc>
        <w:tc>
          <w:tcPr>
            <w:tcW w:w="4960" w:type="dxa"/>
            <w:tcBorders>
              <w:top w:val="nil"/>
              <w:left w:val="nil"/>
              <w:bottom w:val="nil"/>
              <w:right w:val="single" w:sz="4" w:space="0" w:color="auto"/>
            </w:tcBorders>
            <w:shd w:val="clear" w:color="auto" w:fill="auto"/>
            <w:vAlign w:val="center"/>
            <w:hideMark/>
          </w:tcPr>
          <w:p w14:paraId="4E24AD2E"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250.0x-250.3x, 250.8x, 250.9x</w:t>
            </w:r>
          </w:p>
        </w:tc>
      </w:tr>
      <w:tr w:rsidR="00F6103D" w:rsidRPr="00F6103D" w14:paraId="73DF7D97"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630C369D"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Diabetes with chronic complications</w:t>
            </w:r>
          </w:p>
        </w:tc>
        <w:tc>
          <w:tcPr>
            <w:tcW w:w="4960" w:type="dxa"/>
            <w:tcBorders>
              <w:top w:val="nil"/>
              <w:left w:val="nil"/>
              <w:bottom w:val="nil"/>
              <w:right w:val="single" w:sz="4" w:space="0" w:color="auto"/>
            </w:tcBorders>
            <w:shd w:val="clear" w:color="auto" w:fill="auto"/>
            <w:vAlign w:val="center"/>
            <w:hideMark/>
          </w:tcPr>
          <w:p w14:paraId="6698180C"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250.4x-250-7x</w:t>
            </w:r>
          </w:p>
        </w:tc>
      </w:tr>
      <w:tr w:rsidR="00F6103D" w:rsidRPr="00F6103D" w14:paraId="09150F6E"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5FE20603"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Hemiplegia or Paraplegia</w:t>
            </w:r>
          </w:p>
        </w:tc>
        <w:tc>
          <w:tcPr>
            <w:tcW w:w="4960" w:type="dxa"/>
            <w:tcBorders>
              <w:top w:val="nil"/>
              <w:left w:val="nil"/>
              <w:bottom w:val="nil"/>
              <w:right w:val="single" w:sz="4" w:space="0" w:color="auto"/>
            </w:tcBorders>
            <w:shd w:val="clear" w:color="auto" w:fill="auto"/>
            <w:vAlign w:val="center"/>
            <w:hideMark/>
          </w:tcPr>
          <w:p w14:paraId="7D0D7A2D"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334.1x, 342.xx-344.xx</w:t>
            </w:r>
          </w:p>
        </w:tc>
      </w:tr>
      <w:tr w:rsidR="00F6103D" w:rsidRPr="00F6103D" w14:paraId="07430351"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07FDA4D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Renal Disease</w:t>
            </w:r>
          </w:p>
        </w:tc>
        <w:tc>
          <w:tcPr>
            <w:tcW w:w="4960" w:type="dxa"/>
            <w:tcBorders>
              <w:top w:val="nil"/>
              <w:left w:val="nil"/>
              <w:bottom w:val="nil"/>
              <w:right w:val="single" w:sz="4" w:space="0" w:color="auto"/>
            </w:tcBorders>
            <w:shd w:val="clear" w:color="auto" w:fill="auto"/>
            <w:vAlign w:val="center"/>
            <w:hideMark/>
          </w:tcPr>
          <w:p w14:paraId="28A97039"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r>
      <w:tr w:rsidR="00F6103D" w:rsidRPr="00F6103D" w14:paraId="6B5DF3B2"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30E2EE4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Malignancy</w:t>
            </w:r>
          </w:p>
        </w:tc>
        <w:tc>
          <w:tcPr>
            <w:tcW w:w="4960" w:type="dxa"/>
            <w:tcBorders>
              <w:top w:val="nil"/>
              <w:left w:val="nil"/>
              <w:bottom w:val="nil"/>
              <w:right w:val="single" w:sz="4" w:space="0" w:color="auto"/>
            </w:tcBorders>
            <w:shd w:val="clear" w:color="auto" w:fill="auto"/>
            <w:vAlign w:val="center"/>
            <w:hideMark/>
          </w:tcPr>
          <w:p w14:paraId="0CDBE7F2"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140.xx-165.xx, 170.xx-195.xx, 200.xx-208.xx, 238.6x</w:t>
            </w:r>
          </w:p>
        </w:tc>
      </w:tr>
      <w:tr w:rsidR="00F6103D" w:rsidRPr="00F6103D" w14:paraId="0A2C0644"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0E5AEA21"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Moderate or Severe Liver Disease</w:t>
            </w:r>
          </w:p>
        </w:tc>
        <w:tc>
          <w:tcPr>
            <w:tcW w:w="4960" w:type="dxa"/>
            <w:tcBorders>
              <w:top w:val="nil"/>
              <w:left w:val="nil"/>
              <w:bottom w:val="nil"/>
              <w:right w:val="single" w:sz="4" w:space="0" w:color="auto"/>
            </w:tcBorders>
            <w:shd w:val="clear" w:color="auto" w:fill="auto"/>
            <w:vAlign w:val="center"/>
            <w:hideMark/>
          </w:tcPr>
          <w:p w14:paraId="50D4AE35"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456.0x-456.2x, 572.2x-572.8x</w:t>
            </w:r>
          </w:p>
        </w:tc>
      </w:tr>
      <w:tr w:rsidR="00F6103D" w:rsidRPr="00F6103D" w14:paraId="543D9F0F"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55F91E7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Metastatic Cancer</w:t>
            </w:r>
          </w:p>
        </w:tc>
        <w:tc>
          <w:tcPr>
            <w:tcW w:w="4960" w:type="dxa"/>
            <w:tcBorders>
              <w:top w:val="nil"/>
              <w:left w:val="nil"/>
              <w:bottom w:val="nil"/>
              <w:right w:val="single" w:sz="4" w:space="0" w:color="auto"/>
            </w:tcBorders>
            <w:shd w:val="clear" w:color="auto" w:fill="auto"/>
            <w:vAlign w:val="center"/>
            <w:hideMark/>
          </w:tcPr>
          <w:p w14:paraId="5112AB2C"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196.xx-199.xx</w:t>
            </w:r>
          </w:p>
        </w:tc>
      </w:tr>
      <w:tr w:rsidR="00F6103D" w:rsidRPr="00F6103D" w14:paraId="49126E3F"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5B0BE7C0"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AIDS</w:t>
            </w:r>
          </w:p>
        </w:tc>
        <w:tc>
          <w:tcPr>
            <w:tcW w:w="4960" w:type="dxa"/>
            <w:tcBorders>
              <w:top w:val="nil"/>
              <w:left w:val="nil"/>
              <w:bottom w:val="nil"/>
              <w:right w:val="single" w:sz="4" w:space="0" w:color="auto"/>
            </w:tcBorders>
            <w:shd w:val="clear" w:color="auto" w:fill="auto"/>
            <w:vAlign w:val="center"/>
            <w:hideMark/>
          </w:tcPr>
          <w:p w14:paraId="72C6A0C4"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042.xx-044.xx</w:t>
            </w:r>
          </w:p>
        </w:tc>
      </w:tr>
      <w:tr w:rsidR="00F6103D" w:rsidRPr="00F6103D" w14:paraId="03140DFC" w14:textId="77777777" w:rsidTr="0073440A">
        <w:trPr>
          <w:trHeight w:val="600"/>
        </w:trPr>
        <w:tc>
          <w:tcPr>
            <w:tcW w:w="3960" w:type="dxa"/>
            <w:tcBorders>
              <w:top w:val="nil"/>
              <w:left w:val="single" w:sz="4" w:space="0" w:color="auto"/>
              <w:bottom w:val="nil"/>
              <w:right w:val="nil"/>
            </w:tcBorders>
            <w:shd w:val="clear" w:color="auto" w:fill="auto"/>
            <w:vAlign w:val="center"/>
            <w:hideMark/>
          </w:tcPr>
          <w:p w14:paraId="631C483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History of Substance Use/Abuse</w:t>
            </w:r>
          </w:p>
        </w:tc>
        <w:tc>
          <w:tcPr>
            <w:tcW w:w="4960" w:type="dxa"/>
            <w:tcBorders>
              <w:top w:val="nil"/>
              <w:left w:val="nil"/>
              <w:bottom w:val="nil"/>
              <w:right w:val="single" w:sz="4" w:space="0" w:color="auto"/>
            </w:tcBorders>
            <w:shd w:val="clear" w:color="auto" w:fill="auto"/>
            <w:vAlign w:val="center"/>
            <w:hideMark/>
          </w:tcPr>
          <w:p w14:paraId="4F0B644F"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265.2x, 291.1x-291.5x, 291.8x, 291.9x, 292.xx, 303.xx, 304.xx</w:t>
            </w:r>
            <w:proofErr w:type="gramStart"/>
            <w:r w:rsidRPr="00F6103D">
              <w:rPr>
                <w:rFonts w:ascii="Times New Roman" w:eastAsia="Times New Roman" w:hAnsi="Times New Roman" w:cs="Times New Roman"/>
              </w:rPr>
              <w:t>,  305.xx</w:t>
            </w:r>
            <w:proofErr w:type="gramEnd"/>
            <w:r w:rsidRPr="00F6103D">
              <w:rPr>
                <w:rFonts w:ascii="Times New Roman" w:eastAsia="Times New Roman" w:hAnsi="Times New Roman" w:cs="Times New Roman"/>
              </w:rPr>
              <w:t>, 357.5x, 425.5x, 535.3x, 517.0x-571.3x, 649.0x, 980.xx, V11.3, V15.82, V65.42</w:t>
            </w:r>
          </w:p>
        </w:tc>
      </w:tr>
      <w:tr w:rsidR="00F6103D" w:rsidRPr="00F6103D" w14:paraId="5E6AB2D8" w14:textId="77777777" w:rsidTr="0073440A">
        <w:trPr>
          <w:trHeight w:val="600"/>
        </w:trPr>
        <w:tc>
          <w:tcPr>
            <w:tcW w:w="3960" w:type="dxa"/>
            <w:tcBorders>
              <w:top w:val="nil"/>
              <w:left w:val="single" w:sz="4" w:space="0" w:color="auto"/>
              <w:bottom w:val="nil"/>
              <w:right w:val="nil"/>
            </w:tcBorders>
            <w:shd w:val="clear" w:color="auto" w:fill="auto"/>
            <w:vAlign w:val="center"/>
            <w:hideMark/>
          </w:tcPr>
          <w:p w14:paraId="33692383"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Chronic Pain Conditions</w:t>
            </w:r>
          </w:p>
        </w:tc>
        <w:tc>
          <w:tcPr>
            <w:tcW w:w="4960" w:type="dxa"/>
            <w:tcBorders>
              <w:top w:val="nil"/>
              <w:left w:val="nil"/>
              <w:bottom w:val="nil"/>
              <w:right w:val="single" w:sz="4" w:space="0" w:color="auto"/>
            </w:tcBorders>
            <w:shd w:val="clear" w:color="auto" w:fill="auto"/>
            <w:vAlign w:val="center"/>
            <w:hideMark/>
          </w:tcPr>
          <w:p w14:paraId="63841D73"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xml:space="preserve">140.xx, 175.xx, 179.xx-203.0x, 238.6x, 338.0x, 338.2x, 338.4x, 339.xx, 346.xx, 648.7x, 714.xx, </w:t>
            </w:r>
            <w:r w:rsidRPr="00F6103D">
              <w:rPr>
                <w:rFonts w:ascii="Times New Roman" w:eastAsia="Times New Roman" w:hAnsi="Times New Roman" w:cs="Times New Roman"/>
              </w:rPr>
              <w:lastRenderedPageBreak/>
              <w:t>720.xx-724.xx, 729.1x, 738.4x, 739.3x, 739.4x, 756.11, 756.12, 784.0x, 805.xx, 846.xx, 847.xx</w:t>
            </w:r>
          </w:p>
        </w:tc>
      </w:tr>
      <w:tr w:rsidR="00F6103D" w:rsidRPr="00F6103D" w14:paraId="18E45B70" w14:textId="77777777" w:rsidTr="0073440A">
        <w:trPr>
          <w:trHeight w:val="600"/>
        </w:trPr>
        <w:tc>
          <w:tcPr>
            <w:tcW w:w="3960" w:type="dxa"/>
            <w:tcBorders>
              <w:top w:val="nil"/>
              <w:left w:val="single" w:sz="4" w:space="0" w:color="auto"/>
              <w:bottom w:val="nil"/>
              <w:right w:val="nil"/>
            </w:tcBorders>
            <w:shd w:val="clear" w:color="auto" w:fill="auto"/>
            <w:vAlign w:val="center"/>
            <w:hideMark/>
          </w:tcPr>
          <w:p w14:paraId="3E5C022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lastRenderedPageBreak/>
              <w:t>Psychiatric Comorbidities</w:t>
            </w:r>
          </w:p>
        </w:tc>
        <w:tc>
          <w:tcPr>
            <w:tcW w:w="4960" w:type="dxa"/>
            <w:tcBorders>
              <w:top w:val="nil"/>
              <w:left w:val="nil"/>
              <w:bottom w:val="nil"/>
              <w:right w:val="single" w:sz="4" w:space="0" w:color="auto"/>
            </w:tcBorders>
            <w:shd w:val="clear" w:color="auto" w:fill="auto"/>
            <w:vAlign w:val="center"/>
            <w:hideMark/>
          </w:tcPr>
          <w:p w14:paraId="6ACB6B68"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290.xx, 293.8x, 294.1x, 295.xx, 296.04x, 296.14, 296.2x, 296.3x,296.44, 296.5x, 297.xx, 298.xx, 300.0x, 300.2x-300.4x, 301.xx, 308.0x, 309.xx, 311.xx, 331.2x</w:t>
            </w:r>
          </w:p>
        </w:tc>
      </w:tr>
      <w:tr w:rsidR="00F6103D" w:rsidRPr="00F6103D" w14:paraId="01A2632A"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0B948579"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Opioid Use Disorder</w:t>
            </w:r>
          </w:p>
        </w:tc>
        <w:tc>
          <w:tcPr>
            <w:tcW w:w="4960" w:type="dxa"/>
            <w:tcBorders>
              <w:top w:val="nil"/>
              <w:left w:val="nil"/>
              <w:bottom w:val="nil"/>
              <w:right w:val="single" w:sz="4" w:space="0" w:color="auto"/>
            </w:tcBorders>
            <w:shd w:val="clear" w:color="auto" w:fill="auto"/>
            <w:vAlign w:val="center"/>
            <w:hideMark/>
          </w:tcPr>
          <w:p w14:paraId="5BD125C2"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304.0x, 304.7x, 305.5x</w:t>
            </w:r>
          </w:p>
        </w:tc>
      </w:tr>
      <w:tr w:rsidR="00F6103D" w:rsidRPr="00F6103D" w14:paraId="6E43D176"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4DC2F402"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Obstructive Sleep Apnea</w:t>
            </w:r>
          </w:p>
        </w:tc>
        <w:tc>
          <w:tcPr>
            <w:tcW w:w="4960" w:type="dxa"/>
            <w:tcBorders>
              <w:top w:val="nil"/>
              <w:left w:val="nil"/>
              <w:bottom w:val="nil"/>
              <w:right w:val="single" w:sz="4" w:space="0" w:color="auto"/>
            </w:tcBorders>
            <w:shd w:val="clear" w:color="auto" w:fill="auto"/>
            <w:vAlign w:val="center"/>
            <w:hideMark/>
          </w:tcPr>
          <w:p w14:paraId="4B17E1F2"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278.03, 327.20, 327.21, 327.23, 327.27, 327.29, 780.51, 780.53, 780.57</w:t>
            </w:r>
          </w:p>
        </w:tc>
      </w:tr>
      <w:tr w:rsidR="00F6103D" w:rsidRPr="00F6103D" w14:paraId="40892FF8" w14:textId="77777777" w:rsidTr="0073440A">
        <w:trPr>
          <w:trHeight w:val="300"/>
        </w:trPr>
        <w:tc>
          <w:tcPr>
            <w:tcW w:w="3960" w:type="dxa"/>
            <w:tcBorders>
              <w:top w:val="single" w:sz="4" w:space="0" w:color="auto"/>
              <w:left w:val="single" w:sz="4" w:space="0" w:color="auto"/>
              <w:bottom w:val="single" w:sz="4" w:space="0" w:color="auto"/>
              <w:right w:val="nil"/>
            </w:tcBorders>
            <w:shd w:val="clear" w:color="000000" w:fill="D9D9D9"/>
            <w:vAlign w:val="center"/>
            <w:hideMark/>
          </w:tcPr>
          <w:p w14:paraId="3AC77FD2" w14:textId="77777777" w:rsidR="0073440A" w:rsidRPr="00F6103D" w:rsidRDefault="0073440A" w:rsidP="0073440A">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Complication</w:t>
            </w:r>
          </w:p>
        </w:tc>
        <w:tc>
          <w:tcPr>
            <w:tcW w:w="4960" w:type="dxa"/>
            <w:tcBorders>
              <w:top w:val="single" w:sz="4" w:space="0" w:color="auto"/>
              <w:left w:val="nil"/>
              <w:bottom w:val="single" w:sz="4" w:space="0" w:color="auto"/>
              <w:right w:val="single" w:sz="4" w:space="0" w:color="auto"/>
            </w:tcBorders>
            <w:shd w:val="clear" w:color="000000" w:fill="D9D9D9"/>
            <w:vAlign w:val="center"/>
            <w:hideMark/>
          </w:tcPr>
          <w:p w14:paraId="127F811F" w14:textId="77777777" w:rsidR="0073440A" w:rsidRPr="00F6103D" w:rsidRDefault="0073440A" w:rsidP="0073440A">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ICD-9 Code</w:t>
            </w:r>
          </w:p>
        </w:tc>
      </w:tr>
      <w:tr w:rsidR="00F6103D" w:rsidRPr="00F6103D" w14:paraId="73A9D0AD"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6A020F4A"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Myocardial Infarction</w:t>
            </w:r>
          </w:p>
        </w:tc>
        <w:tc>
          <w:tcPr>
            <w:tcW w:w="4960" w:type="dxa"/>
            <w:tcBorders>
              <w:top w:val="nil"/>
              <w:left w:val="nil"/>
              <w:bottom w:val="nil"/>
              <w:right w:val="single" w:sz="4" w:space="0" w:color="auto"/>
            </w:tcBorders>
            <w:shd w:val="clear" w:color="auto" w:fill="auto"/>
            <w:vAlign w:val="center"/>
            <w:hideMark/>
          </w:tcPr>
          <w:p w14:paraId="6C116DAF"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410.xx</w:t>
            </w:r>
          </w:p>
        </w:tc>
      </w:tr>
      <w:tr w:rsidR="00F6103D" w:rsidRPr="00F6103D" w14:paraId="651F5592"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54B771A9"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Pulmonary Embolism</w:t>
            </w:r>
          </w:p>
        </w:tc>
        <w:tc>
          <w:tcPr>
            <w:tcW w:w="4960" w:type="dxa"/>
            <w:tcBorders>
              <w:top w:val="nil"/>
              <w:left w:val="nil"/>
              <w:bottom w:val="nil"/>
              <w:right w:val="single" w:sz="4" w:space="0" w:color="auto"/>
            </w:tcBorders>
            <w:shd w:val="clear" w:color="auto" w:fill="auto"/>
            <w:vAlign w:val="center"/>
            <w:hideMark/>
          </w:tcPr>
          <w:p w14:paraId="1C904121"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415.11, 415.19</w:t>
            </w:r>
          </w:p>
        </w:tc>
      </w:tr>
      <w:tr w:rsidR="00F6103D" w:rsidRPr="00F6103D" w14:paraId="60CF63A1"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7E229FEC"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Deep Vein Thrombosis</w:t>
            </w:r>
          </w:p>
        </w:tc>
        <w:tc>
          <w:tcPr>
            <w:tcW w:w="4960" w:type="dxa"/>
            <w:tcBorders>
              <w:top w:val="nil"/>
              <w:left w:val="nil"/>
              <w:bottom w:val="nil"/>
              <w:right w:val="single" w:sz="4" w:space="0" w:color="auto"/>
            </w:tcBorders>
            <w:shd w:val="clear" w:color="auto" w:fill="auto"/>
            <w:vAlign w:val="center"/>
            <w:hideMark/>
          </w:tcPr>
          <w:p w14:paraId="115E116E"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451.1x, 451.2x, 451.8x, 451.9x, 453.2x, 453.4x, 453.8x, 453.9x</w:t>
            </w:r>
          </w:p>
        </w:tc>
      </w:tr>
      <w:tr w:rsidR="00F6103D" w:rsidRPr="00F6103D" w14:paraId="675F9D40" w14:textId="77777777" w:rsidTr="0073440A">
        <w:trPr>
          <w:trHeight w:val="600"/>
        </w:trPr>
        <w:tc>
          <w:tcPr>
            <w:tcW w:w="3960" w:type="dxa"/>
            <w:tcBorders>
              <w:top w:val="nil"/>
              <w:left w:val="single" w:sz="4" w:space="0" w:color="auto"/>
              <w:bottom w:val="nil"/>
              <w:right w:val="nil"/>
            </w:tcBorders>
            <w:shd w:val="clear" w:color="auto" w:fill="auto"/>
            <w:vAlign w:val="center"/>
            <w:hideMark/>
          </w:tcPr>
          <w:p w14:paraId="0F2DF9F3"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Ischemic Stroke or Transient Ischemic Attack</w:t>
            </w:r>
          </w:p>
        </w:tc>
        <w:tc>
          <w:tcPr>
            <w:tcW w:w="4960" w:type="dxa"/>
            <w:tcBorders>
              <w:top w:val="nil"/>
              <w:left w:val="nil"/>
              <w:bottom w:val="nil"/>
              <w:right w:val="single" w:sz="4" w:space="0" w:color="auto"/>
            </w:tcBorders>
            <w:shd w:val="clear" w:color="auto" w:fill="auto"/>
            <w:vAlign w:val="center"/>
            <w:hideMark/>
          </w:tcPr>
          <w:p w14:paraId="71DA8650"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336.1x, 362.31, 362.32, 362.34, 433.01, 433.11, 433.21</w:t>
            </w:r>
            <w:proofErr w:type="gramStart"/>
            <w:r w:rsidRPr="00F6103D">
              <w:rPr>
                <w:rFonts w:ascii="Times New Roman" w:eastAsia="Times New Roman" w:hAnsi="Times New Roman" w:cs="Times New Roman"/>
              </w:rPr>
              <w:t>,  433.31</w:t>
            </w:r>
            <w:proofErr w:type="gramEnd"/>
            <w:r w:rsidRPr="00F6103D">
              <w:rPr>
                <w:rFonts w:ascii="Times New Roman" w:eastAsia="Times New Roman" w:hAnsi="Times New Roman" w:cs="Times New Roman"/>
              </w:rPr>
              <w:t>, 433.81, 433.91, 434.01, 434.11, 434.91,  435.0x-435.3x, 435.8x, 435.9x</w:t>
            </w:r>
          </w:p>
        </w:tc>
      </w:tr>
      <w:tr w:rsidR="00F6103D" w:rsidRPr="00F6103D" w14:paraId="09261E04" w14:textId="77777777" w:rsidTr="0073440A">
        <w:trPr>
          <w:trHeight w:val="300"/>
        </w:trPr>
        <w:tc>
          <w:tcPr>
            <w:tcW w:w="3960" w:type="dxa"/>
            <w:tcBorders>
              <w:top w:val="nil"/>
              <w:left w:val="single" w:sz="4" w:space="0" w:color="auto"/>
              <w:bottom w:val="nil"/>
              <w:right w:val="nil"/>
            </w:tcBorders>
            <w:shd w:val="clear" w:color="auto" w:fill="auto"/>
            <w:vAlign w:val="center"/>
            <w:hideMark/>
          </w:tcPr>
          <w:p w14:paraId="5A20998F"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Seizure</w:t>
            </w:r>
          </w:p>
        </w:tc>
        <w:tc>
          <w:tcPr>
            <w:tcW w:w="4960" w:type="dxa"/>
            <w:tcBorders>
              <w:top w:val="nil"/>
              <w:left w:val="nil"/>
              <w:bottom w:val="nil"/>
              <w:right w:val="single" w:sz="4" w:space="0" w:color="auto"/>
            </w:tcBorders>
            <w:shd w:val="clear" w:color="auto" w:fill="auto"/>
            <w:vAlign w:val="center"/>
            <w:hideMark/>
          </w:tcPr>
          <w:p w14:paraId="2FAFDFB6"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780.39</w:t>
            </w:r>
          </w:p>
        </w:tc>
      </w:tr>
      <w:tr w:rsidR="0073440A" w:rsidRPr="00F6103D" w14:paraId="417DA501" w14:textId="77777777" w:rsidTr="0073440A">
        <w:trPr>
          <w:trHeight w:val="300"/>
        </w:trPr>
        <w:tc>
          <w:tcPr>
            <w:tcW w:w="3960" w:type="dxa"/>
            <w:tcBorders>
              <w:top w:val="nil"/>
              <w:left w:val="single" w:sz="4" w:space="0" w:color="auto"/>
              <w:bottom w:val="single" w:sz="4" w:space="0" w:color="auto"/>
              <w:right w:val="nil"/>
            </w:tcBorders>
            <w:shd w:val="clear" w:color="auto" w:fill="auto"/>
            <w:vAlign w:val="center"/>
            <w:hideMark/>
          </w:tcPr>
          <w:p w14:paraId="165A2B37"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Acute Renal Failure</w:t>
            </w:r>
          </w:p>
        </w:tc>
        <w:tc>
          <w:tcPr>
            <w:tcW w:w="4960" w:type="dxa"/>
            <w:tcBorders>
              <w:top w:val="nil"/>
              <w:left w:val="nil"/>
              <w:bottom w:val="single" w:sz="4" w:space="0" w:color="auto"/>
              <w:right w:val="single" w:sz="4" w:space="0" w:color="auto"/>
            </w:tcBorders>
            <w:shd w:val="clear" w:color="auto" w:fill="auto"/>
            <w:vAlign w:val="center"/>
            <w:hideMark/>
          </w:tcPr>
          <w:p w14:paraId="1C389375" w14:textId="77777777" w:rsidR="0073440A" w:rsidRPr="00F6103D" w:rsidRDefault="0073440A" w:rsidP="0073440A">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584.xx</w:t>
            </w:r>
          </w:p>
        </w:tc>
      </w:tr>
    </w:tbl>
    <w:p w14:paraId="617DE346" w14:textId="77777777" w:rsidR="00AC7FA5" w:rsidRPr="00F6103D" w:rsidRDefault="00AC7FA5" w:rsidP="00AC7FA5">
      <w:pPr>
        <w:jc w:val="center"/>
        <w:rPr>
          <w:b/>
          <w:sz w:val="24"/>
          <w:szCs w:val="24"/>
        </w:rPr>
      </w:pPr>
    </w:p>
    <w:p w14:paraId="3584DC5B" w14:textId="77777777" w:rsidR="00AC7FA5" w:rsidRPr="00F6103D" w:rsidRDefault="00AC7FA5" w:rsidP="00AC7FA5">
      <w:pPr>
        <w:jc w:val="center"/>
        <w:rPr>
          <w:b/>
          <w:sz w:val="24"/>
          <w:szCs w:val="24"/>
        </w:rPr>
      </w:pPr>
    </w:p>
    <w:p w14:paraId="4506666D" w14:textId="77777777" w:rsidR="005C4F6B" w:rsidRPr="00F6103D" w:rsidRDefault="00AC7FA5">
      <w:pPr>
        <w:rPr>
          <w:b/>
          <w:sz w:val="24"/>
          <w:szCs w:val="24"/>
        </w:rPr>
        <w:sectPr w:rsidR="005C4F6B" w:rsidRPr="00F6103D" w:rsidSect="005C4F6B">
          <w:pgSz w:w="12240" w:h="15840"/>
          <w:pgMar w:top="1440" w:right="1440" w:bottom="1440" w:left="1440" w:header="720" w:footer="720" w:gutter="0"/>
          <w:cols w:space="720"/>
          <w:docGrid w:linePitch="360"/>
        </w:sectPr>
      </w:pPr>
      <w:r w:rsidRPr="00F6103D">
        <w:rPr>
          <w:b/>
          <w:sz w:val="24"/>
          <w:szCs w:val="24"/>
        </w:rPr>
        <w:br w:type="page"/>
      </w:r>
    </w:p>
    <w:p w14:paraId="2194357F" w14:textId="77777777" w:rsidR="00AC7FA5" w:rsidRPr="00F6103D" w:rsidRDefault="00AC7FA5">
      <w:pPr>
        <w:rPr>
          <w:b/>
          <w:sz w:val="24"/>
          <w:szCs w:val="24"/>
        </w:rPr>
      </w:pPr>
    </w:p>
    <w:p w14:paraId="4DD51111" w14:textId="6C44E56F" w:rsidR="00AC7FA5" w:rsidRPr="00F6103D" w:rsidRDefault="00E23C4F" w:rsidP="00AC7FA5">
      <w:pPr>
        <w:pStyle w:val="NoSpacing"/>
        <w:rPr>
          <w:rFonts w:ascii="Times New Roman" w:hAnsi="Times New Roman" w:cs="Times New Roman"/>
          <w:sz w:val="24"/>
          <w:szCs w:val="24"/>
        </w:rPr>
      </w:pPr>
      <w:r w:rsidRPr="00F6103D">
        <w:rPr>
          <w:rFonts w:ascii="Times New Roman" w:hAnsi="Times New Roman" w:cs="Times New Roman"/>
          <w:b/>
          <w:sz w:val="24"/>
          <w:szCs w:val="24"/>
        </w:rPr>
        <w:t>SUPPLEMENTAL TABLE II.</w:t>
      </w:r>
      <w:r w:rsidRPr="00F6103D">
        <w:rPr>
          <w:rFonts w:ascii="Times New Roman" w:hAnsi="Times New Roman" w:cs="Times New Roman"/>
          <w:sz w:val="24"/>
          <w:szCs w:val="24"/>
        </w:rPr>
        <w:t xml:space="preserve"> </w:t>
      </w:r>
      <w:r w:rsidR="00AC7FA5" w:rsidRPr="00F6103D">
        <w:rPr>
          <w:rFonts w:ascii="Times New Roman" w:hAnsi="Times New Roman" w:cs="Times New Roman"/>
          <w:sz w:val="24"/>
          <w:szCs w:val="24"/>
        </w:rPr>
        <w:t>Dosing characteristics and outcomes by tranexamic acid use</w:t>
      </w:r>
      <w:r w:rsidR="005C4F6B" w:rsidRPr="00F6103D">
        <w:rPr>
          <w:rFonts w:ascii="Times New Roman" w:hAnsi="Times New Roman" w:cs="Times New Roman"/>
          <w:sz w:val="24"/>
          <w:szCs w:val="24"/>
        </w:rPr>
        <w:t xml:space="preserve"> in elective total hip and knee arthroplasty patients</w:t>
      </w:r>
      <w:r w:rsidR="006A0111" w:rsidRPr="00F6103D">
        <w:rPr>
          <w:rFonts w:ascii="Times New Roman" w:hAnsi="Times New Roman" w:cs="Times New Roman"/>
          <w:sz w:val="24"/>
          <w:szCs w:val="24"/>
        </w:rPr>
        <w:t xml:space="preserve"> without a</w:t>
      </w:r>
      <w:r w:rsidR="00AC7FA5" w:rsidRPr="00F6103D">
        <w:rPr>
          <w:rFonts w:ascii="Times New Roman" w:hAnsi="Times New Roman" w:cs="Times New Roman"/>
          <w:sz w:val="24"/>
          <w:szCs w:val="24"/>
        </w:rPr>
        <w:t xml:space="preserve"> history of VTE, MI, Seizures, or Ischemic Stroke/Transient Ischemic Attack</w:t>
      </w:r>
    </w:p>
    <w:p w14:paraId="01FCA168" w14:textId="77777777" w:rsidR="00AC7FA5" w:rsidRPr="00F6103D" w:rsidRDefault="00AC7FA5" w:rsidP="00AC7FA5">
      <w:pPr>
        <w:pStyle w:val="NoSpacing"/>
        <w:rPr>
          <w:rFonts w:ascii="Times New Roman" w:hAnsi="Times New Roman" w:cs="Times New Roman"/>
          <w:sz w:val="24"/>
          <w:szCs w:val="24"/>
        </w:rPr>
      </w:pPr>
    </w:p>
    <w:tbl>
      <w:tblPr>
        <w:tblW w:w="9672"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95"/>
        <w:gridCol w:w="1701"/>
        <w:gridCol w:w="1795"/>
        <w:gridCol w:w="944"/>
        <w:gridCol w:w="1137"/>
      </w:tblGrid>
      <w:tr w:rsidR="00F6103D" w:rsidRPr="00F6103D" w14:paraId="087F789E" w14:textId="77777777" w:rsidTr="0032410C">
        <w:trPr>
          <w:trHeight w:val="263"/>
        </w:trPr>
        <w:tc>
          <w:tcPr>
            <w:tcW w:w="4095" w:type="dxa"/>
            <w:shd w:val="clear" w:color="auto" w:fill="auto"/>
            <w:vAlign w:val="bottom"/>
          </w:tcPr>
          <w:p w14:paraId="53C8B94B" w14:textId="77777777" w:rsidR="005C4F6B" w:rsidRPr="00F6103D" w:rsidRDefault="005C4F6B" w:rsidP="00FA5A8D">
            <w:pPr>
              <w:spacing w:after="0" w:line="240" w:lineRule="auto"/>
              <w:rPr>
                <w:rFonts w:ascii="Times New Roman" w:eastAsia="Times New Roman" w:hAnsi="Times New Roman" w:cs="Times New Roman"/>
                <w:b/>
                <w:bCs/>
              </w:rPr>
            </w:pPr>
          </w:p>
        </w:tc>
        <w:tc>
          <w:tcPr>
            <w:tcW w:w="5577" w:type="dxa"/>
            <w:gridSpan w:val="4"/>
            <w:shd w:val="clear" w:color="auto" w:fill="auto"/>
            <w:vAlign w:val="bottom"/>
          </w:tcPr>
          <w:p w14:paraId="56795A06" w14:textId="7551A16C" w:rsidR="005C4F6B" w:rsidRPr="00F6103D" w:rsidRDefault="005C4F6B"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NON-HIGH-RISK DEFINITION</w:t>
            </w:r>
            <w:r w:rsidR="006E6B93" w:rsidRPr="00F6103D">
              <w:rPr>
                <w:rFonts w:ascii="Times New Roman" w:eastAsia="Times New Roman" w:hAnsi="Times New Roman" w:cs="Times New Roman"/>
                <w:b/>
                <w:bCs/>
              </w:rPr>
              <w:t xml:space="preserve"> I</w:t>
            </w:r>
            <w:r w:rsidRPr="00F6103D">
              <w:rPr>
                <w:rFonts w:ascii="Times New Roman" w:eastAsia="Times New Roman" w:hAnsi="Times New Roman" w:cs="Times New Roman"/>
                <w:b/>
                <w:bCs/>
              </w:rPr>
              <w:t xml:space="preserve">: </w:t>
            </w:r>
            <w:r w:rsidR="00E23C4F" w:rsidRPr="00F6103D">
              <w:rPr>
                <w:rFonts w:ascii="Times New Roman" w:eastAsia="Times New Roman" w:hAnsi="Times New Roman" w:cs="Times New Roman"/>
                <w:b/>
                <w:bCs/>
              </w:rPr>
              <w:t xml:space="preserve">NO </w:t>
            </w:r>
            <w:r w:rsidRPr="00F6103D">
              <w:rPr>
                <w:rFonts w:ascii="Times New Roman" w:eastAsia="Times New Roman" w:hAnsi="Times New Roman" w:cs="Times New Roman"/>
                <w:b/>
                <w:bCs/>
              </w:rPr>
              <w:t>HISTORY OF VTE, MI, SEIZURES, ISCHEMIC STROKE/TRANSIENT ISCHEMIC ATTACK</w:t>
            </w:r>
          </w:p>
        </w:tc>
      </w:tr>
      <w:tr w:rsidR="00F6103D" w:rsidRPr="00F6103D" w14:paraId="7AA12F66" w14:textId="77777777" w:rsidTr="0032410C">
        <w:trPr>
          <w:trHeight w:val="263"/>
        </w:trPr>
        <w:tc>
          <w:tcPr>
            <w:tcW w:w="4095" w:type="dxa"/>
            <w:shd w:val="clear" w:color="auto" w:fill="auto"/>
            <w:vAlign w:val="bottom"/>
            <w:hideMark/>
          </w:tcPr>
          <w:p w14:paraId="1D42F01C"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3496" w:type="dxa"/>
            <w:gridSpan w:val="2"/>
            <w:shd w:val="clear" w:color="auto" w:fill="auto"/>
            <w:vAlign w:val="bottom"/>
            <w:hideMark/>
          </w:tcPr>
          <w:p w14:paraId="2C022A2E" w14:textId="77777777" w:rsidR="007D0C36" w:rsidRPr="00F6103D" w:rsidRDefault="007D0C36"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Tranexamic Acid Use</w:t>
            </w:r>
          </w:p>
        </w:tc>
        <w:tc>
          <w:tcPr>
            <w:tcW w:w="944" w:type="dxa"/>
            <w:shd w:val="clear" w:color="auto" w:fill="auto"/>
            <w:vAlign w:val="bottom"/>
            <w:hideMark/>
          </w:tcPr>
          <w:p w14:paraId="6A18EF8A" w14:textId="77777777" w:rsidR="007D0C36" w:rsidRPr="00F6103D" w:rsidRDefault="007D0C36" w:rsidP="00FA5A8D">
            <w:pPr>
              <w:spacing w:after="0" w:line="240" w:lineRule="auto"/>
              <w:jc w:val="center"/>
              <w:rPr>
                <w:rFonts w:ascii="Times New Roman" w:eastAsia="Times New Roman" w:hAnsi="Times New Roman" w:cs="Times New Roman"/>
                <w:b/>
                <w:bCs/>
              </w:rPr>
            </w:pPr>
          </w:p>
        </w:tc>
        <w:tc>
          <w:tcPr>
            <w:tcW w:w="1135" w:type="dxa"/>
            <w:shd w:val="clear" w:color="auto" w:fill="auto"/>
            <w:vAlign w:val="bottom"/>
            <w:hideMark/>
          </w:tcPr>
          <w:p w14:paraId="59AA7040" w14:textId="77777777" w:rsidR="007D0C36" w:rsidRPr="00F6103D" w:rsidRDefault="007D0C36"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 </w:t>
            </w:r>
          </w:p>
        </w:tc>
      </w:tr>
      <w:tr w:rsidR="00F6103D" w:rsidRPr="00F6103D" w14:paraId="143CAE68" w14:textId="77777777" w:rsidTr="0032410C">
        <w:trPr>
          <w:trHeight w:val="263"/>
        </w:trPr>
        <w:tc>
          <w:tcPr>
            <w:tcW w:w="4095" w:type="dxa"/>
            <w:tcBorders>
              <w:bottom w:val="single" w:sz="4" w:space="0" w:color="auto"/>
            </w:tcBorders>
            <w:shd w:val="clear" w:color="auto" w:fill="auto"/>
            <w:noWrap/>
            <w:vAlign w:val="bottom"/>
            <w:hideMark/>
          </w:tcPr>
          <w:p w14:paraId="14A44854" w14:textId="77777777" w:rsidR="007D0C36" w:rsidRPr="00F6103D" w:rsidRDefault="007D0C36"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1701" w:type="dxa"/>
            <w:tcBorders>
              <w:bottom w:val="single" w:sz="4" w:space="0" w:color="auto"/>
            </w:tcBorders>
            <w:shd w:val="clear" w:color="auto" w:fill="auto"/>
            <w:vAlign w:val="bottom"/>
            <w:hideMark/>
          </w:tcPr>
          <w:p w14:paraId="7D77841F"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Yes (n=391,970)</w:t>
            </w:r>
          </w:p>
        </w:tc>
        <w:tc>
          <w:tcPr>
            <w:tcW w:w="1795" w:type="dxa"/>
            <w:tcBorders>
              <w:bottom w:val="single" w:sz="4" w:space="0" w:color="auto"/>
            </w:tcBorders>
            <w:shd w:val="clear" w:color="auto" w:fill="auto"/>
            <w:vAlign w:val="bottom"/>
            <w:hideMark/>
          </w:tcPr>
          <w:p w14:paraId="6D148FA5"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No (n=345,151)</w:t>
            </w:r>
          </w:p>
        </w:tc>
        <w:tc>
          <w:tcPr>
            <w:tcW w:w="944" w:type="dxa"/>
            <w:tcBorders>
              <w:bottom w:val="single" w:sz="4" w:space="0" w:color="auto"/>
            </w:tcBorders>
            <w:shd w:val="clear" w:color="auto" w:fill="auto"/>
            <w:vAlign w:val="bottom"/>
            <w:hideMark/>
          </w:tcPr>
          <w:p w14:paraId="48D7ACD8"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p-value</w:t>
            </w:r>
          </w:p>
        </w:tc>
        <w:tc>
          <w:tcPr>
            <w:tcW w:w="1135" w:type="dxa"/>
            <w:tcBorders>
              <w:bottom w:val="single" w:sz="4" w:space="0" w:color="auto"/>
            </w:tcBorders>
            <w:shd w:val="clear" w:color="auto" w:fill="auto"/>
            <w:vAlign w:val="bottom"/>
            <w:hideMark/>
          </w:tcPr>
          <w:p w14:paraId="150EB6B5" w14:textId="77777777" w:rsidR="007D0C36" w:rsidRPr="00F6103D" w:rsidRDefault="007D0C36" w:rsidP="00FA5A8D">
            <w:pPr>
              <w:spacing w:after="0" w:line="240" w:lineRule="auto"/>
              <w:jc w:val="center"/>
              <w:rPr>
                <w:rFonts w:ascii="Times New Roman" w:eastAsia="Times New Roman" w:hAnsi="Times New Roman" w:cs="Times New Roman"/>
                <w:b/>
                <w:bCs/>
                <w:sz w:val="14"/>
                <w:szCs w:val="14"/>
              </w:rPr>
            </w:pPr>
            <w:r w:rsidRPr="00F6103D">
              <w:rPr>
                <w:rFonts w:ascii="Times New Roman" w:eastAsia="Times New Roman" w:hAnsi="Times New Roman" w:cs="Times New Roman"/>
                <w:b/>
                <w:bCs/>
                <w:sz w:val="14"/>
                <w:szCs w:val="14"/>
              </w:rPr>
              <w:t>Standardized</w:t>
            </w:r>
          </w:p>
          <w:p w14:paraId="7084083B" w14:textId="77777777" w:rsidR="007D0C36" w:rsidRPr="00F6103D" w:rsidRDefault="007D0C36"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sz w:val="14"/>
                <w:szCs w:val="14"/>
              </w:rPr>
              <w:t>Difference</w:t>
            </w:r>
          </w:p>
        </w:tc>
      </w:tr>
      <w:tr w:rsidR="00F6103D" w:rsidRPr="00F6103D" w14:paraId="28E6CE8C" w14:textId="77777777" w:rsidTr="0032410C">
        <w:trPr>
          <w:trHeight w:val="263"/>
        </w:trPr>
        <w:tc>
          <w:tcPr>
            <w:tcW w:w="4095" w:type="dxa"/>
            <w:tcBorders>
              <w:top w:val="single" w:sz="4" w:space="0" w:color="auto"/>
              <w:bottom w:val="nil"/>
            </w:tcBorders>
            <w:shd w:val="clear" w:color="auto" w:fill="auto"/>
            <w:noWrap/>
            <w:vAlign w:val="bottom"/>
            <w:hideMark/>
          </w:tcPr>
          <w:p w14:paraId="76FB7FB4"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Dose</w:t>
            </w:r>
          </w:p>
        </w:tc>
        <w:tc>
          <w:tcPr>
            <w:tcW w:w="1701" w:type="dxa"/>
            <w:tcBorders>
              <w:top w:val="single" w:sz="4" w:space="0" w:color="auto"/>
              <w:bottom w:val="nil"/>
            </w:tcBorders>
            <w:shd w:val="clear" w:color="auto" w:fill="auto"/>
            <w:noWrap/>
            <w:vAlign w:val="bottom"/>
            <w:hideMark/>
          </w:tcPr>
          <w:p w14:paraId="295F17E0" w14:textId="77777777" w:rsidR="007D0C36" w:rsidRPr="00F6103D" w:rsidRDefault="007D0C36"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1795" w:type="dxa"/>
            <w:tcBorders>
              <w:top w:val="single" w:sz="4" w:space="0" w:color="auto"/>
              <w:bottom w:val="nil"/>
            </w:tcBorders>
            <w:shd w:val="clear" w:color="auto" w:fill="auto"/>
            <w:noWrap/>
            <w:vAlign w:val="bottom"/>
            <w:hideMark/>
          </w:tcPr>
          <w:p w14:paraId="4023AD0A" w14:textId="77777777" w:rsidR="007D0C36" w:rsidRPr="00F6103D" w:rsidRDefault="007D0C36"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944" w:type="dxa"/>
            <w:tcBorders>
              <w:top w:val="single" w:sz="4" w:space="0" w:color="auto"/>
              <w:bottom w:val="nil"/>
            </w:tcBorders>
            <w:shd w:val="clear" w:color="auto" w:fill="auto"/>
            <w:noWrap/>
            <w:vAlign w:val="bottom"/>
            <w:hideMark/>
          </w:tcPr>
          <w:p w14:paraId="33B2291B" w14:textId="77777777" w:rsidR="007D0C36" w:rsidRPr="00F6103D" w:rsidRDefault="007D0C36"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1135" w:type="dxa"/>
            <w:tcBorders>
              <w:top w:val="single" w:sz="4" w:space="0" w:color="auto"/>
              <w:bottom w:val="nil"/>
            </w:tcBorders>
            <w:shd w:val="clear" w:color="auto" w:fill="auto"/>
            <w:noWrap/>
            <w:vAlign w:val="bottom"/>
            <w:hideMark/>
          </w:tcPr>
          <w:p w14:paraId="54DFCDCB" w14:textId="77777777" w:rsidR="007D0C36" w:rsidRPr="00F6103D" w:rsidRDefault="007D0C36"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r>
      <w:tr w:rsidR="00F6103D" w:rsidRPr="00F6103D" w14:paraId="196765CC" w14:textId="77777777" w:rsidTr="0032410C">
        <w:trPr>
          <w:trHeight w:val="263"/>
        </w:trPr>
        <w:tc>
          <w:tcPr>
            <w:tcW w:w="4095" w:type="dxa"/>
            <w:tcBorders>
              <w:top w:val="nil"/>
              <w:bottom w:val="nil"/>
            </w:tcBorders>
            <w:shd w:val="clear" w:color="auto" w:fill="auto"/>
            <w:noWrap/>
            <w:vAlign w:val="bottom"/>
            <w:hideMark/>
          </w:tcPr>
          <w:p w14:paraId="398E969E" w14:textId="77777777" w:rsidR="007D0C36" w:rsidRPr="00F6103D" w:rsidRDefault="007D0C36"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1,000 mg</w:t>
            </w:r>
          </w:p>
        </w:tc>
        <w:tc>
          <w:tcPr>
            <w:tcW w:w="1701" w:type="dxa"/>
            <w:tcBorders>
              <w:top w:val="nil"/>
              <w:bottom w:val="nil"/>
            </w:tcBorders>
            <w:shd w:val="clear" w:color="auto" w:fill="auto"/>
            <w:vAlign w:val="bottom"/>
            <w:hideMark/>
          </w:tcPr>
          <w:p w14:paraId="2E35095C"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115,243 (29.4%)</w:t>
            </w:r>
          </w:p>
        </w:tc>
        <w:tc>
          <w:tcPr>
            <w:tcW w:w="1795" w:type="dxa"/>
            <w:tcBorders>
              <w:top w:val="nil"/>
              <w:bottom w:val="nil"/>
            </w:tcBorders>
            <w:shd w:val="clear" w:color="auto" w:fill="auto"/>
            <w:vAlign w:val="bottom"/>
            <w:hideMark/>
          </w:tcPr>
          <w:p w14:paraId="43B4DFB8"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944" w:type="dxa"/>
            <w:tcBorders>
              <w:top w:val="nil"/>
              <w:bottom w:val="nil"/>
            </w:tcBorders>
            <w:shd w:val="clear" w:color="auto" w:fill="auto"/>
            <w:vAlign w:val="bottom"/>
            <w:hideMark/>
          </w:tcPr>
          <w:p w14:paraId="0CF772C2"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1135" w:type="dxa"/>
            <w:tcBorders>
              <w:top w:val="nil"/>
              <w:bottom w:val="nil"/>
            </w:tcBorders>
            <w:shd w:val="clear" w:color="auto" w:fill="auto"/>
            <w:vAlign w:val="bottom"/>
            <w:hideMark/>
          </w:tcPr>
          <w:p w14:paraId="0BFA38F2"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479B7732" w14:textId="77777777" w:rsidTr="0032410C">
        <w:trPr>
          <w:trHeight w:val="263"/>
        </w:trPr>
        <w:tc>
          <w:tcPr>
            <w:tcW w:w="4095" w:type="dxa"/>
            <w:tcBorders>
              <w:top w:val="nil"/>
              <w:bottom w:val="nil"/>
            </w:tcBorders>
            <w:shd w:val="clear" w:color="auto" w:fill="auto"/>
            <w:noWrap/>
            <w:vAlign w:val="bottom"/>
            <w:hideMark/>
          </w:tcPr>
          <w:p w14:paraId="2EB8FA55" w14:textId="77777777" w:rsidR="007D0C36" w:rsidRPr="00F6103D" w:rsidRDefault="007D0C36"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2,000 mg</w:t>
            </w:r>
          </w:p>
        </w:tc>
        <w:tc>
          <w:tcPr>
            <w:tcW w:w="1701" w:type="dxa"/>
            <w:tcBorders>
              <w:top w:val="nil"/>
              <w:bottom w:val="nil"/>
            </w:tcBorders>
            <w:shd w:val="clear" w:color="auto" w:fill="auto"/>
            <w:vAlign w:val="bottom"/>
            <w:hideMark/>
          </w:tcPr>
          <w:p w14:paraId="096863B4"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201,586 (51.4%)</w:t>
            </w:r>
          </w:p>
        </w:tc>
        <w:tc>
          <w:tcPr>
            <w:tcW w:w="1795" w:type="dxa"/>
            <w:tcBorders>
              <w:top w:val="nil"/>
              <w:bottom w:val="nil"/>
            </w:tcBorders>
            <w:shd w:val="clear" w:color="auto" w:fill="auto"/>
            <w:vAlign w:val="bottom"/>
            <w:hideMark/>
          </w:tcPr>
          <w:p w14:paraId="04C5952F"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944" w:type="dxa"/>
            <w:tcBorders>
              <w:top w:val="nil"/>
              <w:bottom w:val="nil"/>
            </w:tcBorders>
            <w:shd w:val="clear" w:color="auto" w:fill="auto"/>
            <w:vAlign w:val="bottom"/>
            <w:hideMark/>
          </w:tcPr>
          <w:p w14:paraId="2AF8E6AB"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1135" w:type="dxa"/>
            <w:tcBorders>
              <w:top w:val="nil"/>
              <w:bottom w:val="nil"/>
            </w:tcBorders>
            <w:shd w:val="clear" w:color="auto" w:fill="auto"/>
            <w:vAlign w:val="bottom"/>
            <w:hideMark/>
          </w:tcPr>
          <w:p w14:paraId="29B6099C"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46AC9AE5" w14:textId="77777777" w:rsidTr="0032410C">
        <w:trPr>
          <w:trHeight w:val="263"/>
        </w:trPr>
        <w:tc>
          <w:tcPr>
            <w:tcW w:w="4095" w:type="dxa"/>
            <w:tcBorders>
              <w:top w:val="nil"/>
              <w:bottom w:val="nil"/>
            </w:tcBorders>
            <w:shd w:val="clear" w:color="auto" w:fill="auto"/>
            <w:noWrap/>
            <w:vAlign w:val="center"/>
            <w:hideMark/>
          </w:tcPr>
          <w:p w14:paraId="3238849E" w14:textId="77777777" w:rsidR="007D0C36" w:rsidRPr="00F6103D" w:rsidRDefault="007D0C36"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 3,000 mg</w:t>
            </w:r>
          </w:p>
        </w:tc>
        <w:tc>
          <w:tcPr>
            <w:tcW w:w="1701" w:type="dxa"/>
            <w:tcBorders>
              <w:top w:val="nil"/>
              <w:bottom w:val="nil"/>
            </w:tcBorders>
            <w:shd w:val="clear" w:color="auto" w:fill="auto"/>
            <w:vAlign w:val="bottom"/>
            <w:hideMark/>
          </w:tcPr>
          <w:p w14:paraId="3D4477DE"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52,838 (13.5%)</w:t>
            </w:r>
          </w:p>
        </w:tc>
        <w:tc>
          <w:tcPr>
            <w:tcW w:w="1795" w:type="dxa"/>
            <w:tcBorders>
              <w:top w:val="nil"/>
              <w:bottom w:val="nil"/>
            </w:tcBorders>
            <w:shd w:val="clear" w:color="auto" w:fill="auto"/>
            <w:vAlign w:val="bottom"/>
            <w:hideMark/>
          </w:tcPr>
          <w:p w14:paraId="06B74AA8"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944" w:type="dxa"/>
            <w:tcBorders>
              <w:top w:val="nil"/>
              <w:bottom w:val="nil"/>
            </w:tcBorders>
            <w:shd w:val="clear" w:color="auto" w:fill="auto"/>
            <w:vAlign w:val="bottom"/>
            <w:hideMark/>
          </w:tcPr>
          <w:p w14:paraId="40B7BBB0"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1135" w:type="dxa"/>
            <w:tcBorders>
              <w:top w:val="nil"/>
              <w:bottom w:val="nil"/>
            </w:tcBorders>
            <w:shd w:val="clear" w:color="auto" w:fill="auto"/>
            <w:vAlign w:val="bottom"/>
            <w:hideMark/>
          </w:tcPr>
          <w:p w14:paraId="63A832AA"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61E61894" w14:textId="77777777" w:rsidTr="0032410C">
        <w:trPr>
          <w:trHeight w:val="263"/>
        </w:trPr>
        <w:tc>
          <w:tcPr>
            <w:tcW w:w="4095" w:type="dxa"/>
            <w:tcBorders>
              <w:top w:val="nil"/>
              <w:bottom w:val="single" w:sz="4" w:space="0" w:color="auto"/>
            </w:tcBorders>
            <w:shd w:val="clear" w:color="auto" w:fill="auto"/>
            <w:noWrap/>
            <w:vAlign w:val="bottom"/>
            <w:hideMark/>
          </w:tcPr>
          <w:p w14:paraId="66BF15AF" w14:textId="77777777" w:rsidR="007D0C36" w:rsidRPr="00F6103D" w:rsidRDefault="007D0C36"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Not Specified</w:t>
            </w:r>
          </w:p>
        </w:tc>
        <w:tc>
          <w:tcPr>
            <w:tcW w:w="1701" w:type="dxa"/>
            <w:tcBorders>
              <w:top w:val="nil"/>
              <w:bottom w:val="single" w:sz="4" w:space="0" w:color="auto"/>
            </w:tcBorders>
            <w:shd w:val="clear" w:color="auto" w:fill="auto"/>
            <w:vAlign w:val="bottom"/>
            <w:hideMark/>
          </w:tcPr>
          <w:p w14:paraId="4BAFDA40"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22,303 (5.7%)</w:t>
            </w:r>
          </w:p>
        </w:tc>
        <w:tc>
          <w:tcPr>
            <w:tcW w:w="1795" w:type="dxa"/>
            <w:tcBorders>
              <w:top w:val="nil"/>
              <w:bottom w:val="single" w:sz="4" w:space="0" w:color="auto"/>
            </w:tcBorders>
            <w:shd w:val="clear" w:color="auto" w:fill="auto"/>
            <w:vAlign w:val="bottom"/>
            <w:hideMark/>
          </w:tcPr>
          <w:p w14:paraId="3454B6DF"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944" w:type="dxa"/>
            <w:tcBorders>
              <w:top w:val="nil"/>
              <w:bottom w:val="single" w:sz="4" w:space="0" w:color="auto"/>
            </w:tcBorders>
            <w:shd w:val="clear" w:color="auto" w:fill="auto"/>
            <w:vAlign w:val="bottom"/>
            <w:hideMark/>
          </w:tcPr>
          <w:p w14:paraId="30F858E3"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1135" w:type="dxa"/>
            <w:tcBorders>
              <w:top w:val="nil"/>
              <w:bottom w:val="single" w:sz="4" w:space="0" w:color="auto"/>
            </w:tcBorders>
            <w:shd w:val="clear" w:color="auto" w:fill="auto"/>
            <w:vAlign w:val="bottom"/>
            <w:hideMark/>
          </w:tcPr>
          <w:p w14:paraId="4276C811" w14:textId="77777777" w:rsidR="007D0C36" w:rsidRPr="00F6103D" w:rsidRDefault="007D0C36"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692F7C6A" w14:textId="77777777" w:rsidTr="0032410C">
        <w:trPr>
          <w:trHeight w:val="263"/>
        </w:trPr>
        <w:tc>
          <w:tcPr>
            <w:tcW w:w="4095" w:type="dxa"/>
            <w:tcBorders>
              <w:top w:val="single" w:sz="4" w:space="0" w:color="auto"/>
            </w:tcBorders>
            <w:shd w:val="clear" w:color="auto" w:fill="auto"/>
            <w:noWrap/>
            <w:vAlign w:val="bottom"/>
            <w:hideMark/>
          </w:tcPr>
          <w:p w14:paraId="5349CEE4"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OUTCOMES</w:t>
            </w:r>
          </w:p>
        </w:tc>
        <w:tc>
          <w:tcPr>
            <w:tcW w:w="1701" w:type="dxa"/>
            <w:tcBorders>
              <w:top w:val="single" w:sz="4" w:space="0" w:color="auto"/>
            </w:tcBorders>
            <w:shd w:val="clear" w:color="auto" w:fill="auto"/>
            <w:vAlign w:val="bottom"/>
            <w:hideMark/>
          </w:tcPr>
          <w:p w14:paraId="5192D499"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795" w:type="dxa"/>
            <w:tcBorders>
              <w:top w:val="single" w:sz="4" w:space="0" w:color="auto"/>
            </w:tcBorders>
            <w:shd w:val="clear" w:color="auto" w:fill="auto"/>
            <w:vAlign w:val="bottom"/>
            <w:hideMark/>
          </w:tcPr>
          <w:p w14:paraId="08F2CE46" w14:textId="77777777" w:rsidR="007D0C36" w:rsidRPr="00F6103D" w:rsidRDefault="007D0C36" w:rsidP="00FA5A8D">
            <w:pPr>
              <w:spacing w:after="0" w:line="240" w:lineRule="auto"/>
              <w:jc w:val="center"/>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944" w:type="dxa"/>
            <w:tcBorders>
              <w:top w:val="single" w:sz="4" w:space="0" w:color="auto"/>
            </w:tcBorders>
            <w:shd w:val="clear" w:color="auto" w:fill="auto"/>
            <w:vAlign w:val="bottom"/>
            <w:hideMark/>
          </w:tcPr>
          <w:p w14:paraId="65DFFAFD" w14:textId="77777777" w:rsidR="007D0C36" w:rsidRPr="00F6103D" w:rsidRDefault="007D0C36" w:rsidP="00FA5A8D">
            <w:pPr>
              <w:spacing w:after="0" w:line="240" w:lineRule="auto"/>
              <w:jc w:val="center"/>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135" w:type="dxa"/>
            <w:tcBorders>
              <w:top w:val="single" w:sz="4" w:space="0" w:color="auto"/>
            </w:tcBorders>
            <w:shd w:val="clear" w:color="auto" w:fill="auto"/>
            <w:vAlign w:val="bottom"/>
            <w:hideMark/>
          </w:tcPr>
          <w:p w14:paraId="5CACB884" w14:textId="77777777" w:rsidR="007D0C36" w:rsidRPr="00F6103D" w:rsidRDefault="007D0C36" w:rsidP="00FA5A8D">
            <w:pPr>
              <w:spacing w:after="0" w:line="240" w:lineRule="auto"/>
              <w:jc w:val="center"/>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62B82279" w14:textId="77777777" w:rsidTr="00CA048A">
        <w:trPr>
          <w:trHeight w:val="153"/>
        </w:trPr>
        <w:tc>
          <w:tcPr>
            <w:tcW w:w="4095" w:type="dxa"/>
            <w:shd w:val="clear" w:color="auto" w:fill="auto"/>
            <w:noWrap/>
            <w:vAlign w:val="bottom"/>
            <w:hideMark/>
          </w:tcPr>
          <w:p w14:paraId="5DC4CDE4"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Blood Transfusion</w:t>
            </w:r>
          </w:p>
        </w:tc>
        <w:tc>
          <w:tcPr>
            <w:tcW w:w="1701" w:type="dxa"/>
            <w:shd w:val="clear" w:color="auto" w:fill="auto"/>
            <w:noWrap/>
            <w:vAlign w:val="bottom"/>
            <w:hideMark/>
          </w:tcPr>
          <w:p w14:paraId="621B866F"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15,850 (4.0%)</w:t>
            </w:r>
          </w:p>
        </w:tc>
        <w:tc>
          <w:tcPr>
            <w:tcW w:w="1795" w:type="dxa"/>
            <w:shd w:val="clear" w:color="auto" w:fill="auto"/>
            <w:noWrap/>
            <w:vAlign w:val="bottom"/>
            <w:hideMark/>
          </w:tcPr>
          <w:p w14:paraId="55012BA9"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43,326 (12.6%)</w:t>
            </w:r>
          </w:p>
        </w:tc>
        <w:tc>
          <w:tcPr>
            <w:tcW w:w="944" w:type="dxa"/>
            <w:shd w:val="clear" w:color="auto" w:fill="auto"/>
            <w:noWrap/>
            <w:vAlign w:val="bottom"/>
            <w:hideMark/>
          </w:tcPr>
          <w:p w14:paraId="28F4DC58" w14:textId="2044F79D"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bottom"/>
            <w:hideMark/>
          </w:tcPr>
          <w:p w14:paraId="54B5EFAA" w14:textId="3BF21A5B"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0.312</w:t>
            </w:r>
          </w:p>
        </w:tc>
      </w:tr>
      <w:tr w:rsidR="00F6103D" w:rsidRPr="00F6103D" w14:paraId="7732D4B0" w14:textId="77777777" w:rsidTr="00CA048A">
        <w:trPr>
          <w:trHeight w:val="80"/>
        </w:trPr>
        <w:tc>
          <w:tcPr>
            <w:tcW w:w="4095" w:type="dxa"/>
            <w:shd w:val="clear" w:color="auto" w:fill="auto"/>
            <w:noWrap/>
            <w:vAlign w:val="bottom"/>
            <w:hideMark/>
          </w:tcPr>
          <w:p w14:paraId="4D0F745E"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1701" w:type="dxa"/>
            <w:shd w:val="clear" w:color="auto" w:fill="auto"/>
            <w:noWrap/>
            <w:vAlign w:val="bottom"/>
            <w:hideMark/>
          </w:tcPr>
          <w:p w14:paraId="64F01004"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p>
        </w:tc>
        <w:tc>
          <w:tcPr>
            <w:tcW w:w="1795" w:type="dxa"/>
            <w:shd w:val="clear" w:color="auto" w:fill="auto"/>
            <w:noWrap/>
            <w:vAlign w:val="bottom"/>
            <w:hideMark/>
          </w:tcPr>
          <w:p w14:paraId="68A3496F"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p>
        </w:tc>
        <w:tc>
          <w:tcPr>
            <w:tcW w:w="944" w:type="dxa"/>
            <w:shd w:val="clear" w:color="auto" w:fill="auto"/>
            <w:noWrap/>
            <w:vAlign w:val="bottom"/>
            <w:hideMark/>
          </w:tcPr>
          <w:p w14:paraId="5B451B50"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p>
        </w:tc>
        <w:tc>
          <w:tcPr>
            <w:tcW w:w="1135" w:type="dxa"/>
            <w:shd w:val="clear" w:color="auto" w:fill="auto"/>
            <w:noWrap/>
            <w:vAlign w:val="bottom"/>
            <w:hideMark/>
          </w:tcPr>
          <w:p w14:paraId="0535ACCD"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4B985EED" w14:textId="77777777" w:rsidTr="0032410C">
        <w:trPr>
          <w:trHeight w:val="263"/>
        </w:trPr>
        <w:tc>
          <w:tcPr>
            <w:tcW w:w="4095" w:type="dxa"/>
            <w:shd w:val="clear" w:color="auto" w:fill="auto"/>
            <w:noWrap/>
            <w:vAlign w:val="bottom"/>
            <w:hideMark/>
          </w:tcPr>
          <w:p w14:paraId="7416682F" w14:textId="77777777" w:rsidR="007D0C36" w:rsidRPr="00F6103D" w:rsidRDefault="007D0C36" w:rsidP="00FA5A8D">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Complications</w:t>
            </w:r>
          </w:p>
        </w:tc>
        <w:tc>
          <w:tcPr>
            <w:tcW w:w="1701" w:type="dxa"/>
            <w:shd w:val="clear" w:color="auto" w:fill="auto"/>
            <w:noWrap/>
            <w:vAlign w:val="bottom"/>
            <w:hideMark/>
          </w:tcPr>
          <w:p w14:paraId="1AA7C3D8"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p>
        </w:tc>
        <w:tc>
          <w:tcPr>
            <w:tcW w:w="1795" w:type="dxa"/>
            <w:shd w:val="clear" w:color="auto" w:fill="auto"/>
            <w:noWrap/>
            <w:vAlign w:val="bottom"/>
            <w:hideMark/>
          </w:tcPr>
          <w:p w14:paraId="3110F72F"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p>
        </w:tc>
        <w:tc>
          <w:tcPr>
            <w:tcW w:w="944" w:type="dxa"/>
            <w:shd w:val="clear" w:color="auto" w:fill="auto"/>
            <w:noWrap/>
            <w:vAlign w:val="bottom"/>
            <w:hideMark/>
          </w:tcPr>
          <w:p w14:paraId="72E78503"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p>
        </w:tc>
        <w:tc>
          <w:tcPr>
            <w:tcW w:w="1135" w:type="dxa"/>
            <w:shd w:val="clear" w:color="auto" w:fill="auto"/>
            <w:noWrap/>
            <w:vAlign w:val="bottom"/>
            <w:hideMark/>
          </w:tcPr>
          <w:p w14:paraId="36E6B41C"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5FCF2531" w14:textId="77777777" w:rsidTr="0032410C">
        <w:trPr>
          <w:trHeight w:val="263"/>
        </w:trPr>
        <w:tc>
          <w:tcPr>
            <w:tcW w:w="4095" w:type="dxa"/>
            <w:shd w:val="clear" w:color="auto" w:fill="auto"/>
            <w:noWrap/>
            <w:vAlign w:val="center"/>
            <w:hideMark/>
          </w:tcPr>
          <w:p w14:paraId="2F7E9240"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Deep Venous Thrombosis</w:t>
            </w:r>
          </w:p>
        </w:tc>
        <w:tc>
          <w:tcPr>
            <w:tcW w:w="1701" w:type="dxa"/>
            <w:shd w:val="clear" w:color="auto" w:fill="auto"/>
            <w:noWrap/>
            <w:vAlign w:val="bottom"/>
            <w:hideMark/>
          </w:tcPr>
          <w:p w14:paraId="25BD6729"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641 (0.2%)</w:t>
            </w:r>
          </w:p>
        </w:tc>
        <w:tc>
          <w:tcPr>
            <w:tcW w:w="1795" w:type="dxa"/>
            <w:shd w:val="clear" w:color="auto" w:fill="auto"/>
            <w:noWrap/>
            <w:vAlign w:val="bottom"/>
            <w:hideMark/>
          </w:tcPr>
          <w:p w14:paraId="6E2B556D"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978 (0.3%)</w:t>
            </w:r>
          </w:p>
        </w:tc>
        <w:tc>
          <w:tcPr>
            <w:tcW w:w="944" w:type="dxa"/>
            <w:shd w:val="clear" w:color="auto" w:fill="auto"/>
            <w:noWrap/>
            <w:vAlign w:val="bottom"/>
            <w:hideMark/>
          </w:tcPr>
          <w:p w14:paraId="0F792605" w14:textId="10DC14AF"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bottom"/>
            <w:hideMark/>
          </w:tcPr>
          <w:p w14:paraId="35B44530" w14:textId="3577472B"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0.025</w:t>
            </w:r>
          </w:p>
        </w:tc>
      </w:tr>
      <w:tr w:rsidR="00F6103D" w:rsidRPr="00F6103D" w14:paraId="498ECD8F" w14:textId="77777777" w:rsidTr="0032410C">
        <w:trPr>
          <w:trHeight w:val="263"/>
        </w:trPr>
        <w:tc>
          <w:tcPr>
            <w:tcW w:w="4095" w:type="dxa"/>
            <w:shd w:val="clear" w:color="auto" w:fill="auto"/>
            <w:noWrap/>
            <w:vAlign w:val="center"/>
            <w:hideMark/>
          </w:tcPr>
          <w:p w14:paraId="28D2B214"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Pulmonary Embolism</w:t>
            </w:r>
          </w:p>
        </w:tc>
        <w:tc>
          <w:tcPr>
            <w:tcW w:w="1701" w:type="dxa"/>
            <w:shd w:val="clear" w:color="auto" w:fill="auto"/>
            <w:noWrap/>
            <w:vAlign w:val="bottom"/>
            <w:hideMark/>
          </w:tcPr>
          <w:p w14:paraId="3606649C"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627 (0.2%)</w:t>
            </w:r>
          </w:p>
        </w:tc>
        <w:tc>
          <w:tcPr>
            <w:tcW w:w="1795" w:type="dxa"/>
            <w:shd w:val="clear" w:color="auto" w:fill="auto"/>
            <w:noWrap/>
            <w:vAlign w:val="bottom"/>
            <w:hideMark/>
          </w:tcPr>
          <w:p w14:paraId="2E4E891E"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973 (0.3%)</w:t>
            </w:r>
          </w:p>
        </w:tc>
        <w:tc>
          <w:tcPr>
            <w:tcW w:w="944" w:type="dxa"/>
            <w:shd w:val="clear" w:color="auto" w:fill="auto"/>
            <w:noWrap/>
            <w:vAlign w:val="bottom"/>
            <w:hideMark/>
          </w:tcPr>
          <w:p w14:paraId="15EF1293" w14:textId="66123E76"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bottom"/>
            <w:hideMark/>
          </w:tcPr>
          <w:p w14:paraId="0FA8609B" w14:textId="7546BAC0"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0.026</w:t>
            </w:r>
          </w:p>
        </w:tc>
      </w:tr>
      <w:tr w:rsidR="00F6103D" w:rsidRPr="00F6103D" w14:paraId="0627306A" w14:textId="77777777" w:rsidTr="0032410C">
        <w:trPr>
          <w:trHeight w:val="263"/>
        </w:trPr>
        <w:tc>
          <w:tcPr>
            <w:tcW w:w="4095" w:type="dxa"/>
            <w:shd w:val="clear" w:color="auto" w:fill="auto"/>
            <w:noWrap/>
            <w:vAlign w:val="center"/>
            <w:hideMark/>
          </w:tcPr>
          <w:p w14:paraId="0670CA15"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MI</w:t>
            </w:r>
          </w:p>
        </w:tc>
        <w:tc>
          <w:tcPr>
            <w:tcW w:w="1701" w:type="dxa"/>
            <w:shd w:val="clear" w:color="auto" w:fill="auto"/>
            <w:noWrap/>
            <w:vAlign w:val="bottom"/>
            <w:hideMark/>
          </w:tcPr>
          <w:p w14:paraId="30054705"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263 (0.1%)</w:t>
            </w:r>
          </w:p>
        </w:tc>
        <w:tc>
          <w:tcPr>
            <w:tcW w:w="1795" w:type="dxa"/>
            <w:shd w:val="clear" w:color="auto" w:fill="auto"/>
            <w:noWrap/>
            <w:vAlign w:val="bottom"/>
            <w:hideMark/>
          </w:tcPr>
          <w:p w14:paraId="558257EB"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479 (0.1%)</w:t>
            </w:r>
          </w:p>
        </w:tc>
        <w:tc>
          <w:tcPr>
            <w:tcW w:w="944" w:type="dxa"/>
            <w:shd w:val="clear" w:color="auto" w:fill="auto"/>
            <w:noWrap/>
            <w:vAlign w:val="bottom"/>
            <w:hideMark/>
          </w:tcPr>
          <w:p w14:paraId="0473A8B1" w14:textId="64F31A3E"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bottom"/>
            <w:hideMark/>
          </w:tcPr>
          <w:p w14:paraId="641B4B5E" w14:textId="10610698"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0.022</w:t>
            </w:r>
          </w:p>
        </w:tc>
      </w:tr>
      <w:tr w:rsidR="00F6103D" w:rsidRPr="00F6103D" w14:paraId="43CF71F6" w14:textId="77777777" w:rsidTr="0032410C">
        <w:trPr>
          <w:trHeight w:val="263"/>
        </w:trPr>
        <w:tc>
          <w:tcPr>
            <w:tcW w:w="4095" w:type="dxa"/>
            <w:shd w:val="clear" w:color="auto" w:fill="auto"/>
            <w:vAlign w:val="center"/>
            <w:hideMark/>
          </w:tcPr>
          <w:p w14:paraId="28790F20"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Seizures</w:t>
            </w:r>
          </w:p>
        </w:tc>
        <w:tc>
          <w:tcPr>
            <w:tcW w:w="1701" w:type="dxa"/>
            <w:shd w:val="clear" w:color="auto" w:fill="auto"/>
            <w:noWrap/>
            <w:vAlign w:val="center"/>
            <w:hideMark/>
          </w:tcPr>
          <w:p w14:paraId="47461671"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47 (0.0%)</w:t>
            </w:r>
          </w:p>
        </w:tc>
        <w:tc>
          <w:tcPr>
            <w:tcW w:w="1795" w:type="dxa"/>
            <w:shd w:val="clear" w:color="auto" w:fill="auto"/>
            <w:noWrap/>
            <w:vAlign w:val="center"/>
            <w:hideMark/>
          </w:tcPr>
          <w:p w14:paraId="66D7C264"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64 (0.0%)</w:t>
            </w:r>
          </w:p>
        </w:tc>
        <w:tc>
          <w:tcPr>
            <w:tcW w:w="944" w:type="dxa"/>
            <w:shd w:val="clear" w:color="auto" w:fill="auto"/>
            <w:noWrap/>
            <w:vAlign w:val="center"/>
            <w:hideMark/>
          </w:tcPr>
          <w:p w14:paraId="7E497242" w14:textId="62ED6D26"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0.022</w:t>
            </w:r>
            <w:r w:rsidR="00130885">
              <w:rPr>
                <w:rFonts w:ascii="Times New Roman" w:eastAsia="Times New Roman" w:hAnsi="Times New Roman" w:cs="Times New Roman"/>
                <w:sz w:val="20"/>
                <w:szCs w:val="20"/>
              </w:rPr>
              <w:t>2</w:t>
            </w:r>
          </w:p>
        </w:tc>
        <w:tc>
          <w:tcPr>
            <w:tcW w:w="1135" w:type="dxa"/>
            <w:shd w:val="clear" w:color="auto" w:fill="auto"/>
            <w:noWrap/>
            <w:vAlign w:val="center"/>
            <w:hideMark/>
          </w:tcPr>
          <w:p w14:paraId="62B13873" w14:textId="1C47FA7B"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0.005</w:t>
            </w:r>
          </w:p>
        </w:tc>
      </w:tr>
      <w:tr w:rsidR="00F6103D" w:rsidRPr="00F6103D" w14:paraId="11EEA5A3" w14:textId="77777777" w:rsidTr="0032410C">
        <w:trPr>
          <w:trHeight w:val="500"/>
        </w:trPr>
        <w:tc>
          <w:tcPr>
            <w:tcW w:w="4095" w:type="dxa"/>
            <w:shd w:val="clear" w:color="auto" w:fill="auto"/>
            <w:vAlign w:val="center"/>
            <w:hideMark/>
          </w:tcPr>
          <w:p w14:paraId="0853D093"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Ischemic Stroke/Transient Ischemic Attack</w:t>
            </w:r>
          </w:p>
        </w:tc>
        <w:tc>
          <w:tcPr>
            <w:tcW w:w="1701" w:type="dxa"/>
            <w:shd w:val="clear" w:color="auto" w:fill="auto"/>
            <w:noWrap/>
            <w:vAlign w:val="center"/>
            <w:hideMark/>
          </w:tcPr>
          <w:p w14:paraId="12754197"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209 (0.1%)</w:t>
            </w:r>
          </w:p>
        </w:tc>
        <w:tc>
          <w:tcPr>
            <w:tcW w:w="1795" w:type="dxa"/>
            <w:shd w:val="clear" w:color="auto" w:fill="auto"/>
            <w:noWrap/>
            <w:vAlign w:val="center"/>
            <w:hideMark/>
          </w:tcPr>
          <w:p w14:paraId="3761FB73"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312 (0.1%)</w:t>
            </w:r>
          </w:p>
        </w:tc>
        <w:tc>
          <w:tcPr>
            <w:tcW w:w="944" w:type="dxa"/>
            <w:shd w:val="clear" w:color="auto" w:fill="auto"/>
            <w:noWrap/>
            <w:vAlign w:val="center"/>
            <w:hideMark/>
          </w:tcPr>
          <w:p w14:paraId="44F82A17" w14:textId="49812C5C"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center"/>
            <w:hideMark/>
          </w:tcPr>
          <w:p w14:paraId="7F73A0D9" w14:textId="58E31FCE"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0.01</w:t>
            </w:r>
            <w:r w:rsidR="00130885">
              <w:rPr>
                <w:rFonts w:ascii="Times New Roman" w:eastAsia="Times New Roman" w:hAnsi="Times New Roman" w:cs="Times New Roman"/>
                <w:sz w:val="20"/>
                <w:szCs w:val="20"/>
              </w:rPr>
              <w:t>4</w:t>
            </w:r>
          </w:p>
        </w:tc>
      </w:tr>
      <w:tr w:rsidR="00F6103D" w:rsidRPr="00F6103D" w14:paraId="5CF1BA57" w14:textId="77777777" w:rsidTr="0032410C">
        <w:trPr>
          <w:trHeight w:val="512"/>
        </w:trPr>
        <w:tc>
          <w:tcPr>
            <w:tcW w:w="4095" w:type="dxa"/>
            <w:shd w:val="clear" w:color="auto" w:fill="auto"/>
            <w:vAlign w:val="center"/>
            <w:hideMark/>
          </w:tcPr>
          <w:p w14:paraId="0B551AFC" w14:textId="54F4CC43"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VTE, MI, Seizures, Ischemic Stroke/Transient Ischemic Attack</w:t>
            </w:r>
            <w:r w:rsidR="00196C76" w:rsidRPr="00F6103D">
              <w:rPr>
                <w:rFonts w:ascii="Times New Roman" w:eastAsia="Times New Roman" w:hAnsi="Times New Roman" w:cs="Times New Roman"/>
                <w:b/>
                <w:bCs/>
              </w:rPr>
              <w:t xml:space="preserve"> (‘Com</w:t>
            </w:r>
            <w:r w:rsidR="00A27016">
              <w:rPr>
                <w:rFonts w:ascii="Times New Roman" w:eastAsia="Times New Roman" w:hAnsi="Times New Roman" w:cs="Times New Roman"/>
                <w:b/>
                <w:bCs/>
              </w:rPr>
              <w:t>posite</w:t>
            </w:r>
            <w:r w:rsidR="00196C76" w:rsidRPr="00F6103D">
              <w:rPr>
                <w:rFonts w:ascii="Times New Roman" w:eastAsia="Times New Roman" w:hAnsi="Times New Roman" w:cs="Times New Roman"/>
                <w:b/>
                <w:bCs/>
              </w:rPr>
              <w:t xml:space="preserve"> Complications’)</w:t>
            </w:r>
          </w:p>
        </w:tc>
        <w:tc>
          <w:tcPr>
            <w:tcW w:w="1701" w:type="dxa"/>
            <w:shd w:val="clear" w:color="auto" w:fill="auto"/>
            <w:noWrap/>
            <w:vAlign w:val="center"/>
            <w:hideMark/>
          </w:tcPr>
          <w:p w14:paraId="5AF8F4EF"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1,651 (0.4%)</w:t>
            </w:r>
          </w:p>
        </w:tc>
        <w:tc>
          <w:tcPr>
            <w:tcW w:w="1795" w:type="dxa"/>
            <w:shd w:val="clear" w:color="auto" w:fill="auto"/>
            <w:noWrap/>
            <w:vAlign w:val="center"/>
            <w:hideMark/>
          </w:tcPr>
          <w:p w14:paraId="1BD9684B"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2,586 (0.7%)</w:t>
            </w:r>
          </w:p>
        </w:tc>
        <w:tc>
          <w:tcPr>
            <w:tcW w:w="944" w:type="dxa"/>
            <w:shd w:val="clear" w:color="auto" w:fill="auto"/>
            <w:noWrap/>
            <w:vAlign w:val="center"/>
            <w:hideMark/>
          </w:tcPr>
          <w:p w14:paraId="7E82B532" w14:textId="7B8FB24A"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center"/>
            <w:hideMark/>
          </w:tcPr>
          <w:p w14:paraId="776E48F4" w14:textId="0D90A9B2"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0.043</w:t>
            </w:r>
          </w:p>
        </w:tc>
      </w:tr>
      <w:tr w:rsidR="00F6103D" w:rsidRPr="00F6103D" w14:paraId="33DADB56" w14:textId="77777777" w:rsidTr="0032410C">
        <w:trPr>
          <w:trHeight w:val="263"/>
        </w:trPr>
        <w:tc>
          <w:tcPr>
            <w:tcW w:w="4095" w:type="dxa"/>
            <w:shd w:val="clear" w:color="auto" w:fill="auto"/>
            <w:noWrap/>
            <w:vAlign w:val="center"/>
            <w:hideMark/>
          </w:tcPr>
          <w:p w14:paraId="408685A1"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Acute Renal Failure</w:t>
            </w:r>
          </w:p>
        </w:tc>
        <w:tc>
          <w:tcPr>
            <w:tcW w:w="1701" w:type="dxa"/>
            <w:shd w:val="clear" w:color="auto" w:fill="auto"/>
            <w:noWrap/>
            <w:vAlign w:val="bottom"/>
            <w:hideMark/>
          </w:tcPr>
          <w:p w14:paraId="03C14C28"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4,806 (1.2%)</w:t>
            </w:r>
          </w:p>
        </w:tc>
        <w:tc>
          <w:tcPr>
            <w:tcW w:w="1795" w:type="dxa"/>
            <w:shd w:val="clear" w:color="auto" w:fill="auto"/>
            <w:noWrap/>
            <w:vAlign w:val="bottom"/>
            <w:hideMark/>
          </w:tcPr>
          <w:p w14:paraId="299345C4"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7,330 (2.1%)</w:t>
            </w:r>
          </w:p>
        </w:tc>
        <w:tc>
          <w:tcPr>
            <w:tcW w:w="944" w:type="dxa"/>
            <w:shd w:val="clear" w:color="auto" w:fill="auto"/>
            <w:noWrap/>
            <w:vAlign w:val="bottom"/>
            <w:hideMark/>
          </w:tcPr>
          <w:p w14:paraId="11E842A1" w14:textId="52B7BE29"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bottom"/>
            <w:hideMark/>
          </w:tcPr>
          <w:p w14:paraId="1650C679" w14:textId="2B91A5C1"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0.070</w:t>
            </w:r>
          </w:p>
        </w:tc>
      </w:tr>
      <w:tr w:rsidR="00F6103D" w:rsidRPr="00F6103D" w14:paraId="44C7293F" w14:textId="77777777" w:rsidTr="0032410C">
        <w:trPr>
          <w:trHeight w:val="972"/>
        </w:trPr>
        <w:tc>
          <w:tcPr>
            <w:tcW w:w="4095" w:type="dxa"/>
            <w:shd w:val="clear" w:color="auto" w:fill="auto"/>
            <w:vAlign w:val="center"/>
            <w:hideMark/>
          </w:tcPr>
          <w:p w14:paraId="6E1D41BD"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90-Day Readmission due to Any of the Above (New Onset VTE, MI, Seizures, Ischemic Stroke/Transient Ischemic Attack or Acute Renal Failure)</w:t>
            </w:r>
          </w:p>
        </w:tc>
        <w:tc>
          <w:tcPr>
            <w:tcW w:w="1701" w:type="dxa"/>
            <w:shd w:val="clear" w:color="auto" w:fill="auto"/>
            <w:noWrap/>
            <w:vAlign w:val="center"/>
            <w:hideMark/>
          </w:tcPr>
          <w:p w14:paraId="736FE525"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472 (0.1%)</w:t>
            </w:r>
          </w:p>
        </w:tc>
        <w:tc>
          <w:tcPr>
            <w:tcW w:w="1795" w:type="dxa"/>
            <w:shd w:val="clear" w:color="auto" w:fill="auto"/>
            <w:noWrap/>
            <w:vAlign w:val="center"/>
            <w:hideMark/>
          </w:tcPr>
          <w:p w14:paraId="26B6B574"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532 (0.2%)</w:t>
            </w:r>
          </w:p>
        </w:tc>
        <w:tc>
          <w:tcPr>
            <w:tcW w:w="944" w:type="dxa"/>
            <w:shd w:val="clear" w:color="auto" w:fill="auto"/>
            <w:noWrap/>
            <w:vAlign w:val="center"/>
            <w:hideMark/>
          </w:tcPr>
          <w:p w14:paraId="4A5BE41A" w14:textId="6E071FB5"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center"/>
            <w:hideMark/>
          </w:tcPr>
          <w:p w14:paraId="424AA5CB" w14:textId="32A62978"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0.009</w:t>
            </w:r>
          </w:p>
        </w:tc>
      </w:tr>
      <w:tr w:rsidR="00F6103D" w:rsidRPr="00F6103D" w14:paraId="0F21A167" w14:textId="77777777" w:rsidTr="00CA048A">
        <w:trPr>
          <w:trHeight w:val="108"/>
        </w:trPr>
        <w:tc>
          <w:tcPr>
            <w:tcW w:w="4095" w:type="dxa"/>
            <w:shd w:val="clear" w:color="auto" w:fill="auto"/>
            <w:vAlign w:val="center"/>
            <w:hideMark/>
          </w:tcPr>
          <w:p w14:paraId="27864130"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In-Hospital Mortality</w:t>
            </w:r>
          </w:p>
        </w:tc>
        <w:tc>
          <w:tcPr>
            <w:tcW w:w="1701" w:type="dxa"/>
            <w:shd w:val="clear" w:color="auto" w:fill="auto"/>
            <w:noWrap/>
            <w:vAlign w:val="center"/>
            <w:hideMark/>
          </w:tcPr>
          <w:p w14:paraId="647F861B"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64 (0.0%)</w:t>
            </w:r>
          </w:p>
        </w:tc>
        <w:tc>
          <w:tcPr>
            <w:tcW w:w="1795" w:type="dxa"/>
            <w:shd w:val="clear" w:color="auto" w:fill="auto"/>
            <w:noWrap/>
            <w:vAlign w:val="center"/>
            <w:hideMark/>
          </w:tcPr>
          <w:p w14:paraId="0B48B871"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242 (0.1%)</w:t>
            </w:r>
          </w:p>
        </w:tc>
        <w:tc>
          <w:tcPr>
            <w:tcW w:w="944" w:type="dxa"/>
            <w:shd w:val="clear" w:color="auto" w:fill="auto"/>
            <w:noWrap/>
            <w:vAlign w:val="center"/>
            <w:hideMark/>
          </w:tcPr>
          <w:p w14:paraId="7FD87979" w14:textId="2258436A"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center"/>
            <w:hideMark/>
          </w:tcPr>
          <w:p w14:paraId="2EB92087" w14:textId="2E9C0630"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w:t>
            </w:r>
            <w:r w:rsidR="00130885">
              <w:rPr>
                <w:rFonts w:ascii="Times New Roman" w:eastAsia="Times New Roman" w:hAnsi="Times New Roman" w:cs="Times New Roman"/>
                <w:sz w:val="20"/>
                <w:szCs w:val="20"/>
              </w:rPr>
              <w:t>6</w:t>
            </w:r>
          </w:p>
        </w:tc>
      </w:tr>
      <w:tr w:rsidR="00F6103D" w:rsidRPr="00F6103D" w14:paraId="196C2A29" w14:textId="77777777" w:rsidTr="00CA048A">
        <w:trPr>
          <w:trHeight w:val="80"/>
        </w:trPr>
        <w:tc>
          <w:tcPr>
            <w:tcW w:w="4095" w:type="dxa"/>
            <w:shd w:val="clear" w:color="auto" w:fill="auto"/>
            <w:noWrap/>
            <w:vAlign w:val="bottom"/>
            <w:hideMark/>
          </w:tcPr>
          <w:p w14:paraId="1839B567" w14:textId="77777777" w:rsidR="007D0C36" w:rsidRPr="00F6103D" w:rsidRDefault="007D0C36" w:rsidP="00FA5A8D">
            <w:pPr>
              <w:spacing w:after="0" w:line="240" w:lineRule="auto"/>
              <w:rPr>
                <w:rFonts w:ascii="Calibri" w:eastAsia="Times New Roman" w:hAnsi="Calibri" w:cs="Calibri"/>
              </w:rPr>
            </w:pPr>
            <w:r w:rsidRPr="00F6103D">
              <w:rPr>
                <w:rFonts w:ascii="Calibri" w:eastAsia="Times New Roman" w:hAnsi="Calibri" w:cs="Calibri"/>
              </w:rPr>
              <w:t> </w:t>
            </w:r>
          </w:p>
        </w:tc>
        <w:tc>
          <w:tcPr>
            <w:tcW w:w="1701" w:type="dxa"/>
            <w:shd w:val="clear" w:color="auto" w:fill="auto"/>
            <w:noWrap/>
            <w:vAlign w:val="bottom"/>
            <w:hideMark/>
          </w:tcPr>
          <w:p w14:paraId="78F0E0BE" w14:textId="77777777" w:rsidR="007D0C36" w:rsidRPr="00F6103D" w:rsidRDefault="007D0C36" w:rsidP="00FA5A8D">
            <w:pPr>
              <w:spacing w:after="0" w:line="240" w:lineRule="auto"/>
              <w:rPr>
                <w:rFonts w:ascii="Calibri" w:eastAsia="Times New Roman" w:hAnsi="Calibri" w:cs="Calibri"/>
                <w:sz w:val="20"/>
                <w:szCs w:val="20"/>
              </w:rPr>
            </w:pPr>
          </w:p>
        </w:tc>
        <w:tc>
          <w:tcPr>
            <w:tcW w:w="1795" w:type="dxa"/>
            <w:shd w:val="clear" w:color="auto" w:fill="auto"/>
            <w:noWrap/>
            <w:vAlign w:val="bottom"/>
            <w:hideMark/>
          </w:tcPr>
          <w:p w14:paraId="4BEADF4B" w14:textId="77777777" w:rsidR="007D0C36" w:rsidRPr="00F6103D" w:rsidRDefault="007D0C36" w:rsidP="00FA5A8D">
            <w:pPr>
              <w:spacing w:after="0" w:line="240" w:lineRule="auto"/>
              <w:rPr>
                <w:rFonts w:ascii="Calibri" w:eastAsia="Times New Roman" w:hAnsi="Calibri" w:cs="Calibri"/>
                <w:sz w:val="20"/>
                <w:szCs w:val="20"/>
              </w:rPr>
            </w:pPr>
          </w:p>
        </w:tc>
        <w:tc>
          <w:tcPr>
            <w:tcW w:w="944" w:type="dxa"/>
            <w:shd w:val="clear" w:color="auto" w:fill="auto"/>
            <w:noWrap/>
            <w:vAlign w:val="bottom"/>
            <w:hideMark/>
          </w:tcPr>
          <w:p w14:paraId="0C852D45" w14:textId="77777777" w:rsidR="007D0C36" w:rsidRPr="00F6103D" w:rsidRDefault="007D0C36" w:rsidP="00FA5A8D">
            <w:pPr>
              <w:spacing w:after="0" w:line="240" w:lineRule="auto"/>
              <w:rPr>
                <w:rFonts w:ascii="Calibri" w:eastAsia="Times New Roman" w:hAnsi="Calibri" w:cs="Calibri"/>
                <w:sz w:val="20"/>
                <w:szCs w:val="20"/>
              </w:rPr>
            </w:pPr>
          </w:p>
        </w:tc>
        <w:tc>
          <w:tcPr>
            <w:tcW w:w="1135" w:type="dxa"/>
            <w:shd w:val="clear" w:color="auto" w:fill="auto"/>
            <w:noWrap/>
            <w:vAlign w:val="bottom"/>
            <w:hideMark/>
          </w:tcPr>
          <w:p w14:paraId="6C266E8E" w14:textId="77777777" w:rsidR="007D0C36" w:rsidRPr="00F6103D" w:rsidRDefault="007D0C36" w:rsidP="00FA5A8D">
            <w:pPr>
              <w:spacing w:after="0" w:line="240" w:lineRule="auto"/>
              <w:rPr>
                <w:rFonts w:ascii="Calibri" w:eastAsia="Times New Roman" w:hAnsi="Calibri" w:cs="Calibri"/>
                <w:sz w:val="20"/>
                <w:szCs w:val="20"/>
              </w:rPr>
            </w:pPr>
            <w:r w:rsidRPr="00F6103D">
              <w:rPr>
                <w:rFonts w:ascii="Calibri" w:eastAsia="Times New Roman" w:hAnsi="Calibri" w:cs="Calibri"/>
                <w:sz w:val="20"/>
                <w:szCs w:val="20"/>
              </w:rPr>
              <w:t> </w:t>
            </w:r>
          </w:p>
        </w:tc>
      </w:tr>
      <w:tr w:rsidR="00F6103D" w:rsidRPr="00F6103D" w14:paraId="7CB4CB68" w14:textId="77777777" w:rsidTr="0032410C">
        <w:trPr>
          <w:trHeight w:val="69"/>
        </w:trPr>
        <w:tc>
          <w:tcPr>
            <w:tcW w:w="4095" w:type="dxa"/>
            <w:shd w:val="clear" w:color="auto" w:fill="auto"/>
            <w:noWrap/>
            <w:vAlign w:val="bottom"/>
            <w:hideMark/>
          </w:tcPr>
          <w:p w14:paraId="659A2203" w14:textId="77777777" w:rsidR="007D0C36" w:rsidRPr="00F6103D" w:rsidRDefault="007D0C36" w:rsidP="00FA5A8D">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Resource Utilization</w:t>
            </w:r>
          </w:p>
        </w:tc>
        <w:tc>
          <w:tcPr>
            <w:tcW w:w="1701" w:type="dxa"/>
            <w:shd w:val="clear" w:color="auto" w:fill="auto"/>
            <w:noWrap/>
            <w:vAlign w:val="bottom"/>
            <w:hideMark/>
          </w:tcPr>
          <w:p w14:paraId="6517B2FE" w14:textId="77777777" w:rsidR="007D0C36" w:rsidRPr="00F6103D" w:rsidRDefault="007D0C36" w:rsidP="00FA5A8D">
            <w:pPr>
              <w:spacing w:after="0" w:line="240" w:lineRule="auto"/>
              <w:rPr>
                <w:rFonts w:ascii="Calibri" w:eastAsia="Times New Roman" w:hAnsi="Calibri" w:cs="Calibri"/>
                <w:sz w:val="20"/>
                <w:szCs w:val="20"/>
              </w:rPr>
            </w:pPr>
          </w:p>
        </w:tc>
        <w:tc>
          <w:tcPr>
            <w:tcW w:w="1795" w:type="dxa"/>
            <w:shd w:val="clear" w:color="auto" w:fill="auto"/>
            <w:noWrap/>
            <w:vAlign w:val="bottom"/>
            <w:hideMark/>
          </w:tcPr>
          <w:p w14:paraId="593A954F" w14:textId="77777777" w:rsidR="007D0C36" w:rsidRPr="00F6103D" w:rsidRDefault="007D0C36" w:rsidP="00FA5A8D">
            <w:pPr>
              <w:spacing w:after="0" w:line="240" w:lineRule="auto"/>
              <w:rPr>
                <w:rFonts w:ascii="Calibri" w:eastAsia="Times New Roman" w:hAnsi="Calibri" w:cs="Calibri"/>
                <w:sz w:val="20"/>
                <w:szCs w:val="20"/>
              </w:rPr>
            </w:pPr>
          </w:p>
        </w:tc>
        <w:tc>
          <w:tcPr>
            <w:tcW w:w="944" w:type="dxa"/>
            <w:shd w:val="clear" w:color="auto" w:fill="auto"/>
            <w:noWrap/>
            <w:vAlign w:val="bottom"/>
            <w:hideMark/>
          </w:tcPr>
          <w:p w14:paraId="377EEC23" w14:textId="77777777" w:rsidR="007D0C36" w:rsidRPr="00F6103D" w:rsidRDefault="007D0C36" w:rsidP="00FA5A8D">
            <w:pPr>
              <w:spacing w:after="0" w:line="240" w:lineRule="auto"/>
              <w:rPr>
                <w:rFonts w:ascii="Calibri" w:eastAsia="Times New Roman" w:hAnsi="Calibri" w:cs="Calibri"/>
                <w:sz w:val="20"/>
                <w:szCs w:val="20"/>
              </w:rPr>
            </w:pPr>
          </w:p>
        </w:tc>
        <w:tc>
          <w:tcPr>
            <w:tcW w:w="1135" w:type="dxa"/>
            <w:shd w:val="clear" w:color="auto" w:fill="auto"/>
            <w:noWrap/>
            <w:vAlign w:val="bottom"/>
            <w:hideMark/>
          </w:tcPr>
          <w:p w14:paraId="1B35DEE6" w14:textId="77777777" w:rsidR="007D0C36" w:rsidRPr="00F6103D" w:rsidRDefault="007D0C36" w:rsidP="00FA5A8D">
            <w:pPr>
              <w:spacing w:after="0" w:line="240" w:lineRule="auto"/>
              <w:rPr>
                <w:rFonts w:ascii="Calibri" w:eastAsia="Times New Roman" w:hAnsi="Calibri" w:cs="Calibri"/>
                <w:sz w:val="20"/>
                <w:szCs w:val="20"/>
              </w:rPr>
            </w:pPr>
            <w:r w:rsidRPr="00F6103D">
              <w:rPr>
                <w:rFonts w:ascii="Calibri" w:eastAsia="Times New Roman" w:hAnsi="Calibri" w:cs="Calibri"/>
                <w:sz w:val="20"/>
                <w:szCs w:val="20"/>
              </w:rPr>
              <w:t> </w:t>
            </w:r>
          </w:p>
        </w:tc>
      </w:tr>
      <w:tr w:rsidR="00F6103D" w:rsidRPr="00F6103D" w14:paraId="34067DD0" w14:textId="77777777" w:rsidTr="0032410C">
        <w:trPr>
          <w:trHeight w:val="263"/>
        </w:trPr>
        <w:tc>
          <w:tcPr>
            <w:tcW w:w="4095" w:type="dxa"/>
            <w:shd w:val="clear" w:color="auto" w:fill="auto"/>
            <w:noWrap/>
            <w:vAlign w:val="bottom"/>
            <w:hideMark/>
          </w:tcPr>
          <w:p w14:paraId="3EEC5B47"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Length of Stay*</w:t>
            </w:r>
          </w:p>
        </w:tc>
        <w:tc>
          <w:tcPr>
            <w:tcW w:w="1701" w:type="dxa"/>
            <w:shd w:val="clear" w:color="auto" w:fill="auto"/>
            <w:noWrap/>
            <w:vAlign w:val="bottom"/>
            <w:hideMark/>
          </w:tcPr>
          <w:p w14:paraId="0C768E6F"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 (2-3)</w:t>
            </w:r>
          </w:p>
        </w:tc>
        <w:tc>
          <w:tcPr>
            <w:tcW w:w="1795" w:type="dxa"/>
            <w:shd w:val="clear" w:color="auto" w:fill="auto"/>
            <w:noWrap/>
            <w:vAlign w:val="bottom"/>
            <w:hideMark/>
          </w:tcPr>
          <w:p w14:paraId="3B42F16C"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3 (2-3)</w:t>
            </w:r>
          </w:p>
        </w:tc>
        <w:tc>
          <w:tcPr>
            <w:tcW w:w="944" w:type="dxa"/>
            <w:shd w:val="clear" w:color="auto" w:fill="auto"/>
            <w:noWrap/>
            <w:vAlign w:val="bottom"/>
            <w:hideMark/>
          </w:tcPr>
          <w:p w14:paraId="12347F73" w14:textId="2F1EF946"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noWrap/>
            <w:vAlign w:val="bottom"/>
            <w:hideMark/>
          </w:tcPr>
          <w:p w14:paraId="030A0FA2" w14:textId="067724F4"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0.33</w:t>
            </w:r>
            <w:r w:rsidR="00130885">
              <w:rPr>
                <w:rFonts w:ascii="Times New Roman" w:eastAsia="Times New Roman" w:hAnsi="Times New Roman" w:cs="Times New Roman"/>
                <w:sz w:val="20"/>
                <w:szCs w:val="20"/>
              </w:rPr>
              <w:t>9</w:t>
            </w:r>
          </w:p>
        </w:tc>
      </w:tr>
      <w:tr w:rsidR="00F6103D" w:rsidRPr="00F6103D" w14:paraId="6EA35DB5" w14:textId="77777777" w:rsidTr="0032410C">
        <w:trPr>
          <w:trHeight w:val="448"/>
        </w:trPr>
        <w:tc>
          <w:tcPr>
            <w:tcW w:w="4095" w:type="dxa"/>
            <w:shd w:val="clear" w:color="auto" w:fill="auto"/>
            <w:vAlign w:val="center"/>
            <w:hideMark/>
          </w:tcPr>
          <w:p w14:paraId="781564BC" w14:textId="77777777" w:rsidR="007D0C36" w:rsidRPr="00F6103D" w:rsidRDefault="007D0C36"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Cost of Hospitalization*</w:t>
            </w:r>
          </w:p>
        </w:tc>
        <w:tc>
          <w:tcPr>
            <w:tcW w:w="1701" w:type="dxa"/>
            <w:shd w:val="clear" w:color="auto" w:fill="auto"/>
            <w:vAlign w:val="center"/>
            <w:hideMark/>
          </w:tcPr>
          <w:p w14:paraId="67C67EC6" w14:textId="77777777" w:rsidR="007D0C36" w:rsidRPr="00F6103D" w:rsidRDefault="007D0C36" w:rsidP="00FA5A8D">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$15,473 ($12,847-$19,016)</w:t>
            </w:r>
          </w:p>
        </w:tc>
        <w:tc>
          <w:tcPr>
            <w:tcW w:w="1795" w:type="dxa"/>
            <w:shd w:val="clear" w:color="auto" w:fill="auto"/>
            <w:vAlign w:val="center"/>
            <w:hideMark/>
          </w:tcPr>
          <w:p w14:paraId="44FA6325" w14:textId="77777777"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$16,241 ($13,340-$20,173)</w:t>
            </w:r>
          </w:p>
        </w:tc>
        <w:tc>
          <w:tcPr>
            <w:tcW w:w="944" w:type="dxa"/>
            <w:shd w:val="clear" w:color="auto" w:fill="auto"/>
            <w:vAlign w:val="center"/>
            <w:hideMark/>
          </w:tcPr>
          <w:p w14:paraId="54BA6DE3" w14:textId="524DBC02"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135" w:type="dxa"/>
            <w:shd w:val="clear" w:color="auto" w:fill="auto"/>
            <w:vAlign w:val="center"/>
            <w:hideMark/>
          </w:tcPr>
          <w:p w14:paraId="0F168971" w14:textId="0B3280CE" w:rsidR="007D0C36" w:rsidRPr="00F6103D" w:rsidRDefault="007D0C36"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0.100</w:t>
            </w:r>
          </w:p>
        </w:tc>
      </w:tr>
    </w:tbl>
    <w:p w14:paraId="4A405145" w14:textId="77777777" w:rsidR="00AC7FA5" w:rsidRPr="00F6103D" w:rsidRDefault="00AC7FA5" w:rsidP="00AC7FA5">
      <w:pPr>
        <w:pStyle w:val="NoSpacing"/>
        <w:rPr>
          <w:rFonts w:ascii="Times New Roman" w:hAnsi="Times New Roman" w:cs="Times New Roman"/>
          <w:sz w:val="24"/>
          <w:szCs w:val="24"/>
        </w:rPr>
      </w:pPr>
      <w:r w:rsidRPr="00F6103D">
        <w:rPr>
          <w:rFonts w:ascii="Times New Roman" w:hAnsi="Times New Roman" w:cs="Times New Roman"/>
          <w:sz w:val="24"/>
          <w:szCs w:val="24"/>
        </w:rPr>
        <w:t>*Continuous variable, median and interquartile range instead of N and %</w:t>
      </w:r>
    </w:p>
    <w:p w14:paraId="207A8E8C" w14:textId="77777777" w:rsidR="00871907" w:rsidRPr="00F6103D" w:rsidRDefault="00AC7FA5" w:rsidP="0032410C">
      <w:pPr>
        <w:pStyle w:val="NoSpacing"/>
        <w:rPr>
          <w:b/>
          <w:sz w:val="24"/>
          <w:szCs w:val="24"/>
        </w:rPr>
      </w:pPr>
      <w:r w:rsidRPr="00F6103D">
        <w:rPr>
          <w:rFonts w:ascii="Times New Roman" w:hAnsi="Times New Roman" w:cs="Times New Roman"/>
          <w:sz w:val="24"/>
          <w:szCs w:val="24"/>
        </w:rPr>
        <w:t xml:space="preserve">VTE: represents deep venous thrombosis and pulmonary </w:t>
      </w:r>
      <w:proofErr w:type="gramStart"/>
      <w:r w:rsidRPr="00F6103D">
        <w:rPr>
          <w:rFonts w:ascii="Times New Roman" w:hAnsi="Times New Roman" w:cs="Times New Roman"/>
          <w:sz w:val="24"/>
          <w:szCs w:val="24"/>
        </w:rPr>
        <w:t>embolism</w:t>
      </w:r>
      <w:proofErr w:type="gramEnd"/>
    </w:p>
    <w:p w14:paraId="18BB5978" w14:textId="274D58A4" w:rsidR="00871907" w:rsidRPr="00F6103D" w:rsidRDefault="00E23C4F" w:rsidP="00871907">
      <w:pPr>
        <w:rPr>
          <w:rFonts w:ascii="Times New Roman" w:hAnsi="Times New Roman" w:cs="Times New Roman"/>
          <w:sz w:val="24"/>
          <w:szCs w:val="24"/>
        </w:rPr>
      </w:pPr>
      <w:r w:rsidRPr="00F6103D">
        <w:rPr>
          <w:rFonts w:ascii="Times New Roman" w:hAnsi="Times New Roman" w:cs="Times New Roman"/>
          <w:b/>
          <w:sz w:val="24"/>
          <w:szCs w:val="24"/>
        </w:rPr>
        <w:lastRenderedPageBreak/>
        <w:t>SUPPLEMENTAL TABLE I</w:t>
      </w:r>
      <w:r w:rsidRPr="00F6103D">
        <w:rPr>
          <w:rFonts w:ascii="Times New Roman" w:hAnsi="Times New Roman" w:cs="Times New Roman"/>
          <w:b/>
          <w:bCs/>
          <w:sz w:val="24"/>
          <w:szCs w:val="24"/>
        </w:rPr>
        <w:t>II.</w:t>
      </w:r>
      <w:r w:rsidRPr="00F6103D">
        <w:rPr>
          <w:rFonts w:ascii="Times New Roman" w:hAnsi="Times New Roman" w:cs="Times New Roman"/>
          <w:sz w:val="24"/>
          <w:szCs w:val="24"/>
        </w:rPr>
        <w:t xml:space="preserve"> </w:t>
      </w:r>
      <w:r w:rsidR="00871907" w:rsidRPr="00F6103D">
        <w:rPr>
          <w:rFonts w:ascii="Times New Roman" w:hAnsi="Times New Roman" w:cs="Times New Roman"/>
          <w:sz w:val="24"/>
          <w:szCs w:val="24"/>
        </w:rPr>
        <w:t>Dosing characteristics and outcomes by tranexamic acid use</w:t>
      </w:r>
      <w:r w:rsidR="0018530F" w:rsidRPr="00F6103D">
        <w:rPr>
          <w:rFonts w:ascii="Times New Roman" w:hAnsi="Times New Roman" w:cs="Times New Roman"/>
          <w:sz w:val="24"/>
          <w:szCs w:val="24"/>
        </w:rPr>
        <w:t xml:space="preserve"> in elective total hip and knee arthroplasty patients without a </w:t>
      </w:r>
      <w:r w:rsidR="00871907" w:rsidRPr="00F6103D">
        <w:rPr>
          <w:rFonts w:ascii="Times New Roman" w:hAnsi="Times New Roman" w:cs="Times New Roman"/>
          <w:sz w:val="24"/>
          <w:szCs w:val="24"/>
        </w:rPr>
        <w:t xml:space="preserve">history </w:t>
      </w:r>
      <w:r w:rsidR="00A666BB" w:rsidRPr="00F6103D">
        <w:rPr>
          <w:rFonts w:ascii="Times New Roman" w:hAnsi="Times New Roman" w:cs="Times New Roman"/>
          <w:sz w:val="24"/>
          <w:szCs w:val="24"/>
        </w:rPr>
        <w:t xml:space="preserve">of </w:t>
      </w:r>
      <w:r w:rsidR="00871907" w:rsidRPr="00F6103D">
        <w:rPr>
          <w:rFonts w:ascii="Times New Roman" w:hAnsi="Times New Roman" w:cs="Times New Roman"/>
          <w:sz w:val="24"/>
          <w:szCs w:val="24"/>
        </w:rPr>
        <w:t>renal disease</w:t>
      </w:r>
    </w:p>
    <w:tbl>
      <w:tblPr>
        <w:tblW w:w="10505" w:type="dxa"/>
        <w:tblInd w:w="93" w:type="dxa"/>
        <w:tblLayout w:type="fixed"/>
        <w:tblLook w:val="04A0" w:firstRow="1" w:lastRow="0" w:firstColumn="1" w:lastColumn="0" w:noHBand="0" w:noVBand="1"/>
      </w:tblPr>
      <w:tblGrid>
        <w:gridCol w:w="4116"/>
        <w:gridCol w:w="2003"/>
        <w:gridCol w:w="2075"/>
        <w:gridCol w:w="1004"/>
        <w:gridCol w:w="1307"/>
      </w:tblGrid>
      <w:tr w:rsidR="00F6103D" w:rsidRPr="00F6103D" w14:paraId="1C2B1A76" w14:textId="77777777" w:rsidTr="00AB5556">
        <w:trPr>
          <w:trHeight w:val="269"/>
        </w:trPr>
        <w:tc>
          <w:tcPr>
            <w:tcW w:w="4116" w:type="dxa"/>
            <w:tcBorders>
              <w:top w:val="single" w:sz="4" w:space="0" w:color="auto"/>
              <w:left w:val="single" w:sz="4" w:space="0" w:color="auto"/>
              <w:bottom w:val="nil"/>
              <w:right w:val="nil"/>
            </w:tcBorders>
            <w:shd w:val="clear" w:color="auto" w:fill="auto"/>
            <w:vAlign w:val="bottom"/>
            <w:hideMark/>
          </w:tcPr>
          <w:p w14:paraId="66640471"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6389" w:type="dxa"/>
            <w:gridSpan w:val="4"/>
            <w:tcBorders>
              <w:top w:val="single" w:sz="4" w:space="0" w:color="auto"/>
              <w:left w:val="nil"/>
              <w:bottom w:val="nil"/>
              <w:right w:val="single" w:sz="4" w:space="0" w:color="auto"/>
            </w:tcBorders>
            <w:shd w:val="clear" w:color="auto" w:fill="auto"/>
            <w:vAlign w:val="bottom"/>
            <w:hideMark/>
          </w:tcPr>
          <w:p w14:paraId="260B5791" w14:textId="46D010FE" w:rsidR="00871907" w:rsidRPr="00F6103D" w:rsidRDefault="00871907"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NON-</w:t>
            </w:r>
            <w:r w:rsidRPr="00F6103D">
              <w:t xml:space="preserve"> </w:t>
            </w:r>
            <w:r w:rsidRPr="00F6103D">
              <w:rPr>
                <w:rFonts w:ascii="Times New Roman" w:eastAsia="Times New Roman" w:hAnsi="Times New Roman" w:cs="Times New Roman"/>
                <w:b/>
                <w:bCs/>
              </w:rPr>
              <w:t>HIGH-RISK DEFINITION</w:t>
            </w:r>
            <w:r w:rsidR="006E6B93" w:rsidRPr="00F6103D">
              <w:rPr>
                <w:rFonts w:ascii="Times New Roman" w:eastAsia="Times New Roman" w:hAnsi="Times New Roman" w:cs="Times New Roman"/>
                <w:b/>
                <w:bCs/>
              </w:rPr>
              <w:t xml:space="preserve"> II</w:t>
            </w:r>
            <w:r w:rsidRPr="00F6103D">
              <w:rPr>
                <w:rFonts w:ascii="Times New Roman" w:eastAsia="Times New Roman" w:hAnsi="Times New Roman" w:cs="Times New Roman"/>
                <w:b/>
                <w:bCs/>
              </w:rPr>
              <w:t xml:space="preserve">: </w:t>
            </w:r>
            <w:r w:rsidR="00E23C4F" w:rsidRPr="00F6103D">
              <w:rPr>
                <w:rFonts w:ascii="Times New Roman" w:eastAsia="Times New Roman" w:hAnsi="Times New Roman" w:cs="Times New Roman"/>
                <w:b/>
                <w:bCs/>
              </w:rPr>
              <w:t xml:space="preserve">NO </w:t>
            </w:r>
            <w:r w:rsidRPr="00F6103D">
              <w:rPr>
                <w:rFonts w:ascii="Times New Roman" w:eastAsia="Times New Roman" w:hAnsi="Times New Roman" w:cs="Times New Roman"/>
                <w:b/>
                <w:bCs/>
              </w:rPr>
              <w:t>HISTORY OF RENAL DISEASE</w:t>
            </w:r>
          </w:p>
        </w:tc>
      </w:tr>
      <w:tr w:rsidR="00F6103D" w:rsidRPr="00F6103D" w14:paraId="7FB4717F" w14:textId="77777777" w:rsidTr="00AB5556">
        <w:trPr>
          <w:trHeight w:val="269"/>
        </w:trPr>
        <w:tc>
          <w:tcPr>
            <w:tcW w:w="4116" w:type="dxa"/>
            <w:tcBorders>
              <w:top w:val="nil"/>
              <w:left w:val="single" w:sz="4" w:space="0" w:color="auto"/>
              <w:bottom w:val="nil"/>
              <w:right w:val="nil"/>
            </w:tcBorders>
            <w:shd w:val="clear" w:color="auto" w:fill="auto"/>
            <w:vAlign w:val="bottom"/>
            <w:hideMark/>
          </w:tcPr>
          <w:p w14:paraId="3CA2F0F7"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4078" w:type="dxa"/>
            <w:gridSpan w:val="2"/>
            <w:tcBorders>
              <w:top w:val="nil"/>
              <w:left w:val="nil"/>
              <w:bottom w:val="nil"/>
              <w:right w:val="nil"/>
            </w:tcBorders>
            <w:shd w:val="clear" w:color="auto" w:fill="auto"/>
            <w:vAlign w:val="bottom"/>
            <w:hideMark/>
          </w:tcPr>
          <w:p w14:paraId="5203143D" w14:textId="77777777" w:rsidR="00871907" w:rsidRPr="00F6103D" w:rsidRDefault="00871907"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Tranexamic Acid Use</w:t>
            </w:r>
          </w:p>
        </w:tc>
        <w:tc>
          <w:tcPr>
            <w:tcW w:w="1004" w:type="dxa"/>
            <w:tcBorders>
              <w:top w:val="nil"/>
              <w:left w:val="nil"/>
              <w:bottom w:val="nil"/>
              <w:right w:val="nil"/>
            </w:tcBorders>
            <w:shd w:val="clear" w:color="auto" w:fill="auto"/>
            <w:vAlign w:val="bottom"/>
            <w:hideMark/>
          </w:tcPr>
          <w:p w14:paraId="5B2C4033" w14:textId="77777777" w:rsidR="00871907" w:rsidRPr="00F6103D" w:rsidRDefault="00871907" w:rsidP="00FA5A8D">
            <w:pPr>
              <w:spacing w:after="0" w:line="240" w:lineRule="auto"/>
              <w:jc w:val="center"/>
              <w:rPr>
                <w:rFonts w:ascii="Times New Roman" w:eastAsia="Times New Roman" w:hAnsi="Times New Roman" w:cs="Times New Roman"/>
                <w:b/>
                <w:bCs/>
              </w:rPr>
            </w:pPr>
          </w:p>
        </w:tc>
        <w:tc>
          <w:tcPr>
            <w:tcW w:w="1306" w:type="dxa"/>
            <w:tcBorders>
              <w:top w:val="nil"/>
              <w:left w:val="nil"/>
              <w:bottom w:val="nil"/>
              <w:right w:val="single" w:sz="4" w:space="0" w:color="auto"/>
            </w:tcBorders>
            <w:shd w:val="clear" w:color="auto" w:fill="auto"/>
            <w:vAlign w:val="bottom"/>
            <w:hideMark/>
          </w:tcPr>
          <w:p w14:paraId="4BA7CEC6" w14:textId="77777777" w:rsidR="00871907" w:rsidRPr="00F6103D" w:rsidRDefault="00871907"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 </w:t>
            </w:r>
          </w:p>
        </w:tc>
      </w:tr>
      <w:tr w:rsidR="00F6103D" w:rsidRPr="00F6103D" w14:paraId="22678F0F" w14:textId="77777777" w:rsidTr="00AB5556">
        <w:trPr>
          <w:trHeight w:val="269"/>
        </w:trPr>
        <w:tc>
          <w:tcPr>
            <w:tcW w:w="4116" w:type="dxa"/>
            <w:tcBorders>
              <w:top w:val="nil"/>
              <w:left w:val="single" w:sz="4" w:space="0" w:color="auto"/>
              <w:bottom w:val="single" w:sz="4" w:space="0" w:color="auto"/>
              <w:right w:val="nil"/>
            </w:tcBorders>
            <w:shd w:val="clear" w:color="auto" w:fill="auto"/>
            <w:noWrap/>
            <w:vAlign w:val="bottom"/>
            <w:hideMark/>
          </w:tcPr>
          <w:p w14:paraId="487300BC" w14:textId="77777777" w:rsidR="00871907" w:rsidRPr="00F6103D" w:rsidRDefault="00871907"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2003" w:type="dxa"/>
            <w:tcBorders>
              <w:top w:val="nil"/>
              <w:left w:val="nil"/>
              <w:bottom w:val="single" w:sz="4" w:space="0" w:color="auto"/>
              <w:right w:val="nil"/>
            </w:tcBorders>
            <w:shd w:val="clear" w:color="auto" w:fill="auto"/>
            <w:vAlign w:val="bottom"/>
            <w:hideMark/>
          </w:tcPr>
          <w:p w14:paraId="7EEFFFD7"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Yes (n=382,550)</w:t>
            </w:r>
          </w:p>
        </w:tc>
        <w:tc>
          <w:tcPr>
            <w:tcW w:w="2074" w:type="dxa"/>
            <w:tcBorders>
              <w:top w:val="nil"/>
              <w:left w:val="nil"/>
              <w:bottom w:val="single" w:sz="4" w:space="0" w:color="auto"/>
              <w:right w:val="nil"/>
            </w:tcBorders>
            <w:shd w:val="clear" w:color="auto" w:fill="auto"/>
            <w:vAlign w:val="bottom"/>
            <w:hideMark/>
          </w:tcPr>
          <w:p w14:paraId="5836C940"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No (n=337,853)</w:t>
            </w:r>
          </w:p>
        </w:tc>
        <w:tc>
          <w:tcPr>
            <w:tcW w:w="1004" w:type="dxa"/>
            <w:tcBorders>
              <w:top w:val="nil"/>
              <w:left w:val="nil"/>
              <w:bottom w:val="single" w:sz="4" w:space="0" w:color="auto"/>
              <w:right w:val="nil"/>
            </w:tcBorders>
            <w:shd w:val="clear" w:color="auto" w:fill="auto"/>
            <w:vAlign w:val="bottom"/>
            <w:hideMark/>
          </w:tcPr>
          <w:p w14:paraId="48D376B0"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p-value</w:t>
            </w:r>
          </w:p>
        </w:tc>
        <w:tc>
          <w:tcPr>
            <w:tcW w:w="1306" w:type="dxa"/>
            <w:tcBorders>
              <w:top w:val="nil"/>
              <w:left w:val="nil"/>
              <w:bottom w:val="single" w:sz="4" w:space="0" w:color="auto"/>
              <w:right w:val="single" w:sz="4" w:space="0" w:color="auto"/>
            </w:tcBorders>
            <w:shd w:val="clear" w:color="auto" w:fill="auto"/>
            <w:vAlign w:val="bottom"/>
            <w:hideMark/>
          </w:tcPr>
          <w:p w14:paraId="737D20FD" w14:textId="77777777" w:rsidR="00871907" w:rsidRPr="00F6103D" w:rsidRDefault="00871907" w:rsidP="00FA5A8D">
            <w:pPr>
              <w:spacing w:after="0" w:line="240" w:lineRule="auto"/>
              <w:jc w:val="center"/>
              <w:rPr>
                <w:rFonts w:ascii="Times New Roman" w:eastAsia="Times New Roman" w:hAnsi="Times New Roman" w:cs="Times New Roman"/>
                <w:b/>
                <w:bCs/>
                <w:sz w:val="16"/>
                <w:szCs w:val="16"/>
              </w:rPr>
            </w:pPr>
            <w:r w:rsidRPr="00F6103D">
              <w:rPr>
                <w:rFonts w:ascii="Times New Roman" w:eastAsia="Times New Roman" w:hAnsi="Times New Roman" w:cs="Times New Roman"/>
                <w:b/>
                <w:bCs/>
                <w:sz w:val="16"/>
                <w:szCs w:val="16"/>
              </w:rPr>
              <w:t>Standardized Difference</w:t>
            </w:r>
          </w:p>
        </w:tc>
      </w:tr>
      <w:tr w:rsidR="00F6103D" w:rsidRPr="00F6103D" w14:paraId="08F7E22F" w14:textId="77777777" w:rsidTr="00AB5556">
        <w:trPr>
          <w:trHeight w:val="269"/>
        </w:trPr>
        <w:tc>
          <w:tcPr>
            <w:tcW w:w="4116" w:type="dxa"/>
            <w:tcBorders>
              <w:top w:val="nil"/>
              <w:left w:val="single" w:sz="4" w:space="0" w:color="auto"/>
              <w:bottom w:val="nil"/>
              <w:right w:val="nil"/>
            </w:tcBorders>
            <w:shd w:val="clear" w:color="auto" w:fill="auto"/>
            <w:noWrap/>
            <w:vAlign w:val="bottom"/>
            <w:hideMark/>
          </w:tcPr>
          <w:p w14:paraId="79E803BE"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Dose</w:t>
            </w:r>
          </w:p>
        </w:tc>
        <w:tc>
          <w:tcPr>
            <w:tcW w:w="2003" w:type="dxa"/>
            <w:tcBorders>
              <w:top w:val="nil"/>
              <w:left w:val="nil"/>
              <w:bottom w:val="nil"/>
              <w:right w:val="nil"/>
            </w:tcBorders>
            <w:shd w:val="clear" w:color="auto" w:fill="auto"/>
            <w:noWrap/>
            <w:vAlign w:val="bottom"/>
            <w:hideMark/>
          </w:tcPr>
          <w:p w14:paraId="54E4934C" w14:textId="77777777" w:rsidR="00871907" w:rsidRPr="00F6103D" w:rsidRDefault="00871907"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2074" w:type="dxa"/>
            <w:tcBorders>
              <w:top w:val="nil"/>
              <w:left w:val="nil"/>
              <w:bottom w:val="nil"/>
              <w:right w:val="nil"/>
            </w:tcBorders>
            <w:shd w:val="clear" w:color="auto" w:fill="auto"/>
            <w:noWrap/>
            <w:vAlign w:val="bottom"/>
            <w:hideMark/>
          </w:tcPr>
          <w:p w14:paraId="5FF3AD70" w14:textId="77777777" w:rsidR="00871907" w:rsidRPr="00F6103D" w:rsidRDefault="00871907"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1004" w:type="dxa"/>
            <w:tcBorders>
              <w:top w:val="nil"/>
              <w:left w:val="nil"/>
              <w:bottom w:val="nil"/>
              <w:right w:val="nil"/>
            </w:tcBorders>
            <w:shd w:val="clear" w:color="auto" w:fill="auto"/>
            <w:noWrap/>
            <w:vAlign w:val="bottom"/>
            <w:hideMark/>
          </w:tcPr>
          <w:p w14:paraId="225191EF" w14:textId="77777777" w:rsidR="00871907" w:rsidRPr="00F6103D" w:rsidRDefault="00871907"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1306" w:type="dxa"/>
            <w:tcBorders>
              <w:top w:val="nil"/>
              <w:left w:val="nil"/>
              <w:bottom w:val="nil"/>
              <w:right w:val="single" w:sz="4" w:space="0" w:color="auto"/>
            </w:tcBorders>
            <w:shd w:val="clear" w:color="auto" w:fill="auto"/>
            <w:noWrap/>
            <w:vAlign w:val="bottom"/>
            <w:hideMark/>
          </w:tcPr>
          <w:p w14:paraId="2E58350C" w14:textId="77777777" w:rsidR="00871907" w:rsidRPr="00F6103D" w:rsidRDefault="00871907"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r>
      <w:tr w:rsidR="00F6103D" w:rsidRPr="00F6103D" w14:paraId="02F2C1E2" w14:textId="77777777" w:rsidTr="00AB5556">
        <w:trPr>
          <w:trHeight w:val="269"/>
        </w:trPr>
        <w:tc>
          <w:tcPr>
            <w:tcW w:w="4116" w:type="dxa"/>
            <w:tcBorders>
              <w:top w:val="nil"/>
              <w:left w:val="single" w:sz="4" w:space="0" w:color="auto"/>
              <w:bottom w:val="nil"/>
              <w:right w:val="nil"/>
            </w:tcBorders>
            <w:shd w:val="clear" w:color="auto" w:fill="auto"/>
            <w:noWrap/>
            <w:vAlign w:val="bottom"/>
            <w:hideMark/>
          </w:tcPr>
          <w:p w14:paraId="28ACC9DE" w14:textId="77777777" w:rsidR="00871907" w:rsidRPr="00F6103D" w:rsidRDefault="00871907"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1,000 mg</w:t>
            </w:r>
          </w:p>
        </w:tc>
        <w:tc>
          <w:tcPr>
            <w:tcW w:w="2003" w:type="dxa"/>
            <w:tcBorders>
              <w:top w:val="nil"/>
              <w:left w:val="nil"/>
              <w:bottom w:val="nil"/>
              <w:right w:val="nil"/>
            </w:tcBorders>
            <w:shd w:val="clear" w:color="auto" w:fill="auto"/>
            <w:vAlign w:val="bottom"/>
            <w:hideMark/>
          </w:tcPr>
          <w:p w14:paraId="07C9043F" w14:textId="77777777" w:rsidR="00871907" w:rsidRPr="00F6103D" w:rsidRDefault="00871907"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112,566 (29.4%)</w:t>
            </w:r>
          </w:p>
        </w:tc>
        <w:tc>
          <w:tcPr>
            <w:tcW w:w="2074" w:type="dxa"/>
            <w:tcBorders>
              <w:top w:val="nil"/>
              <w:left w:val="nil"/>
              <w:bottom w:val="nil"/>
              <w:right w:val="nil"/>
            </w:tcBorders>
            <w:shd w:val="clear" w:color="auto" w:fill="auto"/>
            <w:vAlign w:val="bottom"/>
            <w:hideMark/>
          </w:tcPr>
          <w:p w14:paraId="45B49A03" w14:textId="77777777" w:rsidR="00871907" w:rsidRPr="00F6103D" w:rsidRDefault="00871907"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w:t>
            </w:r>
          </w:p>
        </w:tc>
        <w:tc>
          <w:tcPr>
            <w:tcW w:w="1004" w:type="dxa"/>
            <w:tcBorders>
              <w:top w:val="nil"/>
              <w:left w:val="nil"/>
              <w:bottom w:val="nil"/>
              <w:right w:val="nil"/>
            </w:tcBorders>
            <w:shd w:val="clear" w:color="auto" w:fill="auto"/>
            <w:vAlign w:val="bottom"/>
            <w:hideMark/>
          </w:tcPr>
          <w:p w14:paraId="3C85369D"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1306" w:type="dxa"/>
            <w:tcBorders>
              <w:top w:val="nil"/>
              <w:left w:val="nil"/>
              <w:bottom w:val="nil"/>
              <w:right w:val="single" w:sz="4" w:space="0" w:color="auto"/>
            </w:tcBorders>
            <w:shd w:val="clear" w:color="auto" w:fill="auto"/>
            <w:vAlign w:val="bottom"/>
            <w:hideMark/>
          </w:tcPr>
          <w:p w14:paraId="5D8CF07D"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01EAB2CC" w14:textId="77777777" w:rsidTr="00AB5556">
        <w:trPr>
          <w:trHeight w:val="269"/>
        </w:trPr>
        <w:tc>
          <w:tcPr>
            <w:tcW w:w="4116" w:type="dxa"/>
            <w:tcBorders>
              <w:top w:val="nil"/>
              <w:left w:val="single" w:sz="4" w:space="0" w:color="auto"/>
              <w:bottom w:val="nil"/>
              <w:right w:val="nil"/>
            </w:tcBorders>
            <w:shd w:val="clear" w:color="auto" w:fill="auto"/>
            <w:noWrap/>
            <w:vAlign w:val="bottom"/>
            <w:hideMark/>
          </w:tcPr>
          <w:p w14:paraId="36049FBE" w14:textId="77777777" w:rsidR="00871907" w:rsidRPr="00F6103D" w:rsidRDefault="00871907"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2,000 mg</w:t>
            </w:r>
          </w:p>
        </w:tc>
        <w:tc>
          <w:tcPr>
            <w:tcW w:w="2003" w:type="dxa"/>
            <w:tcBorders>
              <w:top w:val="nil"/>
              <w:left w:val="nil"/>
              <w:bottom w:val="nil"/>
              <w:right w:val="nil"/>
            </w:tcBorders>
            <w:shd w:val="clear" w:color="auto" w:fill="auto"/>
            <w:vAlign w:val="bottom"/>
            <w:hideMark/>
          </w:tcPr>
          <w:p w14:paraId="6A710F0B" w14:textId="77777777" w:rsidR="00871907" w:rsidRPr="00F6103D" w:rsidRDefault="00871907"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196,467 (51.4%)</w:t>
            </w:r>
          </w:p>
        </w:tc>
        <w:tc>
          <w:tcPr>
            <w:tcW w:w="2074" w:type="dxa"/>
            <w:tcBorders>
              <w:top w:val="nil"/>
              <w:left w:val="nil"/>
              <w:bottom w:val="nil"/>
              <w:right w:val="nil"/>
            </w:tcBorders>
            <w:shd w:val="clear" w:color="auto" w:fill="auto"/>
            <w:vAlign w:val="bottom"/>
            <w:hideMark/>
          </w:tcPr>
          <w:p w14:paraId="0E5B13BB" w14:textId="77777777" w:rsidR="00871907" w:rsidRPr="00F6103D" w:rsidRDefault="00871907"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w:t>
            </w:r>
          </w:p>
        </w:tc>
        <w:tc>
          <w:tcPr>
            <w:tcW w:w="1004" w:type="dxa"/>
            <w:tcBorders>
              <w:top w:val="nil"/>
              <w:left w:val="nil"/>
              <w:bottom w:val="nil"/>
              <w:right w:val="nil"/>
            </w:tcBorders>
            <w:shd w:val="clear" w:color="auto" w:fill="auto"/>
            <w:vAlign w:val="bottom"/>
            <w:hideMark/>
          </w:tcPr>
          <w:p w14:paraId="5710B4A4"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1306" w:type="dxa"/>
            <w:tcBorders>
              <w:top w:val="nil"/>
              <w:left w:val="nil"/>
              <w:bottom w:val="nil"/>
              <w:right w:val="single" w:sz="4" w:space="0" w:color="auto"/>
            </w:tcBorders>
            <w:shd w:val="clear" w:color="auto" w:fill="auto"/>
            <w:vAlign w:val="bottom"/>
            <w:hideMark/>
          </w:tcPr>
          <w:p w14:paraId="36EECAE6"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471E3403" w14:textId="77777777" w:rsidTr="00AB5556">
        <w:trPr>
          <w:trHeight w:val="269"/>
        </w:trPr>
        <w:tc>
          <w:tcPr>
            <w:tcW w:w="4116" w:type="dxa"/>
            <w:tcBorders>
              <w:top w:val="nil"/>
              <w:left w:val="single" w:sz="4" w:space="0" w:color="auto"/>
              <w:bottom w:val="nil"/>
              <w:right w:val="nil"/>
            </w:tcBorders>
            <w:shd w:val="clear" w:color="auto" w:fill="auto"/>
            <w:noWrap/>
            <w:vAlign w:val="center"/>
            <w:hideMark/>
          </w:tcPr>
          <w:p w14:paraId="23D9FC66" w14:textId="77777777" w:rsidR="00871907" w:rsidRPr="00F6103D" w:rsidRDefault="00871907"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 3,000 mg</w:t>
            </w:r>
          </w:p>
        </w:tc>
        <w:tc>
          <w:tcPr>
            <w:tcW w:w="2003" w:type="dxa"/>
            <w:tcBorders>
              <w:top w:val="nil"/>
              <w:left w:val="nil"/>
              <w:bottom w:val="nil"/>
              <w:right w:val="nil"/>
            </w:tcBorders>
            <w:shd w:val="clear" w:color="auto" w:fill="auto"/>
            <w:vAlign w:val="bottom"/>
            <w:hideMark/>
          </w:tcPr>
          <w:p w14:paraId="7CB4A90C" w14:textId="77777777" w:rsidR="00871907" w:rsidRPr="00F6103D" w:rsidRDefault="00871907"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51,622 (13.5%)</w:t>
            </w:r>
          </w:p>
        </w:tc>
        <w:tc>
          <w:tcPr>
            <w:tcW w:w="2074" w:type="dxa"/>
            <w:tcBorders>
              <w:top w:val="nil"/>
              <w:left w:val="nil"/>
              <w:bottom w:val="nil"/>
              <w:right w:val="nil"/>
            </w:tcBorders>
            <w:shd w:val="clear" w:color="auto" w:fill="auto"/>
            <w:vAlign w:val="bottom"/>
            <w:hideMark/>
          </w:tcPr>
          <w:p w14:paraId="39C639F4" w14:textId="77777777" w:rsidR="00871907" w:rsidRPr="00F6103D" w:rsidRDefault="00871907"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w:t>
            </w:r>
          </w:p>
        </w:tc>
        <w:tc>
          <w:tcPr>
            <w:tcW w:w="1004" w:type="dxa"/>
            <w:tcBorders>
              <w:top w:val="nil"/>
              <w:left w:val="nil"/>
              <w:bottom w:val="nil"/>
              <w:right w:val="nil"/>
            </w:tcBorders>
            <w:shd w:val="clear" w:color="auto" w:fill="auto"/>
            <w:vAlign w:val="bottom"/>
            <w:hideMark/>
          </w:tcPr>
          <w:p w14:paraId="04AA2494"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1306" w:type="dxa"/>
            <w:tcBorders>
              <w:top w:val="nil"/>
              <w:left w:val="nil"/>
              <w:bottom w:val="nil"/>
              <w:right w:val="single" w:sz="4" w:space="0" w:color="auto"/>
            </w:tcBorders>
            <w:shd w:val="clear" w:color="auto" w:fill="auto"/>
            <w:vAlign w:val="bottom"/>
            <w:hideMark/>
          </w:tcPr>
          <w:p w14:paraId="0E49FA91"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3A5A72FA" w14:textId="77777777" w:rsidTr="00AB5556">
        <w:trPr>
          <w:trHeight w:val="269"/>
        </w:trPr>
        <w:tc>
          <w:tcPr>
            <w:tcW w:w="4116" w:type="dxa"/>
            <w:tcBorders>
              <w:top w:val="nil"/>
              <w:left w:val="single" w:sz="4" w:space="0" w:color="auto"/>
              <w:bottom w:val="single" w:sz="4" w:space="0" w:color="auto"/>
              <w:right w:val="nil"/>
            </w:tcBorders>
            <w:shd w:val="clear" w:color="auto" w:fill="auto"/>
            <w:noWrap/>
            <w:vAlign w:val="bottom"/>
            <w:hideMark/>
          </w:tcPr>
          <w:p w14:paraId="6CBE3ECA" w14:textId="77777777" w:rsidR="00871907" w:rsidRPr="00F6103D" w:rsidRDefault="00871907"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Not Specified or N/A</w:t>
            </w:r>
          </w:p>
        </w:tc>
        <w:tc>
          <w:tcPr>
            <w:tcW w:w="2003" w:type="dxa"/>
            <w:tcBorders>
              <w:top w:val="nil"/>
              <w:left w:val="nil"/>
              <w:bottom w:val="single" w:sz="4" w:space="0" w:color="auto"/>
              <w:right w:val="nil"/>
            </w:tcBorders>
            <w:shd w:val="clear" w:color="auto" w:fill="auto"/>
            <w:vAlign w:val="bottom"/>
            <w:hideMark/>
          </w:tcPr>
          <w:p w14:paraId="597BB435" w14:textId="77777777" w:rsidR="00871907" w:rsidRPr="00F6103D" w:rsidRDefault="00871907"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21,895 (5.7%)</w:t>
            </w:r>
          </w:p>
        </w:tc>
        <w:tc>
          <w:tcPr>
            <w:tcW w:w="2074" w:type="dxa"/>
            <w:tcBorders>
              <w:top w:val="nil"/>
              <w:left w:val="nil"/>
              <w:bottom w:val="single" w:sz="4" w:space="0" w:color="auto"/>
              <w:right w:val="nil"/>
            </w:tcBorders>
            <w:shd w:val="clear" w:color="auto" w:fill="auto"/>
            <w:vAlign w:val="bottom"/>
            <w:hideMark/>
          </w:tcPr>
          <w:p w14:paraId="79BD3396" w14:textId="77777777" w:rsidR="00871907" w:rsidRPr="00F6103D" w:rsidRDefault="00871907"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w:t>
            </w:r>
          </w:p>
        </w:tc>
        <w:tc>
          <w:tcPr>
            <w:tcW w:w="1004" w:type="dxa"/>
            <w:tcBorders>
              <w:top w:val="nil"/>
              <w:left w:val="nil"/>
              <w:bottom w:val="single" w:sz="4" w:space="0" w:color="auto"/>
              <w:right w:val="nil"/>
            </w:tcBorders>
            <w:shd w:val="clear" w:color="auto" w:fill="auto"/>
            <w:vAlign w:val="bottom"/>
            <w:hideMark/>
          </w:tcPr>
          <w:p w14:paraId="6A70F5A1"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1306" w:type="dxa"/>
            <w:tcBorders>
              <w:top w:val="nil"/>
              <w:left w:val="nil"/>
              <w:bottom w:val="single" w:sz="4" w:space="0" w:color="auto"/>
              <w:right w:val="single" w:sz="4" w:space="0" w:color="auto"/>
            </w:tcBorders>
            <w:shd w:val="clear" w:color="auto" w:fill="auto"/>
            <w:vAlign w:val="bottom"/>
            <w:hideMark/>
          </w:tcPr>
          <w:p w14:paraId="0A8C1050" w14:textId="77777777" w:rsidR="00871907" w:rsidRPr="00F6103D" w:rsidRDefault="00871907"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211FD9C5" w14:textId="77777777" w:rsidTr="00AB5556">
        <w:trPr>
          <w:trHeight w:val="269"/>
        </w:trPr>
        <w:tc>
          <w:tcPr>
            <w:tcW w:w="4116" w:type="dxa"/>
            <w:tcBorders>
              <w:top w:val="nil"/>
              <w:left w:val="single" w:sz="4" w:space="0" w:color="auto"/>
              <w:bottom w:val="nil"/>
              <w:right w:val="nil"/>
            </w:tcBorders>
            <w:shd w:val="clear" w:color="auto" w:fill="auto"/>
            <w:noWrap/>
            <w:vAlign w:val="bottom"/>
            <w:hideMark/>
          </w:tcPr>
          <w:p w14:paraId="3AF9B737"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OUTCOMES</w:t>
            </w:r>
          </w:p>
        </w:tc>
        <w:tc>
          <w:tcPr>
            <w:tcW w:w="2003" w:type="dxa"/>
            <w:tcBorders>
              <w:top w:val="nil"/>
              <w:left w:val="nil"/>
              <w:bottom w:val="nil"/>
              <w:right w:val="nil"/>
            </w:tcBorders>
            <w:shd w:val="clear" w:color="auto" w:fill="auto"/>
            <w:vAlign w:val="bottom"/>
            <w:hideMark/>
          </w:tcPr>
          <w:p w14:paraId="18F67D05" w14:textId="77777777" w:rsidR="00871907" w:rsidRPr="00F6103D" w:rsidRDefault="00871907"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 </w:t>
            </w:r>
          </w:p>
        </w:tc>
        <w:tc>
          <w:tcPr>
            <w:tcW w:w="2074" w:type="dxa"/>
            <w:tcBorders>
              <w:top w:val="nil"/>
              <w:left w:val="nil"/>
              <w:bottom w:val="nil"/>
              <w:right w:val="nil"/>
            </w:tcBorders>
            <w:shd w:val="clear" w:color="auto" w:fill="auto"/>
            <w:vAlign w:val="bottom"/>
            <w:hideMark/>
          </w:tcPr>
          <w:p w14:paraId="4326D998" w14:textId="77777777" w:rsidR="00871907" w:rsidRPr="00F6103D" w:rsidRDefault="00871907"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 </w:t>
            </w:r>
          </w:p>
        </w:tc>
        <w:tc>
          <w:tcPr>
            <w:tcW w:w="1004" w:type="dxa"/>
            <w:tcBorders>
              <w:top w:val="nil"/>
              <w:left w:val="nil"/>
              <w:bottom w:val="nil"/>
              <w:right w:val="nil"/>
            </w:tcBorders>
            <w:shd w:val="clear" w:color="auto" w:fill="auto"/>
            <w:vAlign w:val="bottom"/>
            <w:hideMark/>
          </w:tcPr>
          <w:p w14:paraId="44767F93" w14:textId="77777777" w:rsidR="00871907" w:rsidRPr="00F6103D" w:rsidRDefault="00871907"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 </w:t>
            </w:r>
          </w:p>
        </w:tc>
        <w:tc>
          <w:tcPr>
            <w:tcW w:w="1306" w:type="dxa"/>
            <w:tcBorders>
              <w:top w:val="nil"/>
              <w:left w:val="nil"/>
              <w:bottom w:val="nil"/>
              <w:right w:val="single" w:sz="4" w:space="0" w:color="auto"/>
            </w:tcBorders>
            <w:shd w:val="clear" w:color="auto" w:fill="auto"/>
            <w:vAlign w:val="bottom"/>
            <w:hideMark/>
          </w:tcPr>
          <w:p w14:paraId="1108FEB3" w14:textId="77777777" w:rsidR="00871907" w:rsidRPr="00F6103D" w:rsidRDefault="00871907"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 </w:t>
            </w:r>
          </w:p>
        </w:tc>
      </w:tr>
      <w:tr w:rsidR="00F6103D" w:rsidRPr="00F6103D" w14:paraId="6274AC41" w14:textId="77777777" w:rsidTr="00AB5556">
        <w:trPr>
          <w:trHeight w:val="269"/>
        </w:trPr>
        <w:tc>
          <w:tcPr>
            <w:tcW w:w="4116" w:type="dxa"/>
            <w:tcBorders>
              <w:top w:val="nil"/>
              <w:left w:val="single" w:sz="4" w:space="0" w:color="auto"/>
              <w:bottom w:val="nil"/>
              <w:right w:val="nil"/>
            </w:tcBorders>
            <w:shd w:val="clear" w:color="auto" w:fill="auto"/>
            <w:noWrap/>
            <w:vAlign w:val="bottom"/>
            <w:hideMark/>
          </w:tcPr>
          <w:p w14:paraId="5DF20BA5"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Blood Transfusion</w:t>
            </w:r>
          </w:p>
        </w:tc>
        <w:tc>
          <w:tcPr>
            <w:tcW w:w="2003" w:type="dxa"/>
            <w:tcBorders>
              <w:top w:val="nil"/>
              <w:left w:val="nil"/>
              <w:bottom w:val="nil"/>
              <w:right w:val="nil"/>
            </w:tcBorders>
            <w:shd w:val="clear" w:color="auto" w:fill="auto"/>
            <w:noWrap/>
            <w:vAlign w:val="bottom"/>
            <w:hideMark/>
          </w:tcPr>
          <w:p w14:paraId="29B591CF"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14,526 (3.8%)</w:t>
            </w:r>
          </w:p>
        </w:tc>
        <w:tc>
          <w:tcPr>
            <w:tcW w:w="2074" w:type="dxa"/>
            <w:tcBorders>
              <w:top w:val="nil"/>
              <w:left w:val="nil"/>
              <w:bottom w:val="nil"/>
              <w:right w:val="nil"/>
            </w:tcBorders>
            <w:shd w:val="clear" w:color="auto" w:fill="auto"/>
            <w:noWrap/>
            <w:vAlign w:val="bottom"/>
            <w:hideMark/>
          </w:tcPr>
          <w:p w14:paraId="35A77603"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40,460 (12.0%)</w:t>
            </w:r>
          </w:p>
        </w:tc>
        <w:tc>
          <w:tcPr>
            <w:tcW w:w="1004" w:type="dxa"/>
            <w:tcBorders>
              <w:top w:val="nil"/>
              <w:left w:val="nil"/>
              <w:bottom w:val="nil"/>
              <w:right w:val="nil"/>
            </w:tcBorders>
            <w:shd w:val="clear" w:color="auto" w:fill="auto"/>
            <w:noWrap/>
            <w:vAlign w:val="bottom"/>
            <w:hideMark/>
          </w:tcPr>
          <w:p w14:paraId="74671353" w14:textId="51E9F7D0"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bottom"/>
            <w:hideMark/>
          </w:tcPr>
          <w:p w14:paraId="315D46DF" w14:textId="597A08A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0.307</w:t>
            </w:r>
          </w:p>
        </w:tc>
      </w:tr>
      <w:tr w:rsidR="00F6103D" w:rsidRPr="00F6103D" w14:paraId="6EAC71D0" w14:textId="77777777" w:rsidTr="00AB5556">
        <w:trPr>
          <w:trHeight w:val="269"/>
        </w:trPr>
        <w:tc>
          <w:tcPr>
            <w:tcW w:w="4116" w:type="dxa"/>
            <w:tcBorders>
              <w:top w:val="nil"/>
              <w:left w:val="single" w:sz="4" w:space="0" w:color="auto"/>
              <w:bottom w:val="nil"/>
              <w:right w:val="nil"/>
            </w:tcBorders>
            <w:shd w:val="clear" w:color="auto" w:fill="auto"/>
            <w:noWrap/>
            <w:vAlign w:val="bottom"/>
            <w:hideMark/>
          </w:tcPr>
          <w:p w14:paraId="31013240"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2003" w:type="dxa"/>
            <w:tcBorders>
              <w:top w:val="nil"/>
              <w:left w:val="nil"/>
              <w:bottom w:val="nil"/>
              <w:right w:val="nil"/>
            </w:tcBorders>
            <w:shd w:val="clear" w:color="auto" w:fill="auto"/>
            <w:noWrap/>
            <w:vAlign w:val="bottom"/>
            <w:hideMark/>
          </w:tcPr>
          <w:p w14:paraId="15F185AA"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p>
        </w:tc>
        <w:tc>
          <w:tcPr>
            <w:tcW w:w="2074" w:type="dxa"/>
            <w:tcBorders>
              <w:top w:val="nil"/>
              <w:left w:val="nil"/>
              <w:bottom w:val="nil"/>
              <w:right w:val="nil"/>
            </w:tcBorders>
            <w:shd w:val="clear" w:color="auto" w:fill="auto"/>
            <w:noWrap/>
            <w:vAlign w:val="bottom"/>
            <w:hideMark/>
          </w:tcPr>
          <w:p w14:paraId="6DA17803"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14:paraId="66860033"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p>
        </w:tc>
        <w:tc>
          <w:tcPr>
            <w:tcW w:w="1306" w:type="dxa"/>
            <w:tcBorders>
              <w:top w:val="nil"/>
              <w:left w:val="nil"/>
              <w:bottom w:val="nil"/>
              <w:right w:val="single" w:sz="4" w:space="0" w:color="auto"/>
            </w:tcBorders>
            <w:shd w:val="clear" w:color="auto" w:fill="auto"/>
            <w:noWrap/>
            <w:vAlign w:val="bottom"/>
            <w:hideMark/>
          </w:tcPr>
          <w:p w14:paraId="3DC2A122"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3FEDD0CE" w14:textId="77777777" w:rsidTr="00AB5556">
        <w:trPr>
          <w:trHeight w:val="269"/>
        </w:trPr>
        <w:tc>
          <w:tcPr>
            <w:tcW w:w="4116" w:type="dxa"/>
            <w:tcBorders>
              <w:top w:val="nil"/>
              <w:left w:val="single" w:sz="4" w:space="0" w:color="auto"/>
              <w:bottom w:val="nil"/>
              <w:right w:val="nil"/>
            </w:tcBorders>
            <w:shd w:val="clear" w:color="auto" w:fill="auto"/>
            <w:noWrap/>
            <w:vAlign w:val="bottom"/>
            <w:hideMark/>
          </w:tcPr>
          <w:p w14:paraId="689717F2" w14:textId="77777777" w:rsidR="00871907" w:rsidRPr="00F6103D" w:rsidRDefault="00871907" w:rsidP="00FA5A8D">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Complications</w:t>
            </w:r>
          </w:p>
        </w:tc>
        <w:tc>
          <w:tcPr>
            <w:tcW w:w="2003" w:type="dxa"/>
            <w:tcBorders>
              <w:top w:val="nil"/>
              <w:left w:val="nil"/>
              <w:bottom w:val="nil"/>
              <w:right w:val="nil"/>
            </w:tcBorders>
            <w:shd w:val="clear" w:color="auto" w:fill="auto"/>
            <w:noWrap/>
            <w:vAlign w:val="bottom"/>
            <w:hideMark/>
          </w:tcPr>
          <w:p w14:paraId="077E8199"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p>
        </w:tc>
        <w:tc>
          <w:tcPr>
            <w:tcW w:w="2074" w:type="dxa"/>
            <w:tcBorders>
              <w:top w:val="nil"/>
              <w:left w:val="nil"/>
              <w:bottom w:val="nil"/>
              <w:right w:val="nil"/>
            </w:tcBorders>
            <w:shd w:val="clear" w:color="auto" w:fill="auto"/>
            <w:noWrap/>
            <w:vAlign w:val="bottom"/>
            <w:hideMark/>
          </w:tcPr>
          <w:p w14:paraId="1B3E8687"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bottom"/>
            <w:hideMark/>
          </w:tcPr>
          <w:p w14:paraId="48BBA882"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p>
        </w:tc>
        <w:tc>
          <w:tcPr>
            <w:tcW w:w="1306" w:type="dxa"/>
            <w:tcBorders>
              <w:top w:val="nil"/>
              <w:left w:val="nil"/>
              <w:bottom w:val="nil"/>
              <w:right w:val="single" w:sz="4" w:space="0" w:color="auto"/>
            </w:tcBorders>
            <w:shd w:val="clear" w:color="auto" w:fill="auto"/>
            <w:noWrap/>
            <w:vAlign w:val="bottom"/>
            <w:hideMark/>
          </w:tcPr>
          <w:p w14:paraId="623C574B"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13F1DFA8" w14:textId="77777777" w:rsidTr="00AB5556">
        <w:trPr>
          <w:trHeight w:val="269"/>
        </w:trPr>
        <w:tc>
          <w:tcPr>
            <w:tcW w:w="4116" w:type="dxa"/>
            <w:tcBorders>
              <w:top w:val="nil"/>
              <w:left w:val="single" w:sz="4" w:space="0" w:color="auto"/>
              <w:bottom w:val="nil"/>
              <w:right w:val="nil"/>
            </w:tcBorders>
            <w:shd w:val="clear" w:color="auto" w:fill="auto"/>
            <w:noWrap/>
            <w:vAlign w:val="center"/>
            <w:hideMark/>
          </w:tcPr>
          <w:p w14:paraId="217052A5"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Deep Venous Thrombosis</w:t>
            </w:r>
          </w:p>
        </w:tc>
        <w:tc>
          <w:tcPr>
            <w:tcW w:w="2003" w:type="dxa"/>
            <w:tcBorders>
              <w:top w:val="nil"/>
              <w:left w:val="nil"/>
              <w:bottom w:val="nil"/>
              <w:right w:val="nil"/>
            </w:tcBorders>
            <w:shd w:val="clear" w:color="auto" w:fill="auto"/>
            <w:noWrap/>
            <w:vAlign w:val="bottom"/>
            <w:hideMark/>
          </w:tcPr>
          <w:p w14:paraId="6D1F3551"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597 (0.2%)</w:t>
            </w:r>
          </w:p>
        </w:tc>
        <w:tc>
          <w:tcPr>
            <w:tcW w:w="2074" w:type="dxa"/>
            <w:tcBorders>
              <w:top w:val="nil"/>
              <w:left w:val="nil"/>
              <w:bottom w:val="nil"/>
              <w:right w:val="nil"/>
            </w:tcBorders>
            <w:shd w:val="clear" w:color="auto" w:fill="auto"/>
            <w:noWrap/>
            <w:vAlign w:val="bottom"/>
            <w:hideMark/>
          </w:tcPr>
          <w:p w14:paraId="614D592A"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913 (0.3%)</w:t>
            </w:r>
          </w:p>
        </w:tc>
        <w:tc>
          <w:tcPr>
            <w:tcW w:w="1004" w:type="dxa"/>
            <w:tcBorders>
              <w:top w:val="nil"/>
              <w:left w:val="nil"/>
              <w:bottom w:val="nil"/>
              <w:right w:val="nil"/>
            </w:tcBorders>
            <w:shd w:val="clear" w:color="auto" w:fill="auto"/>
            <w:noWrap/>
            <w:vAlign w:val="bottom"/>
            <w:hideMark/>
          </w:tcPr>
          <w:p w14:paraId="6F627A18" w14:textId="17D4CFD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bottom"/>
            <w:hideMark/>
          </w:tcPr>
          <w:p w14:paraId="2FF2E2C1" w14:textId="45B55B3D"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w:t>
            </w:r>
            <w:r w:rsidR="00130885">
              <w:rPr>
                <w:rFonts w:ascii="Times New Roman" w:eastAsia="Times New Roman" w:hAnsi="Times New Roman" w:cs="Times New Roman"/>
                <w:sz w:val="20"/>
                <w:szCs w:val="20"/>
              </w:rPr>
              <w:t>5</w:t>
            </w:r>
          </w:p>
        </w:tc>
      </w:tr>
      <w:tr w:rsidR="00F6103D" w:rsidRPr="00F6103D" w14:paraId="01D9269C" w14:textId="77777777" w:rsidTr="00AB5556">
        <w:trPr>
          <w:trHeight w:val="269"/>
        </w:trPr>
        <w:tc>
          <w:tcPr>
            <w:tcW w:w="4116" w:type="dxa"/>
            <w:tcBorders>
              <w:top w:val="nil"/>
              <w:left w:val="single" w:sz="4" w:space="0" w:color="auto"/>
              <w:bottom w:val="nil"/>
              <w:right w:val="nil"/>
            </w:tcBorders>
            <w:shd w:val="clear" w:color="auto" w:fill="auto"/>
            <w:noWrap/>
            <w:vAlign w:val="center"/>
            <w:hideMark/>
          </w:tcPr>
          <w:p w14:paraId="411DE5D4"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Pulmonary Embolism</w:t>
            </w:r>
          </w:p>
        </w:tc>
        <w:tc>
          <w:tcPr>
            <w:tcW w:w="2003" w:type="dxa"/>
            <w:tcBorders>
              <w:top w:val="nil"/>
              <w:left w:val="nil"/>
              <w:bottom w:val="nil"/>
              <w:right w:val="nil"/>
            </w:tcBorders>
            <w:shd w:val="clear" w:color="auto" w:fill="auto"/>
            <w:noWrap/>
            <w:vAlign w:val="bottom"/>
            <w:hideMark/>
          </w:tcPr>
          <w:p w14:paraId="3306DFE4"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597 (0.2%)</w:t>
            </w:r>
          </w:p>
        </w:tc>
        <w:tc>
          <w:tcPr>
            <w:tcW w:w="2074" w:type="dxa"/>
            <w:tcBorders>
              <w:top w:val="nil"/>
              <w:left w:val="nil"/>
              <w:bottom w:val="nil"/>
              <w:right w:val="nil"/>
            </w:tcBorders>
            <w:shd w:val="clear" w:color="auto" w:fill="auto"/>
            <w:noWrap/>
            <w:vAlign w:val="bottom"/>
            <w:hideMark/>
          </w:tcPr>
          <w:p w14:paraId="29C7FA8E"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931 (0.3%)</w:t>
            </w:r>
          </w:p>
        </w:tc>
        <w:tc>
          <w:tcPr>
            <w:tcW w:w="1004" w:type="dxa"/>
            <w:tcBorders>
              <w:top w:val="nil"/>
              <w:left w:val="nil"/>
              <w:bottom w:val="nil"/>
              <w:right w:val="nil"/>
            </w:tcBorders>
            <w:shd w:val="clear" w:color="auto" w:fill="auto"/>
            <w:noWrap/>
            <w:vAlign w:val="bottom"/>
            <w:hideMark/>
          </w:tcPr>
          <w:p w14:paraId="77E3F36C" w14:textId="5A362673"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bottom"/>
            <w:hideMark/>
          </w:tcPr>
          <w:p w14:paraId="7EFE6E44" w14:textId="1DA9DFC2"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w:t>
            </w:r>
            <w:r w:rsidR="00130885">
              <w:rPr>
                <w:rFonts w:ascii="Times New Roman" w:eastAsia="Times New Roman" w:hAnsi="Times New Roman" w:cs="Times New Roman"/>
                <w:sz w:val="20"/>
                <w:szCs w:val="20"/>
              </w:rPr>
              <w:t>6</w:t>
            </w:r>
          </w:p>
        </w:tc>
      </w:tr>
      <w:tr w:rsidR="00F6103D" w:rsidRPr="00F6103D" w14:paraId="106EA082" w14:textId="77777777" w:rsidTr="00AB5556">
        <w:trPr>
          <w:trHeight w:val="269"/>
        </w:trPr>
        <w:tc>
          <w:tcPr>
            <w:tcW w:w="4116" w:type="dxa"/>
            <w:tcBorders>
              <w:top w:val="nil"/>
              <w:left w:val="single" w:sz="4" w:space="0" w:color="auto"/>
              <w:bottom w:val="nil"/>
              <w:right w:val="nil"/>
            </w:tcBorders>
            <w:shd w:val="clear" w:color="auto" w:fill="auto"/>
            <w:noWrap/>
            <w:vAlign w:val="center"/>
            <w:hideMark/>
          </w:tcPr>
          <w:p w14:paraId="02AAE48D"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MI</w:t>
            </w:r>
          </w:p>
        </w:tc>
        <w:tc>
          <w:tcPr>
            <w:tcW w:w="2003" w:type="dxa"/>
            <w:tcBorders>
              <w:top w:val="nil"/>
              <w:left w:val="nil"/>
              <w:bottom w:val="nil"/>
              <w:right w:val="nil"/>
            </w:tcBorders>
            <w:shd w:val="clear" w:color="auto" w:fill="auto"/>
            <w:noWrap/>
            <w:vAlign w:val="bottom"/>
            <w:hideMark/>
          </w:tcPr>
          <w:p w14:paraId="710E9956"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251 (0.1%)</w:t>
            </w:r>
          </w:p>
        </w:tc>
        <w:tc>
          <w:tcPr>
            <w:tcW w:w="2074" w:type="dxa"/>
            <w:tcBorders>
              <w:top w:val="nil"/>
              <w:left w:val="nil"/>
              <w:bottom w:val="nil"/>
              <w:right w:val="nil"/>
            </w:tcBorders>
            <w:shd w:val="clear" w:color="auto" w:fill="auto"/>
            <w:noWrap/>
            <w:vAlign w:val="bottom"/>
            <w:hideMark/>
          </w:tcPr>
          <w:p w14:paraId="581D7E35"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454 (0.1%)</w:t>
            </w:r>
          </w:p>
        </w:tc>
        <w:tc>
          <w:tcPr>
            <w:tcW w:w="1004" w:type="dxa"/>
            <w:tcBorders>
              <w:top w:val="nil"/>
              <w:left w:val="nil"/>
              <w:bottom w:val="nil"/>
              <w:right w:val="nil"/>
            </w:tcBorders>
            <w:shd w:val="clear" w:color="auto" w:fill="auto"/>
            <w:noWrap/>
            <w:vAlign w:val="bottom"/>
            <w:hideMark/>
          </w:tcPr>
          <w:p w14:paraId="7E7FA745" w14:textId="6A6DDE38"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bottom"/>
            <w:hideMark/>
          </w:tcPr>
          <w:p w14:paraId="0240F11D" w14:textId="4785D59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w:t>
            </w:r>
            <w:r w:rsidR="00130885">
              <w:rPr>
                <w:rFonts w:ascii="Times New Roman" w:eastAsia="Times New Roman" w:hAnsi="Times New Roman" w:cs="Times New Roman"/>
                <w:sz w:val="20"/>
                <w:szCs w:val="20"/>
              </w:rPr>
              <w:t>2</w:t>
            </w:r>
          </w:p>
        </w:tc>
      </w:tr>
      <w:tr w:rsidR="00F6103D" w:rsidRPr="00F6103D" w14:paraId="0C7EBF45" w14:textId="77777777" w:rsidTr="00AB5556">
        <w:trPr>
          <w:trHeight w:val="269"/>
        </w:trPr>
        <w:tc>
          <w:tcPr>
            <w:tcW w:w="4116" w:type="dxa"/>
            <w:tcBorders>
              <w:top w:val="nil"/>
              <w:left w:val="single" w:sz="4" w:space="0" w:color="auto"/>
              <w:bottom w:val="nil"/>
              <w:right w:val="nil"/>
            </w:tcBorders>
            <w:shd w:val="clear" w:color="auto" w:fill="auto"/>
            <w:vAlign w:val="center"/>
            <w:hideMark/>
          </w:tcPr>
          <w:p w14:paraId="7F104CD4"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Seizures</w:t>
            </w:r>
          </w:p>
        </w:tc>
        <w:tc>
          <w:tcPr>
            <w:tcW w:w="2003" w:type="dxa"/>
            <w:tcBorders>
              <w:top w:val="nil"/>
              <w:left w:val="nil"/>
              <w:bottom w:val="nil"/>
              <w:right w:val="nil"/>
            </w:tcBorders>
            <w:shd w:val="clear" w:color="auto" w:fill="auto"/>
            <w:noWrap/>
            <w:vAlign w:val="center"/>
            <w:hideMark/>
          </w:tcPr>
          <w:p w14:paraId="2F605B4D"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38 (0.0%)</w:t>
            </w:r>
          </w:p>
        </w:tc>
        <w:tc>
          <w:tcPr>
            <w:tcW w:w="2074" w:type="dxa"/>
            <w:tcBorders>
              <w:top w:val="nil"/>
              <w:left w:val="nil"/>
              <w:bottom w:val="nil"/>
              <w:right w:val="nil"/>
            </w:tcBorders>
            <w:shd w:val="clear" w:color="auto" w:fill="auto"/>
            <w:noWrap/>
            <w:vAlign w:val="center"/>
            <w:hideMark/>
          </w:tcPr>
          <w:p w14:paraId="1E9B5D3C"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59 (0.0%)</w:t>
            </w:r>
          </w:p>
        </w:tc>
        <w:tc>
          <w:tcPr>
            <w:tcW w:w="1004" w:type="dxa"/>
            <w:tcBorders>
              <w:top w:val="nil"/>
              <w:left w:val="nil"/>
              <w:bottom w:val="nil"/>
              <w:right w:val="nil"/>
            </w:tcBorders>
            <w:shd w:val="clear" w:color="auto" w:fill="auto"/>
            <w:noWrap/>
            <w:vAlign w:val="center"/>
            <w:hideMark/>
          </w:tcPr>
          <w:p w14:paraId="49548C7B" w14:textId="13F2FF62" w:rsidR="00871907" w:rsidRPr="00F6103D" w:rsidRDefault="00871907" w:rsidP="0018530F">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0.00</w:t>
            </w:r>
            <w:r w:rsidR="0018530F" w:rsidRPr="00F6103D">
              <w:rPr>
                <w:rFonts w:ascii="Times New Roman" w:eastAsia="Times New Roman" w:hAnsi="Times New Roman" w:cs="Times New Roman"/>
                <w:sz w:val="20"/>
                <w:szCs w:val="20"/>
              </w:rPr>
              <w:t>6</w:t>
            </w:r>
          </w:p>
        </w:tc>
        <w:tc>
          <w:tcPr>
            <w:tcW w:w="1306" w:type="dxa"/>
            <w:tcBorders>
              <w:top w:val="nil"/>
              <w:left w:val="nil"/>
              <w:bottom w:val="nil"/>
              <w:right w:val="single" w:sz="4" w:space="0" w:color="auto"/>
            </w:tcBorders>
            <w:shd w:val="clear" w:color="auto" w:fill="auto"/>
            <w:noWrap/>
            <w:vAlign w:val="center"/>
            <w:hideMark/>
          </w:tcPr>
          <w:p w14:paraId="4B9E21AD" w14:textId="715BCDA5"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0.006</w:t>
            </w:r>
          </w:p>
        </w:tc>
      </w:tr>
      <w:tr w:rsidR="00F6103D" w:rsidRPr="00F6103D" w14:paraId="76737BB9" w14:textId="77777777" w:rsidTr="00AB5556">
        <w:trPr>
          <w:trHeight w:val="512"/>
        </w:trPr>
        <w:tc>
          <w:tcPr>
            <w:tcW w:w="4116" w:type="dxa"/>
            <w:tcBorders>
              <w:top w:val="nil"/>
              <w:left w:val="single" w:sz="4" w:space="0" w:color="auto"/>
              <w:bottom w:val="nil"/>
              <w:right w:val="nil"/>
            </w:tcBorders>
            <w:shd w:val="clear" w:color="auto" w:fill="auto"/>
            <w:vAlign w:val="center"/>
            <w:hideMark/>
          </w:tcPr>
          <w:p w14:paraId="757C703D"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Ischemic Stroke/Transient Ischemic Attack</w:t>
            </w:r>
          </w:p>
        </w:tc>
        <w:tc>
          <w:tcPr>
            <w:tcW w:w="2003" w:type="dxa"/>
            <w:tcBorders>
              <w:top w:val="nil"/>
              <w:left w:val="nil"/>
              <w:bottom w:val="nil"/>
              <w:right w:val="nil"/>
            </w:tcBorders>
            <w:shd w:val="clear" w:color="auto" w:fill="auto"/>
            <w:noWrap/>
            <w:vAlign w:val="center"/>
            <w:hideMark/>
          </w:tcPr>
          <w:p w14:paraId="41EABA83"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184 (0.0%)</w:t>
            </w:r>
          </w:p>
        </w:tc>
        <w:tc>
          <w:tcPr>
            <w:tcW w:w="2074" w:type="dxa"/>
            <w:tcBorders>
              <w:top w:val="nil"/>
              <w:left w:val="nil"/>
              <w:bottom w:val="nil"/>
              <w:right w:val="nil"/>
            </w:tcBorders>
            <w:shd w:val="clear" w:color="auto" w:fill="auto"/>
            <w:noWrap/>
            <w:vAlign w:val="center"/>
            <w:hideMark/>
          </w:tcPr>
          <w:p w14:paraId="65021239"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297 (0.1%)</w:t>
            </w:r>
          </w:p>
        </w:tc>
        <w:tc>
          <w:tcPr>
            <w:tcW w:w="1004" w:type="dxa"/>
            <w:tcBorders>
              <w:top w:val="nil"/>
              <w:left w:val="nil"/>
              <w:bottom w:val="nil"/>
              <w:right w:val="nil"/>
            </w:tcBorders>
            <w:shd w:val="clear" w:color="auto" w:fill="auto"/>
            <w:noWrap/>
            <w:vAlign w:val="center"/>
            <w:hideMark/>
          </w:tcPr>
          <w:p w14:paraId="1B81FE5C" w14:textId="6C3C21CC"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center"/>
            <w:hideMark/>
          </w:tcPr>
          <w:p w14:paraId="6507C73E" w14:textId="283E1942"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0.015</w:t>
            </w:r>
          </w:p>
        </w:tc>
      </w:tr>
      <w:tr w:rsidR="00F6103D" w:rsidRPr="00F6103D" w14:paraId="59E6292E" w14:textId="77777777" w:rsidTr="00AB5556">
        <w:trPr>
          <w:trHeight w:val="768"/>
        </w:trPr>
        <w:tc>
          <w:tcPr>
            <w:tcW w:w="4116" w:type="dxa"/>
            <w:tcBorders>
              <w:top w:val="nil"/>
              <w:left w:val="single" w:sz="4" w:space="0" w:color="auto"/>
              <w:bottom w:val="nil"/>
              <w:right w:val="nil"/>
            </w:tcBorders>
            <w:shd w:val="clear" w:color="auto" w:fill="auto"/>
            <w:vAlign w:val="center"/>
            <w:hideMark/>
          </w:tcPr>
          <w:p w14:paraId="475E5F1E" w14:textId="0823E204"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VTE, MI, Seizures, Ischemic Stroke/Transient Ischemic Attack</w:t>
            </w:r>
            <w:r w:rsidR="00CA048A" w:rsidRPr="00F6103D">
              <w:rPr>
                <w:rFonts w:ascii="Times New Roman" w:eastAsia="Times New Roman" w:hAnsi="Times New Roman" w:cs="Times New Roman"/>
                <w:b/>
                <w:bCs/>
              </w:rPr>
              <w:t xml:space="preserve"> (‘Com</w:t>
            </w:r>
            <w:r w:rsidR="00A27016">
              <w:rPr>
                <w:rFonts w:ascii="Times New Roman" w:eastAsia="Times New Roman" w:hAnsi="Times New Roman" w:cs="Times New Roman"/>
                <w:b/>
                <w:bCs/>
              </w:rPr>
              <w:t>posite</w:t>
            </w:r>
            <w:r w:rsidR="00CA048A" w:rsidRPr="00F6103D">
              <w:rPr>
                <w:rFonts w:ascii="Times New Roman" w:eastAsia="Times New Roman" w:hAnsi="Times New Roman" w:cs="Times New Roman"/>
                <w:b/>
                <w:bCs/>
              </w:rPr>
              <w:t xml:space="preserve"> Complications’)</w:t>
            </w:r>
          </w:p>
        </w:tc>
        <w:tc>
          <w:tcPr>
            <w:tcW w:w="2003" w:type="dxa"/>
            <w:tcBorders>
              <w:top w:val="nil"/>
              <w:left w:val="nil"/>
              <w:bottom w:val="nil"/>
              <w:right w:val="nil"/>
            </w:tcBorders>
            <w:shd w:val="clear" w:color="auto" w:fill="auto"/>
            <w:noWrap/>
            <w:vAlign w:val="center"/>
            <w:hideMark/>
          </w:tcPr>
          <w:p w14:paraId="0A73E5EE"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1,542 (0.4%)</w:t>
            </w:r>
          </w:p>
        </w:tc>
        <w:tc>
          <w:tcPr>
            <w:tcW w:w="2074" w:type="dxa"/>
            <w:tcBorders>
              <w:top w:val="nil"/>
              <w:left w:val="nil"/>
              <w:bottom w:val="nil"/>
              <w:right w:val="nil"/>
            </w:tcBorders>
            <w:shd w:val="clear" w:color="auto" w:fill="auto"/>
            <w:noWrap/>
            <w:vAlign w:val="center"/>
            <w:hideMark/>
          </w:tcPr>
          <w:p w14:paraId="1B48A1BF"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2,456 (0.7%)</w:t>
            </w:r>
          </w:p>
        </w:tc>
        <w:tc>
          <w:tcPr>
            <w:tcW w:w="1004" w:type="dxa"/>
            <w:tcBorders>
              <w:top w:val="nil"/>
              <w:left w:val="nil"/>
              <w:bottom w:val="nil"/>
              <w:right w:val="nil"/>
            </w:tcBorders>
            <w:shd w:val="clear" w:color="auto" w:fill="auto"/>
            <w:noWrap/>
            <w:vAlign w:val="center"/>
            <w:hideMark/>
          </w:tcPr>
          <w:p w14:paraId="4C71DE66" w14:textId="59E98F16"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center"/>
            <w:hideMark/>
          </w:tcPr>
          <w:p w14:paraId="476DC9DE" w14:textId="1079B5BF"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0.043</w:t>
            </w:r>
          </w:p>
        </w:tc>
      </w:tr>
      <w:tr w:rsidR="00F6103D" w:rsidRPr="00F6103D" w14:paraId="77D1B53A" w14:textId="77777777" w:rsidTr="00CA048A">
        <w:trPr>
          <w:trHeight w:val="80"/>
        </w:trPr>
        <w:tc>
          <w:tcPr>
            <w:tcW w:w="4116" w:type="dxa"/>
            <w:tcBorders>
              <w:top w:val="nil"/>
              <w:left w:val="single" w:sz="4" w:space="0" w:color="auto"/>
              <w:bottom w:val="nil"/>
              <w:right w:val="nil"/>
            </w:tcBorders>
            <w:shd w:val="clear" w:color="auto" w:fill="auto"/>
            <w:noWrap/>
            <w:vAlign w:val="center"/>
            <w:hideMark/>
          </w:tcPr>
          <w:p w14:paraId="6DC6BA40"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Acute Renal Failure</w:t>
            </w:r>
          </w:p>
        </w:tc>
        <w:tc>
          <w:tcPr>
            <w:tcW w:w="2003" w:type="dxa"/>
            <w:tcBorders>
              <w:top w:val="nil"/>
              <w:left w:val="nil"/>
              <w:bottom w:val="nil"/>
              <w:right w:val="nil"/>
            </w:tcBorders>
            <w:shd w:val="clear" w:color="auto" w:fill="auto"/>
            <w:noWrap/>
            <w:vAlign w:val="bottom"/>
            <w:hideMark/>
          </w:tcPr>
          <w:p w14:paraId="7BE422B5"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3,065 (0.8%)</w:t>
            </w:r>
          </w:p>
        </w:tc>
        <w:tc>
          <w:tcPr>
            <w:tcW w:w="2074" w:type="dxa"/>
            <w:tcBorders>
              <w:top w:val="nil"/>
              <w:left w:val="nil"/>
              <w:bottom w:val="nil"/>
              <w:right w:val="nil"/>
            </w:tcBorders>
            <w:shd w:val="clear" w:color="auto" w:fill="auto"/>
            <w:noWrap/>
            <w:vAlign w:val="bottom"/>
            <w:hideMark/>
          </w:tcPr>
          <w:p w14:paraId="7A146486"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4,828 (1.4%)</w:t>
            </w:r>
          </w:p>
        </w:tc>
        <w:tc>
          <w:tcPr>
            <w:tcW w:w="1004" w:type="dxa"/>
            <w:tcBorders>
              <w:top w:val="nil"/>
              <w:left w:val="nil"/>
              <w:bottom w:val="nil"/>
              <w:right w:val="nil"/>
            </w:tcBorders>
            <w:shd w:val="clear" w:color="auto" w:fill="auto"/>
            <w:noWrap/>
            <w:vAlign w:val="bottom"/>
            <w:hideMark/>
          </w:tcPr>
          <w:p w14:paraId="7B6162BC" w14:textId="7023221F"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bottom"/>
            <w:hideMark/>
          </w:tcPr>
          <w:p w14:paraId="6215C274" w14:textId="62B3380A"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w:t>
            </w:r>
            <w:r w:rsidR="00130885">
              <w:rPr>
                <w:rFonts w:ascii="Times New Roman" w:eastAsia="Times New Roman" w:hAnsi="Times New Roman" w:cs="Times New Roman"/>
                <w:sz w:val="20"/>
                <w:szCs w:val="20"/>
              </w:rPr>
              <w:t>60</w:t>
            </w:r>
          </w:p>
        </w:tc>
      </w:tr>
      <w:tr w:rsidR="00F6103D" w:rsidRPr="00F6103D" w14:paraId="03C13C37" w14:textId="77777777" w:rsidTr="00CA048A">
        <w:trPr>
          <w:trHeight w:val="1125"/>
        </w:trPr>
        <w:tc>
          <w:tcPr>
            <w:tcW w:w="4116" w:type="dxa"/>
            <w:tcBorders>
              <w:top w:val="nil"/>
              <w:left w:val="single" w:sz="4" w:space="0" w:color="auto"/>
              <w:bottom w:val="nil"/>
              <w:right w:val="nil"/>
            </w:tcBorders>
            <w:shd w:val="clear" w:color="auto" w:fill="auto"/>
            <w:vAlign w:val="center"/>
            <w:hideMark/>
          </w:tcPr>
          <w:p w14:paraId="43227126"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90-Day Readmission due to Any of the Above (New Onset VTE, MI, Seizures, Ischemic Stroke/Transient Ischemic Attack or Acute Renal Failure)</w:t>
            </w:r>
          </w:p>
        </w:tc>
        <w:tc>
          <w:tcPr>
            <w:tcW w:w="2003" w:type="dxa"/>
            <w:tcBorders>
              <w:top w:val="nil"/>
              <w:left w:val="nil"/>
              <w:bottom w:val="nil"/>
              <w:right w:val="nil"/>
            </w:tcBorders>
            <w:shd w:val="clear" w:color="auto" w:fill="auto"/>
            <w:noWrap/>
            <w:vAlign w:val="center"/>
            <w:hideMark/>
          </w:tcPr>
          <w:p w14:paraId="1B5B9B0B"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430 (0.1%)</w:t>
            </w:r>
          </w:p>
        </w:tc>
        <w:tc>
          <w:tcPr>
            <w:tcW w:w="2074" w:type="dxa"/>
            <w:tcBorders>
              <w:top w:val="nil"/>
              <w:left w:val="nil"/>
              <w:bottom w:val="nil"/>
              <w:right w:val="nil"/>
            </w:tcBorders>
            <w:shd w:val="clear" w:color="auto" w:fill="auto"/>
            <w:noWrap/>
            <w:vAlign w:val="center"/>
            <w:hideMark/>
          </w:tcPr>
          <w:p w14:paraId="2457BF7A"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503 (0.1%)</w:t>
            </w:r>
          </w:p>
        </w:tc>
        <w:tc>
          <w:tcPr>
            <w:tcW w:w="1004" w:type="dxa"/>
            <w:tcBorders>
              <w:top w:val="nil"/>
              <w:left w:val="nil"/>
              <w:bottom w:val="nil"/>
              <w:right w:val="nil"/>
            </w:tcBorders>
            <w:shd w:val="clear" w:color="auto" w:fill="auto"/>
            <w:noWrap/>
            <w:vAlign w:val="center"/>
            <w:hideMark/>
          </w:tcPr>
          <w:p w14:paraId="555973ED" w14:textId="0EE0E505"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center"/>
            <w:hideMark/>
          </w:tcPr>
          <w:p w14:paraId="63C1254F" w14:textId="6182D0E5"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0.010</w:t>
            </w:r>
          </w:p>
        </w:tc>
      </w:tr>
      <w:tr w:rsidR="00F6103D" w:rsidRPr="00F6103D" w14:paraId="027F8595" w14:textId="77777777" w:rsidTr="00AB5556">
        <w:trPr>
          <w:trHeight w:val="269"/>
        </w:trPr>
        <w:tc>
          <w:tcPr>
            <w:tcW w:w="4116" w:type="dxa"/>
            <w:tcBorders>
              <w:top w:val="nil"/>
              <w:left w:val="single" w:sz="4" w:space="0" w:color="auto"/>
              <w:bottom w:val="nil"/>
              <w:right w:val="nil"/>
            </w:tcBorders>
            <w:shd w:val="clear" w:color="auto" w:fill="auto"/>
            <w:vAlign w:val="center"/>
            <w:hideMark/>
          </w:tcPr>
          <w:p w14:paraId="272FCEC4"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In-Hospital Mortality</w:t>
            </w:r>
          </w:p>
        </w:tc>
        <w:tc>
          <w:tcPr>
            <w:tcW w:w="2003" w:type="dxa"/>
            <w:tcBorders>
              <w:top w:val="nil"/>
              <w:left w:val="nil"/>
              <w:bottom w:val="nil"/>
              <w:right w:val="nil"/>
            </w:tcBorders>
            <w:shd w:val="clear" w:color="auto" w:fill="auto"/>
            <w:noWrap/>
            <w:vAlign w:val="center"/>
            <w:hideMark/>
          </w:tcPr>
          <w:p w14:paraId="701C054D"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57 (0.0%)</w:t>
            </w:r>
          </w:p>
        </w:tc>
        <w:tc>
          <w:tcPr>
            <w:tcW w:w="2074" w:type="dxa"/>
            <w:tcBorders>
              <w:top w:val="nil"/>
              <w:left w:val="nil"/>
              <w:bottom w:val="nil"/>
              <w:right w:val="nil"/>
            </w:tcBorders>
            <w:shd w:val="clear" w:color="auto" w:fill="auto"/>
            <w:noWrap/>
            <w:vAlign w:val="center"/>
            <w:hideMark/>
          </w:tcPr>
          <w:p w14:paraId="7E043B7A"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193 (0.1%)</w:t>
            </w:r>
          </w:p>
        </w:tc>
        <w:tc>
          <w:tcPr>
            <w:tcW w:w="1004" w:type="dxa"/>
            <w:tcBorders>
              <w:top w:val="nil"/>
              <w:left w:val="nil"/>
              <w:bottom w:val="nil"/>
              <w:right w:val="nil"/>
            </w:tcBorders>
            <w:shd w:val="clear" w:color="auto" w:fill="auto"/>
            <w:noWrap/>
            <w:vAlign w:val="center"/>
            <w:hideMark/>
          </w:tcPr>
          <w:p w14:paraId="036AB5BA" w14:textId="64BE97B4"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center"/>
            <w:hideMark/>
          </w:tcPr>
          <w:p w14:paraId="2FCA6488" w14:textId="6290A124"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0.022</w:t>
            </w:r>
          </w:p>
        </w:tc>
      </w:tr>
      <w:tr w:rsidR="00F6103D" w:rsidRPr="00F6103D" w14:paraId="24345839" w14:textId="77777777" w:rsidTr="00AB5556">
        <w:trPr>
          <w:trHeight w:val="269"/>
        </w:trPr>
        <w:tc>
          <w:tcPr>
            <w:tcW w:w="4116" w:type="dxa"/>
            <w:tcBorders>
              <w:top w:val="nil"/>
              <w:left w:val="single" w:sz="4" w:space="0" w:color="auto"/>
              <w:bottom w:val="nil"/>
              <w:right w:val="nil"/>
            </w:tcBorders>
            <w:shd w:val="clear" w:color="auto" w:fill="auto"/>
            <w:vAlign w:val="center"/>
            <w:hideMark/>
          </w:tcPr>
          <w:p w14:paraId="7134663D"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2003" w:type="dxa"/>
            <w:tcBorders>
              <w:top w:val="nil"/>
              <w:left w:val="nil"/>
              <w:bottom w:val="nil"/>
              <w:right w:val="nil"/>
            </w:tcBorders>
            <w:shd w:val="clear" w:color="auto" w:fill="auto"/>
            <w:noWrap/>
            <w:vAlign w:val="center"/>
            <w:hideMark/>
          </w:tcPr>
          <w:p w14:paraId="02432C73"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p>
        </w:tc>
        <w:tc>
          <w:tcPr>
            <w:tcW w:w="2074" w:type="dxa"/>
            <w:tcBorders>
              <w:top w:val="nil"/>
              <w:left w:val="nil"/>
              <w:bottom w:val="nil"/>
              <w:right w:val="nil"/>
            </w:tcBorders>
            <w:shd w:val="clear" w:color="auto" w:fill="auto"/>
            <w:noWrap/>
            <w:vAlign w:val="center"/>
            <w:hideMark/>
          </w:tcPr>
          <w:p w14:paraId="660CECC0"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p>
        </w:tc>
        <w:tc>
          <w:tcPr>
            <w:tcW w:w="1004" w:type="dxa"/>
            <w:tcBorders>
              <w:top w:val="nil"/>
              <w:left w:val="nil"/>
              <w:bottom w:val="nil"/>
              <w:right w:val="nil"/>
            </w:tcBorders>
            <w:shd w:val="clear" w:color="auto" w:fill="auto"/>
            <w:noWrap/>
            <w:vAlign w:val="center"/>
            <w:hideMark/>
          </w:tcPr>
          <w:p w14:paraId="18E36BB4"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p>
        </w:tc>
        <w:tc>
          <w:tcPr>
            <w:tcW w:w="1306" w:type="dxa"/>
            <w:tcBorders>
              <w:top w:val="nil"/>
              <w:left w:val="nil"/>
              <w:bottom w:val="nil"/>
              <w:right w:val="single" w:sz="4" w:space="0" w:color="auto"/>
            </w:tcBorders>
            <w:shd w:val="clear" w:color="auto" w:fill="auto"/>
            <w:noWrap/>
            <w:vAlign w:val="center"/>
            <w:hideMark/>
          </w:tcPr>
          <w:p w14:paraId="67A79CB9"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049F2478" w14:textId="77777777" w:rsidTr="00AB5556">
        <w:trPr>
          <w:trHeight w:val="269"/>
        </w:trPr>
        <w:tc>
          <w:tcPr>
            <w:tcW w:w="4116" w:type="dxa"/>
            <w:tcBorders>
              <w:top w:val="nil"/>
              <w:left w:val="single" w:sz="4" w:space="0" w:color="auto"/>
              <w:bottom w:val="nil"/>
              <w:right w:val="nil"/>
            </w:tcBorders>
            <w:shd w:val="clear" w:color="auto" w:fill="auto"/>
            <w:noWrap/>
            <w:vAlign w:val="bottom"/>
            <w:hideMark/>
          </w:tcPr>
          <w:p w14:paraId="07295595" w14:textId="77777777" w:rsidR="00871907" w:rsidRPr="00F6103D" w:rsidRDefault="00871907" w:rsidP="00FA5A8D">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Resource Utilization</w:t>
            </w:r>
          </w:p>
        </w:tc>
        <w:tc>
          <w:tcPr>
            <w:tcW w:w="2003" w:type="dxa"/>
            <w:tcBorders>
              <w:top w:val="nil"/>
              <w:left w:val="nil"/>
              <w:bottom w:val="nil"/>
              <w:right w:val="nil"/>
            </w:tcBorders>
            <w:shd w:val="clear" w:color="auto" w:fill="auto"/>
            <w:noWrap/>
            <w:vAlign w:val="bottom"/>
            <w:hideMark/>
          </w:tcPr>
          <w:p w14:paraId="57C4E48F" w14:textId="77777777" w:rsidR="00871907" w:rsidRPr="00F6103D" w:rsidRDefault="00871907" w:rsidP="00FA5A8D">
            <w:pPr>
              <w:spacing w:after="0" w:line="240" w:lineRule="auto"/>
              <w:rPr>
                <w:rFonts w:ascii="Calibri" w:eastAsia="Times New Roman" w:hAnsi="Calibri" w:cs="Calibri"/>
                <w:sz w:val="20"/>
                <w:szCs w:val="20"/>
              </w:rPr>
            </w:pPr>
          </w:p>
        </w:tc>
        <w:tc>
          <w:tcPr>
            <w:tcW w:w="2074" w:type="dxa"/>
            <w:tcBorders>
              <w:top w:val="nil"/>
              <w:left w:val="nil"/>
              <w:bottom w:val="nil"/>
              <w:right w:val="nil"/>
            </w:tcBorders>
            <w:shd w:val="clear" w:color="auto" w:fill="auto"/>
            <w:noWrap/>
            <w:vAlign w:val="bottom"/>
            <w:hideMark/>
          </w:tcPr>
          <w:p w14:paraId="37811AF7" w14:textId="77777777" w:rsidR="00871907" w:rsidRPr="00F6103D" w:rsidRDefault="00871907" w:rsidP="00FA5A8D">
            <w:pPr>
              <w:spacing w:after="0" w:line="240" w:lineRule="auto"/>
              <w:rPr>
                <w:rFonts w:ascii="Calibri" w:eastAsia="Times New Roman" w:hAnsi="Calibri" w:cs="Calibri"/>
                <w:sz w:val="20"/>
                <w:szCs w:val="20"/>
              </w:rPr>
            </w:pPr>
          </w:p>
        </w:tc>
        <w:tc>
          <w:tcPr>
            <w:tcW w:w="1004" w:type="dxa"/>
            <w:tcBorders>
              <w:top w:val="nil"/>
              <w:left w:val="nil"/>
              <w:bottom w:val="nil"/>
              <w:right w:val="nil"/>
            </w:tcBorders>
            <w:shd w:val="clear" w:color="auto" w:fill="auto"/>
            <w:noWrap/>
            <w:vAlign w:val="bottom"/>
            <w:hideMark/>
          </w:tcPr>
          <w:p w14:paraId="6EF4477A" w14:textId="77777777" w:rsidR="00871907" w:rsidRPr="00F6103D" w:rsidRDefault="00871907" w:rsidP="00FA5A8D">
            <w:pPr>
              <w:spacing w:after="0" w:line="240" w:lineRule="auto"/>
              <w:rPr>
                <w:rFonts w:ascii="Calibri" w:eastAsia="Times New Roman" w:hAnsi="Calibri" w:cs="Calibri"/>
                <w:sz w:val="20"/>
                <w:szCs w:val="20"/>
              </w:rPr>
            </w:pPr>
          </w:p>
        </w:tc>
        <w:tc>
          <w:tcPr>
            <w:tcW w:w="1306" w:type="dxa"/>
            <w:tcBorders>
              <w:top w:val="nil"/>
              <w:left w:val="nil"/>
              <w:bottom w:val="nil"/>
              <w:right w:val="single" w:sz="4" w:space="0" w:color="auto"/>
            </w:tcBorders>
            <w:shd w:val="clear" w:color="auto" w:fill="auto"/>
            <w:noWrap/>
            <w:vAlign w:val="bottom"/>
            <w:hideMark/>
          </w:tcPr>
          <w:p w14:paraId="2C66F3AE" w14:textId="77777777" w:rsidR="00871907" w:rsidRPr="00F6103D" w:rsidRDefault="00871907" w:rsidP="00FA5A8D">
            <w:pPr>
              <w:spacing w:after="0" w:line="240" w:lineRule="auto"/>
              <w:rPr>
                <w:rFonts w:ascii="Calibri" w:eastAsia="Times New Roman" w:hAnsi="Calibri" w:cs="Calibri"/>
                <w:sz w:val="20"/>
                <w:szCs w:val="20"/>
              </w:rPr>
            </w:pPr>
            <w:r w:rsidRPr="00F6103D">
              <w:rPr>
                <w:rFonts w:ascii="Calibri" w:eastAsia="Times New Roman" w:hAnsi="Calibri" w:cs="Calibri"/>
                <w:sz w:val="20"/>
                <w:szCs w:val="20"/>
              </w:rPr>
              <w:t> </w:t>
            </w:r>
          </w:p>
        </w:tc>
      </w:tr>
      <w:tr w:rsidR="00F6103D" w:rsidRPr="00F6103D" w14:paraId="5F8E8D63" w14:textId="77777777" w:rsidTr="00AB5556">
        <w:trPr>
          <w:trHeight w:val="269"/>
        </w:trPr>
        <w:tc>
          <w:tcPr>
            <w:tcW w:w="4116" w:type="dxa"/>
            <w:tcBorders>
              <w:top w:val="nil"/>
              <w:left w:val="single" w:sz="4" w:space="0" w:color="auto"/>
              <w:bottom w:val="nil"/>
              <w:right w:val="nil"/>
            </w:tcBorders>
            <w:shd w:val="clear" w:color="auto" w:fill="auto"/>
            <w:noWrap/>
            <w:vAlign w:val="bottom"/>
            <w:hideMark/>
          </w:tcPr>
          <w:p w14:paraId="6846C34B"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Length of Stay*</w:t>
            </w:r>
          </w:p>
        </w:tc>
        <w:tc>
          <w:tcPr>
            <w:tcW w:w="2003" w:type="dxa"/>
            <w:tcBorders>
              <w:top w:val="nil"/>
              <w:left w:val="nil"/>
              <w:bottom w:val="nil"/>
              <w:right w:val="nil"/>
            </w:tcBorders>
            <w:shd w:val="clear" w:color="auto" w:fill="auto"/>
            <w:noWrap/>
            <w:vAlign w:val="bottom"/>
            <w:hideMark/>
          </w:tcPr>
          <w:p w14:paraId="7DBEFAD2"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 (2-3)</w:t>
            </w:r>
          </w:p>
        </w:tc>
        <w:tc>
          <w:tcPr>
            <w:tcW w:w="2074" w:type="dxa"/>
            <w:tcBorders>
              <w:top w:val="nil"/>
              <w:left w:val="nil"/>
              <w:bottom w:val="nil"/>
              <w:right w:val="nil"/>
            </w:tcBorders>
            <w:shd w:val="clear" w:color="auto" w:fill="auto"/>
            <w:noWrap/>
            <w:vAlign w:val="bottom"/>
            <w:hideMark/>
          </w:tcPr>
          <w:p w14:paraId="22A93DAE"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3 (2-3)</w:t>
            </w:r>
          </w:p>
        </w:tc>
        <w:tc>
          <w:tcPr>
            <w:tcW w:w="1004" w:type="dxa"/>
            <w:tcBorders>
              <w:top w:val="nil"/>
              <w:left w:val="nil"/>
              <w:bottom w:val="nil"/>
              <w:right w:val="nil"/>
            </w:tcBorders>
            <w:shd w:val="clear" w:color="auto" w:fill="auto"/>
            <w:noWrap/>
            <w:vAlign w:val="bottom"/>
            <w:hideMark/>
          </w:tcPr>
          <w:p w14:paraId="51B00B8F" w14:textId="7ECEB8A4"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nil"/>
              <w:right w:val="single" w:sz="4" w:space="0" w:color="auto"/>
            </w:tcBorders>
            <w:shd w:val="clear" w:color="auto" w:fill="auto"/>
            <w:noWrap/>
            <w:vAlign w:val="bottom"/>
            <w:hideMark/>
          </w:tcPr>
          <w:p w14:paraId="69B8547F" w14:textId="449350D4"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0.34</w:t>
            </w:r>
            <w:r w:rsidR="00130885">
              <w:rPr>
                <w:rFonts w:ascii="Times New Roman" w:eastAsia="Times New Roman" w:hAnsi="Times New Roman" w:cs="Times New Roman"/>
                <w:sz w:val="20"/>
                <w:szCs w:val="20"/>
              </w:rPr>
              <w:t>6</w:t>
            </w:r>
          </w:p>
        </w:tc>
      </w:tr>
      <w:tr w:rsidR="00871907" w:rsidRPr="00F6103D" w14:paraId="4E6CFED9" w14:textId="77777777" w:rsidTr="00AB5556">
        <w:trPr>
          <w:trHeight w:val="458"/>
        </w:trPr>
        <w:tc>
          <w:tcPr>
            <w:tcW w:w="4116" w:type="dxa"/>
            <w:tcBorders>
              <w:top w:val="nil"/>
              <w:left w:val="single" w:sz="4" w:space="0" w:color="auto"/>
              <w:bottom w:val="single" w:sz="4" w:space="0" w:color="auto"/>
              <w:right w:val="nil"/>
            </w:tcBorders>
            <w:shd w:val="clear" w:color="auto" w:fill="auto"/>
            <w:vAlign w:val="center"/>
            <w:hideMark/>
          </w:tcPr>
          <w:p w14:paraId="7AD2F577" w14:textId="77777777" w:rsidR="00871907" w:rsidRPr="00F6103D" w:rsidRDefault="00871907"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Cost of Hospitalization*</w:t>
            </w:r>
          </w:p>
        </w:tc>
        <w:tc>
          <w:tcPr>
            <w:tcW w:w="2003" w:type="dxa"/>
            <w:tcBorders>
              <w:top w:val="nil"/>
              <w:left w:val="nil"/>
              <w:bottom w:val="single" w:sz="4" w:space="0" w:color="auto"/>
              <w:right w:val="nil"/>
            </w:tcBorders>
            <w:shd w:val="clear" w:color="auto" w:fill="auto"/>
            <w:vAlign w:val="center"/>
            <w:hideMark/>
          </w:tcPr>
          <w:p w14:paraId="0A1FC2A8" w14:textId="77777777" w:rsidR="00871907" w:rsidRPr="00F6103D" w:rsidRDefault="00871907" w:rsidP="00FA5A8D">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$15,443 ($12,828-$18,957)</w:t>
            </w:r>
          </w:p>
        </w:tc>
        <w:tc>
          <w:tcPr>
            <w:tcW w:w="2074" w:type="dxa"/>
            <w:tcBorders>
              <w:top w:val="nil"/>
              <w:left w:val="nil"/>
              <w:bottom w:val="single" w:sz="4" w:space="0" w:color="auto"/>
              <w:right w:val="nil"/>
            </w:tcBorders>
            <w:shd w:val="clear" w:color="auto" w:fill="auto"/>
            <w:vAlign w:val="center"/>
            <w:hideMark/>
          </w:tcPr>
          <w:p w14:paraId="7F7B5436" w14:textId="77777777"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$16,187 ($13,305-$20,077)</w:t>
            </w:r>
          </w:p>
        </w:tc>
        <w:tc>
          <w:tcPr>
            <w:tcW w:w="1004" w:type="dxa"/>
            <w:tcBorders>
              <w:top w:val="nil"/>
              <w:left w:val="nil"/>
              <w:bottom w:val="single" w:sz="4" w:space="0" w:color="auto"/>
              <w:right w:val="nil"/>
            </w:tcBorders>
            <w:shd w:val="clear" w:color="auto" w:fill="auto"/>
            <w:vAlign w:val="center"/>
            <w:hideMark/>
          </w:tcPr>
          <w:p w14:paraId="395A89C3" w14:textId="5B8E6D21"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306" w:type="dxa"/>
            <w:tcBorders>
              <w:top w:val="nil"/>
              <w:left w:val="nil"/>
              <w:bottom w:val="single" w:sz="4" w:space="0" w:color="auto"/>
              <w:right w:val="single" w:sz="4" w:space="0" w:color="auto"/>
            </w:tcBorders>
            <w:shd w:val="clear" w:color="auto" w:fill="auto"/>
            <w:vAlign w:val="center"/>
            <w:hideMark/>
          </w:tcPr>
          <w:p w14:paraId="6163D847" w14:textId="716826CE" w:rsidR="00871907" w:rsidRPr="00F6103D" w:rsidRDefault="00871907"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0.09</w:t>
            </w:r>
            <w:r w:rsidR="00130885">
              <w:rPr>
                <w:rFonts w:ascii="Times New Roman" w:eastAsia="Times New Roman" w:hAnsi="Times New Roman" w:cs="Times New Roman"/>
                <w:sz w:val="20"/>
                <w:szCs w:val="20"/>
              </w:rPr>
              <w:t>8</w:t>
            </w:r>
          </w:p>
        </w:tc>
      </w:tr>
    </w:tbl>
    <w:p w14:paraId="4679A99E" w14:textId="77777777" w:rsidR="00871907" w:rsidRPr="00F6103D" w:rsidRDefault="00871907" w:rsidP="00871907">
      <w:pPr>
        <w:pStyle w:val="NoSpacing"/>
        <w:rPr>
          <w:rFonts w:ascii="Times New Roman" w:hAnsi="Times New Roman" w:cs="Times New Roman"/>
          <w:sz w:val="24"/>
          <w:szCs w:val="24"/>
        </w:rPr>
      </w:pPr>
    </w:p>
    <w:p w14:paraId="446CE39F" w14:textId="77777777" w:rsidR="00871907" w:rsidRPr="00F6103D" w:rsidRDefault="00871907" w:rsidP="00871907">
      <w:pPr>
        <w:pStyle w:val="NoSpacing"/>
        <w:rPr>
          <w:rFonts w:ascii="Times New Roman" w:hAnsi="Times New Roman" w:cs="Times New Roman"/>
          <w:sz w:val="24"/>
          <w:szCs w:val="24"/>
        </w:rPr>
      </w:pPr>
      <w:r w:rsidRPr="00F6103D">
        <w:rPr>
          <w:rFonts w:ascii="Times New Roman" w:hAnsi="Times New Roman" w:cs="Times New Roman"/>
          <w:sz w:val="24"/>
          <w:szCs w:val="24"/>
        </w:rPr>
        <w:t>*Continuous variable, median and interquartile range instead of N and %</w:t>
      </w:r>
    </w:p>
    <w:p w14:paraId="206520B5" w14:textId="77777777" w:rsidR="00871907" w:rsidRPr="00F6103D" w:rsidRDefault="00871907" w:rsidP="00871907">
      <w:pPr>
        <w:pStyle w:val="NoSpacing"/>
        <w:rPr>
          <w:rFonts w:ascii="Times New Roman" w:hAnsi="Times New Roman" w:cs="Times New Roman"/>
          <w:sz w:val="24"/>
          <w:szCs w:val="24"/>
        </w:rPr>
      </w:pPr>
      <w:r w:rsidRPr="00F6103D">
        <w:rPr>
          <w:rFonts w:ascii="Times New Roman" w:hAnsi="Times New Roman" w:cs="Times New Roman"/>
          <w:sz w:val="24"/>
          <w:szCs w:val="24"/>
        </w:rPr>
        <w:t xml:space="preserve">VTE: represents deep venous thrombosis and pulmonary </w:t>
      </w:r>
      <w:proofErr w:type="gramStart"/>
      <w:r w:rsidRPr="00F6103D">
        <w:rPr>
          <w:rFonts w:ascii="Times New Roman" w:hAnsi="Times New Roman" w:cs="Times New Roman"/>
          <w:sz w:val="24"/>
          <w:szCs w:val="24"/>
        </w:rPr>
        <w:t>embolism</w:t>
      </w:r>
      <w:proofErr w:type="gramEnd"/>
    </w:p>
    <w:p w14:paraId="62A48057" w14:textId="32FB2B53" w:rsidR="0018530F" w:rsidRPr="00F6103D" w:rsidRDefault="00E23C4F" w:rsidP="0018530F">
      <w:pPr>
        <w:rPr>
          <w:b/>
          <w:sz w:val="24"/>
          <w:szCs w:val="24"/>
        </w:rPr>
      </w:pPr>
      <w:r w:rsidRPr="00F6103D">
        <w:rPr>
          <w:rFonts w:ascii="Times New Roman" w:hAnsi="Times New Roman" w:cs="Times New Roman"/>
          <w:b/>
          <w:sz w:val="24"/>
          <w:szCs w:val="24"/>
        </w:rPr>
        <w:lastRenderedPageBreak/>
        <w:t>SUPPLEMENTAL TABLE I</w:t>
      </w:r>
      <w:r w:rsidRPr="00F6103D">
        <w:rPr>
          <w:rFonts w:ascii="Times New Roman" w:hAnsi="Times New Roman" w:cs="Times New Roman"/>
          <w:b/>
          <w:bCs/>
          <w:sz w:val="24"/>
          <w:szCs w:val="24"/>
        </w:rPr>
        <w:t>V.</w:t>
      </w:r>
      <w:r w:rsidR="0018530F" w:rsidRPr="00F6103D">
        <w:rPr>
          <w:rFonts w:ascii="Times New Roman" w:hAnsi="Times New Roman" w:cs="Times New Roman"/>
          <w:sz w:val="24"/>
          <w:szCs w:val="24"/>
        </w:rPr>
        <w:t xml:space="preserve"> Dosing characteristics and outcomes by tranexamic acid use in elective total hip and knee arthroplasty patients without a history of atrial fibrillation</w:t>
      </w:r>
    </w:p>
    <w:tbl>
      <w:tblPr>
        <w:tblW w:w="9995" w:type="dxa"/>
        <w:tblInd w:w="93" w:type="dxa"/>
        <w:tblLook w:val="04A0" w:firstRow="1" w:lastRow="0" w:firstColumn="1" w:lastColumn="0" w:noHBand="0" w:noVBand="1"/>
      </w:tblPr>
      <w:tblGrid>
        <w:gridCol w:w="4271"/>
        <w:gridCol w:w="1949"/>
        <w:gridCol w:w="1862"/>
        <w:gridCol w:w="1073"/>
        <w:gridCol w:w="1132"/>
      </w:tblGrid>
      <w:tr w:rsidR="00F6103D" w:rsidRPr="00F6103D" w14:paraId="3C35673D" w14:textId="77777777" w:rsidTr="00AB5556">
        <w:trPr>
          <w:trHeight w:val="266"/>
        </w:trPr>
        <w:tc>
          <w:tcPr>
            <w:tcW w:w="4271" w:type="dxa"/>
            <w:tcBorders>
              <w:top w:val="single" w:sz="4" w:space="0" w:color="auto"/>
              <w:left w:val="single" w:sz="4" w:space="0" w:color="auto"/>
              <w:bottom w:val="nil"/>
              <w:right w:val="nil"/>
            </w:tcBorders>
            <w:shd w:val="clear" w:color="auto" w:fill="auto"/>
            <w:vAlign w:val="bottom"/>
            <w:hideMark/>
          </w:tcPr>
          <w:p w14:paraId="5BDC7979"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5724" w:type="dxa"/>
            <w:gridSpan w:val="4"/>
            <w:tcBorders>
              <w:top w:val="single" w:sz="4" w:space="0" w:color="auto"/>
              <w:left w:val="nil"/>
              <w:bottom w:val="nil"/>
              <w:right w:val="single" w:sz="4" w:space="0" w:color="auto"/>
            </w:tcBorders>
            <w:shd w:val="clear" w:color="auto" w:fill="auto"/>
            <w:vAlign w:val="bottom"/>
            <w:hideMark/>
          </w:tcPr>
          <w:p w14:paraId="342CF811" w14:textId="7C061659"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NON-</w:t>
            </w:r>
            <w:r w:rsidRPr="00F6103D">
              <w:t xml:space="preserve"> </w:t>
            </w:r>
            <w:r w:rsidRPr="00F6103D">
              <w:rPr>
                <w:rFonts w:ascii="Times New Roman" w:eastAsia="Times New Roman" w:hAnsi="Times New Roman" w:cs="Times New Roman"/>
                <w:b/>
                <w:bCs/>
              </w:rPr>
              <w:t>HIGH-RISK DEFINITION</w:t>
            </w:r>
            <w:r w:rsidR="006E6B93" w:rsidRPr="00F6103D">
              <w:rPr>
                <w:rFonts w:ascii="Times New Roman" w:eastAsia="Times New Roman" w:hAnsi="Times New Roman" w:cs="Times New Roman"/>
                <w:b/>
                <w:bCs/>
              </w:rPr>
              <w:t xml:space="preserve"> III</w:t>
            </w:r>
            <w:r w:rsidRPr="00F6103D">
              <w:rPr>
                <w:rFonts w:ascii="Times New Roman" w:eastAsia="Times New Roman" w:hAnsi="Times New Roman" w:cs="Times New Roman"/>
                <w:b/>
                <w:bCs/>
              </w:rPr>
              <w:t xml:space="preserve">: </w:t>
            </w:r>
            <w:r w:rsidR="00E23C4F" w:rsidRPr="00F6103D">
              <w:rPr>
                <w:rFonts w:ascii="Times New Roman" w:eastAsia="Times New Roman" w:hAnsi="Times New Roman" w:cs="Times New Roman"/>
                <w:b/>
                <w:bCs/>
              </w:rPr>
              <w:t xml:space="preserve">NO </w:t>
            </w:r>
            <w:r w:rsidRPr="00F6103D">
              <w:rPr>
                <w:rFonts w:ascii="Times New Roman" w:eastAsia="Times New Roman" w:hAnsi="Times New Roman" w:cs="Times New Roman"/>
                <w:b/>
                <w:bCs/>
              </w:rPr>
              <w:t>HISTORY OF ATRIAL FIBRILLATION</w:t>
            </w:r>
          </w:p>
        </w:tc>
      </w:tr>
      <w:tr w:rsidR="00F6103D" w:rsidRPr="00F6103D" w14:paraId="14B51B3A" w14:textId="77777777" w:rsidTr="00AB5556">
        <w:trPr>
          <w:trHeight w:val="266"/>
        </w:trPr>
        <w:tc>
          <w:tcPr>
            <w:tcW w:w="4271" w:type="dxa"/>
            <w:tcBorders>
              <w:top w:val="nil"/>
              <w:left w:val="single" w:sz="4" w:space="0" w:color="auto"/>
              <w:bottom w:val="nil"/>
              <w:right w:val="nil"/>
            </w:tcBorders>
            <w:shd w:val="clear" w:color="auto" w:fill="auto"/>
            <w:vAlign w:val="bottom"/>
            <w:hideMark/>
          </w:tcPr>
          <w:p w14:paraId="67C65870"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3811" w:type="dxa"/>
            <w:gridSpan w:val="2"/>
            <w:tcBorders>
              <w:top w:val="nil"/>
              <w:left w:val="nil"/>
              <w:bottom w:val="nil"/>
              <w:right w:val="nil"/>
            </w:tcBorders>
            <w:shd w:val="clear" w:color="auto" w:fill="auto"/>
            <w:vAlign w:val="bottom"/>
            <w:hideMark/>
          </w:tcPr>
          <w:p w14:paraId="3F3BB341" w14:textId="77777777"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Tranexamic Acid Use</w:t>
            </w:r>
          </w:p>
        </w:tc>
        <w:tc>
          <w:tcPr>
            <w:tcW w:w="1073" w:type="dxa"/>
            <w:tcBorders>
              <w:top w:val="nil"/>
              <w:left w:val="nil"/>
              <w:bottom w:val="nil"/>
              <w:right w:val="nil"/>
            </w:tcBorders>
            <w:shd w:val="clear" w:color="auto" w:fill="auto"/>
            <w:vAlign w:val="bottom"/>
            <w:hideMark/>
          </w:tcPr>
          <w:p w14:paraId="70589409" w14:textId="77777777" w:rsidR="0018530F" w:rsidRPr="00F6103D" w:rsidRDefault="0018530F" w:rsidP="00FA5A8D">
            <w:pPr>
              <w:spacing w:after="0" w:line="240" w:lineRule="auto"/>
              <w:jc w:val="center"/>
              <w:rPr>
                <w:rFonts w:ascii="Times New Roman" w:eastAsia="Times New Roman" w:hAnsi="Times New Roman" w:cs="Times New Roman"/>
                <w:b/>
                <w:bCs/>
              </w:rPr>
            </w:pPr>
          </w:p>
        </w:tc>
        <w:tc>
          <w:tcPr>
            <w:tcW w:w="839" w:type="dxa"/>
            <w:tcBorders>
              <w:top w:val="nil"/>
              <w:left w:val="nil"/>
              <w:bottom w:val="nil"/>
              <w:right w:val="single" w:sz="4" w:space="0" w:color="auto"/>
            </w:tcBorders>
            <w:shd w:val="clear" w:color="auto" w:fill="auto"/>
            <w:vAlign w:val="bottom"/>
            <w:hideMark/>
          </w:tcPr>
          <w:p w14:paraId="11340BCB" w14:textId="77777777"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 </w:t>
            </w:r>
          </w:p>
        </w:tc>
      </w:tr>
      <w:tr w:rsidR="00F6103D" w:rsidRPr="00F6103D" w14:paraId="7CE14210" w14:textId="77777777" w:rsidTr="00AB5556">
        <w:trPr>
          <w:trHeight w:val="266"/>
        </w:trPr>
        <w:tc>
          <w:tcPr>
            <w:tcW w:w="4271" w:type="dxa"/>
            <w:tcBorders>
              <w:top w:val="nil"/>
              <w:left w:val="single" w:sz="4" w:space="0" w:color="auto"/>
              <w:bottom w:val="single" w:sz="4" w:space="0" w:color="auto"/>
              <w:right w:val="nil"/>
            </w:tcBorders>
            <w:shd w:val="clear" w:color="auto" w:fill="auto"/>
            <w:noWrap/>
            <w:vAlign w:val="bottom"/>
            <w:hideMark/>
          </w:tcPr>
          <w:p w14:paraId="02E2478E" w14:textId="77777777" w:rsidR="0018530F" w:rsidRPr="00F6103D" w:rsidRDefault="0018530F"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1949" w:type="dxa"/>
            <w:tcBorders>
              <w:top w:val="nil"/>
              <w:left w:val="nil"/>
              <w:bottom w:val="single" w:sz="4" w:space="0" w:color="auto"/>
              <w:right w:val="nil"/>
            </w:tcBorders>
            <w:shd w:val="clear" w:color="auto" w:fill="auto"/>
            <w:vAlign w:val="bottom"/>
            <w:hideMark/>
          </w:tcPr>
          <w:p w14:paraId="3DDFD100" w14:textId="77777777"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Yes (n=382,595)</w:t>
            </w:r>
          </w:p>
        </w:tc>
        <w:tc>
          <w:tcPr>
            <w:tcW w:w="1862" w:type="dxa"/>
            <w:tcBorders>
              <w:top w:val="nil"/>
              <w:left w:val="nil"/>
              <w:bottom w:val="single" w:sz="4" w:space="0" w:color="auto"/>
              <w:right w:val="nil"/>
            </w:tcBorders>
            <w:shd w:val="clear" w:color="auto" w:fill="auto"/>
            <w:vAlign w:val="bottom"/>
            <w:hideMark/>
          </w:tcPr>
          <w:p w14:paraId="4E61D29B" w14:textId="77777777"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No (n=336,464)</w:t>
            </w:r>
          </w:p>
        </w:tc>
        <w:tc>
          <w:tcPr>
            <w:tcW w:w="1073" w:type="dxa"/>
            <w:tcBorders>
              <w:top w:val="nil"/>
              <w:left w:val="nil"/>
              <w:bottom w:val="single" w:sz="4" w:space="0" w:color="auto"/>
              <w:right w:val="nil"/>
            </w:tcBorders>
            <w:shd w:val="clear" w:color="auto" w:fill="auto"/>
            <w:vAlign w:val="bottom"/>
            <w:hideMark/>
          </w:tcPr>
          <w:p w14:paraId="19D95A7B" w14:textId="77777777"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p-value</w:t>
            </w:r>
          </w:p>
        </w:tc>
        <w:tc>
          <w:tcPr>
            <w:tcW w:w="839" w:type="dxa"/>
            <w:tcBorders>
              <w:top w:val="nil"/>
              <w:left w:val="nil"/>
              <w:bottom w:val="single" w:sz="4" w:space="0" w:color="auto"/>
              <w:right w:val="single" w:sz="4" w:space="0" w:color="auto"/>
            </w:tcBorders>
            <w:shd w:val="clear" w:color="auto" w:fill="auto"/>
            <w:vAlign w:val="bottom"/>
            <w:hideMark/>
          </w:tcPr>
          <w:p w14:paraId="4270CFD0" w14:textId="3F3DFEDA" w:rsidR="0018530F" w:rsidRPr="00F6103D" w:rsidRDefault="0019167B"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sz w:val="16"/>
                <w:szCs w:val="16"/>
              </w:rPr>
              <w:t>Standardized Difference</w:t>
            </w:r>
          </w:p>
        </w:tc>
      </w:tr>
      <w:tr w:rsidR="00F6103D" w:rsidRPr="00F6103D" w14:paraId="493DE599" w14:textId="77777777" w:rsidTr="00AB5556">
        <w:trPr>
          <w:trHeight w:val="266"/>
        </w:trPr>
        <w:tc>
          <w:tcPr>
            <w:tcW w:w="4271" w:type="dxa"/>
            <w:tcBorders>
              <w:top w:val="nil"/>
              <w:left w:val="single" w:sz="4" w:space="0" w:color="auto"/>
              <w:bottom w:val="nil"/>
              <w:right w:val="nil"/>
            </w:tcBorders>
            <w:shd w:val="clear" w:color="auto" w:fill="auto"/>
            <w:noWrap/>
            <w:vAlign w:val="bottom"/>
            <w:hideMark/>
          </w:tcPr>
          <w:p w14:paraId="68B06868"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Dose</w:t>
            </w:r>
          </w:p>
        </w:tc>
        <w:tc>
          <w:tcPr>
            <w:tcW w:w="1949" w:type="dxa"/>
            <w:tcBorders>
              <w:top w:val="nil"/>
              <w:left w:val="nil"/>
              <w:bottom w:val="nil"/>
              <w:right w:val="nil"/>
            </w:tcBorders>
            <w:shd w:val="clear" w:color="auto" w:fill="auto"/>
            <w:noWrap/>
            <w:vAlign w:val="bottom"/>
            <w:hideMark/>
          </w:tcPr>
          <w:p w14:paraId="52A23CB7" w14:textId="77777777" w:rsidR="0018530F" w:rsidRPr="00F6103D" w:rsidRDefault="0018530F"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1862" w:type="dxa"/>
            <w:tcBorders>
              <w:top w:val="nil"/>
              <w:left w:val="nil"/>
              <w:bottom w:val="nil"/>
              <w:right w:val="nil"/>
            </w:tcBorders>
            <w:shd w:val="clear" w:color="auto" w:fill="auto"/>
            <w:noWrap/>
            <w:vAlign w:val="bottom"/>
            <w:hideMark/>
          </w:tcPr>
          <w:p w14:paraId="350017A4" w14:textId="77777777" w:rsidR="0018530F" w:rsidRPr="00F6103D" w:rsidRDefault="0018530F"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1073" w:type="dxa"/>
            <w:tcBorders>
              <w:top w:val="nil"/>
              <w:left w:val="nil"/>
              <w:bottom w:val="nil"/>
              <w:right w:val="nil"/>
            </w:tcBorders>
            <w:shd w:val="clear" w:color="auto" w:fill="auto"/>
            <w:noWrap/>
            <w:vAlign w:val="bottom"/>
            <w:hideMark/>
          </w:tcPr>
          <w:p w14:paraId="5F97BC47" w14:textId="77777777" w:rsidR="0018530F" w:rsidRPr="00F6103D" w:rsidRDefault="0018530F"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c>
          <w:tcPr>
            <w:tcW w:w="839" w:type="dxa"/>
            <w:tcBorders>
              <w:top w:val="nil"/>
              <w:left w:val="nil"/>
              <w:bottom w:val="nil"/>
              <w:right w:val="single" w:sz="4" w:space="0" w:color="auto"/>
            </w:tcBorders>
            <w:shd w:val="clear" w:color="auto" w:fill="auto"/>
            <w:noWrap/>
            <w:vAlign w:val="bottom"/>
            <w:hideMark/>
          </w:tcPr>
          <w:p w14:paraId="5B1ED77E" w14:textId="77777777" w:rsidR="0018530F" w:rsidRPr="00F6103D" w:rsidRDefault="0018530F" w:rsidP="00FA5A8D">
            <w:pPr>
              <w:spacing w:after="0" w:line="240" w:lineRule="auto"/>
              <w:rPr>
                <w:rFonts w:ascii="Times New Roman" w:eastAsia="Times New Roman" w:hAnsi="Times New Roman" w:cs="Times New Roman"/>
              </w:rPr>
            </w:pPr>
            <w:r w:rsidRPr="00F6103D">
              <w:rPr>
                <w:rFonts w:ascii="Times New Roman" w:eastAsia="Times New Roman" w:hAnsi="Times New Roman" w:cs="Times New Roman"/>
              </w:rPr>
              <w:t> </w:t>
            </w:r>
          </w:p>
        </w:tc>
      </w:tr>
      <w:tr w:rsidR="00F6103D" w:rsidRPr="00F6103D" w14:paraId="5503AC78" w14:textId="77777777" w:rsidTr="00AB5556">
        <w:trPr>
          <w:trHeight w:val="266"/>
        </w:trPr>
        <w:tc>
          <w:tcPr>
            <w:tcW w:w="4271" w:type="dxa"/>
            <w:tcBorders>
              <w:top w:val="nil"/>
              <w:left w:val="single" w:sz="4" w:space="0" w:color="auto"/>
              <w:bottom w:val="nil"/>
              <w:right w:val="nil"/>
            </w:tcBorders>
            <w:shd w:val="clear" w:color="auto" w:fill="auto"/>
            <w:noWrap/>
            <w:vAlign w:val="bottom"/>
            <w:hideMark/>
          </w:tcPr>
          <w:p w14:paraId="669DFCD7" w14:textId="77777777" w:rsidR="0018530F" w:rsidRPr="00F6103D" w:rsidRDefault="0018530F"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1,000 mg</w:t>
            </w:r>
          </w:p>
        </w:tc>
        <w:tc>
          <w:tcPr>
            <w:tcW w:w="1949" w:type="dxa"/>
            <w:tcBorders>
              <w:top w:val="nil"/>
              <w:left w:val="nil"/>
              <w:bottom w:val="nil"/>
              <w:right w:val="nil"/>
            </w:tcBorders>
            <w:shd w:val="clear" w:color="auto" w:fill="auto"/>
            <w:vAlign w:val="bottom"/>
            <w:hideMark/>
          </w:tcPr>
          <w:p w14:paraId="55F9B146" w14:textId="77777777" w:rsidR="0018530F" w:rsidRPr="00F6103D" w:rsidRDefault="0018530F"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112,563 (29.4%)</w:t>
            </w:r>
          </w:p>
        </w:tc>
        <w:tc>
          <w:tcPr>
            <w:tcW w:w="1862" w:type="dxa"/>
            <w:tcBorders>
              <w:top w:val="nil"/>
              <w:left w:val="nil"/>
              <w:bottom w:val="nil"/>
              <w:right w:val="nil"/>
            </w:tcBorders>
            <w:shd w:val="clear" w:color="auto" w:fill="auto"/>
            <w:vAlign w:val="bottom"/>
            <w:hideMark/>
          </w:tcPr>
          <w:p w14:paraId="6712BD38" w14:textId="77777777"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w:t>
            </w:r>
          </w:p>
        </w:tc>
        <w:tc>
          <w:tcPr>
            <w:tcW w:w="1073" w:type="dxa"/>
            <w:tcBorders>
              <w:top w:val="nil"/>
              <w:left w:val="nil"/>
              <w:bottom w:val="nil"/>
              <w:right w:val="nil"/>
            </w:tcBorders>
            <w:shd w:val="clear" w:color="auto" w:fill="auto"/>
            <w:vAlign w:val="bottom"/>
            <w:hideMark/>
          </w:tcPr>
          <w:p w14:paraId="54F1F1AC" w14:textId="77777777" w:rsidR="0018530F" w:rsidRPr="00F6103D" w:rsidRDefault="0018530F"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839" w:type="dxa"/>
            <w:tcBorders>
              <w:top w:val="nil"/>
              <w:left w:val="nil"/>
              <w:bottom w:val="nil"/>
              <w:right w:val="single" w:sz="4" w:space="0" w:color="auto"/>
            </w:tcBorders>
            <w:shd w:val="clear" w:color="auto" w:fill="auto"/>
            <w:vAlign w:val="bottom"/>
            <w:hideMark/>
          </w:tcPr>
          <w:p w14:paraId="60D135A4" w14:textId="77777777" w:rsidR="0018530F" w:rsidRPr="00F6103D" w:rsidRDefault="0018530F"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58617CAD" w14:textId="77777777" w:rsidTr="00AB5556">
        <w:trPr>
          <w:trHeight w:val="266"/>
        </w:trPr>
        <w:tc>
          <w:tcPr>
            <w:tcW w:w="4271" w:type="dxa"/>
            <w:tcBorders>
              <w:top w:val="nil"/>
              <w:left w:val="single" w:sz="4" w:space="0" w:color="auto"/>
              <w:bottom w:val="nil"/>
              <w:right w:val="nil"/>
            </w:tcBorders>
            <w:shd w:val="clear" w:color="auto" w:fill="auto"/>
            <w:noWrap/>
            <w:vAlign w:val="bottom"/>
            <w:hideMark/>
          </w:tcPr>
          <w:p w14:paraId="08FC53E9" w14:textId="77777777" w:rsidR="0018530F" w:rsidRPr="00F6103D" w:rsidRDefault="0018530F"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2,000 mg</w:t>
            </w:r>
          </w:p>
        </w:tc>
        <w:tc>
          <w:tcPr>
            <w:tcW w:w="1949" w:type="dxa"/>
            <w:tcBorders>
              <w:top w:val="nil"/>
              <w:left w:val="nil"/>
              <w:bottom w:val="nil"/>
              <w:right w:val="nil"/>
            </w:tcBorders>
            <w:shd w:val="clear" w:color="auto" w:fill="auto"/>
            <w:vAlign w:val="bottom"/>
            <w:hideMark/>
          </w:tcPr>
          <w:p w14:paraId="532BBCBA" w14:textId="77777777" w:rsidR="0018530F" w:rsidRPr="00F6103D" w:rsidRDefault="0018530F"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196,738 (51.4%)</w:t>
            </w:r>
          </w:p>
        </w:tc>
        <w:tc>
          <w:tcPr>
            <w:tcW w:w="1862" w:type="dxa"/>
            <w:tcBorders>
              <w:top w:val="nil"/>
              <w:left w:val="nil"/>
              <w:bottom w:val="nil"/>
              <w:right w:val="nil"/>
            </w:tcBorders>
            <w:shd w:val="clear" w:color="auto" w:fill="auto"/>
            <w:vAlign w:val="bottom"/>
            <w:hideMark/>
          </w:tcPr>
          <w:p w14:paraId="4FF4166B" w14:textId="77777777"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w:t>
            </w:r>
          </w:p>
        </w:tc>
        <w:tc>
          <w:tcPr>
            <w:tcW w:w="1073" w:type="dxa"/>
            <w:tcBorders>
              <w:top w:val="nil"/>
              <w:left w:val="nil"/>
              <w:bottom w:val="nil"/>
              <w:right w:val="nil"/>
            </w:tcBorders>
            <w:shd w:val="clear" w:color="auto" w:fill="auto"/>
            <w:vAlign w:val="bottom"/>
            <w:hideMark/>
          </w:tcPr>
          <w:p w14:paraId="620CE175" w14:textId="77777777" w:rsidR="0018530F" w:rsidRPr="00F6103D" w:rsidRDefault="0018530F"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839" w:type="dxa"/>
            <w:tcBorders>
              <w:top w:val="nil"/>
              <w:left w:val="nil"/>
              <w:bottom w:val="nil"/>
              <w:right w:val="single" w:sz="4" w:space="0" w:color="auto"/>
            </w:tcBorders>
            <w:shd w:val="clear" w:color="auto" w:fill="auto"/>
            <w:vAlign w:val="bottom"/>
            <w:hideMark/>
          </w:tcPr>
          <w:p w14:paraId="2332367F" w14:textId="77777777" w:rsidR="0018530F" w:rsidRPr="00F6103D" w:rsidRDefault="0018530F"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12A4A0DE" w14:textId="77777777" w:rsidTr="00AB5556">
        <w:trPr>
          <w:trHeight w:val="266"/>
        </w:trPr>
        <w:tc>
          <w:tcPr>
            <w:tcW w:w="4271" w:type="dxa"/>
            <w:tcBorders>
              <w:top w:val="nil"/>
              <w:left w:val="single" w:sz="4" w:space="0" w:color="auto"/>
              <w:bottom w:val="nil"/>
              <w:right w:val="nil"/>
            </w:tcBorders>
            <w:shd w:val="clear" w:color="auto" w:fill="auto"/>
            <w:noWrap/>
            <w:vAlign w:val="center"/>
            <w:hideMark/>
          </w:tcPr>
          <w:p w14:paraId="2EF8F12F" w14:textId="77777777" w:rsidR="0018530F" w:rsidRPr="00F6103D" w:rsidRDefault="0018530F"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 3,000 mg</w:t>
            </w:r>
          </w:p>
        </w:tc>
        <w:tc>
          <w:tcPr>
            <w:tcW w:w="1949" w:type="dxa"/>
            <w:tcBorders>
              <w:top w:val="nil"/>
              <w:left w:val="nil"/>
              <w:bottom w:val="nil"/>
              <w:right w:val="nil"/>
            </w:tcBorders>
            <w:shd w:val="clear" w:color="auto" w:fill="auto"/>
            <w:vAlign w:val="bottom"/>
            <w:hideMark/>
          </w:tcPr>
          <w:p w14:paraId="1F4966FA" w14:textId="77777777" w:rsidR="0018530F" w:rsidRPr="00F6103D" w:rsidRDefault="0018530F"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51,511 (13.5%)</w:t>
            </w:r>
          </w:p>
        </w:tc>
        <w:tc>
          <w:tcPr>
            <w:tcW w:w="1862" w:type="dxa"/>
            <w:tcBorders>
              <w:top w:val="nil"/>
              <w:left w:val="nil"/>
              <w:bottom w:val="nil"/>
              <w:right w:val="nil"/>
            </w:tcBorders>
            <w:shd w:val="clear" w:color="auto" w:fill="auto"/>
            <w:vAlign w:val="bottom"/>
            <w:hideMark/>
          </w:tcPr>
          <w:p w14:paraId="5E00428F" w14:textId="77777777"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w:t>
            </w:r>
          </w:p>
        </w:tc>
        <w:tc>
          <w:tcPr>
            <w:tcW w:w="1073" w:type="dxa"/>
            <w:tcBorders>
              <w:top w:val="nil"/>
              <w:left w:val="nil"/>
              <w:bottom w:val="nil"/>
              <w:right w:val="nil"/>
            </w:tcBorders>
            <w:shd w:val="clear" w:color="auto" w:fill="auto"/>
            <w:vAlign w:val="bottom"/>
            <w:hideMark/>
          </w:tcPr>
          <w:p w14:paraId="4B065B90" w14:textId="77777777" w:rsidR="0018530F" w:rsidRPr="00F6103D" w:rsidRDefault="0018530F"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839" w:type="dxa"/>
            <w:tcBorders>
              <w:top w:val="nil"/>
              <w:left w:val="nil"/>
              <w:bottom w:val="nil"/>
              <w:right w:val="single" w:sz="4" w:space="0" w:color="auto"/>
            </w:tcBorders>
            <w:shd w:val="clear" w:color="auto" w:fill="auto"/>
            <w:vAlign w:val="bottom"/>
            <w:hideMark/>
          </w:tcPr>
          <w:p w14:paraId="4DF38791" w14:textId="77777777" w:rsidR="0018530F" w:rsidRPr="00F6103D" w:rsidRDefault="0018530F"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768B5EEA" w14:textId="77777777" w:rsidTr="00AB5556">
        <w:trPr>
          <w:trHeight w:val="266"/>
        </w:trPr>
        <w:tc>
          <w:tcPr>
            <w:tcW w:w="4271" w:type="dxa"/>
            <w:tcBorders>
              <w:top w:val="nil"/>
              <w:left w:val="single" w:sz="4" w:space="0" w:color="auto"/>
              <w:bottom w:val="single" w:sz="4" w:space="0" w:color="auto"/>
              <w:right w:val="nil"/>
            </w:tcBorders>
            <w:shd w:val="clear" w:color="auto" w:fill="auto"/>
            <w:noWrap/>
            <w:vAlign w:val="bottom"/>
            <w:hideMark/>
          </w:tcPr>
          <w:p w14:paraId="50BC1A4C" w14:textId="77777777" w:rsidR="0018530F" w:rsidRPr="00F6103D" w:rsidRDefault="0018530F"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Not Specified or N/A</w:t>
            </w:r>
          </w:p>
        </w:tc>
        <w:tc>
          <w:tcPr>
            <w:tcW w:w="1949" w:type="dxa"/>
            <w:tcBorders>
              <w:top w:val="nil"/>
              <w:left w:val="nil"/>
              <w:bottom w:val="single" w:sz="4" w:space="0" w:color="auto"/>
              <w:right w:val="nil"/>
            </w:tcBorders>
            <w:shd w:val="clear" w:color="auto" w:fill="auto"/>
            <w:vAlign w:val="bottom"/>
            <w:hideMark/>
          </w:tcPr>
          <w:p w14:paraId="5B49B18C" w14:textId="77777777" w:rsidR="0018530F" w:rsidRPr="00F6103D" w:rsidRDefault="0018530F"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21,783 (5.7%)</w:t>
            </w:r>
          </w:p>
        </w:tc>
        <w:tc>
          <w:tcPr>
            <w:tcW w:w="1862" w:type="dxa"/>
            <w:tcBorders>
              <w:top w:val="nil"/>
              <w:left w:val="nil"/>
              <w:bottom w:val="single" w:sz="4" w:space="0" w:color="auto"/>
              <w:right w:val="nil"/>
            </w:tcBorders>
            <w:shd w:val="clear" w:color="auto" w:fill="auto"/>
            <w:vAlign w:val="bottom"/>
            <w:hideMark/>
          </w:tcPr>
          <w:p w14:paraId="352D1CD4" w14:textId="77777777" w:rsidR="0018530F" w:rsidRPr="00F6103D" w:rsidRDefault="0018530F"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w:t>
            </w:r>
          </w:p>
        </w:tc>
        <w:tc>
          <w:tcPr>
            <w:tcW w:w="1073" w:type="dxa"/>
            <w:tcBorders>
              <w:top w:val="nil"/>
              <w:left w:val="nil"/>
              <w:bottom w:val="single" w:sz="4" w:space="0" w:color="auto"/>
              <w:right w:val="nil"/>
            </w:tcBorders>
            <w:shd w:val="clear" w:color="auto" w:fill="auto"/>
            <w:vAlign w:val="bottom"/>
            <w:hideMark/>
          </w:tcPr>
          <w:p w14:paraId="1EB7CA1C" w14:textId="77777777" w:rsidR="0018530F" w:rsidRPr="00F6103D" w:rsidRDefault="0018530F"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c>
          <w:tcPr>
            <w:tcW w:w="839" w:type="dxa"/>
            <w:tcBorders>
              <w:top w:val="nil"/>
              <w:left w:val="nil"/>
              <w:bottom w:val="single" w:sz="4" w:space="0" w:color="auto"/>
              <w:right w:val="single" w:sz="4" w:space="0" w:color="auto"/>
            </w:tcBorders>
            <w:shd w:val="clear" w:color="auto" w:fill="auto"/>
            <w:vAlign w:val="bottom"/>
            <w:hideMark/>
          </w:tcPr>
          <w:p w14:paraId="0BD14687" w14:textId="77777777" w:rsidR="0018530F" w:rsidRPr="00F6103D" w:rsidRDefault="0018530F"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w:t>
            </w:r>
          </w:p>
        </w:tc>
      </w:tr>
      <w:tr w:rsidR="00F6103D" w:rsidRPr="00F6103D" w14:paraId="7790B4DB" w14:textId="77777777" w:rsidTr="00AB5556">
        <w:trPr>
          <w:trHeight w:val="266"/>
        </w:trPr>
        <w:tc>
          <w:tcPr>
            <w:tcW w:w="4271" w:type="dxa"/>
            <w:tcBorders>
              <w:top w:val="nil"/>
              <w:left w:val="single" w:sz="4" w:space="0" w:color="auto"/>
              <w:bottom w:val="nil"/>
              <w:right w:val="nil"/>
            </w:tcBorders>
            <w:shd w:val="clear" w:color="auto" w:fill="auto"/>
            <w:noWrap/>
            <w:vAlign w:val="bottom"/>
            <w:hideMark/>
          </w:tcPr>
          <w:p w14:paraId="5BC527D9"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OUTCOMES</w:t>
            </w:r>
          </w:p>
        </w:tc>
        <w:tc>
          <w:tcPr>
            <w:tcW w:w="1949" w:type="dxa"/>
            <w:tcBorders>
              <w:top w:val="nil"/>
              <w:left w:val="nil"/>
              <w:bottom w:val="nil"/>
              <w:right w:val="nil"/>
            </w:tcBorders>
            <w:shd w:val="clear" w:color="auto" w:fill="auto"/>
            <w:vAlign w:val="bottom"/>
            <w:hideMark/>
          </w:tcPr>
          <w:p w14:paraId="35969EF4" w14:textId="77777777" w:rsidR="0018530F" w:rsidRPr="00F6103D" w:rsidRDefault="0018530F" w:rsidP="00FA5A8D">
            <w:pPr>
              <w:spacing w:after="0" w:line="240" w:lineRule="auto"/>
              <w:jc w:val="right"/>
              <w:rPr>
                <w:rFonts w:ascii="Times New Roman" w:eastAsia="Times New Roman" w:hAnsi="Times New Roman" w:cs="Times New Roman"/>
              </w:rPr>
            </w:pPr>
            <w:r w:rsidRPr="00F6103D">
              <w:rPr>
                <w:rFonts w:ascii="Times New Roman" w:eastAsia="Times New Roman" w:hAnsi="Times New Roman" w:cs="Times New Roman"/>
              </w:rPr>
              <w:t> </w:t>
            </w:r>
          </w:p>
        </w:tc>
        <w:tc>
          <w:tcPr>
            <w:tcW w:w="1862" w:type="dxa"/>
            <w:tcBorders>
              <w:top w:val="nil"/>
              <w:left w:val="nil"/>
              <w:bottom w:val="nil"/>
              <w:right w:val="nil"/>
            </w:tcBorders>
            <w:shd w:val="clear" w:color="auto" w:fill="auto"/>
            <w:vAlign w:val="bottom"/>
            <w:hideMark/>
          </w:tcPr>
          <w:p w14:paraId="6E5CB86D" w14:textId="77777777" w:rsidR="0018530F" w:rsidRPr="00F6103D" w:rsidRDefault="0018530F"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 </w:t>
            </w:r>
          </w:p>
        </w:tc>
        <w:tc>
          <w:tcPr>
            <w:tcW w:w="1073" w:type="dxa"/>
            <w:tcBorders>
              <w:top w:val="nil"/>
              <w:left w:val="nil"/>
              <w:bottom w:val="nil"/>
              <w:right w:val="nil"/>
            </w:tcBorders>
            <w:shd w:val="clear" w:color="auto" w:fill="auto"/>
            <w:vAlign w:val="bottom"/>
            <w:hideMark/>
          </w:tcPr>
          <w:p w14:paraId="761C19DE" w14:textId="77777777" w:rsidR="0018530F" w:rsidRPr="00F6103D" w:rsidRDefault="0018530F"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 </w:t>
            </w:r>
          </w:p>
        </w:tc>
        <w:tc>
          <w:tcPr>
            <w:tcW w:w="839" w:type="dxa"/>
            <w:tcBorders>
              <w:top w:val="nil"/>
              <w:left w:val="nil"/>
              <w:bottom w:val="nil"/>
              <w:right w:val="single" w:sz="4" w:space="0" w:color="auto"/>
            </w:tcBorders>
            <w:shd w:val="clear" w:color="auto" w:fill="auto"/>
            <w:vAlign w:val="bottom"/>
            <w:hideMark/>
          </w:tcPr>
          <w:p w14:paraId="2F19459F" w14:textId="77777777" w:rsidR="0018530F" w:rsidRPr="00F6103D" w:rsidRDefault="0018530F" w:rsidP="00FA5A8D">
            <w:pPr>
              <w:spacing w:after="0" w:line="240" w:lineRule="auto"/>
              <w:jc w:val="center"/>
              <w:rPr>
                <w:rFonts w:ascii="Times New Roman" w:eastAsia="Times New Roman" w:hAnsi="Times New Roman" w:cs="Times New Roman"/>
              </w:rPr>
            </w:pPr>
            <w:r w:rsidRPr="00F6103D">
              <w:rPr>
                <w:rFonts w:ascii="Times New Roman" w:eastAsia="Times New Roman" w:hAnsi="Times New Roman" w:cs="Times New Roman"/>
              </w:rPr>
              <w:t> </w:t>
            </w:r>
          </w:p>
        </w:tc>
      </w:tr>
      <w:tr w:rsidR="00F6103D" w:rsidRPr="00F6103D" w14:paraId="314B3135" w14:textId="77777777" w:rsidTr="00AB5556">
        <w:trPr>
          <w:trHeight w:val="266"/>
        </w:trPr>
        <w:tc>
          <w:tcPr>
            <w:tcW w:w="4271" w:type="dxa"/>
            <w:tcBorders>
              <w:top w:val="nil"/>
              <w:left w:val="single" w:sz="4" w:space="0" w:color="auto"/>
              <w:bottom w:val="nil"/>
              <w:right w:val="nil"/>
            </w:tcBorders>
            <w:shd w:val="clear" w:color="auto" w:fill="auto"/>
            <w:noWrap/>
            <w:vAlign w:val="bottom"/>
            <w:hideMark/>
          </w:tcPr>
          <w:p w14:paraId="05773C6F"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Blood Transfusion</w:t>
            </w:r>
          </w:p>
        </w:tc>
        <w:tc>
          <w:tcPr>
            <w:tcW w:w="1949" w:type="dxa"/>
            <w:tcBorders>
              <w:top w:val="nil"/>
              <w:left w:val="nil"/>
              <w:bottom w:val="nil"/>
              <w:right w:val="nil"/>
            </w:tcBorders>
            <w:shd w:val="clear" w:color="auto" w:fill="auto"/>
            <w:noWrap/>
            <w:vAlign w:val="bottom"/>
            <w:hideMark/>
          </w:tcPr>
          <w:p w14:paraId="4A562000"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15,246 (4.0%)</w:t>
            </w:r>
          </w:p>
        </w:tc>
        <w:tc>
          <w:tcPr>
            <w:tcW w:w="1862" w:type="dxa"/>
            <w:tcBorders>
              <w:top w:val="nil"/>
              <w:left w:val="nil"/>
              <w:bottom w:val="nil"/>
              <w:right w:val="nil"/>
            </w:tcBorders>
            <w:shd w:val="clear" w:color="auto" w:fill="auto"/>
            <w:noWrap/>
            <w:vAlign w:val="bottom"/>
            <w:hideMark/>
          </w:tcPr>
          <w:p w14:paraId="65168A3F"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41,846 (12.4%)</w:t>
            </w:r>
          </w:p>
        </w:tc>
        <w:tc>
          <w:tcPr>
            <w:tcW w:w="1073" w:type="dxa"/>
            <w:tcBorders>
              <w:top w:val="nil"/>
              <w:left w:val="nil"/>
              <w:bottom w:val="nil"/>
              <w:right w:val="nil"/>
            </w:tcBorders>
            <w:shd w:val="clear" w:color="auto" w:fill="auto"/>
            <w:noWrap/>
            <w:vAlign w:val="bottom"/>
            <w:hideMark/>
          </w:tcPr>
          <w:p w14:paraId="2CC28275" w14:textId="120C71FF"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bottom"/>
            <w:hideMark/>
          </w:tcPr>
          <w:p w14:paraId="3D1387BD" w14:textId="694DC43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0.31</w:t>
            </w:r>
            <w:r w:rsidR="00130885">
              <w:rPr>
                <w:rFonts w:ascii="Times New Roman" w:eastAsia="Times New Roman" w:hAnsi="Times New Roman" w:cs="Times New Roman"/>
                <w:sz w:val="20"/>
                <w:szCs w:val="20"/>
              </w:rPr>
              <w:t>2</w:t>
            </w:r>
          </w:p>
        </w:tc>
      </w:tr>
      <w:tr w:rsidR="00F6103D" w:rsidRPr="00F6103D" w14:paraId="0BF466C6" w14:textId="77777777" w:rsidTr="00AB5556">
        <w:trPr>
          <w:trHeight w:val="266"/>
        </w:trPr>
        <w:tc>
          <w:tcPr>
            <w:tcW w:w="4271" w:type="dxa"/>
            <w:tcBorders>
              <w:top w:val="nil"/>
              <w:left w:val="single" w:sz="4" w:space="0" w:color="auto"/>
              <w:bottom w:val="nil"/>
              <w:right w:val="nil"/>
            </w:tcBorders>
            <w:shd w:val="clear" w:color="auto" w:fill="auto"/>
            <w:noWrap/>
            <w:vAlign w:val="bottom"/>
            <w:hideMark/>
          </w:tcPr>
          <w:p w14:paraId="2CAB8609"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1949" w:type="dxa"/>
            <w:tcBorders>
              <w:top w:val="nil"/>
              <w:left w:val="nil"/>
              <w:bottom w:val="nil"/>
              <w:right w:val="nil"/>
            </w:tcBorders>
            <w:shd w:val="clear" w:color="auto" w:fill="auto"/>
            <w:noWrap/>
            <w:vAlign w:val="bottom"/>
            <w:hideMark/>
          </w:tcPr>
          <w:p w14:paraId="4B41E18F"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39770012"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bottom"/>
            <w:hideMark/>
          </w:tcPr>
          <w:p w14:paraId="254A7334"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p>
        </w:tc>
        <w:tc>
          <w:tcPr>
            <w:tcW w:w="839" w:type="dxa"/>
            <w:tcBorders>
              <w:top w:val="nil"/>
              <w:left w:val="nil"/>
              <w:bottom w:val="nil"/>
              <w:right w:val="single" w:sz="4" w:space="0" w:color="auto"/>
            </w:tcBorders>
            <w:shd w:val="clear" w:color="auto" w:fill="auto"/>
            <w:noWrap/>
            <w:vAlign w:val="bottom"/>
            <w:hideMark/>
          </w:tcPr>
          <w:p w14:paraId="3432625D"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5B2A495B" w14:textId="77777777" w:rsidTr="00AB5556">
        <w:trPr>
          <w:trHeight w:val="266"/>
        </w:trPr>
        <w:tc>
          <w:tcPr>
            <w:tcW w:w="4271" w:type="dxa"/>
            <w:tcBorders>
              <w:top w:val="nil"/>
              <w:left w:val="single" w:sz="4" w:space="0" w:color="auto"/>
              <w:bottom w:val="nil"/>
              <w:right w:val="nil"/>
            </w:tcBorders>
            <w:shd w:val="clear" w:color="auto" w:fill="auto"/>
            <w:noWrap/>
            <w:vAlign w:val="bottom"/>
            <w:hideMark/>
          </w:tcPr>
          <w:p w14:paraId="3A177D5E" w14:textId="77777777" w:rsidR="0018530F" w:rsidRPr="00F6103D" w:rsidRDefault="0018530F" w:rsidP="00FA5A8D">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Complications</w:t>
            </w:r>
          </w:p>
        </w:tc>
        <w:tc>
          <w:tcPr>
            <w:tcW w:w="1949" w:type="dxa"/>
            <w:tcBorders>
              <w:top w:val="nil"/>
              <w:left w:val="nil"/>
              <w:bottom w:val="nil"/>
              <w:right w:val="nil"/>
            </w:tcBorders>
            <w:shd w:val="clear" w:color="auto" w:fill="auto"/>
            <w:noWrap/>
            <w:vAlign w:val="bottom"/>
            <w:hideMark/>
          </w:tcPr>
          <w:p w14:paraId="323144E8"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272D563E"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bottom"/>
            <w:hideMark/>
          </w:tcPr>
          <w:p w14:paraId="115259D3"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p>
        </w:tc>
        <w:tc>
          <w:tcPr>
            <w:tcW w:w="839" w:type="dxa"/>
            <w:tcBorders>
              <w:top w:val="nil"/>
              <w:left w:val="nil"/>
              <w:bottom w:val="nil"/>
              <w:right w:val="single" w:sz="4" w:space="0" w:color="auto"/>
            </w:tcBorders>
            <w:shd w:val="clear" w:color="auto" w:fill="auto"/>
            <w:noWrap/>
            <w:vAlign w:val="bottom"/>
            <w:hideMark/>
          </w:tcPr>
          <w:p w14:paraId="1F4CAA34"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269F2EF8" w14:textId="77777777" w:rsidTr="00AB5556">
        <w:trPr>
          <w:trHeight w:val="266"/>
        </w:trPr>
        <w:tc>
          <w:tcPr>
            <w:tcW w:w="4271" w:type="dxa"/>
            <w:tcBorders>
              <w:top w:val="nil"/>
              <w:left w:val="single" w:sz="4" w:space="0" w:color="auto"/>
              <w:bottom w:val="nil"/>
              <w:right w:val="nil"/>
            </w:tcBorders>
            <w:shd w:val="clear" w:color="auto" w:fill="auto"/>
            <w:noWrap/>
            <w:vAlign w:val="center"/>
            <w:hideMark/>
          </w:tcPr>
          <w:p w14:paraId="004D184E"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Deep Venous Thrombosis</w:t>
            </w:r>
          </w:p>
        </w:tc>
        <w:tc>
          <w:tcPr>
            <w:tcW w:w="1949" w:type="dxa"/>
            <w:tcBorders>
              <w:top w:val="nil"/>
              <w:left w:val="nil"/>
              <w:bottom w:val="nil"/>
              <w:right w:val="nil"/>
            </w:tcBorders>
            <w:shd w:val="clear" w:color="auto" w:fill="auto"/>
            <w:noWrap/>
            <w:vAlign w:val="bottom"/>
            <w:hideMark/>
          </w:tcPr>
          <w:p w14:paraId="28AA1F8F"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608 (0.2%)</w:t>
            </w:r>
          </w:p>
        </w:tc>
        <w:tc>
          <w:tcPr>
            <w:tcW w:w="1862" w:type="dxa"/>
            <w:tcBorders>
              <w:top w:val="nil"/>
              <w:left w:val="nil"/>
              <w:bottom w:val="nil"/>
              <w:right w:val="nil"/>
            </w:tcBorders>
            <w:shd w:val="clear" w:color="auto" w:fill="auto"/>
            <w:noWrap/>
            <w:vAlign w:val="bottom"/>
            <w:hideMark/>
          </w:tcPr>
          <w:p w14:paraId="218985C6"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945 (0.3%)</w:t>
            </w:r>
          </w:p>
        </w:tc>
        <w:tc>
          <w:tcPr>
            <w:tcW w:w="1073" w:type="dxa"/>
            <w:tcBorders>
              <w:top w:val="nil"/>
              <w:left w:val="nil"/>
              <w:bottom w:val="nil"/>
              <w:right w:val="nil"/>
            </w:tcBorders>
            <w:shd w:val="clear" w:color="auto" w:fill="auto"/>
            <w:noWrap/>
            <w:vAlign w:val="bottom"/>
            <w:hideMark/>
          </w:tcPr>
          <w:p w14:paraId="33DDB01B" w14:textId="666D8176"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bottom"/>
            <w:hideMark/>
          </w:tcPr>
          <w:p w14:paraId="5AB9D7F8" w14:textId="676D50D6"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0.026</w:t>
            </w:r>
          </w:p>
        </w:tc>
      </w:tr>
      <w:tr w:rsidR="00F6103D" w:rsidRPr="00F6103D" w14:paraId="2402DEA4" w14:textId="77777777" w:rsidTr="00AB5556">
        <w:trPr>
          <w:trHeight w:val="266"/>
        </w:trPr>
        <w:tc>
          <w:tcPr>
            <w:tcW w:w="4271" w:type="dxa"/>
            <w:tcBorders>
              <w:top w:val="nil"/>
              <w:left w:val="single" w:sz="4" w:space="0" w:color="auto"/>
              <w:bottom w:val="nil"/>
              <w:right w:val="nil"/>
            </w:tcBorders>
            <w:shd w:val="clear" w:color="auto" w:fill="auto"/>
            <w:noWrap/>
            <w:vAlign w:val="center"/>
            <w:hideMark/>
          </w:tcPr>
          <w:p w14:paraId="43D9ACD2"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Pulmonary Embolism</w:t>
            </w:r>
          </w:p>
        </w:tc>
        <w:tc>
          <w:tcPr>
            <w:tcW w:w="1949" w:type="dxa"/>
            <w:tcBorders>
              <w:top w:val="nil"/>
              <w:left w:val="nil"/>
              <w:bottom w:val="nil"/>
              <w:right w:val="nil"/>
            </w:tcBorders>
            <w:shd w:val="clear" w:color="auto" w:fill="auto"/>
            <w:noWrap/>
            <w:vAlign w:val="bottom"/>
            <w:hideMark/>
          </w:tcPr>
          <w:p w14:paraId="10C7CE22"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585 (0.2%)</w:t>
            </w:r>
          </w:p>
        </w:tc>
        <w:tc>
          <w:tcPr>
            <w:tcW w:w="1862" w:type="dxa"/>
            <w:tcBorders>
              <w:top w:val="nil"/>
              <w:left w:val="nil"/>
              <w:bottom w:val="nil"/>
              <w:right w:val="nil"/>
            </w:tcBorders>
            <w:shd w:val="clear" w:color="auto" w:fill="auto"/>
            <w:noWrap/>
            <w:vAlign w:val="bottom"/>
            <w:hideMark/>
          </w:tcPr>
          <w:p w14:paraId="5C3B99A9"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934 (0.3%)</w:t>
            </w:r>
          </w:p>
        </w:tc>
        <w:tc>
          <w:tcPr>
            <w:tcW w:w="1073" w:type="dxa"/>
            <w:tcBorders>
              <w:top w:val="nil"/>
              <w:left w:val="nil"/>
              <w:bottom w:val="nil"/>
              <w:right w:val="nil"/>
            </w:tcBorders>
            <w:shd w:val="clear" w:color="auto" w:fill="auto"/>
            <w:noWrap/>
            <w:vAlign w:val="bottom"/>
            <w:hideMark/>
          </w:tcPr>
          <w:p w14:paraId="7582C1C8" w14:textId="73AD9D03"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bottom"/>
            <w:hideMark/>
          </w:tcPr>
          <w:p w14:paraId="34510A3F" w14:textId="43BAD56E"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w:t>
            </w:r>
            <w:r w:rsidR="00130885">
              <w:rPr>
                <w:rFonts w:ascii="Times New Roman" w:eastAsia="Times New Roman" w:hAnsi="Times New Roman" w:cs="Times New Roman"/>
                <w:sz w:val="20"/>
                <w:szCs w:val="20"/>
              </w:rPr>
              <w:t>7</w:t>
            </w:r>
          </w:p>
        </w:tc>
      </w:tr>
      <w:tr w:rsidR="00F6103D" w:rsidRPr="00F6103D" w14:paraId="61D8295F" w14:textId="77777777" w:rsidTr="00AB5556">
        <w:trPr>
          <w:trHeight w:val="266"/>
        </w:trPr>
        <w:tc>
          <w:tcPr>
            <w:tcW w:w="4271" w:type="dxa"/>
            <w:tcBorders>
              <w:top w:val="nil"/>
              <w:left w:val="single" w:sz="4" w:space="0" w:color="auto"/>
              <w:bottom w:val="nil"/>
              <w:right w:val="nil"/>
            </w:tcBorders>
            <w:shd w:val="clear" w:color="auto" w:fill="auto"/>
            <w:noWrap/>
            <w:vAlign w:val="center"/>
            <w:hideMark/>
          </w:tcPr>
          <w:p w14:paraId="1D24058F"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MI</w:t>
            </w:r>
          </w:p>
        </w:tc>
        <w:tc>
          <w:tcPr>
            <w:tcW w:w="1949" w:type="dxa"/>
            <w:tcBorders>
              <w:top w:val="nil"/>
              <w:left w:val="nil"/>
              <w:bottom w:val="nil"/>
              <w:right w:val="nil"/>
            </w:tcBorders>
            <w:shd w:val="clear" w:color="auto" w:fill="auto"/>
            <w:noWrap/>
            <w:vAlign w:val="bottom"/>
            <w:hideMark/>
          </w:tcPr>
          <w:p w14:paraId="09F5F979"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283 (0.1%)</w:t>
            </w:r>
          </w:p>
        </w:tc>
        <w:tc>
          <w:tcPr>
            <w:tcW w:w="1862" w:type="dxa"/>
            <w:tcBorders>
              <w:top w:val="nil"/>
              <w:left w:val="nil"/>
              <w:bottom w:val="nil"/>
              <w:right w:val="nil"/>
            </w:tcBorders>
            <w:shd w:val="clear" w:color="auto" w:fill="auto"/>
            <w:noWrap/>
            <w:vAlign w:val="bottom"/>
            <w:hideMark/>
          </w:tcPr>
          <w:p w14:paraId="3C70451D"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520 (0.2%)</w:t>
            </w:r>
          </w:p>
        </w:tc>
        <w:tc>
          <w:tcPr>
            <w:tcW w:w="1073" w:type="dxa"/>
            <w:tcBorders>
              <w:top w:val="nil"/>
              <w:left w:val="nil"/>
              <w:bottom w:val="nil"/>
              <w:right w:val="nil"/>
            </w:tcBorders>
            <w:shd w:val="clear" w:color="auto" w:fill="auto"/>
            <w:noWrap/>
            <w:vAlign w:val="bottom"/>
            <w:hideMark/>
          </w:tcPr>
          <w:p w14:paraId="3A183F2E" w14:textId="2F0F293C"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bottom"/>
            <w:hideMark/>
          </w:tcPr>
          <w:p w14:paraId="4F3C92CA" w14:textId="05A819D9"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w:t>
            </w:r>
            <w:r w:rsidR="00130885">
              <w:rPr>
                <w:rFonts w:ascii="Times New Roman" w:eastAsia="Times New Roman" w:hAnsi="Times New Roman" w:cs="Times New Roman"/>
                <w:sz w:val="20"/>
                <w:szCs w:val="20"/>
              </w:rPr>
              <w:t>4</w:t>
            </w:r>
          </w:p>
        </w:tc>
      </w:tr>
      <w:tr w:rsidR="00F6103D" w:rsidRPr="00F6103D" w14:paraId="04C0B2E8" w14:textId="77777777" w:rsidTr="00AB5556">
        <w:trPr>
          <w:trHeight w:val="266"/>
        </w:trPr>
        <w:tc>
          <w:tcPr>
            <w:tcW w:w="4271" w:type="dxa"/>
            <w:tcBorders>
              <w:top w:val="nil"/>
              <w:left w:val="single" w:sz="4" w:space="0" w:color="auto"/>
              <w:bottom w:val="nil"/>
              <w:right w:val="nil"/>
            </w:tcBorders>
            <w:shd w:val="clear" w:color="auto" w:fill="auto"/>
            <w:vAlign w:val="center"/>
            <w:hideMark/>
          </w:tcPr>
          <w:p w14:paraId="3CB8011F"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Seizures</w:t>
            </w:r>
          </w:p>
        </w:tc>
        <w:tc>
          <w:tcPr>
            <w:tcW w:w="1949" w:type="dxa"/>
            <w:tcBorders>
              <w:top w:val="nil"/>
              <w:left w:val="nil"/>
              <w:bottom w:val="nil"/>
              <w:right w:val="nil"/>
            </w:tcBorders>
            <w:shd w:val="clear" w:color="auto" w:fill="auto"/>
            <w:noWrap/>
            <w:vAlign w:val="center"/>
            <w:hideMark/>
          </w:tcPr>
          <w:p w14:paraId="7A0FD368"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47 (0.0%)</w:t>
            </w:r>
          </w:p>
        </w:tc>
        <w:tc>
          <w:tcPr>
            <w:tcW w:w="1862" w:type="dxa"/>
            <w:tcBorders>
              <w:top w:val="nil"/>
              <w:left w:val="nil"/>
              <w:bottom w:val="nil"/>
              <w:right w:val="nil"/>
            </w:tcBorders>
            <w:shd w:val="clear" w:color="auto" w:fill="auto"/>
            <w:noWrap/>
            <w:vAlign w:val="center"/>
            <w:hideMark/>
          </w:tcPr>
          <w:p w14:paraId="4C2E321E"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61 (0.0%)</w:t>
            </w:r>
          </w:p>
        </w:tc>
        <w:tc>
          <w:tcPr>
            <w:tcW w:w="1073" w:type="dxa"/>
            <w:tcBorders>
              <w:top w:val="nil"/>
              <w:left w:val="nil"/>
              <w:bottom w:val="nil"/>
              <w:right w:val="nil"/>
            </w:tcBorders>
            <w:shd w:val="clear" w:color="auto" w:fill="auto"/>
            <w:noWrap/>
            <w:vAlign w:val="center"/>
            <w:hideMark/>
          </w:tcPr>
          <w:p w14:paraId="2345941F" w14:textId="2D3D9879"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center"/>
            <w:hideMark/>
          </w:tcPr>
          <w:p w14:paraId="3F504054" w14:textId="62AB685A"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0.00</w:t>
            </w:r>
            <w:r w:rsidR="00130885">
              <w:rPr>
                <w:rFonts w:ascii="Times New Roman" w:eastAsia="Times New Roman" w:hAnsi="Times New Roman" w:cs="Times New Roman"/>
                <w:sz w:val="20"/>
                <w:szCs w:val="20"/>
              </w:rPr>
              <w:t>5</w:t>
            </w:r>
          </w:p>
        </w:tc>
      </w:tr>
      <w:tr w:rsidR="00F6103D" w:rsidRPr="00F6103D" w14:paraId="31430696" w14:textId="77777777" w:rsidTr="00AB5556">
        <w:trPr>
          <w:trHeight w:val="506"/>
        </w:trPr>
        <w:tc>
          <w:tcPr>
            <w:tcW w:w="4271" w:type="dxa"/>
            <w:tcBorders>
              <w:top w:val="nil"/>
              <w:left w:val="single" w:sz="4" w:space="0" w:color="auto"/>
              <w:bottom w:val="nil"/>
              <w:right w:val="nil"/>
            </w:tcBorders>
            <w:shd w:val="clear" w:color="auto" w:fill="auto"/>
            <w:vAlign w:val="center"/>
            <w:hideMark/>
          </w:tcPr>
          <w:p w14:paraId="6F9C2055" w14:textId="5102FA0E"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Ischemic Stroke/Transient Ischemic Attack</w:t>
            </w:r>
            <w:r w:rsidR="00CA048A" w:rsidRPr="00F6103D">
              <w:rPr>
                <w:rFonts w:ascii="Times New Roman" w:eastAsia="Times New Roman" w:hAnsi="Times New Roman" w:cs="Times New Roman"/>
                <w:b/>
                <w:bCs/>
              </w:rPr>
              <w:t xml:space="preserve"> (‘Com</w:t>
            </w:r>
            <w:r w:rsidR="00A27016">
              <w:rPr>
                <w:rFonts w:ascii="Times New Roman" w:eastAsia="Times New Roman" w:hAnsi="Times New Roman" w:cs="Times New Roman"/>
                <w:b/>
                <w:bCs/>
              </w:rPr>
              <w:t>posite</w:t>
            </w:r>
            <w:r w:rsidR="00CA048A" w:rsidRPr="00F6103D">
              <w:rPr>
                <w:rFonts w:ascii="Times New Roman" w:eastAsia="Times New Roman" w:hAnsi="Times New Roman" w:cs="Times New Roman"/>
                <w:b/>
                <w:bCs/>
              </w:rPr>
              <w:t xml:space="preserve"> Complications’)</w:t>
            </w:r>
          </w:p>
        </w:tc>
        <w:tc>
          <w:tcPr>
            <w:tcW w:w="1949" w:type="dxa"/>
            <w:tcBorders>
              <w:top w:val="nil"/>
              <w:left w:val="nil"/>
              <w:bottom w:val="nil"/>
              <w:right w:val="nil"/>
            </w:tcBorders>
            <w:shd w:val="clear" w:color="auto" w:fill="auto"/>
            <w:noWrap/>
            <w:vAlign w:val="center"/>
            <w:hideMark/>
          </w:tcPr>
          <w:p w14:paraId="5391439B"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193 (0.1%)</w:t>
            </w:r>
          </w:p>
        </w:tc>
        <w:tc>
          <w:tcPr>
            <w:tcW w:w="1862" w:type="dxa"/>
            <w:tcBorders>
              <w:top w:val="nil"/>
              <w:left w:val="nil"/>
              <w:bottom w:val="nil"/>
              <w:right w:val="nil"/>
            </w:tcBorders>
            <w:shd w:val="clear" w:color="auto" w:fill="auto"/>
            <w:noWrap/>
            <w:vAlign w:val="center"/>
            <w:hideMark/>
          </w:tcPr>
          <w:p w14:paraId="06DB6C5A"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294 (0.1%)</w:t>
            </w:r>
          </w:p>
        </w:tc>
        <w:tc>
          <w:tcPr>
            <w:tcW w:w="1073" w:type="dxa"/>
            <w:tcBorders>
              <w:top w:val="nil"/>
              <w:left w:val="nil"/>
              <w:bottom w:val="nil"/>
              <w:right w:val="nil"/>
            </w:tcBorders>
            <w:shd w:val="clear" w:color="auto" w:fill="auto"/>
            <w:noWrap/>
            <w:vAlign w:val="center"/>
            <w:hideMark/>
          </w:tcPr>
          <w:p w14:paraId="2AD86069" w14:textId="2A5C2D2B"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center"/>
            <w:hideMark/>
          </w:tcPr>
          <w:p w14:paraId="49F759F6" w14:textId="64CF3CCE"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0.014</w:t>
            </w:r>
          </w:p>
        </w:tc>
      </w:tr>
      <w:tr w:rsidR="00F6103D" w:rsidRPr="00F6103D" w14:paraId="00579E52" w14:textId="77777777" w:rsidTr="00CA048A">
        <w:trPr>
          <w:trHeight w:val="522"/>
        </w:trPr>
        <w:tc>
          <w:tcPr>
            <w:tcW w:w="4271" w:type="dxa"/>
            <w:tcBorders>
              <w:top w:val="nil"/>
              <w:left w:val="single" w:sz="4" w:space="0" w:color="auto"/>
              <w:bottom w:val="nil"/>
              <w:right w:val="nil"/>
            </w:tcBorders>
            <w:shd w:val="clear" w:color="auto" w:fill="auto"/>
            <w:vAlign w:val="center"/>
            <w:hideMark/>
          </w:tcPr>
          <w:p w14:paraId="7360889F"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VTE, MI, Seizures, Ischemic Stroke/Transient Ischemic Attack</w:t>
            </w:r>
          </w:p>
        </w:tc>
        <w:tc>
          <w:tcPr>
            <w:tcW w:w="1949" w:type="dxa"/>
            <w:tcBorders>
              <w:top w:val="nil"/>
              <w:left w:val="nil"/>
              <w:bottom w:val="nil"/>
              <w:right w:val="nil"/>
            </w:tcBorders>
            <w:shd w:val="clear" w:color="auto" w:fill="auto"/>
            <w:noWrap/>
            <w:vAlign w:val="center"/>
            <w:hideMark/>
          </w:tcPr>
          <w:p w14:paraId="59663DB0"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1,593 (0.4%)</w:t>
            </w:r>
          </w:p>
        </w:tc>
        <w:tc>
          <w:tcPr>
            <w:tcW w:w="1862" w:type="dxa"/>
            <w:tcBorders>
              <w:top w:val="nil"/>
              <w:left w:val="nil"/>
              <w:bottom w:val="nil"/>
              <w:right w:val="nil"/>
            </w:tcBorders>
            <w:shd w:val="clear" w:color="auto" w:fill="auto"/>
            <w:noWrap/>
            <w:vAlign w:val="center"/>
            <w:hideMark/>
          </w:tcPr>
          <w:p w14:paraId="42596194"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2,535 (0.8%)</w:t>
            </w:r>
          </w:p>
        </w:tc>
        <w:tc>
          <w:tcPr>
            <w:tcW w:w="1073" w:type="dxa"/>
            <w:tcBorders>
              <w:top w:val="nil"/>
              <w:left w:val="nil"/>
              <w:bottom w:val="nil"/>
              <w:right w:val="nil"/>
            </w:tcBorders>
            <w:shd w:val="clear" w:color="auto" w:fill="auto"/>
            <w:noWrap/>
            <w:vAlign w:val="center"/>
            <w:hideMark/>
          </w:tcPr>
          <w:p w14:paraId="7A014008" w14:textId="195343C9"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center"/>
            <w:hideMark/>
          </w:tcPr>
          <w:p w14:paraId="1D0267DF" w14:textId="7D5C8B31"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0.044</w:t>
            </w:r>
          </w:p>
        </w:tc>
      </w:tr>
      <w:tr w:rsidR="00F6103D" w:rsidRPr="00F6103D" w14:paraId="0188635B" w14:textId="77777777" w:rsidTr="00CA048A">
        <w:trPr>
          <w:trHeight w:val="180"/>
        </w:trPr>
        <w:tc>
          <w:tcPr>
            <w:tcW w:w="4271" w:type="dxa"/>
            <w:tcBorders>
              <w:top w:val="nil"/>
              <w:left w:val="single" w:sz="4" w:space="0" w:color="auto"/>
              <w:bottom w:val="nil"/>
              <w:right w:val="nil"/>
            </w:tcBorders>
            <w:shd w:val="clear" w:color="auto" w:fill="auto"/>
            <w:noWrap/>
            <w:vAlign w:val="center"/>
            <w:hideMark/>
          </w:tcPr>
          <w:p w14:paraId="3C616E21"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Acute Renal Failure</w:t>
            </w:r>
          </w:p>
        </w:tc>
        <w:tc>
          <w:tcPr>
            <w:tcW w:w="1949" w:type="dxa"/>
            <w:tcBorders>
              <w:top w:val="nil"/>
              <w:left w:val="nil"/>
              <w:bottom w:val="nil"/>
              <w:right w:val="nil"/>
            </w:tcBorders>
            <w:shd w:val="clear" w:color="auto" w:fill="auto"/>
            <w:noWrap/>
            <w:vAlign w:val="bottom"/>
            <w:hideMark/>
          </w:tcPr>
          <w:p w14:paraId="00CAC6A1"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4,535 (1.2%)</w:t>
            </w:r>
          </w:p>
        </w:tc>
        <w:tc>
          <w:tcPr>
            <w:tcW w:w="1862" w:type="dxa"/>
            <w:tcBorders>
              <w:top w:val="nil"/>
              <w:left w:val="nil"/>
              <w:bottom w:val="nil"/>
              <w:right w:val="nil"/>
            </w:tcBorders>
            <w:shd w:val="clear" w:color="auto" w:fill="auto"/>
            <w:noWrap/>
            <w:vAlign w:val="bottom"/>
            <w:hideMark/>
          </w:tcPr>
          <w:p w14:paraId="7E32B9CB"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6,837 (2.0%)</w:t>
            </w:r>
          </w:p>
        </w:tc>
        <w:tc>
          <w:tcPr>
            <w:tcW w:w="1073" w:type="dxa"/>
            <w:tcBorders>
              <w:top w:val="nil"/>
              <w:left w:val="nil"/>
              <w:bottom w:val="nil"/>
              <w:right w:val="nil"/>
            </w:tcBorders>
            <w:shd w:val="clear" w:color="auto" w:fill="auto"/>
            <w:noWrap/>
            <w:vAlign w:val="bottom"/>
            <w:hideMark/>
          </w:tcPr>
          <w:p w14:paraId="7B0EA07F" w14:textId="168C2424"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bottom"/>
            <w:hideMark/>
          </w:tcPr>
          <w:p w14:paraId="7B302856" w14:textId="6254C744"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0.067</w:t>
            </w:r>
          </w:p>
        </w:tc>
      </w:tr>
      <w:tr w:rsidR="00F6103D" w:rsidRPr="00F6103D" w14:paraId="27ED47A1" w14:textId="77777777" w:rsidTr="00CA048A">
        <w:trPr>
          <w:trHeight w:val="1107"/>
        </w:trPr>
        <w:tc>
          <w:tcPr>
            <w:tcW w:w="4271" w:type="dxa"/>
            <w:tcBorders>
              <w:top w:val="nil"/>
              <w:left w:val="single" w:sz="4" w:space="0" w:color="auto"/>
              <w:bottom w:val="nil"/>
              <w:right w:val="nil"/>
            </w:tcBorders>
            <w:shd w:val="clear" w:color="auto" w:fill="auto"/>
            <w:vAlign w:val="center"/>
            <w:hideMark/>
          </w:tcPr>
          <w:p w14:paraId="68585420"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90-Day Readmission due to Any of the Above (New Onset VTE, MI, Seizures, Ischemic Stroke/Transient Ischemic Attack or Acute Renal Failure)</w:t>
            </w:r>
          </w:p>
        </w:tc>
        <w:tc>
          <w:tcPr>
            <w:tcW w:w="1949" w:type="dxa"/>
            <w:tcBorders>
              <w:top w:val="nil"/>
              <w:left w:val="nil"/>
              <w:bottom w:val="nil"/>
              <w:right w:val="nil"/>
            </w:tcBorders>
            <w:shd w:val="clear" w:color="auto" w:fill="auto"/>
            <w:noWrap/>
            <w:vAlign w:val="center"/>
            <w:hideMark/>
          </w:tcPr>
          <w:p w14:paraId="1FA04710"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467 (0.1%)</w:t>
            </w:r>
          </w:p>
        </w:tc>
        <w:tc>
          <w:tcPr>
            <w:tcW w:w="1862" w:type="dxa"/>
            <w:tcBorders>
              <w:top w:val="nil"/>
              <w:left w:val="nil"/>
              <w:bottom w:val="nil"/>
              <w:right w:val="nil"/>
            </w:tcBorders>
            <w:shd w:val="clear" w:color="auto" w:fill="auto"/>
            <w:noWrap/>
            <w:vAlign w:val="center"/>
            <w:hideMark/>
          </w:tcPr>
          <w:p w14:paraId="62D30448"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530 (0.2%)</w:t>
            </w:r>
          </w:p>
        </w:tc>
        <w:tc>
          <w:tcPr>
            <w:tcW w:w="1073" w:type="dxa"/>
            <w:tcBorders>
              <w:top w:val="nil"/>
              <w:left w:val="nil"/>
              <w:bottom w:val="nil"/>
              <w:right w:val="nil"/>
            </w:tcBorders>
            <w:shd w:val="clear" w:color="auto" w:fill="auto"/>
            <w:noWrap/>
            <w:vAlign w:val="center"/>
            <w:hideMark/>
          </w:tcPr>
          <w:p w14:paraId="54582555" w14:textId="12670DE1"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center"/>
            <w:hideMark/>
          </w:tcPr>
          <w:p w14:paraId="549D0C4A" w14:textId="262C1C7E"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0.00</w:t>
            </w:r>
            <w:r w:rsidR="00130885">
              <w:rPr>
                <w:rFonts w:ascii="Times New Roman" w:eastAsia="Times New Roman" w:hAnsi="Times New Roman" w:cs="Times New Roman"/>
                <w:sz w:val="20"/>
                <w:szCs w:val="20"/>
              </w:rPr>
              <w:t>1</w:t>
            </w:r>
          </w:p>
        </w:tc>
      </w:tr>
      <w:tr w:rsidR="00F6103D" w:rsidRPr="00F6103D" w14:paraId="76EFCBCE" w14:textId="77777777" w:rsidTr="00CA048A">
        <w:trPr>
          <w:trHeight w:val="117"/>
        </w:trPr>
        <w:tc>
          <w:tcPr>
            <w:tcW w:w="4271" w:type="dxa"/>
            <w:tcBorders>
              <w:top w:val="nil"/>
              <w:left w:val="single" w:sz="4" w:space="0" w:color="auto"/>
              <w:bottom w:val="nil"/>
              <w:right w:val="nil"/>
            </w:tcBorders>
            <w:shd w:val="clear" w:color="auto" w:fill="auto"/>
            <w:vAlign w:val="center"/>
            <w:hideMark/>
          </w:tcPr>
          <w:p w14:paraId="54E1AFAC"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In-Hospital Mortality</w:t>
            </w:r>
          </w:p>
        </w:tc>
        <w:tc>
          <w:tcPr>
            <w:tcW w:w="1949" w:type="dxa"/>
            <w:tcBorders>
              <w:top w:val="nil"/>
              <w:left w:val="nil"/>
              <w:bottom w:val="nil"/>
              <w:right w:val="nil"/>
            </w:tcBorders>
            <w:shd w:val="clear" w:color="auto" w:fill="auto"/>
            <w:noWrap/>
            <w:vAlign w:val="center"/>
            <w:hideMark/>
          </w:tcPr>
          <w:p w14:paraId="711D3E8F"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61 (0.0%)</w:t>
            </w:r>
          </w:p>
        </w:tc>
        <w:tc>
          <w:tcPr>
            <w:tcW w:w="1862" w:type="dxa"/>
            <w:tcBorders>
              <w:top w:val="nil"/>
              <w:left w:val="nil"/>
              <w:bottom w:val="nil"/>
              <w:right w:val="nil"/>
            </w:tcBorders>
            <w:shd w:val="clear" w:color="auto" w:fill="auto"/>
            <w:noWrap/>
            <w:vAlign w:val="center"/>
            <w:hideMark/>
          </w:tcPr>
          <w:p w14:paraId="09F5F56E"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216 (0.1%)</w:t>
            </w:r>
          </w:p>
        </w:tc>
        <w:tc>
          <w:tcPr>
            <w:tcW w:w="1073" w:type="dxa"/>
            <w:tcBorders>
              <w:top w:val="nil"/>
              <w:left w:val="nil"/>
              <w:bottom w:val="nil"/>
              <w:right w:val="nil"/>
            </w:tcBorders>
            <w:shd w:val="clear" w:color="auto" w:fill="auto"/>
            <w:noWrap/>
            <w:vAlign w:val="center"/>
            <w:hideMark/>
          </w:tcPr>
          <w:p w14:paraId="3BD52BA4" w14:textId="14DA366F"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center"/>
            <w:hideMark/>
          </w:tcPr>
          <w:p w14:paraId="7BF812A2" w14:textId="054DD5EF"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0.024</w:t>
            </w:r>
          </w:p>
        </w:tc>
      </w:tr>
      <w:tr w:rsidR="00F6103D" w:rsidRPr="00F6103D" w14:paraId="0EBA7915" w14:textId="77777777" w:rsidTr="00CA048A">
        <w:trPr>
          <w:trHeight w:val="135"/>
        </w:trPr>
        <w:tc>
          <w:tcPr>
            <w:tcW w:w="4271" w:type="dxa"/>
            <w:tcBorders>
              <w:top w:val="nil"/>
              <w:left w:val="single" w:sz="4" w:space="0" w:color="auto"/>
              <w:bottom w:val="nil"/>
              <w:right w:val="nil"/>
            </w:tcBorders>
            <w:shd w:val="clear" w:color="auto" w:fill="auto"/>
            <w:vAlign w:val="center"/>
            <w:hideMark/>
          </w:tcPr>
          <w:p w14:paraId="686AA0E2"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1949" w:type="dxa"/>
            <w:tcBorders>
              <w:top w:val="nil"/>
              <w:left w:val="nil"/>
              <w:bottom w:val="nil"/>
              <w:right w:val="nil"/>
            </w:tcBorders>
            <w:shd w:val="clear" w:color="auto" w:fill="auto"/>
            <w:noWrap/>
            <w:vAlign w:val="center"/>
            <w:hideMark/>
          </w:tcPr>
          <w:p w14:paraId="5DAAF277"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center"/>
            <w:hideMark/>
          </w:tcPr>
          <w:p w14:paraId="02249C72"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p>
        </w:tc>
        <w:tc>
          <w:tcPr>
            <w:tcW w:w="1073" w:type="dxa"/>
            <w:tcBorders>
              <w:top w:val="nil"/>
              <w:left w:val="nil"/>
              <w:bottom w:val="nil"/>
              <w:right w:val="nil"/>
            </w:tcBorders>
            <w:shd w:val="clear" w:color="auto" w:fill="auto"/>
            <w:noWrap/>
            <w:vAlign w:val="center"/>
            <w:hideMark/>
          </w:tcPr>
          <w:p w14:paraId="51927364"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p>
        </w:tc>
        <w:tc>
          <w:tcPr>
            <w:tcW w:w="839" w:type="dxa"/>
            <w:tcBorders>
              <w:top w:val="nil"/>
              <w:left w:val="nil"/>
              <w:bottom w:val="nil"/>
              <w:right w:val="single" w:sz="4" w:space="0" w:color="auto"/>
            </w:tcBorders>
            <w:shd w:val="clear" w:color="auto" w:fill="auto"/>
            <w:noWrap/>
            <w:vAlign w:val="center"/>
            <w:hideMark/>
          </w:tcPr>
          <w:p w14:paraId="7A61A316"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3FAB2347" w14:textId="77777777" w:rsidTr="00AB5556">
        <w:trPr>
          <w:trHeight w:val="266"/>
        </w:trPr>
        <w:tc>
          <w:tcPr>
            <w:tcW w:w="4271" w:type="dxa"/>
            <w:tcBorders>
              <w:top w:val="nil"/>
              <w:left w:val="single" w:sz="4" w:space="0" w:color="auto"/>
              <w:bottom w:val="nil"/>
              <w:right w:val="nil"/>
            </w:tcBorders>
            <w:shd w:val="clear" w:color="auto" w:fill="auto"/>
            <w:noWrap/>
            <w:vAlign w:val="bottom"/>
            <w:hideMark/>
          </w:tcPr>
          <w:p w14:paraId="22C3D84C" w14:textId="77777777" w:rsidR="0018530F" w:rsidRPr="00F6103D" w:rsidRDefault="0018530F" w:rsidP="00FA5A8D">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Resource Utilization</w:t>
            </w:r>
          </w:p>
        </w:tc>
        <w:tc>
          <w:tcPr>
            <w:tcW w:w="1949" w:type="dxa"/>
            <w:tcBorders>
              <w:top w:val="nil"/>
              <w:left w:val="nil"/>
              <w:bottom w:val="nil"/>
              <w:right w:val="nil"/>
            </w:tcBorders>
            <w:shd w:val="clear" w:color="auto" w:fill="auto"/>
            <w:noWrap/>
            <w:vAlign w:val="bottom"/>
            <w:hideMark/>
          </w:tcPr>
          <w:p w14:paraId="4E4DA1E4" w14:textId="77777777" w:rsidR="0018530F" w:rsidRPr="00F6103D" w:rsidRDefault="0018530F" w:rsidP="00FA5A8D">
            <w:pPr>
              <w:spacing w:after="0" w:line="240" w:lineRule="auto"/>
              <w:rPr>
                <w:rFonts w:ascii="Calibri" w:eastAsia="Times New Roman" w:hAnsi="Calibri" w:cs="Calibri"/>
                <w:sz w:val="20"/>
                <w:szCs w:val="20"/>
              </w:rPr>
            </w:pPr>
          </w:p>
        </w:tc>
        <w:tc>
          <w:tcPr>
            <w:tcW w:w="1862" w:type="dxa"/>
            <w:tcBorders>
              <w:top w:val="nil"/>
              <w:left w:val="nil"/>
              <w:bottom w:val="nil"/>
              <w:right w:val="nil"/>
            </w:tcBorders>
            <w:shd w:val="clear" w:color="auto" w:fill="auto"/>
            <w:noWrap/>
            <w:vAlign w:val="bottom"/>
            <w:hideMark/>
          </w:tcPr>
          <w:p w14:paraId="13489035" w14:textId="77777777" w:rsidR="0018530F" w:rsidRPr="00F6103D" w:rsidRDefault="0018530F" w:rsidP="00FA5A8D">
            <w:pPr>
              <w:spacing w:after="0" w:line="240" w:lineRule="auto"/>
              <w:rPr>
                <w:rFonts w:ascii="Calibri" w:eastAsia="Times New Roman" w:hAnsi="Calibri" w:cs="Calibri"/>
                <w:sz w:val="20"/>
                <w:szCs w:val="20"/>
              </w:rPr>
            </w:pPr>
          </w:p>
        </w:tc>
        <w:tc>
          <w:tcPr>
            <w:tcW w:w="1073" w:type="dxa"/>
            <w:tcBorders>
              <w:top w:val="nil"/>
              <w:left w:val="nil"/>
              <w:bottom w:val="nil"/>
              <w:right w:val="nil"/>
            </w:tcBorders>
            <w:shd w:val="clear" w:color="auto" w:fill="auto"/>
            <w:noWrap/>
            <w:vAlign w:val="bottom"/>
            <w:hideMark/>
          </w:tcPr>
          <w:p w14:paraId="61D0F5B4" w14:textId="77777777" w:rsidR="0018530F" w:rsidRPr="00F6103D" w:rsidRDefault="0018530F" w:rsidP="00FA5A8D">
            <w:pPr>
              <w:spacing w:after="0" w:line="240" w:lineRule="auto"/>
              <w:rPr>
                <w:rFonts w:ascii="Calibri" w:eastAsia="Times New Roman" w:hAnsi="Calibri" w:cs="Calibri"/>
                <w:sz w:val="20"/>
                <w:szCs w:val="20"/>
              </w:rPr>
            </w:pPr>
          </w:p>
        </w:tc>
        <w:tc>
          <w:tcPr>
            <w:tcW w:w="839" w:type="dxa"/>
            <w:tcBorders>
              <w:top w:val="nil"/>
              <w:left w:val="nil"/>
              <w:bottom w:val="nil"/>
              <w:right w:val="single" w:sz="4" w:space="0" w:color="auto"/>
            </w:tcBorders>
            <w:shd w:val="clear" w:color="auto" w:fill="auto"/>
            <w:noWrap/>
            <w:vAlign w:val="bottom"/>
            <w:hideMark/>
          </w:tcPr>
          <w:p w14:paraId="286ED9ED" w14:textId="77777777" w:rsidR="0018530F" w:rsidRPr="00F6103D" w:rsidRDefault="0018530F" w:rsidP="00FA5A8D">
            <w:pPr>
              <w:spacing w:after="0" w:line="240" w:lineRule="auto"/>
              <w:rPr>
                <w:rFonts w:ascii="Calibri" w:eastAsia="Times New Roman" w:hAnsi="Calibri" w:cs="Calibri"/>
                <w:sz w:val="20"/>
                <w:szCs w:val="20"/>
              </w:rPr>
            </w:pPr>
            <w:r w:rsidRPr="00F6103D">
              <w:rPr>
                <w:rFonts w:ascii="Calibri" w:eastAsia="Times New Roman" w:hAnsi="Calibri" w:cs="Calibri"/>
                <w:sz w:val="20"/>
                <w:szCs w:val="20"/>
              </w:rPr>
              <w:t> </w:t>
            </w:r>
          </w:p>
        </w:tc>
      </w:tr>
      <w:tr w:rsidR="00F6103D" w:rsidRPr="00F6103D" w14:paraId="37AD2167" w14:textId="77777777" w:rsidTr="00AB5556">
        <w:trPr>
          <w:trHeight w:val="266"/>
        </w:trPr>
        <w:tc>
          <w:tcPr>
            <w:tcW w:w="4271" w:type="dxa"/>
            <w:tcBorders>
              <w:top w:val="nil"/>
              <w:left w:val="single" w:sz="4" w:space="0" w:color="auto"/>
              <w:bottom w:val="nil"/>
              <w:right w:val="nil"/>
            </w:tcBorders>
            <w:shd w:val="clear" w:color="auto" w:fill="auto"/>
            <w:noWrap/>
            <w:vAlign w:val="bottom"/>
            <w:hideMark/>
          </w:tcPr>
          <w:p w14:paraId="23752DE4"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Length of Stay*</w:t>
            </w:r>
          </w:p>
        </w:tc>
        <w:tc>
          <w:tcPr>
            <w:tcW w:w="1949" w:type="dxa"/>
            <w:tcBorders>
              <w:top w:val="nil"/>
              <w:left w:val="nil"/>
              <w:bottom w:val="nil"/>
              <w:right w:val="nil"/>
            </w:tcBorders>
            <w:shd w:val="clear" w:color="auto" w:fill="auto"/>
            <w:noWrap/>
            <w:vAlign w:val="bottom"/>
            <w:hideMark/>
          </w:tcPr>
          <w:p w14:paraId="616E4829"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2 (2-3)</w:t>
            </w:r>
          </w:p>
        </w:tc>
        <w:tc>
          <w:tcPr>
            <w:tcW w:w="1862" w:type="dxa"/>
            <w:tcBorders>
              <w:top w:val="nil"/>
              <w:left w:val="nil"/>
              <w:bottom w:val="nil"/>
              <w:right w:val="nil"/>
            </w:tcBorders>
            <w:shd w:val="clear" w:color="auto" w:fill="auto"/>
            <w:noWrap/>
            <w:vAlign w:val="bottom"/>
            <w:hideMark/>
          </w:tcPr>
          <w:p w14:paraId="5ED33FE8"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3 (2-3)</w:t>
            </w:r>
          </w:p>
        </w:tc>
        <w:tc>
          <w:tcPr>
            <w:tcW w:w="1073" w:type="dxa"/>
            <w:tcBorders>
              <w:top w:val="nil"/>
              <w:left w:val="nil"/>
              <w:bottom w:val="nil"/>
              <w:right w:val="nil"/>
            </w:tcBorders>
            <w:shd w:val="clear" w:color="auto" w:fill="auto"/>
            <w:noWrap/>
            <w:vAlign w:val="bottom"/>
            <w:hideMark/>
          </w:tcPr>
          <w:p w14:paraId="6947A083" w14:textId="760E121F"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nil"/>
              <w:right w:val="single" w:sz="4" w:space="0" w:color="auto"/>
            </w:tcBorders>
            <w:shd w:val="clear" w:color="auto" w:fill="auto"/>
            <w:noWrap/>
            <w:vAlign w:val="bottom"/>
            <w:hideMark/>
          </w:tcPr>
          <w:p w14:paraId="7BE5BDBE" w14:textId="3A37B1F3"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0.34</w:t>
            </w:r>
            <w:r w:rsidR="00130885">
              <w:rPr>
                <w:rFonts w:ascii="Times New Roman" w:eastAsia="Times New Roman" w:hAnsi="Times New Roman" w:cs="Times New Roman"/>
                <w:sz w:val="20"/>
                <w:szCs w:val="20"/>
              </w:rPr>
              <w:t>2</w:t>
            </w:r>
          </w:p>
        </w:tc>
      </w:tr>
      <w:tr w:rsidR="0018530F" w:rsidRPr="00F6103D" w14:paraId="7DC83E35" w14:textId="77777777" w:rsidTr="00AB5556">
        <w:trPr>
          <w:trHeight w:val="453"/>
        </w:trPr>
        <w:tc>
          <w:tcPr>
            <w:tcW w:w="4271" w:type="dxa"/>
            <w:tcBorders>
              <w:top w:val="nil"/>
              <w:left w:val="single" w:sz="4" w:space="0" w:color="auto"/>
              <w:bottom w:val="single" w:sz="4" w:space="0" w:color="auto"/>
              <w:right w:val="nil"/>
            </w:tcBorders>
            <w:shd w:val="clear" w:color="auto" w:fill="auto"/>
            <w:vAlign w:val="center"/>
            <w:hideMark/>
          </w:tcPr>
          <w:p w14:paraId="07E73E2B" w14:textId="77777777" w:rsidR="0018530F" w:rsidRPr="00F6103D" w:rsidRDefault="0018530F"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Cost of Hospitalization*</w:t>
            </w:r>
          </w:p>
        </w:tc>
        <w:tc>
          <w:tcPr>
            <w:tcW w:w="1949" w:type="dxa"/>
            <w:tcBorders>
              <w:top w:val="nil"/>
              <w:left w:val="nil"/>
              <w:bottom w:val="single" w:sz="4" w:space="0" w:color="auto"/>
              <w:right w:val="nil"/>
            </w:tcBorders>
            <w:shd w:val="clear" w:color="auto" w:fill="auto"/>
            <w:vAlign w:val="center"/>
            <w:hideMark/>
          </w:tcPr>
          <w:p w14:paraId="4D48B19D"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$15,458 ($12,834-$18,993)</w:t>
            </w:r>
          </w:p>
        </w:tc>
        <w:tc>
          <w:tcPr>
            <w:tcW w:w="1862" w:type="dxa"/>
            <w:tcBorders>
              <w:top w:val="nil"/>
              <w:left w:val="nil"/>
              <w:bottom w:val="single" w:sz="4" w:space="0" w:color="auto"/>
              <w:right w:val="nil"/>
            </w:tcBorders>
            <w:shd w:val="clear" w:color="auto" w:fill="auto"/>
            <w:vAlign w:val="center"/>
            <w:hideMark/>
          </w:tcPr>
          <w:p w14:paraId="78D2C480" w14:textId="77777777"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$16,222 ($13,322-$20,137)</w:t>
            </w:r>
          </w:p>
        </w:tc>
        <w:tc>
          <w:tcPr>
            <w:tcW w:w="1073" w:type="dxa"/>
            <w:tcBorders>
              <w:top w:val="nil"/>
              <w:left w:val="nil"/>
              <w:bottom w:val="single" w:sz="4" w:space="0" w:color="auto"/>
              <w:right w:val="nil"/>
            </w:tcBorders>
            <w:shd w:val="clear" w:color="auto" w:fill="auto"/>
            <w:vAlign w:val="center"/>
            <w:hideMark/>
          </w:tcPr>
          <w:p w14:paraId="48C954FD" w14:textId="0802FF70"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839" w:type="dxa"/>
            <w:tcBorders>
              <w:top w:val="nil"/>
              <w:left w:val="nil"/>
              <w:bottom w:val="single" w:sz="4" w:space="0" w:color="auto"/>
              <w:right w:val="single" w:sz="4" w:space="0" w:color="auto"/>
            </w:tcBorders>
            <w:shd w:val="clear" w:color="auto" w:fill="auto"/>
            <w:vAlign w:val="center"/>
            <w:hideMark/>
          </w:tcPr>
          <w:p w14:paraId="6ECE5CBA" w14:textId="2AF805CB" w:rsidR="0018530F" w:rsidRPr="00F6103D" w:rsidRDefault="0018530F"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0.09</w:t>
            </w:r>
            <w:r w:rsidR="00130885">
              <w:rPr>
                <w:rFonts w:ascii="Times New Roman" w:eastAsia="Times New Roman" w:hAnsi="Times New Roman" w:cs="Times New Roman"/>
                <w:sz w:val="20"/>
                <w:szCs w:val="20"/>
              </w:rPr>
              <w:t>8</w:t>
            </w:r>
          </w:p>
        </w:tc>
      </w:tr>
    </w:tbl>
    <w:p w14:paraId="0607742A" w14:textId="77777777" w:rsidR="0018530F" w:rsidRPr="00F6103D" w:rsidRDefault="0018530F" w:rsidP="0018530F">
      <w:pPr>
        <w:rPr>
          <w:rFonts w:ascii="Times New Roman" w:hAnsi="Times New Roman" w:cs="Times New Roman"/>
          <w:sz w:val="24"/>
          <w:szCs w:val="24"/>
        </w:rPr>
      </w:pPr>
    </w:p>
    <w:p w14:paraId="67001AF0" w14:textId="77777777" w:rsidR="0018530F" w:rsidRPr="00F6103D" w:rsidRDefault="0018530F" w:rsidP="0018530F">
      <w:pPr>
        <w:pStyle w:val="NoSpacing"/>
        <w:rPr>
          <w:rFonts w:ascii="Times New Roman" w:hAnsi="Times New Roman" w:cs="Times New Roman"/>
          <w:sz w:val="24"/>
          <w:szCs w:val="24"/>
        </w:rPr>
      </w:pPr>
      <w:r w:rsidRPr="00F6103D">
        <w:rPr>
          <w:rFonts w:ascii="Times New Roman" w:hAnsi="Times New Roman" w:cs="Times New Roman"/>
          <w:sz w:val="24"/>
          <w:szCs w:val="24"/>
        </w:rPr>
        <w:t>*Continuous variable, median and interquartile range instead of N and %</w:t>
      </w:r>
    </w:p>
    <w:p w14:paraId="0A16656C" w14:textId="77777777" w:rsidR="00871907" w:rsidRPr="00F6103D" w:rsidRDefault="0018530F" w:rsidP="00871907">
      <w:pPr>
        <w:rPr>
          <w:rFonts w:ascii="Times New Roman" w:hAnsi="Times New Roman" w:cs="Times New Roman"/>
          <w:sz w:val="24"/>
          <w:szCs w:val="24"/>
        </w:rPr>
      </w:pPr>
      <w:r w:rsidRPr="00F6103D">
        <w:rPr>
          <w:rFonts w:ascii="Times New Roman" w:hAnsi="Times New Roman" w:cs="Times New Roman"/>
          <w:sz w:val="24"/>
          <w:szCs w:val="24"/>
        </w:rPr>
        <w:t>STD: standardized difference / VTE: represents deep venous t</w:t>
      </w:r>
      <w:r w:rsidR="00A666BB" w:rsidRPr="00F6103D">
        <w:rPr>
          <w:rFonts w:ascii="Times New Roman" w:hAnsi="Times New Roman" w:cs="Times New Roman"/>
          <w:sz w:val="24"/>
          <w:szCs w:val="24"/>
        </w:rPr>
        <w:t xml:space="preserve">hrombosis and pulmonary </w:t>
      </w:r>
      <w:proofErr w:type="gramStart"/>
      <w:r w:rsidR="00A666BB" w:rsidRPr="00F6103D">
        <w:rPr>
          <w:rFonts w:ascii="Times New Roman" w:hAnsi="Times New Roman" w:cs="Times New Roman"/>
          <w:sz w:val="24"/>
          <w:szCs w:val="24"/>
        </w:rPr>
        <w:t>embolism</w:t>
      </w:r>
      <w:proofErr w:type="gramEnd"/>
    </w:p>
    <w:p w14:paraId="183D99DB" w14:textId="42D32444" w:rsidR="00FA5A8D" w:rsidRPr="00F6103D" w:rsidRDefault="00E23C4F" w:rsidP="00871907">
      <w:pPr>
        <w:rPr>
          <w:rFonts w:ascii="Times New Roman" w:hAnsi="Times New Roman" w:cs="Times New Roman"/>
          <w:sz w:val="24"/>
          <w:szCs w:val="24"/>
        </w:rPr>
      </w:pPr>
      <w:r w:rsidRPr="00F6103D">
        <w:rPr>
          <w:rFonts w:ascii="Times New Roman" w:hAnsi="Times New Roman" w:cs="Times New Roman"/>
          <w:b/>
          <w:sz w:val="24"/>
          <w:szCs w:val="24"/>
        </w:rPr>
        <w:lastRenderedPageBreak/>
        <w:t>SUPPLEMENTAL TABLE V</w:t>
      </w:r>
      <w:r w:rsidR="00FA5A8D" w:rsidRPr="00F6103D">
        <w:rPr>
          <w:rFonts w:ascii="Times New Roman" w:hAnsi="Times New Roman" w:cs="Times New Roman"/>
          <w:b/>
          <w:sz w:val="24"/>
          <w:szCs w:val="24"/>
        </w:rPr>
        <w:t>.</w:t>
      </w:r>
      <w:r w:rsidR="00FA5A8D" w:rsidRPr="00F6103D">
        <w:rPr>
          <w:rFonts w:ascii="Times New Roman" w:hAnsi="Times New Roman" w:cs="Times New Roman"/>
          <w:sz w:val="24"/>
          <w:szCs w:val="24"/>
        </w:rPr>
        <w:t xml:space="preserve">  R</w:t>
      </w:r>
      <w:r w:rsidR="00E83EFB" w:rsidRPr="00F6103D">
        <w:rPr>
          <w:rFonts w:ascii="Times New Roman" w:hAnsi="Times New Roman" w:cs="Times New Roman"/>
          <w:sz w:val="24"/>
          <w:szCs w:val="24"/>
        </w:rPr>
        <w:t>esults from multivariable models in non-high-risk groups in elective total hip and knee arthroplasty patients</w:t>
      </w:r>
      <w:r w:rsidR="00FA5A8D" w:rsidRPr="00F6103D">
        <w:rPr>
          <w:rFonts w:ascii="Times New Roman" w:hAnsi="Times New Roman" w:cs="Times New Roman"/>
          <w:sz w:val="24"/>
          <w:szCs w:val="24"/>
        </w:rPr>
        <w:t xml:space="preserve">; effect estimates (odds ratios for binary outcome variables, % change for continuous outcome variables) for tranexamic acid use (reference = no use) </w:t>
      </w:r>
      <w:r w:rsidR="00E83EFB" w:rsidRPr="00F6103D">
        <w:rPr>
          <w:rFonts w:ascii="Times New Roman" w:hAnsi="Times New Roman" w:cs="Times New Roman"/>
          <w:sz w:val="24"/>
          <w:szCs w:val="24"/>
        </w:rPr>
        <w:t>without</w:t>
      </w:r>
      <w:r w:rsidR="00FA5A8D" w:rsidRPr="00F6103D">
        <w:rPr>
          <w:rFonts w:ascii="Times New Roman" w:hAnsi="Times New Roman" w:cs="Times New Roman"/>
          <w:sz w:val="24"/>
          <w:szCs w:val="24"/>
        </w:rPr>
        <w:t xml:space="preserve"> history of VTE, MI, Seizures, or Ischemic Stroke/Transient Ischemic Attack (left side)</w:t>
      </w:r>
      <w:r w:rsidR="00E83EFB" w:rsidRPr="00F6103D">
        <w:rPr>
          <w:rFonts w:ascii="Times New Roman" w:hAnsi="Times New Roman" w:cs="Times New Roman"/>
          <w:sz w:val="24"/>
          <w:szCs w:val="24"/>
        </w:rPr>
        <w:t>; without</w:t>
      </w:r>
      <w:r w:rsidR="00FA5A8D" w:rsidRPr="00F6103D">
        <w:rPr>
          <w:rFonts w:ascii="Times New Roman" w:hAnsi="Times New Roman" w:cs="Times New Roman"/>
          <w:sz w:val="24"/>
          <w:szCs w:val="24"/>
        </w:rPr>
        <w:t xml:space="preserve"> history of renal disease </w:t>
      </w:r>
      <w:r w:rsidR="00E83EFB" w:rsidRPr="00F6103D">
        <w:rPr>
          <w:rFonts w:ascii="Times New Roman" w:hAnsi="Times New Roman" w:cs="Times New Roman"/>
          <w:sz w:val="24"/>
          <w:szCs w:val="24"/>
        </w:rPr>
        <w:t xml:space="preserve">(center); without history of atrial fibrillation </w:t>
      </w:r>
      <w:r w:rsidR="00FA5A8D" w:rsidRPr="00F6103D">
        <w:rPr>
          <w:rFonts w:ascii="Times New Roman" w:hAnsi="Times New Roman" w:cs="Times New Roman"/>
          <w:sz w:val="24"/>
          <w:szCs w:val="24"/>
        </w:rPr>
        <w:t>(right side).</w:t>
      </w:r>
    </w:p>
    <w:tbl>
      <w:tblPr>
        <w:tblW w:w="12502" w:type="dxa"/>
        <w:tblInd w:w="93" w:type="dxa"/>
        <w:tblLook w:val="04A0" w:firstRow="1" w:lastRow="0" w:firstColumn="1" w:lastColumn="0" w:noHBand="0" w:noVBand="1"/>
      </w:tblPr>
      <w:tblGrid>
        <w:gridCol w:w="3991"/>
        <w:gridCol w:w="1941"/>
        <w:gridCol w:w="879"/>
        <w:gridCol w:w="1911"/>
        <w:gridCol w:w="945"/>
        <w:gridCol w:w="1935"/>
        <w:gridCol w:w="900"/>
      </w:tblGrid>
      <w:tr w:rsidR="00F6103D" w:rsidRPr="00F6103D" w14:paraId="534CCAD3" w14:textId="77777777" w:rsidTr="0032410C">
        <w:trPr>
          <w:trHeight w:val="300"/>
        </w:trPr>
        <w:tc>
          <w:tcPr>
            <w:tcW w:w="3991" w:type="dxa"/>
            <w:tcBorders>
              <w:top w:val="single" w:sz="4" w:space="0" w:color="auto"/>
              <w:left w:val="single" w:sz="4" w:space="0" w:color="auto"/>
              <w:bottom w:val="nil"/>
              <w:right w:val="single" w:sz="4" w:space="0" w:color="auto"/>
            </w:tcBorders>
            <w:shd w:val="clear" w:color="auto" w:fill="auto"/>
            <w:noWrap/>
            <w:vAlign w:val="bottom"/>
            <w:hideMark/>
          </w:tcPr>
          <w:p w14:paraId="0E443430" w14:textId="77777777" w:rsidR="00FA5A8D" w:rsidRPr="00F6103D" w:rsidRDefault="00FA5A8D"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2820" w:type="dxa"/>
            <w:gridSpan w:val="2"/>
            <w:tcBorders>
              <w:top w:val="single" w:sz="4" w:space="0" w:color="auto"/>
              <w:left w:val="nil"/>
              <w:bottom w:val="nil"/>
              <w:right w:val="single" w:sz="4" w:space="0" w:color="000000"/>
            </w:tcBorders>
            <w:shd w:val="clear" w:color="auto" w:fill="auto"/>
            <w:noWrap/>
            <w:vAlign w:val="bottom"/>
            <w:hideMark/>
          </w:tcPr>
          <w:p w14:paraId="6992CFCE" w14:textId="244B2B3A" w:rsidR="00FA5A8D" w:rsidRPr="00F6103D" w:rsidRDefault="00FA5A8D"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NON-HIGH-RISK DEFINITION</w:t>
            </w:r>
            <w:r w:rsidR="006E6B93" w:rsidRPr="00F6103D">
              <w:rPr>
                <w:rFonts w:ascii="Times New Roman" w:eastAsia="Times New Roman" w:hAnsi="Times New Roman" w:cs="Times New Roman"/>
                <w:b/>
                <w:bCs/>
              </w:rPr>
              <w:t xml:space="preserve"> I</w:t>
            </w:r>
            <w:r w:rsidRPr="00F6103D">
              <w:rPr>
                <w:rFonts w:ascii="Times New Roman" w:eastAsia="Times New Roman" w:hAnsi="Times New Roman" w:cs="Times New Roman"/>
                <w:b/>
                <w:bCs/>
              </w:rPr>
              <w:t xml:space="preserve">: </w:t>
            </w:r>
            <w:r w:rsidR="00E23C4F" w:rsidRPr="00F6103D">
              <w:rPr>
                <w:rFonts w:ascii="Times New Roman" w:eastAsia="Times New Roman" w:hAnsi="Times New Roman" w:cs="Times New Roman"/>
                <w:b/>
                <w:bCs/>
              </w:rPr>
              <w:t xml:space="preserve">NO </w:t>
            </w:r>
            <w:r w:rsidRPr="00F6103D">
              <w:rPr>
                <w:rFonts w:ascii="Times New Roman" w:eastAsia="Times New Roman" w:hAnsi="Times New Roman" w:cs="Times New Roman"/>
                <w:b/>
                <w:bCs/>
              </w:rPr>
              <w:t>HISTORY OF VTE, MI, SEIZURES, ISCHEMIC STROKE/TRANSIENT ISCHEMIC ATTACK</w:t>
            </w:r>
          </w:p>
        </w:tc>
        <w:tc>
          <w:tcPr>
            <w:tcW w:w="2856" w:type="dxa"/>
            <w:gridSpan w:val="2"/>
            <w:tcBorders>
              <w:top w:val="single" w:sz="4" w:space="0" w:color="auto"/>
              <w:left w:val="nil"/>
              <w:bottom w:val="nil"/>
              <w:right w:val="single" w:sz="4" w:space="0" w:color="auto"/>
            </w:tcBorders>
            <w:shd w:val="clear" w:color="auto" w:fill="auto"/>
            <w:noWrap/>
            <w:vAlign w:val="bottom"/>
            <w:hideMark/>
          </w:tcPr>
          <w:p w14:paraId="403AFEC8" w14:textId="49C394B6" w:rsidR="00FA5A8D" w:rsidRPr="00F6103D" w:rsidRDefault="00FA5A8D"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NON-HIGH-RISK DEFINITION</w:t>
            </w:r>
            <w:r w:rsidR="006E6B93" w:rsidRPr="00F6103D">
              <w:rPr>
                <w:rFonts w:ascii="Times New Roman" w:eastAsia="Times New Roman" w:hAnsi="Times New Roman" w:cs="Times New Roman"/>
                <w:b/>
                <w:bCs/>
              </w:rPr>
              <w:t xml:space="preserve"> II</w:t>
            </w:r>
            <w:r w:rsidRPr="00F6103D">
              <w:rPr>
                <w:rFonts w:ascii="Times New Roman" w:eastAsia="Times New Roman" w:hAnsi="Times New Roman" w:cs="Times New Roman"/>
                <w:b/>
                <w:bCs/>
              </w:rPr>
              <w:t xml:space="preserve">: </w:t>
            </w:r>
            <w:r w:rsidR="00E23C4F" w:rsidRPr="00F6103D">
              <w:rPr>
                <w:rFonts w:ascii="Times New Roman" w:eastAsia="Times New Roman" w:hAnsi="Times New Roman" w:cs="Times New Roman"/>
                <w:b/>
                <w:bCs/>
              </w:rPr>
              <w:t xml:space="preserve">NO </w:t>
            </w:r>
            <w:r w:rsidRPr="00F6103D">
              <w:rPr>
                <w:rFonts w:ascii="Times New Roman" w:eastAsia="Times New Roman" w:hAnsi="Times New Roman" w:cs="Times New Roman"/>
                <w:b/>
                <w:bCs/>
              </w:rPr>
              <w:t>HISTORY OF RENAL DISEASE</w:t>
            </w:r>
          </w:p>
        </w:tc>
        <w:tc>
          <w:tcPr>
            <w:tcW w:w="2835" w:type="dxa"/>
            <w:gridSpan w:val="2"/>
            <w:tcBorders>
              <w:top w:val="single" w:sz="4" w:space="0" w:color="auto"/>
              <w:left w:val="single" w:sz="4" w:space="0" w:color="auto"/>
              <w:right w:val="single" w:sz="4" w:space="0" w:color="auto"/>
            </w:tcBorders>
            <w:vAlign w:val="bottom"/>
          </w:tcPr>
          <w:p w14:paraId="324D1C8B" w14:textId="3884C42E" w:rsidR="00FA5A8D" w:rsidRPr="00F6103D" w:rsidRDefault="00FA5A8D" w:rsidP="00E83EFB">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NON-HIGH-RISK DEFINITION</w:t>
            </w:r>
            <w:r w:rsidR="006E6B93" w:rsidRPr="00F6103D">
              <w:rPr>
                <w:rFonts w:ascii="Times New Roman" w:eastAsia="Times New Roman" w:hAnsi="Times New Roman" w:cs="Times New Roman"/>
                <w:b/>
                <w:bCs/>
              </w:rPr>
              <w:t xml:space="preserve"> III</w:t>
            </w:r>
            <w:r w:rsidRPr="00F6103D">
              <w:rPr>
                <w:rFonts w:ascii="Times New Roman" w:eastAsia="Times New Roman" w:hAnsi="Times New Roman" w:cs="Times New Roman"/>
                <w:b/>
                <w:bCs/>
              </w:rPr>
              <w:t xml:space="preserve">: </w:t>
            </w:r>
            <w:r w:rsidR="00E23C4F" w:rsidRPr="00F6103D">
              <w:rPr>
                <w:rFonts w:ascii="Times New Roman" w:eastAsia="Times New Roman" w:hAnsi="Times New Roman" w:cs="Times New Roman"/>
                <w:b/>
                <w:bCs/>
              </w:rPr>
              <w:t xml:space="preserve">NO </w:t>
            </w:r>
            <w:r w:rsidRPr="00F6103D">
              <w:rPr>
                <w:rFonts w:ascii="Times New Roman" w:eastAsia="Times New Roman" w:hAnsi="Times New Roman" w:cs="Times New Roman"/>
                <w:b/>
                <w:bCs/>
              </w:rPr>
              <w:t xml:space="preserve">HISTORY OF </w:t>
            </w:r>
            <w:r w:rsidR="00E83EFB" w:rsidRPr="00F6103D">
              <w:rPr>
                <w:rFonts w:ascii="Times New Roman" w:eastAsia="Times New Roman" w:hAnsi="Times New Roman" w:cs="Times New Roman"/>
                <w:b/>
                <w:bCs/>
              </w:rPr>
              <w:t>ATRIAL FIBRILLATION</w:t>
            </w:r>
          </w:p>
        </w:tc>
      </w:tr>
      <w:tr w:rsidR="00F6103D" w:rsidRPr="00F6103D" w14:paraId="1D9D24FE" w14:textId="77777777" w:rsidTr="0032410C">
        <w:trPr>
          <w:trHeight w:val="615"/>
        </w:trPr>
        <w:tc>
          <w:tcPr>
            <w:tcW w:w="3991" w:type="dxa"/>
            <w:tcBorders>
              <w:top w:val="nil"/>
              <w:left w:val="single" w:sz="4" w:space="0" w:color="auto"/>
              <w:bottom w:val="nil"/>
              <w:right w:val="single" w:sz="4" w:space="0" w:color="auto"/>
            </w:tcBorders>
            <w:shd w:val="clear" w:color="auto" w:fill="auto"/>
            <w:noWrap/>
            <w:vAlign w:val="bottom"/>
            <w:hideMark/>
          </w:tcPr>
          <w:p w14:paraId="440DE1AF" w14:textId="77777777" w:rsidR="00FA5A8D" w:rsidRPr="00F6103D" w:rsidRDefault="00FA5A8D"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2820" w:type="dxa"/>
            <w:gridSpan w:val="2"/>
            <w:tcBorders>
              <w:top w:val="nil"/>
              <w:left w:val="nil"/>
              <w:bottom w:val="nil"/>
              <w:right w:val="single" w:sz="4" w:space="0" w:color="000000"/>
            </w:tcBorders>
            <w:shd w:val="clear" w:color="auto" w:fill="auto"/>
            <w:vAlign w:val="bottom"/>
            <w:hideMark/>
          </w:tcPr>
          <w:p w14:paraId="6397D907" w14:textId="77777777" w:rsidR="00FA5A8D" w:rsidRPr="00F6103D" w:rsidRDefault="00FA5A8D" w:rsidP="00FA5A8D">
            <w:pPr>
              <w:spacing w:after="0" w:line="240" w:lineRule="auto"/>
              <w:jc w:val="center"/>
              <w:rPr>
                <w:rFonts w:ascii="Times New Roman" w:eastAsia="Times New Roman" w:hAnsi="Times New Roman" w:cs="Times New Roman"/>
                <w:b/>
                <w:bCs/>
                <w:i/>
                <w:iCs/>
              </w:rPr>
            </w:pPr>
            <w:r w:rsidRPr="00F6103D">
              <w:rPr>
                <w:rFonts w:ascii="Times New Roman" w:eastAsia="Times New Roman" w:hAnsi="Times New Roman" w:cs="Times New Roman"/>
                <w:b/>
                <w:bCs/>
                <w:i/>
                <w:iCs/>
              </w:rPr>
              <w:t>Tranexamic acid use [reference: no use]</w:t>
            </w:r>
          </w:p>
        </w:tc>
        <w:tc>
          <w:tcPr>
            <w:tcW w:w="2856" w:type="dxa"/>
            <w:gridSpan w:val="2"/>
            <w:tcBorders>
              <w:top w:val="nil"/>
              <w:left w:val="nil"/>
              <w:bottom w:val="nil"/>
              <w:right w:val="single" w:sz="4" w:space="0" w:color="auto"/>
            </w:tcBorders>
            <w:shd w:val="clear" w:color="auto" w:fill="auto"/>
            <w:vAlign w:val="bottom"/>
            <w:hideMark/>
          </w:tcPr>
          <w:p w14:paraId="536DD54E" w14:textId="77777777" w:rsidR="00FA5A8D" w:rsidRPr="00F6103D" w:rsidRDefault="00FA5A8D" w:rsidP="00FA5A8D">
            <w:pPr>
              <w:spacing w:after="0" w:line="240" w:lineRule="auto"/>
              <w:jc w:val="center"/>
              <w:rPr>
                <w:rFonts w:ascii="Times New Roman" w:eastAsia="Times New Roman" w:hAnsi="Times New Roman" w:cs="Times New Roman"/>
                <w:b/>
                <w:bCs/>
                <w:i/>
                <w:iCs/>
              </w:rPr>
            </w:pPr>
            <w:r w:rsidRPr="00F6103D">
              <w:rPr>
                <w:rFonts w:ascii="Times New Roman" w:eastAsia="Times New Roman" w:hAnsi="Times New Roman" w:cs="Times New Roman"/>
                <w:b/>
                <w:bCs/>
                <w:i/>
                <w:iCs/>
              </w:rPr>
              <w:t>Tranexamic acid use [reference: no use]</w:t>
            </w:r>
          </w:p>
        </w:tc>
        <w:tc>
          <w:tcPr>
            <w:tcW w:w="2835" w:type="dxa"/>
            <w:gridSpan w:val="2"/>
            <w:tcBorders>
              <w:left w:val="single" w:sz="4" w:space="0" w:color="auto"/>
              <w:right w:val="single" w:sz="4" w:space="0" w:color="auto"/>
            </w:tcBorders>
            <w:vAlign w:val="bottom"/>
          </w:tcPr>
          <w:p w14:paraId="379D0387" w14:textId="77777777" w:rsidR="00FA5A8D" w:rsidRPr="00F6103D" w:rsidRDefault="00FA5A8D" w:rsidP="00FA5A8D">
            <w:pPr>
              <w:spacing w:after="0" w:line="240" w:lineRule="auto"/>
              <w:jc w:val="center"/>
              <w:rPr>
                <w:rFonts w:ascii="Times New Roman" w:eastAsia="Times New Roman" w:hAnsi="Times New Roman" w:cs="Times New Roman"/>
                <w:b/>
                <w:bCs/>
                <w:i/>
                <w:iCs/>
              </w:rPr>
            </w:pPr>
            <w:r w:rsidRPr="00F6103D">
              <w:rPr>
                <w:rFonts w:ascii="Times New Roman" w:eastAsia="Times New Roman" w:hAnsi="Times New Roman" w:cs="Times New Roman"/>
                <w:b/>
                <w:bCs/>
                <w:i/>
                <w:iCs/>
              </w:rPr>
              <w:t>Tranexamic acid use [reference: no use]</w:t>
            </w:r>
          </w:p>
        </w:tc>
      </w:tr>
      <w:tr w:rsidR="00F6103D" w:rsidRPr="00F6103D" w14:paraId="09197829" w14:textId="77777777" w:rsidTr="00524BD0">
        <w:trPr>
          <w:trHeight w:val="525"/>
        </w:trPr>
        <w:tc>
          <w:tcPr>
            <w:tcW w:w="3991" w:type="dxa"/>
            <w:tcBorders>
              <w:top w:val="nil"/>
              <w:left w:val="single" w:sz="4" w:space="0" w:color="auto"/>
              <w:bottom w:val="nil"/>
              <w:right w:val="single" w:sz="4" w:space="0" w:color="auto"/>
            </w:tcBorders>
            <w:shd w:val="clear" w:color="auto" w:fill="auto"/>
            <w:vAlign w:val="bottom"/>
            <w:hideMark/>
          </w:tcPr>
          <w:p w14:paraId="30A0DAAC" w14:textId="77777777" w:rsidR="00FA5A8D" w:rsidRPr="00F6103D" w:rsidRDefault="00FA5A8D" w:rsidP="00FA5A8D">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1941" w:type="dxa"/>
            <w:tcBorders>
              <w:top w:val="nil"/>
              <w:left w:val="nil"/>
              <w:bottom w:val="single" w:sz="4" w:space="0" w:color="auto"/>
              <w:right w:val="nil"/>
            </w:tcBorders>
            <w:shd w:val="clear" w:color="auto" w:fill="auto"/>
            <w:vAlign w:val="bottom"/>
            <w:hideMark/>
          </w:tcPr>
          <w:p w14:paraId="25F1CD61" w14:textId="77777777" w:rsidR="00FA5A8D" w:rsidRPr="00F6103D" w:rsidRDefault="00FA5A8D" w:rsidP="0032410C">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OR / % Change (</w:t>
            </w:r>
            <w:r w:rsidR="0032410C" w:rsidRPr="00F6103D">
              <w:rPr>
                <w:rFonts w:ascii="Times New Roman" w:eastAsia="Times New Roman" w:hAnsi="Times New Roman" w:cs="Times New Roman"/>
                <w:b/>
                <w:bCs/>
                <w:sz w:val="20"/>
                <w:szCs w:val="20"/>
              </w:rPr>
              <w:t>99.9</w:t>
            </w:r>
            <w:r w:rsidRPr="00F6103D">
              <w:rPr>
                <w:rFonts w:ascii="Times New Roman" w:eastAsia="Times New Roman" w:hAnsi="Times New Roman" w:cs="Times New Roman"/>
                <w:b/>
                <w:bCs/>
                <w:sz w:val="20"/>
                <w:szCs w:val="20"/>
              </w:rPr>
              <w:t>% CI)</w:t>
            </w:r>
          </w:p>
        </w:tc>
        <w:tc>
          <w:tcPr>
            <w:tcW w:w="879" w:type="dxa"/>
            <w:tcBorders>
              <w:top w:val="nil"/>
              <w:left w:val="nil"/>
              <w:bottom w:val="single" w:sz="4" w:space="0" w:color="auto"/>
              <w:right w:val="single" w:sz="4" w:space="0" w:color="auto"/>
            </w:tcBorders>
            <w:shd w:val="clear" w:color="auto" w:fill="auto"/>
            <w:noWrap/>
            <w:vAlign w:val="bottom"/>
            <w:hideMark/>
          </w:tcPr>
          <w:p w14:paraId="4860D45C" w14:textId="77777777" w:rsidR="00FA5A8D" w:rsidRPr="00F6103D" w:rsidRDefault="00FA5A8D" w:rsidP="00FA5A8D">
            <w:pPr>
              <w:spacing w:after="0" w:line="240" w:lineRule="auto"/>
              <w:jc w:val="right"/>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p-value</w:t>
            </w:r>
          </w:p>
        </w:tc>
        <w:tc>
          <w:tcPr>
            <w:tcW w:w="1911" w:type="dxa"/>
            <w:tcBorders>
              <w:top w:val="nil"/>
              <w:left w:val="nil"/>
              <w:bottom w:val="single" w:sz="4" w:space="0" w:color="auto"/>
              <w:right w:val="nil"/>
            </w:tcBorders>
            <w:shd w:val="clear" w:color="auto" w:fill="auto"/>
            <w:vAlign w:val="bottom"/>
            <w:hideMark/>
          </w:tcPr>
          <w:p w14:paraId="45BFAA42" w14:textId="77777777" w:rsidR="00FA5A8D" w:rsidRPr="00F6103D" w:rsidRDefault="00FA5A8D" w:rsidP="0032410C">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OR / % Change (</w:t>
            </w:r>
            <w:r w:rsidR="0032410C" w:rsidRPr="00F6103D">
              <w:rPr>
                <w:rFonts w:ascii="Times New Roman" w:eastAsia="Times New Roman" w:hAnsi="Times New Roman" w:cs="Times New Roman"/>
                <w:b/>
                <w:bCs/>
                <w:sz w:val="20"/>
                <w:szCs w:val="20"/>
              </w:rPr>
              <w:t>99.9</w:t>
            </w:r>
            <w:r w:rsidRPr="00F6103D">
              <w:rPr>
                <w:rFonts w:ascii="Times New Roman" w:eastAsia="Times New Roman" w:hAnsi="Times New Roman" w:cs="Times New Roman"/>
                <w:b/>
                <w:bCs/>
                <w:sz w:val="20"/>
                <w:szCs w:val="20"/>
              </w:rPr>
              <w:t>% CI)</w:t>
            </w:r>
          </w:p>
        </w:tc>
        <w:tc>
          <w:tcPr>
            <w:tcW w:w="945" w:type="dxa"/>
            <w:tcBorders>
              <w:top w:val="nil"/>
              <w:left w:val="nil"/>
              <w:bottom w:val="single" w:sz="4" w:space="0" w:color="auto"/>
              <w:right w:val="single" w:sz="4" w:space="0" w:color="auto"/>
            </w:tcBorders>
            <w:shd w:val="clear" w:color="auto" w:fill="auto"/>
            <w:noWrap/>
            <w:vAlign w:val="bottom"/>
            <w:hideMark/>
          </w:tcPr>
          <w:p w14:paraId="64F381D6" w14:textId="77777777" w:rsidR="00FA5A8D" w:rsidRPr="00F6103D" w:rsidRDefault="00FA5A8D" w:rsidP="00FA5A8D">
            <w:pPr>
              <w:spacing w:after="0" w:line="240" w:lineRule="auto"/>
              <w:jc w:val="right"/>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p-value</w:t>
            </w:r>
          </w:p>
        </w:tc>
        <w:tc>
          <w:tcPr>
            <w:tcW w:w="1935" w:type="dxa"/>
            <w:tcBorders>
              <w:left w:val="nil"/>
              <w:bottom w:val="single" w:sz="4" w:space="0" w:color="auto"/>
            </w:tcBorders>
            <w:vAlign w:val="bottom"/>
          </w:tcPr>
          <w:p w14:paraId="6CC8E31A" w14:textId="77777777" w:rsidR="00FA5A8D" w:rsidRPr="00F6103D" w:rsidRDefault="00FA5A8D" w:rsidP="0032410C">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OR / % Change (</w:t>
            </w:r>
            <w:r w:rsidR="0032410C" w:rsidRPr="00F6103D">
              <w:rPr>
                <w:rFonts w:ascii="Times New Roman" w:eastAsia="Times New Roman" w:hAnsi="Times New Roman" w:cs="Times New Roman"/>
                <w:b/>
                <w:bCs/>
                <w:sz w:val="20"/>
                <w:szCs w:val="20"/>
              </w:rPr>
              <w:t>99.9</w:t>
            </w:r>
            <w:r w:rsidRPr="00F6103D">
              <w:rPr>
                <w:rFonts w:ascii="Times New Roman" w:eastAsia="Times New Roman" w:hAnsi="Times New Roman" w:cs="Times New Roman"/>
                <w:b/>
                <w:bCs/>
                <w:sz w:val="20"/>
                <w:szCs w:val="20"/>
              </w:rPr>
              <w:t>% CI)</w:t>
            </w:r>
          </w:p>
        </w:tc>
        <w:tc>
          <w:tcPr>
            <w:tcW w:w="900" w:type="dxa"/>
            <w:tcBorders>
              <w:bottom w:val="single" w:sz="4" w:space="0" w:color="auto"/>
              <w:right w:val="single" w:sz="4" w:space="0" w:color="auto"/>
            </w:tcBorders>
            <w:vAlign w:val="bottom"/>
          </w:tcPr>
          <w:p w14:paraId="71BD6004" w14:textId="77777777" w:rsidR="00FA5A8D" w:rsidRPr="00F6103D" w:rsidRDefault="00FA5A8D" w:rsidP="00FA5A8D">
            <w:pPr>
              <w:spacing w:after="0" w:line="240" w:lineRule="auto"/>
              <w:jc w:val="right"/>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p-value</w:t>
            </w:r>
          </w:p>
        </w:tc>
      </w:tr>
      <w:tr w:rsidR="00F6103D" w:rsidRPr="00F6103D" w14:paraId="2CEBC00D" w14:textId="77777777" w:rsidTr="00524BD0">
        <w:trPr>
          <w:trHeight w:val="300"/>
        </w:trPr>
        <w:tc>
          <w:tcPr>
            <w:tcW w:w="3991" w:type="dxa"/>
            <w:tcBorders>
              <w:top w:val="nil"/>
              <w:left w:val="single" w:sz="4" w:space="0" w:color="auto"/>
              <w:bottom w:val="nil"/>
              <w:right w:val="single" w:sz="4" w:space="0" w:color="auto"/>
            </w:tcBorders>
            <w:shd w:val="clear" w:color="auto" w:fill="auto"/>
            <w:vAlign w:val="bottom"/>
            <w:hideMark/>
          </w:tcPr>
          <w:p w14:paraId="3123765E" w14:textId="77777777" w:rsidR="00FA5A8D" w:rsidRPr="00F6103D" w:rsidRDefault="00FA5A8D"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OUTCOMES</w:t>
            </w:r>
          </w:p>
        </w:tc>
        <w:tc>
          <w:tcPr>
            <w:tcW w:w="1941" w:type="dxa"/>
            <w:tcBorders>
              <w:top w:val="nil"/>
              <w:left w:val="nil"/>
              <w:bottom w:val="nil"/>
              <w:right w:val="nil"/>
            </w:tcBorders>
            <w:shd w:val="clear" w:color="auto" w:fill="auto"/>
            <w:noWrap/>
            <w:vAlign w:val="bottom"/>
            <w:hideMark/>
          </w:tcPr>
          <w:p w14:paraId="3880B3D7" w14:textId="77777777" w:rsidR="00FA5A8D" w:rsidRPr="00F6103D" w:rsidRDefault="00FA5A8D" w:rsidP="00FA5A8D">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 </w:t>
            </w:r>
          </w:p>
        </w:tc>
        <w:tc>
          <w:tcPr>
            <w:tcW w:w="879" w:type="dxa"/>
            <w:tcBorders>
              <w:top w:val="nil"/>
              <w:left w:val="nil"/>
              <w:bottom w:val="nil"/>
              <w:right w:val="single" w:sz="4" w:space="0" w:color="auto"/>
            </w:tcBorders>
            <w:shd w:val="clear" w:color="auto" w:fill="auto"/>
            <w:noWrap/>
            <w:vAlign w:val="bottom"/>
            <w:hideMark/>
          </w:tcPr>
          <w:p w14:paraId="3C8001B8" w14:textId="77777777" w:rsidR="00FA5A8D" w:rsidRPr="00F6103D" w:rsidRDefault="00FA5A8D" w:rsidP="00FA5A8D">
            <w:pPr>
              <w:spacing w:after="0" w:line="240" w:lineRule="auto"/>
              <w:jc w:val="right"/>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 </w:t>
            </w:r>
          </w:p>
        </w:tc>
        <w:tc>
          <w:tcPr>
            <w:tcW w:w="1911" w:type="dxa"/>
            <w:tcBorders>
              <w:top w:val="nil"/>
              <w:left w:val="nil"/>
              <w:bottom w:val="nil"/>
              <w:right w:val="nil"/>
            </w:tcBorders>
            <w:shd w:val="clear" w:color="auto" w:fill="auto"/>
            <w:noWrap/>
            <w:vAlign w:val="bottom"/>
            <w:hideMark/>
          </w:tcPr>
          <w:p w14:paraId="15CEB5AE" w14:textId="77777777" w:rsidR="00FA5A8D" w:rsidRPr="00F6103D" w:rsidRDefault="00FA5A8D" w:rsidP="00FA5A8D">
            <w:pPr>
              <w:spacing w:after="0" w:line="240" w:lineRule="auto"/>
              <w:jc w:val="center"/>
              <w:rPr>
                <w:rFonts w:ascii="Times New Roman" w:eastAsia="Times New Roman" w:hAnsi="Times New Roman" w:cs="Times New Roman"/>
                <w:b/>
                <w:bCs/>
                <w:sz w:val="20"/>
                <w:szCs w:val="20"/>
              </w:rPr>
            </w:pPr>
          </w:p>
        </w:tc>
        <w:tc>
          <w:tcPr>
            <w:tcW w:w="945" w:type="dxa"/>
            <w:tcBorders>
              <w:top w:val="nil"/>
              <w:left w:val="nil"/>
              <w:bottom w:val="nil"/>
              <w:right w:val="single" w:sz="4" w:space="0" w:color="auto"/>
            </w:tcBorders>
            <w:shd w:val="clear" w:color="auto" w:fill="auto"/>
            <w:noWrap/>
            <w:vAlign w:val="bottom"/>
            <w:hideMark/>
          </w:tcPr>
          <w:p w14:paraId="361C92C7" w14:textId="77777777" w:rsidR="00FA5A8D" w:rsidRPr="00F6103D" w:rsidRDefault="00FA5A8D" w:rsidP="00FA5A8D">
            <w:pPr>
              <w:spacing w:after="0" w:line="240" w:lineRule="auto"/>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935" w:type="dxa"/>
            <w:tcBorders>
              <w:top w:val="single" w:sz="4" w:space="0" w:color="auto"/>
              <w:left w:val="nil"/>
            </w:tcBorders>
          </w:tcPr>
          <w:p w14:paraId="0137A979" w14:textId="77777777" w:rsidR="00FA5A8D" w:rsidRPr="00F6103D" w:rsidRDefault="00FA5A8D" w:rsidP="00FA5A8D">
            <w:pPr>
              <w:spacing w:after="0" w:line="240" w:lineRule="auto"/>
              <w:rPr>
                <w:rFonts w:ascii="Times New Roman" w:eastAsia="Times New Roman" w:hAnsi="Times New Roman" w:cs="Times New Roman"/>
                <w:sz w:val="20"/>
                <w:szCs w:val="20"/>
              </w:rPr>
            </w:pPr>
          </w:p>
        </w:tc>
        <w:tc>
          <w:tcPr>
            <w:tcW w:w="900" w:type="dxa"/>
            <w:tcBorders>
              <w:top w:val="single" w:sz="4" w:space="0" w:color="auto"/>
              <w:right w:val="single" w:sz="4" w:space="0" w:color="auto"/>
            </w:tcBorders>
          </w:tcPr>
          <w:p w14:paraId="4F6D3DE1" w14:textId="77777777" w:rsidR="00FA5A8D" w:rsidRPr="00F6103D" w:rsidRDefault="00FA5A8D" w:rsidP="00FA5A8D">
            <w:pPr>
              <w:spacing w:after="0" w:line="240" w:lineRule="auto"/>
              <w:rPr>
                <w:rFonts w:ascii="Times New Roman" w:eastAsia="Times New Roman" w:hAnsi="Times New Roman" w:cs="Times New Roman"/>
                <w:sz w:val="20"/>
                <w:szCs w:val="20"/>
              </w:rPr>
            </w:pPr>
          </w:p>
        </w:tc>
      </w:tr>
      <w:tr w:rsidR="00F6103D" w:rsidRPr="00F6103D" w14:paraId="6950090D" w14:textId="77777777" w:rsidTr="00524BD0">
        <w:trPr>
          <w:trHeight w:val="300"/>
        </w:trPr>
        <w:tc>
          <w:tcPr>
            <w:tcW w:w="3991" w:type="dxa"/>
            <w:tcBorders>
              <w:top w:val="nil"/>
              <w:left w:val="single" w:sz="4" w:space="0" w:color="auto"/>
              <w:bottom w:val="nil"/>
              <w:right w:val="single" w:sz="4" w:space="0" w:color="auto"/>
            </w:tcBorders>
            <w:shd w:val="clear" w:color="auto" w:fill="auto"/>
            <w:noWrap/>
            <w:vAlign w:val="bottom"/>
            <w:hideMark/>
          </w:tcPr>
          <w:p w14:paraId="6B337375" w14:textId="77777777" w:rsidR="00FA5A8D" w:rsidRPr="00F6103D" w:rsidRDefault="00FA5A8D"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Blood Transfusion</w:t>
            </w:r>
          </w:p>
        </w:tc>
        <w:tc>
          <w:tcPr>
            <w:tcW w:w="1941" w:type="dxa"/>
            <w:tcBorders>
              <w:top w:val="nil"/>
              <w:left w:val="nil"/>
              <w:bottom w:val="nil"/>
              <w:right w:val="nil"/>
            </w:tcBorders>
            <w:shd w:val="clear" w:color="auto" w:fill="auto"/>
            <w:noWrap/>
            <w:vAlign w:val="bottom"/>
            <w:hideMark/>
          </w:tcPr>
          <w:p w14:paraId="2FE14D4F" w14:textId="77777777" w:rsidR="00FA5A8D" w:rsidRPr="00F6103D" w:rsidRDefault="00FA5A8D"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0.31</w:t>
            </w:r>
            <w:r w:rsidR="0032410C" w:rsidRPr="00F6103D">
              <w:rPr>
                <w:rFonts w:ascii="Times New Roman" w:eastAsia="Times New Roman" w:hAnsi="Times New Roman" w:cs="Times New Roman"/>
                <w:sz w:val="20"/>
                <w:szCs w:val="20"/>
              </w:rPr>
              <w:t>0</w:t>
            </w:r>
            <w:r w:rsidRPr="00F6103D">
              <w:rPr>
                <w:rFonts w:ascii="Times New Roman" w:eastAsia="Times New Roman" w:hAnsi="Times New Roman" w:cs="Times New Roman"/>
                <w:sz w:val="20"/>
                <w:szCs w:val="20"/>
              </w:rPr>
              <w:t xml:space="preserve"> (0.2</w:t>
            </w:r>
            <w:r w:rsidR="0032410C" w:rsidRPr="00F6103D">
              <w:rPr>
                <w:rFonts w:ascii="Times New Roman" w:eastAsia="Times New Roman" w:hAnsi="Times New Roman" w:cs="Times New Roman"/>
                <w:sz w:val="20"/>
                <w:szCs w:val="20"/>
              </w:rPr>
              <w:t>66</w:t>
            </w:r>
            <w:r w:rsidRPr="00F6103D">
              <w:rPr>
                <w:rFonts w:ascii="Times New Roman" w:eastAsia="Times New Roman" w:hAnsi="Times New Roman" w:cs="Times New Roman"/>
                <w:sz w:val="20"/>
                <w:szCs w:val="20"/>
              </w:rPr>
              <w:t>; 0.36</w:t>
            </w:r>
            <w:r w:rsidR="0032410C" w:rsidRPr="00F6103D">
              <w:rPr>
                <w:rFonts w:ascii="Times New Roman" w:eastAsia="Times New Roman" w:hAnsi="Times New Roman" w:cs="Times New Roman"/>
                <w:sz w:val="20"/>
                <w:szCs w:val="20"/>
              </w:rPr>
              <w:t>1</w:t>
            </w:r>
            <w:r w:rsidRPr="00F6103D">
              <w:rPr>
                <w:rFonts w:ascii="Times New Roman" w:eastAsia="Times New Roman" w:hAnsi="Times New Roman" w:cs="Times New Roman"/>
                <w:sz w:val="20"/>
                <w:szCs w:val="20"/>
              </w:rPr>
              <w:t>)</w:t>
            </w:r>
          </w:p>
        </w:tc>
        <w:tc>
          <w:tcPr>
            <w:tcW w:w="879" w:type="dxa"/>
            <w:tcBorders>
              <w:top w:val="nil"/>
              <w:left w:val="nil"/>
              <w:bottom w:val="nil"/>
              <w:right w:val="single" w:sz="4" w:space="0" w:color="auto"/>
            </w:tcBorders>
            <w:shd w:val="clear" w:color="auto" w:fill="auto"/>
            <w:noWrap/>
            <w:vAlign w:val="bottom"/>
            <w:hideMark/>
          </w:tcPr>
          <w:p w14:paraId="715FA8A3"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&lt;0.0001</w:t>
            </w:r>
          </w:p>
        </w:tc>
        <w:tc>
          <w:tcPr>
            <w:tcW w:w="1911" w:type="dxa"/>
            <w:tcBorders>
              <w:top w:val="nil"/>
              <w:left w:val="nil"/>
              <w:bottom w:val="nil"/>
              <w:right w:val="nil"/>
            </w:tcBorders>
            <w:shd w:val="clear" w:color="auto" w:fill="auto"/>
            <w:noWrap/>
            <w:vAlign w:val="bottom"/>
            <w:hideMark/>
          </w:tcPr>
          <w:p w14:paraId="7DD5665A"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0.31</w:t>
            </w:r>
            <w:r w:rsidR="0032410C" w:rsidRPr="00F6103D">
              <w:rPr>
                <w:rFonts w:ascii="Times New Roman" w:eastAsia="Times New Roman" w:hAnsi="Times New Roman" w:cs="Times New Roman"/>
                <w:sz w:val="20"/>
                <w:szCs w:val="20"/>
              </w:rPr>
              <w:t>1</w:t>
            </w:r>
            <w:r w:rsidRPr="00F6103D">
              <w:rPr>
                <w:rFonts w:ascii="Times New Roman" w:eastAsia="Times New Roman" w:hAnsi="Times New Roman" w:cs="Times New Roman"/>
                <w:sz w:val="20"/>
                <w:szCs w:val="20"/>
              </w:rPr>
              <w:t xml:space="preserve"> (0.2</w:t>
            </w:r>
            <w:r w:rsidR="0032410C" w:rsidRPr="00F6103D">
              <w:rPr>
                <w:rFonts w:ascii="Times New Roman" w:eastAsia="Times New Roman" w:hAnsi="Times New Roman" w:cs="Times New Roman"/>
                <w:sz w:val="20"/>
                <w:szCs w:val="20"/>
              </w:rPr>
              <w:t>6</w:t>
            </w:r>
            <w:r w:rsidRPr="00F6103D">
              <w:rPr>
                <w:rFonts w:ascii="Times New Roman" w:eastAsia="Times New Roman" w:hAnsi="Times New Roman" w:cs="Times New Roman"/>
                <w:sz w:val="20"/>
                <w:szCs w:val="20"/>
              </w:rPr>
              <w:t>7; 0.36</w:t>
            </w:r>
            <w:r w:rsidR="0032410C" w:rsidRPr="00F6103D">
              <w:rPr>
                <w:rFonts w:ascii="Times New Roman" w:eastAsia="Times New Roman" w:hAnsi="Times New Roman" w:cs="Times New Roman"/>
                <w:sz w:val="20"/>
                <w:szCs w:val="20"/>
              </w:rPr>
              <w:t>2</w:t>
            </w:r>
            <w:r w:rsidRPr="00F6103D">
              <w:rPr>
                <w:rFonts w:ascii="Times New Roman" w:eastAsia="Times New Roman" w:hAnsi="Times New Roman" w:cs="Times New Roman"/>
                <w:sz w:val="20"/>
                <w:szCs w:val="20"/>
              </w:rPr>
              <w:t>)</w:t>
            </w:r>
          </w:p>
        </w:tc>
        <w:tc>
          <w:tcPr>
            <w:tcW w:w="945" w:type="dxa"/>
            <w:tcBorders>
              <w:top w:val="nil"/>
              <w:left w:val="nil"/>
              <w:bottom w:val="nil"/>
              <w:right w:val="single" w:sz="4" w:space="0" w:color="auto"/>
            </w:tcBorders>
            <w:shd w:val="clear" w:color="auto" w:fill="auto"/>
            <w:noWrap/>
            <w:vAlign w:val="bottom"/>
            <w:hideMark/>
          </w:tcPr>
          <w:p w14:paraId="7EC495AF" w14:textId="54D38AF3"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935" w:type="dxa"/>
            <w:tcBorders>
              <w:left w:val="nil"/>
            </w:tcBorders>
            <w:vAlign w:val="bottom"/>
          </w:tcPr>
          <w:p w14:paraId="56AF58AD"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0.31</w:t>
            </w:r>
            <w:r w:rsidR="0032410C" w:rsidRPr="00F6103D">
              <w:rPr>
                <w:rFonts w:ascii="Times New Roman" w:eastAsia="Times New Roman" w:hAnsi="Times New Roman" w:cs="Times New Roman"/>
                <w:sz w:val="20"/>
                <w:szCs w:val="20"/>
              </w:rPr>
              <w:t>0</w:t>
            </w:r>
            <w:r w:rsidRPr="00F6103D">
              <w:rPr>
                <w:rFonts w:ascii="Times New Roman" w:eastAsia="Times New Roman" w:hAnsi="Times New Roman" w:cs="Times New Roman"/>
                <w:sz w:val="20"/>
                <w:szCs w:val="20"/>
              </w:rPr>
              <w:t xml:space="preserve"> (0.2</w:t>
            </w:r>
            <w:r w:rsidR="0032410C" w:rsidRPr="00F6103D">
              <w:rPr>
                <w:rFonts w:ascii="Times New Roman" w:eastAsia="Times New Roman" w:hAnsi="Times New Roman" w:cs="Times New Roman"/>
                <w:sz w:val="20"/>
                <w:szCs w:val="20"/>
              </w:rPr>
              <w:t>6</w:t>
            </w:r>
            <w:r w:rsidRPr="00F6103D">
              <w:rPr>
                <w:rFonts w:ascii="Times New Roman" w:eastAsia="Times New Roman" w:hAnsi="Times New Roman" w:cs="Times New Roman"/>
                <w:sz w:val="20"/>
                <w:szCs w:val="20"/>
              </w:rPr>
              <w:t>7; 0.36</w:t>
            </w:r>
            <w:r w:rsidR="0032410C" w:rsidRPr="00F6103D">
              <w:rPr>
                <w:rFonts w:ascii="Times New Roman" w:eastAsia="Times New Roman" w:hAnsi="Times New Roman" w:cs="Times New Roman"/>
                <w:sz w:val="20"/>
                <w:szCs w:val="20"/>
              </w:rPr>
              <w:t>1</w:t>
            </w:r>
            <w:r w:rsidRPr="00F6103D">
              <w:rPr>
                <w:rFonts w:ascii="Times New Roman" w:eastAsia="Times New Roman" w:hAnsi="Times New Roman" w:cs="Times New Roman"/>
                <w:sz w:val="20"/>
                <w:szCs w:val="20"/>
              </w:rPr>
              <w:t>)</w:t>
            </w:r>
          </w:p>
        </w:tc>
        <w:tc>
          <w:tcPr>
            <w:tcW w:w="900" w:type="dxa"/>
            <w:tcBorders>
              <w:right w:val="single" w:sz="4" w:space="0" w:color="auto"/>
            </w:tcBorders>
            <w:vAlign w:val="bottom"/>
          </w:tcPr>
          <w:p w14:paraId="1FE9D9AA" w14:textId="52866451"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r>
      <w:tr w:rsidR="00F6103D" w:rsidRPr="00F6103D" w14:paraId="5F207BC2" w14:textId="77777777" w:rsidTr="00524BD0">
        <w:trPr>
          <w:trHeight w:val="300"/>
        </w:trPr>
        <w:tc>
          <w:tcPr>
            <w:tcW w:w="3991" w:type="dxa"/>
            <w:tcBorders>
              <w:top w:val="nil"/>
              <w:left w:val="single" w:sz="4" w:space="0" w:color="auto"/>
              <w:bottom w:val="nil"/>
              <w:right w:val="single" w:sz="4" w:space="0" w:color="auto"/>
            </w:tcBorders>
            <w:shd w:val="clear" w:color="auto" w:fill="auto"/>
            <w:noWrap/>
            <w:vAlign w:val="bottom"/>
            <w:hideMark/>
          </w:tcPr>
          <w:p w14:paraId="3E781DB3" w14:textId="77777777" w:rsidR="00FA5A8D" w:rsidRPr="00F6103D" w:rsidRDefault="00FA5A8D"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1941" w:type="dxa"/>
            <w:tcBorders>
              <w:top w:val="nil"/>
              <w:left w:val="nil"/>
              <w:bottom w:val="nil"/>
              <w:right w:val="nil"/>
            </w:tcBorders>
            <w:shd w:val="clear" w:color="auto" w:fill="auto"/>
            <w:noWrap/>
            <w:vAlign w:val="bottom"/>
            <w:hideMark/>
          </w:tcPr>
          <w:p w14:paraId="21183E09"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879" w:type="dxa"/>
            <w:tcBorders>
              <w:top w:val="nil"/>
              <w:left w:val="nil"/>
              <w:bottom w:val="nil"/>
              <w:right w:val="single" w:sz="4" w:space="0" w:color="auto"/>
            </w:tcBorders>
            <w:shd w:val="clear" w:color="auto" w:fill="auto"/>
            <w:noWrap/>
            <w:vAlign w:val="bottom"/>
            <w:hideMark/>
          </w:tcPr>
          <w:p w14:paraId="3A10A939"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911" w:type="dxa"/>
            <w:tcBorders>
              <w:top w:val="nil"/>
              <w:left w:val="nil"/>
              <w:bottom w:val="nil"/>
              <w:right w:val="nil"/>
            </w:tcBorders>
            <w:shd w:val="clear" w:color="auto" w:fill="auto"/>
            <w:noWrap/>
            <w:vAlign w:val="bottom"/>
            <w:hideMark/>
          </w:tcPr>
          <w:p w14:paraId="2C38D443"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p>
        </w:tc>
        <w:tc>
          <w:tcPr>
            <w:tcW w:w="945" w:type="dxa"/>
            <w:tcBorders>
              <w:top w:val="nil"/>
              <w:left w:val="nil"/>
              <w:bottom w:val="nil"/>
              <w:right w:val="single" w:sz="4" w:space="0" w:color="auto"/>
            </w:tcBorders>
            <w:shd w:val="clear" w:color="auto" w:fill="auto"/>
            <w:noWrap/>
            <w:vAlign w:val="bottom"/>
            <w:hideMark/>
          </w:tcPr>
          <w:p w14:paraId="1B33DF0A"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935" w:type="dxa"/>
            <w:tcBorders>
              <w:left w:val="nil"/>
            </w:tcBorders>
            <w:vAlign w:val="bottom"/>
          </w:tcPr>
          <w:p w14:paraId="30004E29"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p>
        </w:tc>
        <w:tc>
          <w:tcPr>
            <w:tcW w:w="900" w:type="dxa"/>
            <w:tcBorders>
              <w:right w:val="single" w:sz="4" w:space="0" w:color="auto"/>
            </w:tcBorders>
            <w:vAlign w:val="bottom"/>
          </w:tcPr>
          <w:p w14:paraId="16C35855"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0C18C24A" w14:textId="77777777" w:rsidTr="00524BD0">
        <w:trPr>
          <w:trHeight w:val="300"/>
        </w:trPr>
        <w:tc>
          <w:tcPr>
            <w:tcW w:w="3991" w:type="dxa"/>
            <w:tcBorders>
              <w:top w:val="nil"/>
              <w:left w:val="single" w:sz="4" w:space="0" w:color="auto"/>
              <w:bottom w:val="nil"/>
              <w:right w:val="single" w:sz="4" w:space="0" w:color="auto"/>
            </w:tcBorders>
            <w:shd w:val="clear" w:color="auto" w:fill="auto"/>
            <w:noWrap/>
            <w:vAlign w:val="bottom"/>
            <w:hideMark/>
          </w:tcPr>
          <w:p w14:paraId="7C38BB3B" w14:textId="77777777" w:rsidR="00FA5A8D" w:rsidRPr="00F6103D" w:rsidRDefault="00FA5A8D" w:rsidP="00FA5A8D">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Complications</w:t>
            </w:r>
          </w:p>
        </w:tc>
        <w:tc>
          <w:tcPr>
            <w:tcW w:w="1941" w:type="dxa"/>
            <w:tcBorders>
              <w:top w:val="nil"/>
              <w:left w:val="nil"/>
              <w:bottom w:val="nil"/>
              <w:right w:val="nil"/>
            </w:tcBorders>
            <w:shd w:val="clear" w:color="auto" w:fill="auto"/>
            <w:noWrap/>
            <w:vAlign w:val="bottom"/>
            <w:hideMark/>
          </w:tcPr>
          <w:p w14:paraId="2773CD02"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879" w:type="dxa"/>
            <w:tcBorders>
              <w:top w:val="nil"/>
              <w:left w:val="nil"/>
              <w:bottom w:val="nil"/>
              <w:right w:val="single" w:sz="4" w:space="0" w:color="auto"/>
            </w:tcBorders>
            <w:shd w:val="clear" w:color="auto" w:fill="auto"/>
            <w:noWrap/>
            <w:vAlign w:val="bottom"/>
            <w:hideMark/>
          </w:tcPr>
          <w:p w14:paraId="208C81E5"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911" w:type="dxa"/>
            <w:tcBorders>
              <w:top w:val="nil"/>
              <w:left w:val="nil"/>
              <w:bottom w:val="nil"/>
              <w:right w:val="nil"/>
            </w:tcBorders>
            <w:shd w:val="clear" w:color="auto" w:fill="auto"/>
            <w:noWrap/>
            <w:vAlign w:val="bottom"/>
            <w:hideMark/>
          </w:tcPr>
          <w:p w14:paraId="4960028F"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p>
        </w:tc>
        <w:tc>
          <w:tcPr>
            <w:tcW w:w="945" w:type="dxa"/>
            <w:tcBorders>
              <w:top w:val="nil"/>
              <w:left w:val="nil"/>
              <w:bottom w:val="nil"/>
              <w:right w:val="single" w:sz="4" w:space="0" w:color="auto"/>
            </w:tcBorders>
            <w:shd w:val="clear" w:color="auto" w:fill="auto"/>
            <w:noWrap/>
            <w:vAlign w:val="bottom"/>
            <w:hideMark/>
          </w:tcPr>
          <w:p w14:paraId="034F1606"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935" w:type="dxa"/>
            <w:tcBorders>
              <w:left w:val="nil"/>
            </w:tcBorders>
            <w:vAlign w:val="bottom"/>
          </w:tcPr>
          <w:p w14:paraId="0C0C9124"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p>
        </w:tc>
        <w:tc>
          <w:tcPr>
            <w:tcW w:w="900" w:type="dxa"/>
            <w:tcBorders>
              <w:right w:val="single" w:sz="4" w:space="0" w:color="auto"/>
            </w:tcBorders>
            <w:vAlign w:val="bottom"/>
          </w:tcPr>
          <w:p w14:paraId="5928C4F5"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33E0BC98" w14:textId="77777777" w:rsidTr="00524BD0">
        <w:trPr>
          <w:trHeight w:val="300"/>
        </w:trPr>
        <w:tc>
          <w:tcPr>
            <w:tcW w:w="3991" w:type="dxa"/>
            <w:tcBorders>
              <w:top w:val="nil"/>
              <w:left w:val="single" w:sz="4" w:space="0" w:color="auto"/>
              <w:bottom w:val="nil"/>
              <w:right w:val="single" w:sz="4" w:space="0" w:color="auto"/>
            </w:tcBorders>
            <w:shd w:val="clear" w:color="auto" w:fill="auto"/>
            <w:noWrap/>
            <w:vAlign w:val="center"/>
            <w:hideMark/>
          </w:tcPr>
          <w:p w14:paraId="2CE24C87" w14:textId="77777777" w:rsidR="00FA5A8D" w:rsidRPr="00F6103D" w:rsidRDefault="00FA5A8D"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Deep Venous Thrombosis</w:t>
            </w:r>
          </w:p>
        </w:tc>
        <w:tc>
          <w:tcPr>
            <w:tcW w:w="1941" w:type="dxa"/>
            <w:tcBorders>
              <w:top w:val="nil"/>
              <w:left w:val="nil"/>
              <w:bottom w:val="nil"/>
              <w:right w:val="nil"/>
            </w:tcBorders>
            <w:shd w:val="clear" w:color="auto" w:fill="auto"/>
            <w:noWrap/>
            <w:vAlign w:val="bottom"/>
            <w:hideMark/>
          </w:tcPr>
          <w:p w14:paraId="009EA100"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0.89 (0.43; 1.87)</w:t>
            </w:r>
          </w:p>
        </w:tc>
        <w:tc>
          <w:tcPr>
            <w:tcW w:w="879" w:type="dxa"/>
            <w:tcBorders>
              <w:top w:val="nil"/>
              <w:left w:val="nil"/>
              <w:bottom w:val="nil"/>
              <w:right w:val="single" w:sz="4" w:space="0" w:color="auto"/>
            </w:tcBorders>
            <w:shd w:val="clear" w:color="auto" w:fill="auto"/>
            <w:noWrap/>
            <w:vAlign w:val="bottom"/>
            <w:hideMark/>
          </w:tcPr>
          <w:p w14:paraId="60933B30" w14:textId="027E0D38"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11" w:type="dxa"/>
            <w:tcBorders>
              <w:top w:val="nil"/>
              <w:left w:val="nil"/>
              <w:bottom w:val="nil"/>
              <w:right w:val="nil"/>
            </w:tcBorders>
            <w:shd w:val="clear" w:color="auto" w:fill="auto"/>
            <w:noWrap/>
            <w:vAlign w:val="bottom"/>
            <w:hideMark/>
          </w:tcPr>
          <w:p w14:paraId="0B529781" w14:textId="77777777" w:rsidR="00FA5A8D" w:rsidRPr="00F6103D" w:rsidRDefault="00524BD0"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0.89 (0.43; 1.87</w:t>
            </w:r>
            <w:r w:rsidR="00FA5A8D" w:rsidRPr="00F6103D">
              <w:rPr>
                <w:rFonts w:ascii="Times New Roman" w:eastAsia="Times New Roman" w:hAnsi="Times New Roman" w:cs="Times New Roman"/>
                <w:sz w:val="20"/>
                <w:szCs w:val="20"/>
              </w:rPr>
              <w:t>)</w:t>
            </w:r>
          </w:p>
        </w:tc>
        <w:tc>
          <w:tcPr>
            <w:tcW w:w="945" w:type="dxa"/>
            <w:tcBorders>
              <w:top w:val="nil"/>
              <w:left w:val="nil"/>
              <w:bottom w:val="nil"/>
              <w:right w:val="single" w:sz="4" w:space="0" w:color="auto"/>
            </w:tcBorders>
            <w:shd w:val="clear" w:color="auto" w:fill="auto"/>
            <w:noWrap/>
            <w:vAlign w:val="bottom"/>
            <w:hideMark/>
          </w:tcPr>
          <w:p w14:paraId="7A8AE07D" w14:textId="3C95AB25"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35" w:type="dxa"/>
            <w:tcBorders>
              <w:left w:val="nil"/>
            </w:tcBorders>
            <w:vAlign w:val="bottom"/>
          </w:tcPr>
          <w:p w14:paraId="3CD31731"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0.89 (0.43; 1.86)</w:t>
            </w:r>
          </w:p>
        </w:tc>
        <w:tc>
          <w:tcPr>
            <w:tcW w:w="900" w:type="dxa"/>
            <w:tcBorders>
              <w:right w:val="single" w:sz="4" w:space="0" w:color="auto"/>
            </w:tcBorders>
            <w:vAlign w:val="bottom"/>
          </w:tcPr>
          <w:p w14:paraId="092D8F57" w14:textId="08C361AE"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49D221DE" w14:textId="77777777" w:rsidTr="00524BD0">
        <w:trPr>
          <w:trHeight w:val="300"/>
        </w:trPr>
        <w:tc>
          <w:tcPr>
            <w:tcW w:w="3991" w:type="dxa"/>
            <w:tcBorders>
              <w:top w:val="nil"/>
              <w:left w:val="single" w:sz="4" w:space="0" w:color="auto"/>
              <w:bottom w:val="nil"/>
              <w:right w:val="single" w:sz="4" w:space="0" w:color="auto"/>
            </w:tcBorders>
            <w:shd w:val="clear" w:color="auto" w:fill="auto"/>
            <w:noWrap/>
            <w:vAlign w:val="center"/>
            <w:hideMark/>
          </w:tcPr>
          <w:p w14:paraId="4FAFF1B4" w14:textId="77777777" w:rsidR="00FA5A8D" w:rsidRPr="00F6103D" w:rsidRDefault="00FA5A8D" w:rsidP="00FA5A8D">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Pulmonary Embolism</w:t>
            </w:r>
          </w:p>
        </w:tc>
        <w:tc>
          <w:tcPr>
            <w:tcW w:w="1941" w:type="dxa"/>
            <w:tcBorders>
              <w:top w:val="nil"/>
              <w:left w:val="nil"/>
              <w:bottom w:val="nil"/>
              <w:right w:val="nil"/>
            </w:tcBorders>
            <w:shd w:val="clear" w:color="auto" w:fill="auto"/>
            <w:noWrap/>
            <w:vAlign w:val="bottom"/>
            <w:hideMark/>
          </w:tcPr>
          <w:p w14:paraId="2BD8621B" w14:textId="77777777" w:rsidR="00FA5A8D" w:rsidRPr="00F6103D" w:rsidRDefault="00FA5A8D"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0.73 (0.3</w:t>
            </w:r>
            <w:r w:rsidR="0032410C" w:rsidRPr="00F6103D">
              <w:rPr>
                <w:rFonts w:ascii="Times New Roman" w:eastAsia="Times New Roman" w:hAnsi="Times New Roman" w:cs="Times New Roman"/>
                <w:sz w:val="20"/>
                <w:szCs w:val="20"/>
              </w:rPr>
              <w:t>15</w:t>
            </w:r>
            <w:r w:rsidRPr="00F6103D">
              <w:rPr>
                <w:rFonts w:ascii="Times New Roman" w:eastAsia="Times New Roman" w:hAnsi="Times New Roman" w:cs="Times New Roman"/>
                <w:sz w:val="20"/>
                <w:szCs w:val="20"/>
              </w:rPr>
              <w:t>; 1.71)</w:t>
            </w:r>
          </w:p>
        </w:tc>
        <w:tc>
          <w:tcPr>
            <w:tcW w:w="879" w:type="dxa"/>
            <w:tcBorders>
              <w:top w:val="nil"/>
              <w:left w:val="nil"/>
              <w:bottom w:val="nil"/>
              <w:right w:val="single" w:sz="4" w:space="0" w:color="auto"/>
            </w:tcBorders>
            <w:shd w:val="clear" w:color="auto" w:fill="auto"/>
            <w:noWrap/>
            <w:vAlign w:val="bottom"/>
            <w:hideMark/>
          </w:tcPr>
          <w:p w14:paraId="273865E0" w14:textId="38CDDF0E"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11" w:type="dxa"/>
            <w:tcBorders>
              <w:top w:val="nil"/>
              <w:left w:val="nil"/>
              <w:bottom w:val="nil"/>
              <w:right w:val="nil"/>
            </w:tcBorders>
            <w:shd w:val="clear" w:color="auto" w:fill="auto"/>
            <w:noWrap/>
            <w:vAlign w:val="bottom"/>
            <w:hideMark/>
          </w:tcPr>
          <w:p w14:paraId="39A90177" w14:textId="77777777" w:rsidR="00FA5A8D" w:rsidRPr="00F6103D" w:rsidRDefault="00FA5A8D"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0.7</w:t>
            </w:r>
            <w:r w:rsidR="0032410C" w:rsidRPr="00F6103D">
              <w:rPr>
                <w:rFonts w:ascii="Times New Roman" w:eastAsia="Times New Roman" w:hAnsi="Times New Roman" w:cs="Times New Roman"/>
                <w:sz w:val="20"/>
                <w:szCs w:val="20"/>
              </w:rPr>
              <w:t>4</w:t>
            </w:r>
            <w:r w:rsidRPr="00F6103D">
              <w:rPr>
                <w:rFonts w:ascii="Times New Roman" w:eastAsia="Times New Roman" w:hAnsi="Times New Roman" w:cs="Times New Roman"/>
                <w:sz w:val="20"/>
                <w:szCs w:val="20"/>
              </w:rPr>
              <w:t xml:space="preserve"> (0.31</w:t>
            </w:r>
            <w:r w:rsidR="0032410C" w:rsidRPr="00F6103D">
              <w:rPr>
                <w:rFonts w:ascii="Times New Roman" w:eastAsia="Times New Roman" w:hAnsi="Times New Roman" w:cs="Times New Roman"/>
                <w:sz w:val="20"/>
                <w:szCs w:val="20"/>
              </w:rPr>
              <w:t>8</w:t>
            </w:r>
            <w:r w:rsidRPr="00F6103D">
              <w:rPr>
                <w:rFonts w:ascii="Times New Roman" w:eastAsia="Times New Roman" w:hAnsi="Times New Roman" w:cs="Times New Roman"/>
                <w:sz w:val="20"/>
                <w:szCs w:val="20"/>
              </w:rPr>
              <w:t>; 1.</w:t>
            </w:r>
            <w:r w:rsidR="0032410C" w:rsidRPr="00F6103D">
              <w:rPr>
                <w:rFonts w:ascii="Times New Roman" w:eastAsia="Times New Roman" w:hAnsi="Times New Roman" w:cs="Times New Roman"/>
                <w:sz w:val="20"/>
                <w:szCs w:val="20"/>
              </w:rPr>
              <w:t>72</w:t>
            </w:r>
            <w:r w:rsidRPr="00F6103D">
              <w:rPr>
                <w:rFonts w:ascii="Times New Roman" w:eastAsia="Times New Roman" w:hAnsi="Times New Roman" w:cs="Times New Roman"/>
                <w:sz w:val="20"/>
                <w:szCs w:val="20"/>
              </w:rPr>
              <w:t>)</w:t>
            </w:r>
          </w:p>
        </w:tc>
        <w:tc>
          <w:tcPr>
            <w:tcW w:w="945" w:type="dxa"/>
            <w:tcBorders>
              <w:top w:val="nil"/>
              <w:left w:val="nil"/>
              <w:bottom w:val="nil"/>
              <w:right w:val="single" w:sz="4" w:space="0" w:color="auto"/>
            </w:tcBorders>
            <w:shd w:val="clear" w:color="auto" w:fill="auto"/>
            <w:noWrap/>
            <w:vAlign w:val="bottom"/>
            <w:hideMark/>
          </w:tcPr>
          <w:p w14:paraId="23AA09D3" w14:textId="269EFE7C"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35" w:type="dxa"/>
            <w:tcBorders>
              <w:left w:val="nil"/>
            </w:tcBorders>
            <w:vAlign w:val="bottom"/>
          </w:tcPr>
          <w:p w14:paraId="4D47A417" w14:textId="77777777"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0.73 (0.31</w:t>
            </w:r>
            <w:r w:rsidR="0032410C" w:rsidRPr="00F6103D">
              <w:rPr>
                <w:rFonts w:ascii="Times New Roman" w:eastAsia="Times New Roman" w:hAnsi="Times New Roman" w:cs="Times New Roman"/>
                <w:sz w:val="20"/>
                <w:szCs w:val="20"/>
              </w:rPr>
              <w:t>3</w:t>
            </w:r>
            <w:r w:rsidRPr="00F6103D">
              <w:rPr>
                <w:rFonts w:ascii="Times New Roman" w:eastAsia="Times New Roman" w:hAnsi="Times New Roman" w:cs="Times New Roman"/>
                <w:sz w:val="20"/>
                <w:szCs w:val="20"/>
              </w:rPr>
              <w:t>; 1.68)</w:t>
            </w:r>
          </w:p>
        </w:tc>
        <w:tc>
          <w:tcPr>
            <w:tcW w:w="900" w:type="dxa"/>
            <w:tcBorders>
              <w:right w:val="single" w:sz="4" w:space="0" w:color="auto"/>
            </w:tcBorders>
            <w:vAlign w:val="bottom"/>
          </w:tcPr>
          <w:p w14:paraId="506EE849" w14:textId="4A86F30D" w:rsidR="00FA5A8D" w:rsidRPr="00F6103D" w:rsidRDefault="00FA5A8D" w:rsidP="00FA5A8D">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1230BD05" w14:textId="77777777" w:rsidTr="00524BD0">
        <w:trPr>
          <w:trHeight w:val="300"/>
        </w:trPr>
        <w:tc>
          <w:tcPr>
            <w:tcW w:w="3991" w:type="dxa"/>
            <w:tcBorders>
              <w:top w:val="nil"/>
              <w:left w:val="single" w:sz="4" w:space="0" w:color="auto"/>
              <w:bottom w:val="nil"/>
              <w:right w:val="single" w:sz="4" w:space="0" w:color="auto"/>
            </w:tcBorders>
            <w:shd w:val="clear" w:color="auto" w:fill="auto"/>
            <w:noWrap/>
            <w:vAlign w:val="center"/>
            <w:hideMark/>
          </w:tcPr>
          <w:p w14:paraId="1D6A2A53" w14:textId="77777777"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MI</w:t>
            </w:r>
          </w:p>
        </w:tc>
        <w:tc>
          <w:tcPr>
            <w:tcW w:w="1941" w:type="dxa"/>
            <w:tcBorders>
              <w:top w:val="nil"/>
              <w:left w:val="nil"/>
              <w:bottom w:val="nil"/>
              <w:right w:val="nil"/>
            </w:tcBorders>
            <w:shd w:val="clear" w:color="auto" w:fill="auto"/>
            <w:noWrap/>
            <w:vAlign w:val="bottom"/>
            <w:hideMark/>
          </w:tcPr>
          <w:p w14:paraId="0CE6827B"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0.91 (0.374; 2.22)</w:t>
            </w:r>
          </w:p>
        </w:tc>
        <w:tc>
          <w:tcPr>
            <w:tcW w:w="879" w:type="dxa"/>
            <w:tcBorders>
              <w:top w:val="nil"/>
              <w:left w:val="nil"/>
              <w:bottom w:val="nil"/>
              <w:right w:val="single" w:sz="4" w:space="0" w:color="auto"/>
            </w:tcBorders>
            <w:shd w:val="clear" w:color="auto" w:fill="auto"/>
            <w:noWrap/>
            <w:vAlign w:val="bottom"/>
            <w:hideMark/>
          </w:tcPr>
          <w:p w14:paraId="02285160" w14:textId="4CF30164"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11" w:type="dxa"/>
            <w:tcBorders>
              <w:top w:val="nil"/>
              <w:left w:val="nil"/>
              <w:bottom w:val="nil"/>
              <w:right w:val="nil"/>
            </w:tcBorders>
            <w:shd w:val="clear" w:color="auto" w:fill="auto"/>
            <w:noWrap/>
            <w:vAlign w:val="bottom"/>
            <w:hideMark/>
          </w:tcPr>
          <w:p w14:paraId="5FC67530" w14:textId="77777777" w:rsidR="000712D6" w:rsidRPr="00F6103D" w:rsidRDefault="00524BD0"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0.92 (0.375; 2.24)</w:t>
            </w:r>
          </w:p>
        </w:tc>
        <w:tc>
          <w:tcPr>
            <w:tcW w:w="945" w:type="dxa"/>
            <w:tcBorders>
              <w:top w:val="nil"/>
              <w:left w:val="nil"/>
              <w:bottom w:val="nil"/>
              <w:right w:val="single" w:sz="4" w:space="0" w:color="auto"/>
            </w:tcBorders>
            <w:shd w:val="clear" w:color="auto" w:fill="auto"/>
            <w:noWrap/>
            <w:vAlign w:val="bottom"/>
            <w:hideMark/>
          </w:tcPr>
          <w:p w14:paraId="5B8A9DD0" w14:textId="6AE9CE5F"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35" w:type="dxa"/>
            <w:tcBorders>
              <w:left w:val="nil"/>
            </w:tcBorders>
            <w:vAlign w:val="bottom"/>
          </w:tcPr>
          <w:p w14:paraId="6FD50A34"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0.89 (0.3</w:t>
            </w:r>
            <w:r w:rsidR="00524BD0" w:rsidRPr="00F6103D">
              <w:rPr>
                <w:rFonts w:ascii="Times New Roman" w:eastAsia="Times New Roman" w:hAnsi="Times New Roman" w:cs="Times New Roman"/>
                <w:sz w:val="20"/>
                <w:szCs w:val="20"/>
              </w:rPr>
              <w:t>68</w:t>
            </w:r>
            <w:r w:rsidRPr="00F6103D">
              <w:rPr>
                <w:rFonts w:ascii="Times New Roman" w:eastAsia="Times New Roman" w:hAnsi="Times New Roman" w:cs="Times New Roman"/>
                <w:sz w:val="20"/>
                <w:szCs w:val="20"/>
              </w:rPr>
              <w:t>; 2.17)</w:t>
            </w:r>
          </w:p>
        </w:tc>
        <w:tc>
          <w:tcPr>
            <w:tcW w:w="900" w:type="dxa"/>
            <w:tcBorders>
              <w:right w:val="single" w:sz="4" w:space="0" w:color="auto"/>
            </w:tcBorders>
            <w:vAlign w:val="bottom"/>
          </w:tcPr>
          <w:p w14:paraId="5AF55E55" w14:textId="36272552"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0BBE8E3F" w14:textId="77777777" w:rsidTr="00524BD0">
        <w:trPr>
          <w:trHeight w:val="300"/>
        </w:trPr>
        <w:tc>
          <w:tcPr>
            <w:tcW w:w="3991" w:type="dxa"/>
            <w:tcBorders>
              <w:top w:val="nil"/>
              <w:left w:val="single" w:sz="4" w:space="0" w:color="auto"/>
              <w:bottom w:val="nil"/>
              <w:right w:val="single" w:sz="4" w:space="0" w:color="auto"/>
            </w:tcBorders>
            <w:shd w:val="clear" w:color="auto" w:fill="auto"/>
            <w:vAlign w:val="center"/>
            <w:hideMark/>
          </w:tcPr>
          <w:p w14:paraId="72D02FFF" w14:textId="77777777"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Seizures</w:t>
            </w:r>
          </w:p>
        </w:tc>
        <w:tc>
          <w:tcPr>
            <w:tcW w:w="1941" w:type="dxa"/>
            <w:tcBorders>
              <w:top w:val="nil"/>
              <w:left w:val="nil"/>
              <w:bottom w:val="nil"/>
              <w:right w:val="nil"/>
            </w:tcBorders>
            <w:shd w:val="clear" w:color="auto" w:fill="auto"/>
            <w:noWrap/>
            <w:vAlign w:val="bottom"/>
            <w:hideMark/>
          </w:tcPr>
          <w:p w14:paraId="37CE38E8"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0.90 (0.09</w:t>
            </w:r>
            <w:r w:rsidR="00524BD0" w:rsidRPr="00F6103D">
              <w:rPr>
                <w:rFonts w:ascii="Times New Roman" w:eastAsia="Times New Roman" w:hAnsi="Times New Roman" w:cs="Times New Roman"/>
                <w:sz w:val="20"/>
                <w:szCs w:val="20"/>
              </w:rPr>
              <w:t>4; 8.7</w:t>
            </w:r>
            <w:r w:rsidRPr="00F6103D">
              <w:rPr>
                <w:rFonts w:ascii="Times New Roman" w:eastAsia="Times New Roman" w:hAnsi="Times New Roman" w:cs="Times New Roman"/>
                <w:sz w:val="20"/>
                <w:szCs w:val="20"/>
              </w:rPr>
              <w:t>)</w:t>
            </w:r>
          </w:p>
        </w:tc>
        <w:tc>
          <w:tcPr>
            <w:tcW w:w="879" w:type="dxa"/>
            <w:tcBorders>
              <w:top w:val="nil"/>
              <w:left w:val="nil"/>
              <w:bottom w:val="nil"/>
              <w:right w:val="single" w:sz="4" w:space="0" w:color="auto"/>
            </w:tcBorders>
            <w:shd w:val="clear" w:color="auto" w:fill="auto"/>
            <w:noWrap/>
            <w:vAlign w:val="center"/>
            <w:hideMark/>
          </w:tcPr>
          <w:p w14:paraId="7D69EC14" w14:textId="218939FD"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11" w:type="dxa"/>
            <w:tcBorders>
              <w:top w:val="nil"/>
              <w:left w:val="nil"/>
              <w:bottom w:val="nil"/>
              <w:right w:val="nil"/>
            </w:tcBorders>
            <w:shd w:val="clear" w:color="auto" w:fill="auto"/>
            <w:noWrap/>
            <w:vAlign w:val="bottom"/>
            <w:hideMark/>
          </w:tcPr>
          <w:p w14:paraId="6392A643"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0.94 (0.</w:t>
            </w:r>
            <w:r w:rsidR="00524BD0" w:rsidRPr="00F6103D">
              <w:rPr>
                <w:rFonts w:ascii="Times New Roman" w:eastAsia="Times New Roman" w:hAnsi="Times New Roman" w:cs="Times New Roman"/>
                <w:sz w:val="20"/>
                <w:szCs w:val="20"/>
              </w:rPr>
              <w:t>098</w:t>
            </w:r>
            <w:r w:rsidRPr="00F6103D">
              <w:rPr>
                <w:rFonts w:ascii="Times New Roman" w:eastAsia="Times New Roman" w:hAnsi="Times New Roman" w:cs="Times New Roman"/>
                <w:sz w:val="20"/>
                <w:szCs w:val="20"/>
              </w:rPr>
              <w:t>; 9.</w:t>
            </w:r>
            <w:r w:rsidR="00524BD0" w:rsidRPr="00F6103D">
              <w:rPr>
                <w:rFonts w:ascii="Times New Roman" w:eastAsia="Times New Roman" w:hAnsi="Times New Roman" w:cs="Times New Roman"/>
                <w:sz w:val="20"/>
                <w:szCs w:val="20"/>
              </w:rPr>
              <w:t>2</w:t>
            </w:r>
            <w:r w:rsidRPr="00F6103D">
              <w:rPr>
                <w:rFonts w:ascii="Times New Roman" w:eastAsia="Times New Roman" w:hAnsi="Times New Roman" w:cs="Times New Roman"/>
                <w:sz w:val="20"/>
                <w:szCs w:val="20"/>
              </w:rPr>
              <w:t>)</w:t>
            </w:r>
          </w:p>
        </w:tc>
        <w:tc>
          <w:tcPr>
            <w:tcW w:w="945" w:type="dxa"/>
            <w:tcBorders>
              <w:top w:val="nil"/>
              <w:left w:val="nil"/>
              <w:bottom w:val="nil"/>
              <w:right w:val="single" w:sz="4" w:space="0" w:color="auto"/>
            </w:tcBorders>
            <w:shd w:val="clear" w:color="auto" w:fill="auto"/>
            <w:noWrap/>
            <w:vAlign w:val="bottom"/>
            <w:hideMark/>
          </w:tcPr>
          <w:p w14:paraId="0C0140DE" w14:textId="6798C5D1"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35" w:type="dxa"/>
            <w:tcBorders>
              <w:left w:val="nil"/>
            </w:tcBorders>
            <w:vAlign w:val="bottom"/>
          </w:tcPr>
          <w:p w14:paraId="27224709"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0.93 (0.</w:t>
            </w:r>
            <w:r w:rsidR="00524BD0" w:rsidRPr="00F6103D">
              <w:rPr>
                <w:rFonts w:ascii="Times New Roman" w:eastAsia="Times New Roman" w:hAnsi="Times New Roman" w:cs="Times New Roman"/>
                <w:sz w:val="20"/>
                <w:szCs w:val="20"/>
              </w:rPr>
              <w:t>095</w:t>
            </w:r>
            <w:r w:rsidRPr="00F6103D">
              <w:rPr>
                <w:rFonts w:ascii="Times New Roman" w:eastAsia="Times New Roman" w:hAnsi="Times New Roman" w:cs="Times New Roman"/>
                <w:sz w:val="20"/>
                <w:szCs w:val="20"/>
              </w:rPr>
              <w:t>; 9.1)</w:t>
            </w:r>
          </w:p>
        </w:tc>
        <w:tc>
          <w:tcPr>
            <w:tcW w:w="900" w:type="dxa"/>
            <w:tcBorders>
              <w:right w:val="single" w:sz="4" w:space="0" w:color="auto"/>
            </w:tcBorders>
            <w:vAlign w:val="bottom"/>
          </w:tcPr>
          <w:p w14:paraId="690BFB8F" w14:textId="16CF8E56"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10DCE030" w14:textId="77777777" w:rsidTr="00E23C4F">
        <w:trPr>
          <w:trHeight w:val="495"/>
        </w:trPr>
        <w:tc>
          <w:tcPr>
            <w:tcW w:w="3991" w:type="dxa"/>
            <w:tcBorders>
              <w:top w:val="nil"/>
              <w:left w:val="single" w:sz="4" w:space="0" w:color="auto"/>
              <w:bottom w:val="nil"/>
              <w:right w:val="single" w:sz="4" w:space="0" w:color="auto"/>
            </w:tcBorders>
            <w:shd w:val="clear" w:color="auto" w:fill="auto"/>
            <w:vAlign w:val="center"/>
            <w:hideMark/>
          </w:tcPr>
          <w:p w14:paraId="2863AC94" w14:textId="77777777"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Ischemic Stroke/Transient Ischemic Attack</w:t>
            </w:r>
          </w:p>
        </w:tc>
        <w:tc>
          <w:tcPr>
            <w:tcW w:w="1941" w:type="dxa"/>
            <w:tcBorders>
              <w:top w:val="nil"/>
              <w:left w:val="nil"/>
              <w:bottom w:val="nil"/>
              <w:right w:val="nil"/>
            </w:tcBorders>
            <w:shd w:val="clear" w:color="auto" w:fill="auto"/>
            <w:noWrap/>
            <w:vAlign w:val="bottom"/>
            <w:hideMark/>
          </w:tcPr>
          <w:p w14:paraId="12E06B42"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1.07 (0.41; 2.81)</w:t>
            </w:r>
          </w:p>
        </w:tc>
        <w:tc>
          <w:tcPr>
            <w:tcW w:w="879" w:type="dxa"/>
            <w:tcBorders>
              <w:top w:val="nil"/>
              <w:left w:val="nil"/>
              <w:bottom w:val="nil"/>
              <w:right w:val="single" w:sz="4" w:space="0" w:color="auto"/>
            </w:tcBorders>
            <w:shd w:val="clear" w:color="auto" w:fill="auto"/>
            <w:noWrap/>
            <w:vAlign w:val="bottom"/>
            <w:hideMark/>
          </w:tcPr>
          <w:p w14:paraId="467F6D03" w14:textId="28825E8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11" w:type="dxa"/>
            <w:tcBorders>
              <w:top w:val="nil"/>
              <w:left w:val="nil"/>
              <w:bottom w:val="nil"/>
              <w:right w:val="nil"/>
            </w:tcBorders>
            <w:shd w:val="clear" w:color="auto" w:fill="auto"/>
            <w:noWrap/>
            <w:vAlign w:val="bottom"/>
            <w:hideMark/>
          </w:tcPr>
          <w:p w14:paraId="2185E21C"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1.06 (0.40; 2.81)</w:t>
            </w:r>
          </w:p>
        </w:tc>
        <w:tc>
          <w:tcPr>
            <w:tcW w:w="945" w:type="dxa"/>
            <w:tcBorders>
              <w:top w:val="nil"/>
              <w:left w:val="nil"/>
              <w:bottom w:val="nil"/>
              <w:right w:val="single" w:sz="4" w:space="0" w:color="auto"/>
            </w:tcBorders>
            <w:shd w:val="clear" w:color="auto" w:fill="auto"/>
            <w:noWrap/>
            <w:vAlign w:val="bottom"/>
            <w:hideMark/>
          </w:tcPr>
          <w:p w14:paraId="284013BB" w14:textId="41B56963"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35" w:type="dxa"/>
            <w:tcBorders>
              <w:left w:val="nil"/>
            </w:tcBorders>
            <w:vAlign w:val="bottom"/>
          </w:tcPr>
          <w:p w14:paraId="3D41B251"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1.15 (0.43; 3.06)</w:t>
            </w:r>
          </w:p>
        </w:tc>
        <w:tc>
          <w:tcPr>
            <w:tcW w:w="900" w:type="dxa"/>
            <w:tcBorders>
              <w:right w:val="single" w:sz="4" w:space="0" w:color="auto"/>
            </w:tcBorders>
            <w:vAlign w:val="bottom"/>
          </w:tcPr>
          <w:p w14:paraId="1C62AEE9" w14:textId="33944106"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2E19D95F" w14:textId="77777777" w:rsidTr="00E23C4F">
        <w:trPr>
          <w:trHeight w:val="720"/>
        </w:trPr>
        <w:tc>
          <w:tcPr>
            <w:tcW w:w="3991" w:type="dxa"/>
            <w:tcBorders>
              <w:top w:val="nil"/>
              <w:left w:val="single" w:sz="4" w:space="0" w:color="auto"/>
              <w:bottom w:val="nil"/>
              <w:right w:val="single" w:sz="4" w:space="0" w:color="auto"/>
            </w:tcBorders>
            <w:shd w:val="clear" w:color="auto" w:fill="auto"/>
            <w:vAlign w:val="center"/>
            <w:hideMark/>
          </w:tcPr>
          <w:p w14:paraId="0491461E" w14:textId="24FC7B1F"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VTE, MI, Seizures, Ischemic Stroke/Transient Ischemic Attack</w:t>
            </w:r>
            <w:r w:rsidR="00CA048A" w:rsidRPr="00F6103D">
              <w:rPr>
                <w:rFonts w:ascii="Times New Roman" w:eastAsia="Times New Roman" w:hAnsi="Times New Roman" w:cs="Times New Roman"/>
                <w:b/>
                <w:bCs/>
              </w:rPr>
              <w:t xml:space="preserve"> (‘Com</w:t>
            </w:r>
            <w:r w:rsidR="00A27016">
              <w:rPr>
                <w:rFonts w:ascii="Times New Roman" w:eastAsia="Times New Roman" w:hAnsi="Times New Roman" w:cs="Times New Roman"/>
                <w:b/>
                <w:bCs/>
              </w:rPr>
              <w:t>posite</w:t>
            </w:r>
            <w:r w:rsidR="00CA048A" w:rsidRPr="00F6103D">
              <w:rPr>
                <w:rFonts w:ascii="Times New Roman" w:eastAsia="Times New Roman" w:hAnsi="Times New Roman" w:cs="Times New Roman"/>
                <w:b/>
                <w:bCs/>
              </w:rPr>
              <w:t xml:space="preserve"> Complications’)</w:t>
            </w:r>
          </w:p>
        </w:tc>
        <w:tc>
          <w:tcPr>
            <w:tcW w:w="1941" w:type="dxa"/>
            <w:tcBorders>
              <w:top w:val="nil"/>
              <w:left w:val="nil"/>
              <w:bottom w:val="nil"/>
              <w:right w:val="nil"/>
            </w:tcBorders>
            <w:shd w:val="clear" w:color="auto" w:fill="auto"/>
            <w:noWrap/>
            <w:vAlign w:val="center"/>
            <w:hideMark/>
          </w:tcPr>
          <w:p w14:paraId="543B949C"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0.89 (0.57; 1.40)</w:t>
            </w:r>
          </w:p>
        </w:tc>
        <w:tc>
          <w:tcPr>
            <w:tcW w:w="879" w:type="dxa"/>
            <w:tcBorders>
              <w:top w:val="nil"/>
              <w:left w:val="nil"/>
              <w:bottom w:val="nil"/>
              <w:right w:val="single" w:sz="4" w:space="0" w:color="auto"/>
            </w:tcBorders>
            <w:shd w:val="clear" w:color="auto" w:fill="auto"/>
            <w:noWrap/>
            <w:vAlign w:val="center"/>
            <w:hideMark/>
          </w:tcPr>
          <w:p w14:paraId="0CC108DB" w14:textId="2C711CB0"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11" w:type="dxa"/>
            <w:tcBorders>
              <w:top w:val="nil"/>
              <w:left w:val="nil"/>
              <w:bottom w:val="nil"/>
              <w:right w:val="nil"/>
            </w:tcBorders>
            <w:shd w:val="clear" w:color="auto" w:fill="auto"/>
            <w:noWrap/>
            <w:vAlign w:val="center"/>
            <w:hideMark/>
          </w:tcPr>
          <w:p w14:paraId="647D676A"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0.87 (0.55; 1.37)</w:t>
            </w:r>
          </w:p>
        </w:tc>
        <w:tc>
          <w:tcPr>
            <w:tcW w:w="945" w:type="dxa"/>
            <w:tcBorders>
              <w:top w:val="nil"/>
              <w:left w:val="nil"/>
              <w:bottom w:val="nil"/>
              <w:right w:val="single" w:sz="4" w:space="0" w:color="auto"/>
            </w:tcBorders>
            <w:shd w:val="clear" w:color="auto" w:fill="auto"/>
            <w:noWrap/>
            <w:vAlign w:val="center"/>
            <w:hideMark/>
          </w:tcPr>
          <w:p w14:paraId="39F52DA4" w14:textId="6E36A719"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35" w:type="dxa"/>
            <w:tcBorders>
              <w:left w:val="nil"/>
            </w:tcBorders>
            <w:vAlign w:val="center"/>
          </w:tcPr>
          <w:p w14:paraId="0DE4C825"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0.88 (0.56; 1.37)</w:t>
            </w:r>
          </w:p>
        </w:tc>
        <w:tc>
          <w:tcPr>
            <w:tcW w:w="900" w:type="dxa"/>
            <w:tcBorders>
              <w:right w:val="single" w:sz="4" w:space="0" w:color="auto"/>
            </w:tcBorders>
            <w:vAlign w:val="center"/>
          </w:tcPr>
          <w:p w14:paraId="1CDEE592" w14:textId="598F5D78"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09F53CDE" w14:textId="77777777" w:rsidTr="00E23C4F">
        <w:trPr>
          <w:trHeight w:val="270"/>
        </w:trPr>
        <w:tc>
          <w:tcPr>
            <w:tcW w:w="3991" w:type="dxa"/>
            <w:tcBorders>
              <w:top w:val="nil"/>
              <w:left w:val="single" w:sz="4" w:space="0" w:color="auto"/>
              <w:bottom w:val="nil"/>
              <w:right w:val="single" w:sz="4" w:space="0" w:color="auto"/>
            </w:tcBorders>
            <w:shd w:val="clear" w:color="auto" w:fill="auto"/>
            <w:noWrap/>
            <w:vAlign w:val="center"/>
            <w:hideMark/>
          </w:tcPr>
          <w:p w14:paraId="30B4E85B" w14:textId="77777777"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Acute Renal Failure</w:t>
            </w:r>
          </w:p>
        </w:tc>
        <w:tc>
          <w:tcPr>
            <w:tcW w:w="1941" w:type="dxa"/>
            <w:tcBorders>
              <w:top w:val="nil"/>
              <w:left w:val="nil"/>
              <w:bottom w:val="nil"/>
              <w:right w:val="nil"/>
            </w:tcBorders>
            <w:shd w:val="clear" w:color="auto" w:fill="auto"/>
            <w:noWrap/>
            <w:vAlign w:val="bottom"/>
            <w:hideMark/>
          </w:tcPr>
          <w:p w14:paraId="2742B28B"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0.68 (0.52; 0.89)</w:t>
            </w:r>
          </w:p>
        </w:tc>
        <w:tc>
          <w:tcPr>
            <w:tcW w:w="879" w:type="dxa"/>
            <w:tcBorders>
              <w:top w:val="nil"/>
              <w:left w:val="nil"/>
              <w:bottom w:val="nil"/>
              <w:right w:val="single" w:sz="4" w:space="0" w:color="auto"/>
            </w:tcBorders>
            <w:shd w:val="clear" w:color="auto" w:fill="auto"/>
            <w:noWrap/>
            <w:vAlign w:val="bottom"/>
            <w:hideMark/>
          </w:tcPr>
          <w:p w14:paraId="44C83CE9" w14:textId="0A6655E5"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911" w:type="dxa"/>
            <w:tcBorders>
              <w:top w:val="nil"/>
              <w:left w:val="nil"/>
              <w:bottom w:val="nil"/>
              <w:right w:val="nil"/>
            </w:tcBorders>
            <w:shd w:val="clear" w:color="auto" w:fill="auto"/>
            <w:noWrap/>
            <w:vAlign w:val="bottom"/>
            <w:hideMark/>
          </w:tcPr>
          <w:p w14:paraId="50D59C3F"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0.69 (0.53; 0.91)</w:t>
            </w:r>
          </w:p>
        </w:tc>
        <w:tc>
          <w:tcPr>
            <w:tcW w:w="945" w:type="dxa"/>
            <w:tcBorders>
              <w:top w:val="nil"/>
              <w:left w:val="nil"/>
              <w:bottom w:val="nil"/>
              <w:right w:val="single" w:sz="4" w:space="0" w:color="auto"/>
            </w:tcBorders>
            <w:shd w:val="clear" w:color="auto" w:fill="auto"/>
            <w:noWrap/>
            <w:vAlign w:val="bottom"/>
            <w:hideMark/>
          </w:tcPr>
          <w:p w14:paraId="2DD8026A" w14:textId="7DD1A1BC"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935" w:type="dxa"/>
            <w:tcBorders>
              <w:left w:val="nil"/>
            </w:tcBorders>
            <w:vAlign w:val="bottom"/>
          </w:tcPr>
          <w:p w14:paraId="52E17B11"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0.72 (0.55; 0.94)</w:t>
            </w:r>
          </w:p>
        </w:tc>
        <w:tc>
          <w:tcPr>
            <w:tcW w:w="900" w:type="dxa"/>
            <w:tcBorders>
              <w:right w:val="single" w:sz="4" w:space="0" w:color="auto"/>
            </w:tcBorders>
            <w:vAlign w:val="bottom"/>
          </w:tcPr>
          <w:p w14:paraId="2F3B1DDC" w14:textId="6C0199B6"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r>
      <w:tr w:rsidR="00F6103D" w:rsidRPr="00F6103D" w14:paraId="6E8F0F18" w14:textId="77777777" w:rsidTr="00E23C4F">
        <w:trPr>
          <w:trHeight w:val="1170"/>
        </w:trPr>
        <w:tc>
          <w:tcPr>
            <w:tcW w:w="3991" w:type="dxa"/>
            <w:tcBorders>
              <w:top w:val="nil"/>
              <w:left w:val="single" w:sz="4" w:space="0" w:color="auto"/>
              <w:bottom w:val="nil"/>
              <w:right w:val="single" w:sz="4" w:space="0" w:color="auto"/>
            </w:tcBorders>
            <w:shd w:val="clear" w:color="auto" w:fill="auto"/>
            <w:vAlign w:val="center"/>
            <w:hideMark/>
          </w:tcPr>
          <w:p w14:paraId="202CD01D" w14:textId="77777777"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90-Day Readmission due to Any of the Above (New Onset VTE, MI, Seizures, Ischemic Stroke/Transient Ischemic Attack or Acute Renal Failure)</w:t>
            </w:r>
          </w:p>
        </w:tc>
        <w:tc>
          <w:tcPr>
            <w:tcW w:w="1941" w:type="dxa"/>
            <w:tcBorders>
              <w:top w:val="nil"/>
              <w:left w:val="nil"/>
              <w:bottom w:val="nil"/>
              <w:right w:val="nil"/>
            </w:tcBorders>
            <w:shd w:val="clear" w:color="auto" w:fill="auto"/>
            <w:noWrap/>
            <w:vAlign w:val="center"/>
            <w:hideMark/>
          </w:tcPr>
          <w:p w14:paraId="7238BC9A"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1.01 (0.51; 1.99)</w:t>
            </w:r>
          </w:p>
        </w:tc>
        <w:tc>
          <w:tcPr>
            <w:tcW w:w="879" w:type="dxa"/>
            <w:tcBorders>
              <w:top w:val="nil"/>
              <w:left w:val="nil"/>
              <w:bottom w:val="nil"/>
              <w:right w:val="single" w:sz="4" w:space="0" w:color="auto"/>
            </w:tcBorders>
            <w:shd w:val="clear" w:color="auto" w:fill="auto"/>
            <w:noWrap/>
            <w:vAlign w:val="center"/>
            <w:hideMark/>
          </w:tcPr>
          <w:p w14:paraId="05A85882" w14:textId="12F9F063"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11" w:type="dxa"/>
            <w:tcBorders>
              <w:top w:val="nil"/>
              <w:left w:val="nil"/>
              <w:bottom w:val="nil"/>
              <w:right w:val="nil"/>
            </w:tcBorders>
            <w:shd w:val="clear" w:color="auto" w:fill="auto"/>
            <w:noWrap/>
            <w:vAlign w:val="center"/>
            <w:hideMark/>
          </w:tcPr>
          <w:p w14:paraId="265830BF"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1.00 (0.51; 1.97)</w:t>
            </w:r>
          </w:p>
        </w:tc>
        <w:tc>
          <w:tcPr>
            <w:tcW w:w="945" w:type="dxa"/>
            <w:tcBorders>
              <w:top w:val="nil"/>
              <w:left w:val="nil"/>
              <w:bottom w:val="nil"/>
              <w:right w:val="single" w:sz="4" w:space="0" w:color="auto"/>
            </w:tcBorders>
            <w:shd w:val="clear" w:color="auto" w:fill="auto"/>
            <w:noWrap/>
            <w:vAlign w:val="center"/>
            <w:hideMark/>
          </w:tcPr>
          <w:p w14:paraId="2052C7BC" w14:textId="77547321"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35" w:type="dxa"/>
            <w:tcBorders>
              <w:left w:val="nil"/>
            </w:tcBorders>
            <w:vAlign w:val="center"/>
          </w:tcPr>
          <w:p w14:paraId="22C5418E"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1.08 (0.55; 2.13)</w:t>
            </w:r>
          </w:p>
        </w:tc>
        <w:tc>
          <w:tcPr>
            <w:tcW w:w="900" w:type="dxa"/>
            <w:tcBorders>
              <w:right w:val="single" w:sz="4" w:space="0" w:color="auto"/>
            </w:tcBorders>
            <w:vAlign w:val="center"/>
          </w:tcPr>
          <w:p w14:paraId="0470984A" w14:textId="1472C226"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6DFC0DA4" w14:textId="77777777" w:rsidTr="00E23C4F">
        <w:trPr>
          <w:trHeight w:val="108"/>
        </w:trPr>
        <w:tc>
          <w:tcPr>
            <w:tcW w:w="3991" w:type="dxa"/>
            <w:tcBorders>
              <w:top w:val="nil"/>
              <w:left w:val="single" w:sz="4" w:space="0" w:color="auto"/>
              <w:bottom w:val="nil"/>
              <w:right w:val="single" w:sz="4" w:space="0" w:color="auto"/>
            </w:tcBorders>
            <w:shd w:val="clear" w:color="auto" w:fill="auto"/>
            <w:vAlign w:val="center"/>
            <w:hideMark/>
          </w:tcPr>
          <w:p w14:paraId="0142FF1D" w14:textId="77777777"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In-Hospital Mortality</w:t>
            </w:r>
          </w:p>
        </w:tc>
        <w:tc>
          <w:tcPr>
            <w:tcW w:w="1941" w:type="dxa"/>
            <w:tcBorders>
              <w:top w:val="nil"/>
              <w:left w:val="nil"/>
              <w:bottom w:val="nil"/>
              <w:right w:val="nil"/>
            </w:tcBorders>
            <w:shd w:val="clear" w:color="auto" w:fill="auto"/>
            <w:noWrap/>
            <w:vAlign w:val="bottom"/>
            <w:hideMark/>
          </w:tcPr>
          <w:p w14:paraId="0241A486"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0.61 (0.1</w:t>
            </w:r>
            <w:r w:rsidR="00524BD0" w:rsidRPr="00F6103D">
              <w:rPr>
                <w:rFonts w:ascii="Times New Roman" w:eastAsia="Times New Roman" w:hAnsi="Times New Roman" w:cs="Times New Roman"/>
                <w:sz w:val="20"/>
                <w:szCs w:val="20"/>
              </w:rPr>
              <w:t>27</w:t>
            </w:r>
            <w:r w:rsidRPr="00F6103D">
              <w:rPr>
                <w:rFonts w:ascii="Times New Roman" w:eastAsia="Times New Roman" w:hAnsi="Times New Roman" w:cs="Times New Roman"/>
                <w:sz w:val="20"/>
                <w:szCs w:val="20"/>
              </w:rPr>
              <w:t>; 2.96)</w:t>
            </w:r>
          </w:p>
        </w:tc>
        <w:tc>
          <w:tcPr>
            <w:tcW w:w="879" w:type="dxa"/>
            <w:tcBorders>
              <w:top w:val="nil"/>
              <w:left w:val="nil"/>
              <w:bottom w:val="nil"/>
              <w:right w:val="single" w:sz="4" w:space="0" w:color="auto"/>
            </w:tcBorders>
            <w:shd w:val="clear" w:color="auto" w:fill="auto"/>
            <w:noWrap/>
            <w:vAlign w:val="bottom"/>
            <w:hideMark/>
          </w:tcPr>
          <w:p w14:paraId="2B5169DF" w14:textId="1987B04D"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11" w:type="dxa"/>
            <w:tcBorders>
              <w:top w:val="nil"/>
              <w:left w:val="nil"/>
              <w:bottom w:val="nil"/>
              <w:right w:val="nil"/>
            </w:tcBorders>
            <w:shd w:val="clear" w:color="auto" w:fill="auto"/>
            <w:noWrap/>
            <w:vAlign w:val="bottom"/>
            <w:hideMark/>
          </w:tcPr>
          <w:p w14:paraId="6D575008"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0.66 (0.14</w:t>
            </w:r>
            <w:r w:rsidR="00524BD0" w:rsidRPr="00F6103D">
              <w:rPr>
                <w:rFonts w:ascii="Times New Roman" w:eastAsia="Times New Roman" w:hAnsi="Times New Roman" w:cs="Times New Roman"/>
                <w:sz w:val="20"/>
                <w:szCs w:val="20"/>
              </w:rPr>
              <w:t>0</w:t>
            </w:r>
            <w:r w:rsidRPr="00F6103D">
              <w:rPr>
                <w:rFonts w:ascii="Times New Roman" w:eastAsia="Times New Roman" w:hAnsi="Times New Roman" w:cs="Times New Roman"/>
                <w:sz w:val="20"/>
                <w:szCs w:val="20"/>
              </w:rPr>
              <w:t>; 3.11)</w:t>
            </w:r>
          </w:p>
        </w:tc>
        <w:tc>
          <w:tcPr>
            <w:tcW w:w="945" w:type="dxa"/>
            <w:tcBorders>
              <w:top w:val="nil"/>
              <w:left w:val="nil"/>
              <w:bottom w:val="nil"/>
              <w:right w:val="single" w:sz="4" w:space="0" w:color="auto"/>
            </w:tcBorders>
            <w:shd w:val="clear" w:color="auto" w:fill="auto"/>
            <w:noWrap/>
            <w:vAlign w:val="bottom"/>
            <w:hideMark/>
          </w:tcPr>
          <w:p w14:paraId="49A6476B" w14:textId="265A7558"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935" w:type="dxa"/>
            <w:tcBorders>
              <w:left w:val="nil"/>
            </w:tcBorders>
            <w:vAlign w:val="bottom"/>
          </w:tcPr>
          <w:p w14:paraId="0B0EA386" w14:textId="77777777" w:rsidR="000712D6" w:rsidRPr="00F6103D" w:rsidRDefault="000712D6"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0.65 (0.1</w:t>
            </w:r>
            <w:r w:rsidR="00524BD0" w:rsidRPr="00F6103D">
              <w:rPr>
                <w:rFonts w:ascii="Times New Roman" w:eastAsia="Times New Roman" w:hAnsi="Times New Roman" w:cs="Times New Roman"/>
                <w:sz w:val="20"/>
                <w:szCs w:val="20"/>
              </w:rPr>
              <w:t>39</w:t>
            </w:r>
            <w:r w:rsidRPr="00F6103D">
              <w:rPr>
                <w:rFonts w:ascii="Times New Roman" w:eastAsia="Times New Roman" w:hAnsi="Times New Roman" w:cs="Times New Roman"/>
                <w:sz w:val="20"/>
                <w:szCs w:val="20"/>
              </w:rPr>
              <w:t>; 3.05)</w:t>
            </w:r>
          </w:p>
        </w:tc>
        <w:tc>
          <w:tcPr>
            <w:tcW w:w="900" w:type="dxa"/>
            <w:tcBorders>
              <w:right w:val="single" w:sz="4" w:space="0" w:color="auto"/>
            </w:tcBorders>
            <w:vAlign w:val="bottom"/>
          </w:tcPr>
          <w:p w14:paraId="4BA40261" w14:textId="118ED5FE"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07BB468F" w14:textId="77777777" w:rsidTr="00524BD0">
        <w:trPr>
          <w:trHeight w:val="300"/>
        </w:trPr>
        <w:tc>
          <w:tcPr>
            <w:tcW w:w="3991" w:type="dxa"/>
            <w:tcBorders>
              <w:top w:val="nil"/>
              <w:left w:val="single" w:sz="4" w:space="0" w:color="auto"/>
              <w:bottom w:val="nil"/>
              <w:right w:val="single" w:sz="4" w:space="0" w:color="auto"/>
            </w:tcBorders>
            <w:shd w:val="clear" w:color="auto" w:fill="auto"/>
            <w:vAlign w:val="center"/>
            <w:hideMark/>
          </w:tcPr>
          <w:p w14:paraId="79A43493" w14:textId="77777777"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1941" w:type="dxa"/>
            <w:tcBorders>
              <w:top w:val="nil"/>
              <w:left w:val="nil"/>
              <w:bottom w:val="nil"/>
              <w:right w:val="nil"/>
            </w:tcBorders>
            <w:shd w:val="clear" w:color="auto" w:fill="auto"/>
            <w:noWrap/>
            <w:vAlign w:val="bottom"/>
            <w:hideMark/>
          </w:tcPr>
          <w:p w14:paraId="2B81F01A"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879" w:type="dxa"/>
            <w:tcBorders>
              <w:top w:val="nil"/>
              <w:left w:val="nil"/>
              <w:bottom w:val="nil"/>
              <w:right w:val="single" w:sz="4" w:space="0" w:color="auto"/>
            </w:tcBorders>
            <w:shd w:val="clear" w:color="auto" w:fill="auto"/>
            <w:noWrap/>
            <w:vAlign w:val="bottom"/>
            <w:hideMark/>
          </w:tcPr>
          <w:p w14:paraId="32E4E34C"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911" w:type="dxa"/>
            <w:tcBorders>
              <w:top w:val="nil"/>
              <w:left w:val="nil"/>
              <w:bottom w:val="nil"/>
              <w:right w:val="nil"/>
            </w:tcBorders>
            <w:shd w:val="clear" w:color="auto" w:fill="auto"/>
            <w:noWrap/>
            <w:vAlign w:val="bottom"/>
            <w:hideMark/>
          </w:tcPr>
          <w:p w14:paraId="11F0A9E3" w14:textId="77777777" w:rsidR="000712D6" w:rsidRPr="00F6103D" w:rsidRDefault="000712D6" w:rsidP="000712D6">
            <w:pPr>
              <w:spacing w:after="0" w:line="240" w:lineRule="auto"/>
              <w:jc w:val="center"/>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945" w:type="dxa"/>
            <w:tcBorders>
              <w:top w:val="nil"/>
              <w:left w:val="nil"/>
              <w:bottom w:val="nil"/>
              <w:right w:val="single" w:sz="4" w:space="0" w:color="auto"/>
            </w:tcBorders>
            <w:shd w:val="clear" w:color="auto" w:fill="auto"/>
            <w:noWrap/>
            <w:vAlign w:val="bottom"/>
            <w:hideMark/>
          </w:tcPr>
          <w:p w14:paraId="58B223AF"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935" w:type="dxa"/>
            <w:tcBorders>
              <w:left w:val="nil"/>
            </w:tcBorders>
            <w:vAlign w:val="bottom"/>
          </w:tcPr>
          <w:p w14:paraId="450FCF95"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p>
        </w:tc>
        <w:tc>
          <w:tcPr>
            <w:tcW w:w="900" w:type="dxa"/>
            <w:tcBorders>
              <w:right w:val="single" w:sz="4" w:space="0" w:color="auto"/>
            </w:tcBorders>
            <w:vAlign w:val="bottom"/>
          </w:tcPr>
          <w:p w14:paraId="0A9B6D42"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3306EBD0" w14:textId="77777777" w:rsidTr="00524BD0">
        <w:trPr>
          <w:trHeight w:val="300"/>
        </w:trPr>
        <w:tc>
          <w:tcPr>
            <w:tcW w:w="3991" w:type="dxa"/>
            <w:tcBorders>
              <w:top w:val="nil"/>
              <w:left w:val="single" w:sz="4" w:space="0" w:color="auto"/>
              <w:bottom w:val="nil"/>
              <w:right w:val="single" w:sz="4" w:space="0" w:color="auto"/>
            </w:tcBorders>
            <w:shd w:val="clear" w:color="auto" w:fill="auto"/>
            <w:noWrap/>
            <w:vAlign w:val="bottom"/>
            <w:hideMark/>
          </w:tcPr>
          <w:p w14:paraId="368E9DAA" w14:textId="77777777" w:rsidR="000712D6" w:rsidRPr="00F6103D" w:rsidRDefault="000712D6" w:rsidP="000712D6">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Resource Utilization</w:t>
            </w:r>
          </w:p>
        </w:tc>
        <w:tc>
          <w:tcPr>
            <w:tcW w:w="1941" w:type="dxa"/>
            <w:tcBorders>
              <w:top w:val="nil"/>
              <w:left w:val="nil"/>
              <w:bottom w:val="nil"/>
              <w:right w:val="nil"/>
            </w:tcBorders>
            <w:shd w:val="clear" w:color="auto" w:fill="auto"/>
            <w:noWrap/>
            <w:vAlign w:val="bottom"/>
            <w:hideMark/>
          </w:tcPr>
          <w:p w14:paraId="184341B3"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879" w:type="dxa"/>
            <w:tcBorders>
              <w:top w:val="nil"/>
              <w:left w:val="nil"/>
              <w:bottom w:val="nil"/>
              <w:right w:val="single" w:sz="4" w:space="0" w:color="auto"/>
            </w:tcBorders>
            <w:shd w:val="clear" w:color="auto" w:fill="auto"/>
            <w:noWrap/>
            <w:vAlign w:val="bottom"/>
            <w:hideMark/>
          </w:tcPr>
          <w:p w14:paraId="673C39AE"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911" w:type="dxa"/>
            <w:tcBorders>
              <w:top w:val="nil"/>
              <w:left w:val="nil"/>
              <w:bottom w:val="nil"/>
              <w:right w:val="nil"/>
            </w:tcBorders>
            <w:shd w:val="clear" w:color="auto" w:fill="auto"/>
            <w:noWrap/>
            <w:vAlign w:val="bottom"/>
            <w:hideMark/>
          </w:tcPr>
          <w:p w14:paraId="0C7DB742" w14:textId="77777777" w:rsidR="000712D6" w:rsidRPr="00F6103D" w:rsidRDefault="000712D6" w:rsidP="000712D6">
            <w:pPr>
              <w:spacing w:after="0" w:line="240" w:lineRule="auto"/>
              <w:jc w:val="center"/>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945" w:type="dxa"/>
            <w:tcBorders>
              <w:top w:val="nil"/>
              <w:left w:val="nil"/>
              <w:bottom w:val="nil"/>
              <w:right w:val="single" w:sz="4" w:space="0" w:color="auto"/>
            </w:tcBorders>
            <w:shd w:val="clear" w:color="auto" w:fill="auto"/>
            <w:noWrap/>
            <w:vAlign w:val="bottom"/>
            <w:hideMark/>
          </w:tcPr>
          <w:p w14:paraId="4DEC19CB"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935" w:type="dxa"/>
            <w:tcBorders>
              <w:left w:val="nil"/>
            </w:tcBorders>
            <w:vAlign w:val="bottom"/>
          </w:tcPr>
          <w:p w14:paraId="75A67123"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p>
        </w:tc>
        <w:tc>
          <w:tcPr>
            <w:tcW w:w="900" w:type="dxa"/>
            <w:tcBorders>
              <w:right w:val="single" w:sz="4" w:space="0" w:color="auto"/>
            </w:tcBorders>
            <w:vAlign w:val="bottom"/>
          </w:tcPr>
          <w:p w14:paraId="0D4F373E"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2D2B8F42" w14:textId="77777777" w:rsidTr="00524BD0">
        <w:trPr>
          <w:trHeight w:val="300"/>
        </w:trPr>
        <w:tc>
          <w:tcPr>
            <w:tcW w:w="3991" w:type="dxa"/>
            <w:tcBorders>
              <w:top w:val="nil"/>
              <w:left w:val="single" w:sz="4" w:space="0" w:color="auto"/>
              <w:bottom w:val="nil"/>
              <w:right w:val="single" w:sz="4" w:space="0" w:color="auto"/>
            </w:tcBorders>
            <w:shd w:val="clear" w:color="auto" w:fill="auto"/>
            <w:noWrap/>
            <w:vAlign w:val="bottom"/>
            <w:hideMark/>
          </w:tcPr>
          <w:p w14:paraId="2B915D6F" w14:textId="77777777"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Length of Stay*</w:t>
            </w:r>
          </w:p>
        </w:tc>
        <w:tc>
          <w:tcPr>
            <w:tcW w:w="1941" w:type="dxa"/>
            <w:tcBorders>
              <w:top w:val="nil"/>
              <w:left w:val="nil"/>
              <w:bottom w:val="nil"/>
              <w:right w:val="nil"/>
            </w:tcBorders>
            <w:shd w:val="clear" w:color="auto" w:fill="auto"/>
            <w:noWrap/>
            <w:vAlign w:val="bottom"/>
            <w:hideMark/>
          </w:tcPr>
          <w:p w14:paraId="02BA411F" w14:textId="77777777" w:rsidR="000712D6" w:rsidRPr="00F6103D" w:rsidRDefault="000712D6" w:rsidP="000712D6">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-1.2% (-2.5; 0.2%)</w:t>
            </w:r>
          </w:p>
        </w:tc>
        <w:tc>
          <w:tcPr>
            <w:tcW w:w="879" w:type="dxa"/>
            <w:tcBorders>
              <w:top w:val="nil"/>
              <w:left w:val="nil"/>
              <w:bottom w:val="nil"/>
              <w:right w:val="single" w:sz="4" w:space="0" w:color="auto"/>
            </w:tcBorders>
            <w:shd w:val="clear" w:color="auto" w:fill="auto"/>
            <w:noWrap/>
            <w:vAlign w:val="bottom"/>
            <w:hideMark/>
          </w:tcPr>
          <w:p w14:paraId="3E60F4EA" w14:textId="180E1CF0" w:rsidR="000712D6" w:rsidRPr="00F6103D" w:rsidRDefault="000712D6" w:rsidP="000712D6">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0.27</w:t>
            </w:r>
            <w:r w:rsidR="00130885">
              <w:rPr>
                <w:rFonts w:ascii="Times New Roman" w:eastAsia="Times New Roman" w:hAnsi="Times New Roman" w:cs="Times New Roman"/>
                <w:sz w:val="18"/>
                <w:szCs w:val="18"/>
              </w:rPr>
              <w:t>4</w:t>
            </w:r>
          </w:p>
        </w:tc>
        <w:tc>
          <w:tcPr>
            <w:tcW w:w="1911" w:type="dxa"/>
            <w:tcBorders>
              <w:top w:val="nil"/>
              <w:left w:val="nil"/>
              <w:bottom w:val="nil"/>
              <w:right w:val="nil"/>
            </w:tcBorders>
            <w:shd w:val="clear" w:color="auto" w:fill="auto"/>
            <w:noWrap/>
            <w:vAlign w:val="bottom"/>
            <w:hideMark/>
          </w:tcPr>
          <w:p w14:paraId="28A086C2" w14:textId="77777777" w:rsidR="000712D6" w:rsidRPr="00F6103D" w:rsidRDefault="000712D6" w:rsidP="000712D6">
            <w:pPr>
              <w:spacing w:after="0" w:line="240" w:lineRule="auto"/>
              <w:jc w:val="center"/>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-1.1% (-2.5; 0.2%)</w:t>
            </w:r>
          </w:p>
        </w:tc>
        <w:tc>
          <w:tcPr>
            <w:tcW w:w="945" w:type="dxa"/>
            <w:tcBorders>
              <w:top w:val="nil"/>
              <w:left w:val="nil"/>
              <w:bottom w:val="nil"/>
              <w:right w:val="single" w:sz="4" w:space="0" w:color="auto"/>
            </w:tcBorders>
            <w:shd w:val="clear" w:color="auto" w:fill="auto"/>
            <w:noWrap/>
            <w:vAlign w:val="bottom"/>
            <w:hideMark/>
          </w:tcPr>
          <w:p w14:paraId="315E917A" w14:textId="60FB5E38" w:rsidR="000712D6" w:rsidRPr="00F6103D" w:rsidRDefault="000712D6" w:rsidP="000712D6">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0.3</w:t>
            </w:r>
            <w:r w:rsidR="00130885">
              <w:rPr>
                <w:rFonts w:ascii="Times New Roman" w:eastAsia="Times New Roman" w:hAnsi="Times New Roman" w:cs="Times New Roman"/>
                <w:sz w:val="18"/>
                <w:szCs w:val="18"/>
              </w:rPr>
              <w:t>10</w:t>
            </w:r>
          </w:p>
        </w:tc>
        <w:tc>
          <w:tcPr>
            <w:tcW w:w="1935" w:type="dxa"/>
            <w:tcBorders>
              <w:left w:val="nil"/>
            </w:tcBorders>
            <w:vAlign w:val="bottom"/>
          </w:tcPr>
          <w:p w14:paraId="13FFB65C"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-1.3% (-2.6; 0.1%)</w:t>
            </w:r>
          </w:p>
        </w:tc>
        <w:tc>
          <w:tcPr>
            <w:tcW w:w="900" w:type="dxa"/>
            <w:tcBorders>
              <w:right w:val="single" w:sz="4" w:space="0" w:color="auto"/>
            </w:tcBorders>
            <w:vAlign w:val="bottom"/>
          </w:tcPr>
          <w:p w14:paraId="5403B45F" w14:textId="2FB42EDE"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0.108</w:t>
            </w:r>
          </w:p>
        </w:tc>
      </w:tr>
      <w:tr w:rsidR="000712D6" w:rsidRPr="00F6103D" w14:paraId="022718A0" w14:textId="77777777" w:rsidTr="00524BD0">
        <w:trPr>
          <w:trHeight w:val="300"/>
        </w:trPr>
        <w:tc>
          <w:tcPr>
            <w:tcW w:w="3991" w:type="dxa"/>
            <w:tcBorders>
              <w:top w:val="nil"/>
              <w:left w:val="single" w:sz="4" w:space="0" w:color="auto"/>
              <w:bottom w:val="single" w:sz="4" w:space="0" w:color="auto"/>
              <w:right w:val="single" w:sz="4" w:space="0" w:color="auto"/>
            </w:tcBorders>
            <w:shd w:val="clear" w:color="auto" w:fill="auto"/>
            <w:vAlign w:val="center"/>
            <w:hideMark/>
          </w:tcPr>
          <w:p w14:paraId="7B239C48" w14:textId="77777777" w:rsidR="000712D6" w:rsidRPr="00F6103D" w:rsidRDefault="000712D6" w:rsidP="000712D6">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Cost of Hospitalization*</w:t>
            </w:r>
          </w:p>
        </w:tc>
        <w:tc>
          <w:tcPr>
            <w:tcW w:w="1941" w:type="dxa"/>
            <w:tcBorders>
              <w:top w:val="nil"/>
              <w:left w:val="nil"/>
              <w:bottom w:val="single" w:sz="4" w:space="0" w:color="auto"/>
              <w:right w:val="nil"/>
            </w:tcBorders>
            <w:shd w:val="clear" w:color="auto" w:fill="auto"/>
            <w:noWrap/>
            <w:vAlign w:val="bottom"/>
            <w:hideMark/>
          </w:tcPr>
          <w:p w14:paraId="202F7709" w14:textId="77777777" w:rsidR="000712D6" w:rsidRPr="00F6103D" w:rsidRDefault="000712D6" w:rsidP="000712D6">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-0.7% (-2.4; 1.1%)</w:t>
            </w:r>
          </w:p>
        </w:tc>
        <w:tc>
          <w:tcPr>
            <w:tcW w:w="879" w:type="dxa"/>
            <w:tcBorders>
              <w:top w:val="nil"/>
              <w:left w:val="nil"/>
              <w:bottom w:val="single" w:sz="4" w:space="0" w:color="auto"/>
              <w:right w:val="single" w:sz="4" w:space="0" w:color="auto"/>
            </w:tcBorders>
            <w:shd w:val="clear" w:color="auto" w:fill="auto"/>
            <w:noWrap/>
            <w:vAlign w:val="bottom"/>
            <w:hideMark/>
          </w:tcPr>
          <w:p w14:paraId="57F657EE" w14:textId="7078EA11" w:rsidR="000712D6" w:rsidRPr="00F6103D" w:rsidRDefault="000712D6" w:rsidP="000712D6">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&gt;0.999</w:t>
            </w:r>
          </w:p>
        </w:tc>
        <w:tc>
          <w:tcPr>
            <w:tcW w:w="1911" w:type="dxa"/>
            <w:tcBorders>
              <w:top w:val="nil"/>
              <w:left w:val="nil"/>
              <w:bottom w:val="single" w:sz="4" w:space="0" w:color="auto"/>
              <w:right w:val="nil"/>
            </w:tcBorders>
            <w:shd w:val="clear" w:color="auto" w:fill="auto"/>
            <w:noWrap/>
            <w:vAlign w:val="bottom"/>
            <w:hideMark/>
          </w:tcPr>
          <w:p w14:paraId="20982020" w14:textId="77777777" w:rsidR="000712D6" w:rsidRPr="00F6103D" w:rsidRDefault="000712D6" w:rsidP="000712D6">
            <w:pPr>
              <w:spacing w:after="0" w:line="240" w:lineRule="auto"/>
              <w:jc w:val="center"/>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-0.6% (-2.3; 1.1%)</w:t>
            </w:r>
          </w:p>
        </w:tc>
        <w:tc>
          <w:tcPr>
            <w:tcW w:w="945" w:type="dxa"/>
            <w:tcBorders>
              <w:top w:val="nil"/>
              <w:left w:val="nil"/>
              <w:bottom w:val="single" w:sz="4" w:space="0" w:color="auto"/>
              <w:right w:val="single" w:sz="4" w:space="0" w:color="auto"/>
            </w:tcBorders>
            <w:shd w:val="clear" w:color="auto" w:fill="auto"/>
            <w:noWrap/>
            <w:vAlign w:val="bottom"/>
            <w:hideMark/>
          </w:tcPr>
          <w:p w14:paraId="07153D3A" w14:textId="69B887EF" w:rsidR="000712D6" w:rsidRPr="00F6103D" w:rsidRDefault="000712D6" w:rsidP="000712D6">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&gt;0.999</w:t>
            </w:r>
          </w:p>
        </w:tc>
        <w:tc>
          <w:tcPr>
            <w:tcW w:w="1935" w:type="dxa"/>
            <w:tcBorders>
              <w:left w:val="nil"/>
              <w:bottom w:val="single" w:sz="4" w:space="0" w:color="auto"/>
            </w:tcBorders>
            <w:vAlign w:val="bottom"/>
          </w:tcPr>
          <w:p w14:paraId="54DA8621" w14:textId="7777777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-0.8% (-2.5; 1.0%)</w:t>
            </w:r>
          </w:p>
        </w:tc>
        <w:tc>
          <w:tcPr>
            <w:tcW w:w="900" w:type="dxa"/>
            <w:tcBorders>
              <w:bottom w:val="single" w:sz="4" w:space="0" w:color="auto"/>
              <w:right w:val="single" w:sz="4" w:space="0" w:color="auto"/>
            </w:tcBorders>
            <w:vAlign w:val="bottom"/>
          </w:tcPr>
          <w:p w14:paraId="5E587255" w14:textId="2E76B9F7" w:rsidR="000712D6" w:rsidRPr="00F6103D" w:rsidRDefault="000712D6" w:rsidP="000712D6">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18"/>
                <w:szCs w:val="18"/>
              </w:rPr>
              <w:t>&gt;0.999</w:t>
            </w:r>
          </w:p>
        </w:tc>
      </w:tr>
    </w:tbl>
    <w:p w14:paraId="30E85B43" w14:textId="77777777" w:rsidR="00FA5A8D" w:rsidRPr="00F6103D" w:rsidRDefault="00FA5A8D" w:rsidP="00871907">
      <w:pPr>
        <w:rPr>
          <w:rFonts w:ascii="Times New Roman" w:hAnsi="Times New Roman" w:cs="Times New Roman"/>
          <w:sz w:val="24"/>
          <w:szCs w:val="24"/>
        </w:rPr>
      </w:pPr>
    </w:p>
    <w:p w14:paraId="5D01E877" w14:textId="77777777" w:rsidR="00FA5A8D" w:rsidRPr="00F6103D" w:rsidRDefault="00FA5A8D" w:rsidP="00FA5A8D">
      <w:pPr>
        <w:rPr>
          <w:rFonts w:ascii="Times New Roman" w:hAnsi="Times New Roman" w:cs="Times New Roman"/>
          <w:sz w:val="24"/>
          <w:szCs w:val="24"/>
        </w:rPr>
      </w:pPr>
      <w:r w:rsidRPr="00F6103D">
        <w:rPr>
          <w:rFonts w:ascii="Times New Roman" w:hAnsi="Times New Roman" w:cs="Times New Roman"/>
          <w:sz w:val="24"/>
          <w:szCs w:val="24"/>
        </w:rPr>
        <w:t>Models adjusted for age, sex, race, insurance type, hospital location, bed size, teaching status, annual volume of joint arthroplasty procedures, year and type of procedure, anesthesia type, use of patient controlled analgesia, NSAIDs, cyclooxygenase-2 inhibitors, ketamine, pregabalin/gabapentin, acetaminophen, peripheral nerve blocks, history of VTE, MI, seizures, ischemic stroke/transient ischemic attack, renal disease, atrial fibrillation, Charlson comorbidities (not overlapping with aforementioned comorbidities), use of anticoagulants, history of substance use/abuse, chronic pain conditions, psychiatric comorbidities, opioid use disorder and obstructive sleep apnea.</w:t>
      </w:r>
    </w:p>
    <w:p w14:paraId="2D4006E1" w14:textId="77777777" w:rsidR="00FA5A8D" w:rsidRPr="00F6103D" w:rsidRDefault="00FA5A8D" w:rsidP="00FA5A8D">
      <w:pPr>
        <w:rPr>
          <w:rFonts w:ascii="Times New Roman" w:hAnsi="Times New Roman" w:cs="Times New Roman"/>
          <w:sz w:val="24"/>
          <w:szCs w:val="24"/>
        </w:rPr>
      </w:pPr>
      <w:r w:rsidRPr="00F6103D">
        <w:rPr>
          <w:rFonts w:ascii="Times New Roman" w:hAnsi="Times New Roman" w:cs="Times New Roman"/>
          <w:sz w:val="24"/>
          <w:szCs w:val="24"/>
        </w:rPr>
        <w:t>P-values are Bonferroni adjusted and reflect testing of 72 hypotheses.</w:t>
      </w:r>
    </w:p>
    <w:p w14:paraId="0C54C3ED" w14:textId="77777777" w:rsidR="00FA5A8D" w:rsidRPr="00F6103D" w:rsidRDefault="00FA5A8D" w:rsidP="00871907">
      <w:pPr>
        <w:rPr>
          <w:rFonts w:ascii="Times New Roman" w:hAnsi="Times New Roman" w:cs="Times New Roman"/>
          <w:sz w:val="24"/>
          <w:szCs w:val="24"/>
        </w:rPr>
      </w:pPr>
    </w:p>
    <w:p w14:paraId="2AED1AF0" w14:textId="77777777" w:rsidR="00FA5A8D" w:rsidRPr="00F6103D" w:rsidRDefault="00FA5A8D" w:rsidP="00871907">
      <w:pPr>
        <w:rPr>
          <w:b/>
          <w:sz w:val="24"/>
          <w:szCs w:val="24"/>
        </w:rPr>
      </w:pPr>
    </w:p>
    <w:p w14:paraId="652F39BC" w14:textId="77777777" w:rsidR="002C097A" w:rsidRPr="00F6103D" w:rsidRDefault="002C097A">
      <w:pPr>
        <w:rPr>
          <w:b/>
          <w:sz w:val="24"/>
          <w:szCs w:val="24"/>
        </w:rPr>
        <w:sectPr w:rsidR="002C097A" w:rsidRPr="00F6103D" w:rsidSect="005C4F6B">
          <w:pgSz w:w="15840" w:h="12240" w:orient="landscape"/>
          <w:pgMar w:top="720" w:right="720" w:bottom="720" w:left="720" w:header="720" w:footer="720" w:gutter="0"/>
          <w:cols w:space="720"/>
          <w:docGrid w:linePitch="360"/>
        </w:sectPr>
      </w:pPr>
    </w:p>
    <w:p w14:paraId="5FC6C540" w14:textId="0E13B59B" w:rsidR="002C097A" w:rsidRPr="00F6103D" w:rsidRDefault="00E23C4F" w:rsidP="002C097A">
      <w:pPr>
        <w:rPr>
          <w:rFonts w:ascii="Times New Roman" w:hAnsi="Times New Roman" w:cs="Times New Roman"/>
          <w:sz w:val="24"/>
          <w:szCs w:val="24"/>
        </w:rPr>
      </w:pPr>
      <w:r w:rsidRPr="00F6103D">
        <w:rPr>
          <w:rFonts w:ascii="Times New Roman" w:hAnsi="Times New Roman" w:cs="Times New Roman"/>
          <w:b/>
          <w:sz w:val="24"/>
          <w:szCs w:val="24"/>
        </w:rPr>
        <w:lastRenderedPageBreak/>
        <w:t>SUPPLEMENTAL TABLE V</w:t>
      </w:r>
      <w:r w:rsidRPr="00F6103D">
        <w:rPr>
          <w:rFonts w:ascii="Times New Roman" w:hAnsi="Times New Roman" w:cs="Times New Roman"/>
          <w:b/>
          <w:bCs/>
          <w:sz w:val="24"/>
          <w:szCs w:val="24"/>
        </w:rPr>
        <w:t>I</w:t>
      </w:r>
      <w:r w:rsidR="002C097A" w:rsidRPr="00F6103D">
        <w:rPr>
          <w:rFonts w:ascii="Times New Roman" w:hAnsi="Times New Roman" w:cs="Times New Roman"/>
          <w:b/>
          <w:sz w:val="24"/>
          <w:szCs w:val="24"/>
        </w:rPr>
        <w:t>.</w:t>
      </w:r>
      <w:r w:rsidR="002C097A" w:rsidRPr="00F6103D">
        <w:t xml:space="preserve"> </w:t>
      </w:r>
      <w:r w:rsidR="002C097A" w:rsidRPr="00F6103D">
        <w:rPr>
          <w:rFonts w:ascii="Times New Roman" w:hAnsi="Times New Roman" w:cs="Times New Roman"/>
          <w:sz w:val="24"/>
          <w:szCs w:val="24"/>
        </w:rPr>
        <w:t>Results from sensitivity analyses (</w:t>
      </w:r>
      <w:r w:rsidR="002C097A" w:rsidRPr="00F6103D">
        <w:rPr>
          <w:rFonts w:ascii="Times New Roman" w:hAnsi="Times New Roman" w:cs="Times New Roman"/>
        </w:rPr>
        <w:t xml:space="preserve">using a cohort only including hospitals with ≥75% hospital-specific tranexamic acid use) for </w:t>
      </w:r>
      <w:r w:rsidR="002C097A" w:rsidRPr="00F6103D">
        <w:rPr>
          <w:rFonts w:ascii="Times New Roman" w:hAnsi="Times New Roman" w:cs="Times New Roman"/>
          <w:sz w:val="24"/>
          <w:szCs w:val="24"/>
        </w:rPr>
        <w:t>elective total hip and knee arthroplasty patients; effect estimates (odds ratios for binary outcome variables, % change for continuous outcome variables) from multivariable models for tranexamic acid use (reference = no use) by history of VTE, MI, Seizures, or Ischemic Stroke/Transient Ischemic Attack.</w:t>
      </w:r>
    </w:p>
    <w:tbl>
      <w:tblPr>
        <w:tblW w:w="9465" w:type="dxa"/>
        <w:tblInd w:w="93" w:type="dxa"/>
        <w:tblLook w:val="04A0" w:firstRow="1" w:lastRow="0" w:firstColumn="1" w:lastColumn="0" w:noHBand="0" w:noVBand="1"/>
      </w:tblPr>
      <w:tblGrid>
        <w:gridCol w:w="3900"/>
        <w:gridCol w:w="1875"/>
        <w:gridCol w:w="779"/>
        <w:gridCol w:w="1659"/>
        <w:gridCol w:w="1261"/>
      </w:tblGrid>
      <w:tr w:rsidR="00F6103D" w:rsidRPr="00F6103D" w14:paraId="165986A9" w14:textId="77777777" w:rsidTr="0032410C">
        <w:trPr>
          <w:trHeight w:val="300"/>
        </w:trPr>
        <w:tc>
          <w:tcPr>
            <w:tcW w:w="3900" w:type="dxa"/>
            <w:tcBorders>
              <w:top w:val="single" w:sz="4" w:space="0" w:color="auto"/>
              <w:left w:val="single" w:sz="4" w:space="0" w:color="auto"/>
              <w:bottom w:val="nil"/>
              <w:right w:val="single" w:sz="4" w:space="0" w:color="auto"/>
            </w:tcBorders>
            <w:shd w:val="clear" w:color="auto" w:fill="auto"/>
            <w:noWrap/>
            <w:vAlign w:val="bottom"/>
            <w:hideMark/>
          </w:tcPr>
          <w:p w14:paraId="678A0DED"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5565" w:type="dxa"/>
            <w:gridSpan w:val="4"/>
            <w:tcBorders>
              <w:top w:val="single" w:sz="4" w:space="0" w:color="auto"/>
              <w:left w:val="nil"/>
              <w:bottom w:val="single" w:sz="4" w:space="0" w:color="auto"/>
              <w:right w:val="single" w:sz="4" w:space="0" w:color="000000"/>
            </w:tcBorders>
            <w:shd w:val="clear" w:color="auto" w:fill="auto"/>
            <w:vAlign w:val="center"/>
            <w:hideMark/>
          </w:tcPr>
          <w:p w14:paraId="36452998" w14:textId="7D0A0435" w:rsidR="002C097A" w:rsidRPr="00F6103D" w:rsidRDefault="002C097A" w:rsidP="0032410C">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HIGH-RISK DEFINITION</w:t>
            </w:r>
            <w:r w:rsidR="006E6B93" w:rsidRPr="00F6103D">
              <w:rPr>
                <w:rFonts w:ascii="Times New Roman" w:eastAsia="Times New Roman" w:hAnsi="Times New Roman" w:cs="Times New Roman"/>
                <w:b/>
                <w:bCs/>
              </w:rPr>
              <w:t xml:space="preserve"> I</w:t>
            </w:r>
            <w:r w:rsidRPr="00F6103D">
              <w:rPr>
                <w:rFonts w:ascii="Times New Roman" w:eastAsia="Times New Roman" w:hAnsi="Times New Roman" w:cs="Times New Roman"/>
                <w:b/>
                <w:bCs/>
              </w:rPr>
              <w:t>: HISTORY OF VTE, MI, SEIZURES, ISCHEMIC STROKE/TRANSIENT ISCHEMIC ATTACK</w:t>
            </w:r>
          </w:p>
        </w:tc>
      </w:tr>
      <w:tr w:rsidR="00F6103D" w:rsidRPr="00F6103D" w14:paraId="4AC184E5"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bottom"/>
            <w:hideMark/>
          </w:tcPr>
          <w:p w14:paraId="038FBE17"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2645" w:type="dxa"/>
            <w:gridSpan w:val="2"/>
            <w:tcBorders>
              <w:top w:val="single" w:sz="4" w:space="0" w:color="auto"/>
              <w:left w:val="nil"/>
              <w:bottom w:val="nil"/>
              <w:right w:val="nil"/>
            </w:tcBorders>
            <w:shd w:val="clear" w:color="000000" w:fill="D9D9D9"/>
            <w:vAlign w:val="bottom"/>
            <w:hideMark/>
          </w:tcPr>
          <w:p w14:paraId="3C7C30C7" w14:textId="77777777" w:rsidR="002C097A" w:rsidRPr="00F6103D" w:rsidRDefault="002C097A" w:rsidP="0032410C">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HIGH-RISK</w:t>
            </w:r>
          </w:p>
        </w:tc>
        <w:tc>
          <w:tcPr>
            <w:tcW w:w="2920" w:type="dxa"/>
            <w:gridSpan w:val="2"/>
            <w:tcBorders>
              <w:top w:val="single" w:sz="4" w:space="0" w:color="auto"/>
              <w:left w:val="nil"/>
              <w:bottom w:val="nil"/>
              <w:right w:val="single" w:sz="4" w:space="0" w:color="000000"/>
            </w:tcBorders>
            <w:shd w:val="clear" w:color="auto" w:fill="auto"/>
            <w:noWrap/>
            <w:vAlign w:val="bottom"/>
            <w:hideMark/>
          </w:tcPr>
          <w:p w14:paraId="03681385" w14:textId="77777777" w:rsidR="002C097A" w:rsidRPr="00F6103D" w:rsidRDefault="002C097A" w:rsidP="0032410C">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NON-HIGH-RISK</w:t>
            </w:r>
          </w:p>
        </w:tc>
      </w:tr>
      <w:tr w:rsidR="00F6103D" w:rsidRPr="00F6103D" w14:paraId="3495CA1D"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bottom"/>
            <w:hideMark/>
          </w:tcPr>
          <w:p w14:paraId="7D142C24"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2645" w:type="dxa"/>
            <w:gridSpan w:val="2"/>
            <w:tcBorders>
              <w:top w:val="nil"/>
              <w:left w:val="nil"/>
              <w:bottom w:val="nil"/>
              <w:right w:val="nil"/>
            </w:tcBorders>
            <w:shd w:val="clear" w:color="000000" w:fill="D9D9D9"/>
            <w:vAlign w:val="bottom"/>
            <w:hideMark/>
          </w:tcPr>
          <w:p w14:paraId="09EE50F3" w14:textId="77777777" w:rsidR="002C097A" w:rsidRPr="00F6103D" w:rsidRDefault="002C097A" w:rsidP="0032410C">
            <w:pPr>
              <w:spacing w:after="0" w:line="240" w:lineRule="auto"/>
              <w:jc w:val="center"/>
              <w:rPr>
                <w:rFonts w:ascii="Times New Roman" w:eastAsia="Times New Roman" w:hAnsi="Times New Roman" w:cs="Times New Roman"/>
                <w:b/>
                <w:bCs/>
                <w:i/>
                <w:iCs/>
              </w:rPr>
            </w:pPr>
            <w:r w:rsidRPr="00F6103D">
              <w:rPr>
                <w:rFonts w:ascii="Times New Roman" w:eastAsia="Times New Roman" w:hAnsi="Times New Roman" w:cs="Times New Roman"/>
                <w:b/>
                <w:bCs/>
                <w:i/>
                <w:iCs/>
              </w:rPr>
              <w:t>Tranexamic acid use [reference: no use]</w:t>
            </w:r>
          </w:p>
        </w:tc>
        <w:tc>
          <w:tcPr>
            <w:tcW w:w="2920" w:type="dxa"/>
            <w:gridSpan w:val="2"/>
            <w:tcBorders>
              <w:top w:val="nil"/>
              <w:left w:val="nil"/>
              <w:bottom w:val="nil"/>
              <w:right w:val="single" w:sz="4" w:space="0" w:color="000000"/>
            </w:tcBorders>
            <w:shd w:val="clear" w:color="auto" w:fill="auto"/>
            <w:vAlign w:val="bottom"/>
            <w:hideMark/>
          </w:tcPr>
          <w:p w14:paraId="16A43519" w14:textId="77777777" w:rsidR="002C097A" w:rsidRPr="00F6103D" w:rsidRDefault="002C097A" w:rsidP="0032410C">
            <w:pPr>
              <w:spacing w:after="0" w:line="240" w:lineRule="auto"/>
              <w:jc w:val="center"/>
              <w:rPr>
                <w:rFonts w:ascii="Times New Roman" w:eastAsia="Times New Roman" w:hAnsi="Times New Roman" w:cs="Times New Roman"/>
                <w:b/>
                <w:bCs/>
                <w:i/>
                <w:iCs/>
              </w:rPr>
            </w:pPr>
            <w:r w:rsidRPr="00F6103D">
              <w:rPr>
                <w:rFonts w:ascii="Times New Roman" w:eastAsia="Times New Roman" w:hAnsi="Times New Roman" w:cs="Times New Roman"/>
                <w:b/>
                <w:bCs/>
                <w:i/>
                <w:iCs/>
              </w:rPr>
              <w:t>Tranexamic acid use [reference: no use]</w:t>
            </w:r>
          </w:p>
        </w:tc>
      </w:tr>
      <w:tr w:rsidR="00F6103D" w:rsidRPr="00F6103D" w14:paraId="6B9F501B" w14:textId="77777777" w:rsidTr="0032410C">
        <w:trPr>
          <w:trHeight w:val="525"/>
        </w:trPr>
        <w:tc>
          <w:tcPr>
            <w:tcW w:w="3900" w:type="dxa"/>
            <w:tcBorders>
              <w:top w:val="nil"/>
              <w:left w:val="single" w:sz="4" w:space="0" w:color="auto"/>
              <w:bottom w:val="nil"/>
              <w:right w:val="single" w:sz="4" w:space="0" w:color="auto"/>
            </w:tcBorders>
            <w:shd w:val="clear" w:color="auto" w:fill="auto"/>
            <w:vAlign w:val="bottom"/>
            <w:hideMark/>
          </w:tcPr>
          <w:p w14:paraId="71777FB1" w14:textId="77777777" w:rsidR="002C097A" w:rsidRPr="00F6103D" w:rsidRDefault="002C097A" w:rsidP="0032410C">
            <w:pPr>
              <w:spacing w:after="0" w:line="240" w:lineRule="auto"/>
              <w:jc w:val="center"/>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1875" w:type="dxa"/>
            <w:tcBorders>
              <w:top w:val="nil"/>
              <w:left w:val="nil"/>
              <w:bottom w:val="single" w:sz="4" w:space="0" w:color="auto"/>
              <w:right w:val="nil"/>
            </w:tcBorders>
            <w:shd w:val="clear" w:color="000000" w:fill="D9D9D9"/>
            <w:vAlign w:val="bottom"/>
            <w:hideMark/>
          </w:tcPr>
          <w:p w14:paraId="106A9C3E" w14:textId="77777777" w:rsidR="002C097A" w:rsidRPr="00F6103D" w:rsidRDefault="002C097A" w:rsidP="00524BD0">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OR / % Change (</w:t>
            </w:r>
            <w:r w:rsidR="00524BD0" w:rsidRPr="00F6103D">
              <w:rPr>
                <w:rFonts w:ascii="Times New Roman" w:eastAsia="Times New Roman" w:hAnsi="Times New Roman" w:cs="Times New Roman"/>
                <w:b/>
                <w:bCs/>
                <w:sz w:val="20"/>
                <w:szCs w:val="20"/>
              </w:rPr>
              <w:t>99.9</w:t>
            </w:r>
            <w:r w:rsidRPr="00F6103D">
              <w:rPr>
                <w:rFonts w:ascii="Times New Roman" w:eastAsia="Times New Roman" w:hAnsi="Times New Roman" w:cs="Times New Roman"/>
                <w:b/>
                <w:bCs/>
                <w:sz w:val="20"/>
                <w:szCs w:val="20"/>
              </w:rPr>
              <w:t>% CI)</w:t>
            </w:r>
          </w:p>
        </w:tc>
        <w:tc>
          <w:tcPr>
            <w:tcW w:w="770" w:type="dxa"/>
            <w:tcBorders>
              <w:top w:val="nil"/>
              <w:left w:val="nil"/>
              <w:bottom w:val="single" w:sz="4" w:space="0" w:color="auto"/>
              <w:right w:val="nil"/>
            </w:tcBorders>
            <w:shd w:val="clear" w:color="000000" w:fill="D9D9D9"/>
            <w:noWrap/>
            <w:vAlign w:val="bottom"/>
            <w:hideMark/>
          </w:tcPr>
          <w:p w14:paraId="64F8C293" w14:textId="77777777" w:rsidR="002C097A" w:rsidRPr="00F6103D" w:rsidRDefault="002C097A" w:rsidP="0032410C">
            <w:pPr>
              <w:spacing w:after="0" w:line="240" w:lineRule="auto"/>
              <w:jc w:val="right"/>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p-value</w:t>
            </w:r>
          </w:p>
        </w:tc>
        <w:tc>
          <w:tcPr>
            <w:tcW w:w="1659" w:type="dxa"/>
            <w:tcBorders>
              <w:top w:val="nil"/>
              <w:left w:val="nil"/>
              <w:bottom w:val="single" w:sz="4" w:space="0" w:color="auto"/>
              <w:right w:val="nil"/>
            </w:tcBorders>
            <w:shd w:val="clear" w:color="auto" w:fill="auto"/>
            <w:vAlign w:val="bottom"/>
            <w:hideMark/>
          </w:tcPr>
          <w:p w14:paraId="364D6941" w14:textId="77777777" w:rsidR="002C097A" w:rsidRPr="00F6103D" w:rsidRDefault="002C097A" w:rsidP="00524BD0">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OR / % Change (</w:t>
            </w:r>
            <w:r w:rsidR="00524BD0" w:rsidRPr="00F6103D">
              <w:rPr>
                <w:rFonts w:ascii="Times New Roman" w:eastAsia="Times New Roman" w:hAnsi="Times New Roman" w:cs="Times New Roman"/>
                <w:b/>
                <w:bCs/>
                <w:sz w:val="20"/>
                <w:szCs w:val="20"/>
              </w:rPr>
              <w:t>99.9</w:t>
            </w:r>
            <w:r w:rsidRPr="00F6103D">
              <w:rPr>
                <w:rFonts w:ascii="Times New Roman" w:eastAsia="Times New Roman" w:hAnsi="Times New Roman" w:cs="Times New Roman"/>
                <w:b/>
                <w:bCs/>
                <w:sz w:val="20"/>
                <w:szCs w:val="20"/>
              </w:rPr>
              <w:t>% CI)</w:t>
            </w:r>
          </w:p>
        </w:tc>
        <w:tc>
          <w:tcPr>
            <w:tcW w:w="1261" w:type="dxa"/>
            <w:tcBorders>
              <w:top w:val="nil"/>
              <w:left w:val="nil"/>
              <w:bottom w:val="single" w:sz="4" w:space="0" w:color="auto"/>
              <w:right w:val="single" w:sz="4" w:space="0" w:color="auto"/>
            </w:tcBorders>
            <w:shd w:val="clear" w:color="auto" w:fill="auto"/>
            <w:noWrap/>
            <w:vAlign w:val="bottom"/>
            <w:hideMark/>
          </w:tcPr>
          <w:p w14:paraId="52CBB303" w14:textId="77777777" w:rsidR="002C097A" w:rsidRPr="00F6103D" w:rsidRDefault="002C097A" w:rsidP="0032410C">
            <w:pPr>
              <w:spacing w:after="0" w:line="240" w:lineRule="auto"/>
              <w:jc w:val="right"/>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p-value</w:t>
            </w:r>
          </w:p>
        </w:tc>
      </w:tr>
      <w:tr w:rsidR="00F6103D" w:rsidRPr="00F6103D" w14:paraId="66B829FA" w14:textId="77777777" w:rsidTr="0032410C">
        <w:trPr>
          <w:trHeight w:val="300"/>
        </w:trPr>
        <w:tc>
          <w:tcPr>
            <w:tcW w:w="3900" w:type="dxa"/>
            <w:tcBorders>
              <w:top w:val="nil"/>
              <w:left w:val="single" w:sz="4" w:space="0" w:color="auto"/>
              <w:bottom w:val="nil"/>
              <w:right w:val="single" w:sz="4" w:space="0" w:color="auto"/>
            </w:tcBorders>
            <w:shd w:val="clear" w:color="auto" w:fill="auto"/>
            <w:vAlign w:val="bottom"/>
            <w:hideMark/>
          </w:tcPr>
          <w:p w14:paraId="59D109BA"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OUTCOMES</w:t>
            </w:r>
          </w:p>
        </w:tc>
        <w:tc>
          <w:tcPr>
            <w:tcW w:w="1875" w:type="dxa"/>
            <w:tcBorders>
              <w:top w:val="nil"/>
              <w:left w:val="nil"/>
              <w:bottom w:val="nil"/>
              <w:right w:val="nil"/>
            </w:tcBorders>
            <w:shd w:val="clear" w:color="000000" w:fill="D9D9D9"/>
            <w:noWrap/>
            <w:vAlign w:val="bottom"/>
            <w:hideMark/>
          </w:tcPr>
          <w:p w14:paraId="436F1064" w14:textId="77777777" w:rsidR="002C097A" w:rsidRPr="00F6103D" w:rsidRDefault="002C097A" w:rsidP="0032410C">
            <w:pPr>
              <w:spacing w:after="0" w:line="240" w:lineRule="auto"/>
              <w:jc w:val="center"/>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 </w:t>
            </w:r>
          </w:p>
        </w:tc>
        <w:tc>
          <w:tcPr>
            <w:tcW w:w="770" w:type="dxa"/>
            <w:tcBorders>
              <w:top w:val="nil"/>
              <w:left w:val="nil"/>
              <w:bottom w:val="nil"/>
              <w:right w:val="nil"/>
            </w:tcBorders>
            <w:shd w:val="clear" w:color="000000" w:fill="D9D9D9"/>
            <w:noWrap/>
            <w:vAlign w:val="bottom"/>
            <w:hideMark/>
          </w:tcPr>
          <w:p w14:paraId="16D4B4C8" w14:textId="77777777" w:rsidR="002C097A" w:rsidRPr="00F6103D" w:rsidRDefault="002C097A" w:rsidP="0032410C">
            <w:pPr>
              <w:spacing w:after="0" w:line="240" w:lineRule="auto"/>
              <w:jc w:val="right"/>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 </w:t>
            </w:r>
          </w:p>
        </w:tc>
        <w:tc>
          <w:tcPr>
            <w:tcW w:w="1659" w:type="dxa"/>
            <w:tcBorders>
              <w:top w:val="nil"/>
              <w:left w:val="nil"/>
              <w:bottom w:val="nil"/>
              <w:right w:val="nil"/>
            </w:tcBorders>
            <w:shd w:val="clear" w:color="auto" w:fill="auto"/>
            <w:noWrap/>
            <w:vAlign w:val="bottom"/>
            <w:hideMark/>
          </w:tcPr>
          <w:p w14:paraId="79281812" w14:textId="77777777" w:rsidR="002C097A" w:rsidRPr="00F6103D" w:rsidRDefault="002C097A" w:rsidP="0032410C">
            <w:pPr>
              <w:spacing w:after="0" w:line="240" w:lineRule="auto"/>
              <w:jc w:val="center"/>
              <w:rPr>
                <w:rFonts w:ascii="Times New Roman" w:eastAsia="Times New Roman" w:hAnsi="Times New Roman" w:cs="Times New Roman"/>
                <w:b/>
                <w:bCs/>
                <w:sz w:val="20"/>
                <w:szCs w:val="20"/>
              </w:rPr>
            </w:pPr>
          </w:p>
        </w:tc>
        <w:tc>
          <w:tcPr>
            <w:tcW w:w="1261" w:type="dxa"/>
            <w:tcBorders>
              <w:top w:val="nil"/>
              <w:left w:val="nil"/>
              <w:bottom w:val="nil"/>
              <w:right w:val="single" w:sz="4" w:space="0" w:color="auto"/>
            </w:tcBorders>
            <w:shd w:val="clear" w:color="auto" w:fill="auto"/>
            <w:noWrap/>
            <w:vAlign w:val="bottom"/>
            <w:hideMark/>
          </w:tcPr>
          <w:p w14:paraId="12306C51" w14:textId="77777777" w:rsidR="002C097A" w:rsidRPr="00F6103D" w:rsidRDefault="002C097A" w:rsidP="0032410C">
            <w:pPr>
              <w:spacing w:after="0" w:line="240" w:lineRule="auto"/>
              <w:jc w:val="right"/>
              <w:rPr>
                <w:rFonts w:ascii="Times New Roman" w:eastAsia="Times New Roman" w:hAnsi="Times New Roman" w:cs="Times New Roman"/>
                <w:b/>
                <w:bCs/>
                <w:sz w:val="20"/>
                <w:szCs w:val="20"/>
              </w:rPr>
            </w:pPr>
            <w:r w:rsidRPr="00F6103D">
              <w:rPr>
                <w:rFonts w:ascii="Times New Roman" w:eastAsia="Times New Roman" w:hAnsi="Times New Roman" w:cs="Times New Roman"/>
                <w:b/>
                <w:bCs/>
                <w:sz w:val="20"/>
                <w:szCs w:val="20"/>
              </w:rPr>
              <w:t> </w:t>
            </w:r>
          </w:p>
        </w:tc>
      </w:tr>
      <w:tr w:rsidR="00F6103D" w:rsidRPr="00F6103D" w14:paraId="3E22C087"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bottom"/>
            <w:hideMark/>
          </w:tcPr>
          <w:p w14:paraId="422F51C2"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Blood Transfusion</w:t>
            </w:r>
          </w:p>
        </w:tc>
        <w:tc>
          <w:tcPr>
            <w:tcW w:w="1875" w:type="dxa"/>
            <w:tcBorders>
              <w:top w:val="nil"/>
              <w:left w:val="nil"/>
              <w:bottom w:val="nil"/>
              <w:right w:val="nil"/>
            </w:tcBorders>
            <w:shd w:val="clear" w:color="000000" w:fill="D9D9D9"/>
            <w:noWrap/>
            <w:vAlign w:val="bottom"/>
            <w:hideMark/>
          </w:tcPr>
          <w:p w14:paraId="2C605592"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0.36</w:t>
            </w:r>
            <w:r w:rsidR="00524BD0" w:rsidRPr="00F6103D">
              <w:rPr>
                <w:rFonts w:ascii="Times New Roman" w:eastAsia="Times New Roman" w:hAnsi="Times New Roman" w:cs="Times New Roman"/>
                <w:sz w:val="20"/>
                <w:szCs w:val="20"/>
              </w:rPr>
              <w:t>1</w:t>
            </w:r>
            <w:r w:rsidRPr="00F6103D">
              <w:rPr>
                <w:rFonts w:ascii="Times New Roman" w:eastAsia="Times New Roman" w:hAnsi="Times New Roman" w:cs="Times New Roman"/>
                <w:sz w:val="20"/>
                <w:szCs w:val="20"/>
              </w:rPr>
              <w:t xml:space="preserve"> (0.22</w:t>
            </w:r>
            <w:r w:rsidR="00524BD0" w:rsidRPr="00F6103D">
              <w:rPr>
                <w:rFonts w:ascii="Times New Roman" w:eastAsia="Times New Roman" w:hAnsi="Times New Roman" w:cs="Times New Roman"/>
                <w:sz w:val="20"/>
                <w:szCs w:val="20"/>
              </w:rPr>
              <w:t>1</w:t>
            </w:r>
            <w:r w:rsidRPr="00F6103D">
              <w:rPr>
                <w:rFonts w:ascii="Times New Roman" w:eastAsia="Times New Roman" w:hAnsi="Times New Roman" w:cs="Times New Roman"/>
                <w:sz w:val="20"/>
                <w:szCs w:val="20"/>
              </w:rPr>
              <w:t>; 0.59)</w:t>
            </w:r>
          </w:p>
        </w:tc>
        <w:tc>
          <w:tcPr>
            <w:tcW w:w="770" w:type="dxa"/>
            <w:tcBorders>
              <w:top w:val="nil"/>
              <w:left w:val="nil"/>
              <w:bottom w:val="nil"/>
              <w:right w:val="nil"/>
            </w:tcBorders>
            <w:shd w:val="clear" w:color="000000" w:fill="D9D9D9"/>
            <w:noWrap/>
            <w:vAlign w:val="bottom"/>
            <w:hideMark/>
          </w:tcPr>
          <w:p w14:paraId="06BF9091" w14:textId="08E63EBA"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c>
          <w:tcPr>
            <w:tcW w:w="1659" w:type="dxa"/>
            <w:tcBorders>
              <w:top w:val="nil"/>
              <w:left w:val="nil"/>
              <w:bottom w:val="nil"/>
              <w:right w:val="nil"/>
            </w:tcBorders>
            <w:shd w:val="clear" w:color="auto" w:fill="auto"/>
            <w:noWrap/>
            <w:vAlign w:val="bottom"/>
            <w:hideMark/>
          </w:tcPr>
          <w:p w14:paraId="7E19CBEF" w14:textId="77777777" w:rsidR="002C097A" w:rsidRPr="00F6103D" w:rsidRDefault="002C097A"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0.42 (0.</w:t>
            </w:r>
            <w:r w:rsidR="00524BD0" w:rsidRPr="00F6103D">
              <w:rPr>
                <w:rFonts w:ascii="Times New Roman" w:eastAsia="Times New Roman" w:hAnsi="Times New Roman" w:cs="Times New Roman"/>
                <w:sz w:val="20"/>
                <w:szCs w:val="20"/>
              </w:rPr>
              <w:t>296</w:t>
            </w:r>
            <w:r w:rsidRPr="00F6103D">
              <w:rPr>
                <w:rFonts w:ascii="Times New Roman" w:eastAsia="Times New Roman" w:hAnsi="Times New Roman" w:cs="Times New Roman"/>
                <w:sz w:val="20"/>
                <w:szCs w:val="20"/>
              </w:rPr>
              <w:t>; 0.59)</w:t>
            </w:r>
          </w:p>
        </w:tc>
        <w:tc>
          <w:tcPr>
            <w:tcW w:w="1261" w:type="dxa"/>
            <w:tcBorders>
              <w:top w:val="nil"/>
              <w:left w:val="nil"/>
              <w:bottom w:val="nil"/>
              <w:right w:val="single" w:sz="4" w:space="0" w:color="auto"/>
            </w:tcBorders>
            <w:shd w:val="clear" w:color="auto" w:fill="auto"/>
            <w:noWrap/>
            <w:vAlign w:val="bottom"/>
            <w:hideMark/>
          </w:tcPr>
          <w:p w14:paraId="3EB1980B" w14:textId="28111C05"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r>
      <w:tr w:rsidR="00F6103D" w:rsidRPr="00F6103D" w14:paraId="4229EE10"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bottom"/>
            <w:hideMark/>
          </w:tcPr>
          <w:p w14:paraId="5640CF69"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1875" w:type="dxa"/>
            <w:tcBorders>
              <w:top w:val="nil"/>
              <w:left w:val="nil"/>
              <w:bottom w:val="nil"/>
              <w:right w:val="nil"/>
            </w:tcBorders>
            <w:shd w:val="clear" w:color="000000" w:fill="D9D9D9"/>
            <w:noWrap/>
            <w:vAlign w:val="bottom"/>
            <w:hideMark/>
          </w:tcPr>
          <w:p w14:paraId="0F61DD38"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770" w:type="dxa"/>
            <w:tcBorders>
              <w:top w:val="nil"/>
              <w:left w:val="nil"/>
              <w:bottom w:val="nil"/>
              <w:right w:val="nil"/>
            </w:tcBorders>
            <w:shd w:val="clear" w:color="000000" w:fill="D9D9D9"/>
            <w:noWrap/>
            <w:vAlign w:val="bottom"/>
            <w:hideMark/>
          </w:tcPr>
          <w:p w14:paraId="38705A4D"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659" w:type="dxa"/>
            <w:tcBorders>
              <w:top w:val="nil"/>
              <w:left w:val="nil"/>
              <w:bottom w:val="nil"/>
              <w:right w:val="nil"/>
            </w:tcBorders>
            <w:shd w:val="clear" w:color="auto" w:fill="auto"/>
            <w:noWrap/>
            <w:vAlign w:val="bottom"/>
            <w:hideMark/>
          </w:tcPr>
          <w:p w14:paraId="49451536"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p>
        </w:tc>
        <w:tc>
          <w:tcPr>
            <w:tcW w:w="1261" w:type="dxa"/>
            <w:tcBorders>
              <w:top w:val="nil"/>
              <w:left w:val="nil"/>
              <w:bottom w:val="nil"/>
              <w:right w:val="single" w:sz="4" w:space="0" w:color="auto"/>
            </w:tcBorders>
            <w:shd w:val="clear" w:color="auto" w:fill="auto"/>
            <w:noWrap/>
            <w:vAlign w:val="bottom"/>
            <w:hideMark/>
          </w:tcPr>
          <w:p w14:paraId="7A4B9F44"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17B410C3"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bottom"/>
            <w:hideMark/>
          </w:tcPr>
          <w:p w14:paraId="5D9EA71D" w14:textId="77777777" w:rsidR="002C097A" w:rsidRPr="00F6103D" w:rsidRDefault="002C097A" w:rsidP="0032410C">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Complications</w:t>
            </w:r>
          </w:p>
        </w:tc>
        <w:tc>
          <w:tcPr>
            <w:tcW w:w="1875" w:type="dxa"/>
            <w:tcBorders>
              <w:top w:val="nil"/>
              <w:left w:val="nil"/>
              <w:bottom w:val="nil"/>
              <w:right w:val="nil"/>
            </w:tcBorders>
            <w:shd w:val="clear" w:color="000000" w:fill="D9D9D9"/>
            <w:noWrap/>
            <w:vAlign w:val="bottom"/>
            <w:hideMark/>
          </w:tcPr>
          <w:p w14:paraId="2A7DF26E"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770" w:type="dxa"/>
            <w:tcBorders>
              <w:top w:val="nil"/>
              <w:left w:val="nil"/>
              <w:bottom w:val="nil"/>
              <w:right w:val="nil"/>
            </w:tcBorders>
            <w:shd w:val="clear" w:color="000000" w:fill="D9D9D9"/>
            <w:noWrap/>
            <w:vAlign w:val="bottom"/>
            <w:hideMark/>
          </w:tcPr>
          <w:p w14:paraId="3CCA3935"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659" w:type="dxa"/>
            <w:tcBorders>
              <w:top w:val="nil"/>
              <w:left w:val="nil"/>
              <w:bottom w:val="nil"/>
              <w:right w:val="nil"/>
            </w:tcBorders>
            <w:shd w:val="clear" w:color="auto" w:fill="auto"/>
            <w:noWrap/>
            <w:vAlign w:val="bottom"/>
            <w:hideMark/>
          </w:tcPr>
          <w:p w14:paraId="35017887"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p>
        </w:tc>
        <w:tc>
          <w:tcPr>
            <w:tcW w:w="1261" w:type="dxa"/>
            <w:tcBorders>
              <w:top w:val="nil"/>
              <w:left w:val="nil"/>
              <w:bottom w:val="nil"/>
              <w:right w:val="single" w:sz="4" w:space="0" w:color="auto"/>
            </w:tcBorders>
            <w:shd w:val="clear" w:color="auto" w:fill="auto"/>
            <w:noWrap/>
            <w:vAlign w:val="bottom"/>
            <w:hideMark/>
          </w:tcPr>
          <w:p w14:paraId="14799775"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625A8A57"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center"/>
            <w:hideMark/>
          </w:tcPr>
          <w:p w14:paraId="71F3D796"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Deep Venous Thrombosis</w:t>
            </w:r>
          </w:p>
        </w:tc>
        <w:tc>
          <w:tcPr>
            <w:tcW w:w="1875" w:type="dxa"/>
            <w:tcBorders>
              <w:top w:val="nil"/>
              <w:left w:val="nil"/>
              <w:bottom w:val="nil"/>
              <w:right w:val="nil"/>
            </w:tcBorders>
            <w:shd w:val="clear" w:color="000000" w:fill="D9D9D9"/>
            <w:noWrap/>
            <w:vAlign w:val="bottom"/>
            <w:hideMark/>
          </w:tcPr>
          <w:p w14:paraId="32A29206"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1.25 (0.1</w:t>
            </w:r>
            <w:r w:rsidR="003458AA" w:rsidRPr="00F6103D">
              <w:rPr>
                <w:rFonts w:ascii="Times New Roman" w:eastAsia="Times New Roman" w:hAnsi="Times New Roman" w:cs="Times New Roman"/>
                <w:sz w:val="20"/>
                <w:szCs w:val="20"/>
              </w:rPr>
              <w:t>68</w:t>
            </w:r>
            <w:r w:rsidRPr="00F6103D">
              <w:rPr>
                <w:rFonts w:ascii="Times New Roman" w:eastAsia="Times New Roman" w:hAnsi="Times New Roman" w:cs="Times New Roman"/>
                <w:sz w:val="20"/>
                <w:szCs w:val="20"/>
              </w:rPr>
              <w:t>; 9</w:t>
            </w:r>
            <w:r w:rsidR="003458AA" w:rsidRPr="00F6103D">
              <w:rPr>
                <w:rFonts w:ascii="Times New Roman" w:eastAsia="Times New Roman" w:hAnsi="Times New Roman" w:cs="Times New Roman"/>
                <w:sz w:val="20"/>
                <w:szCs w:val="20"/>
              </w:rPr>
              <w:t>.3</w:t>
            </w:r>
            <w:r w:rsidRPr="00F6103D">
              <w:rPr>
                <w:rFonts w:ascii="Times New Roman" w:eastAsia="Times New Roman" w:hAnsi="Times New Roman" w:cs="Times New Roman"/>
                <w:sz w:val="20"/>
                <w:szCs w:val="20"/>
              </w:rPr>
              <w:t>)</w:t>
            </w:r>
          </w:p>
        </w:tc>
        <w:tc>
          <w:tcPr>
            <w:tcW w:w="770" w:type="dxa"/>
            <w:tcBorders>
              <w:top w:val="nil"/>
              <w:left w:val="nil"/>
              <w:bottom w:val="nil"/>
              <w:right w:val="nil"/>
            </w:tcBorders>
            <w:shd w:val="clear" w:color="000000" w:fill="D9D9D9"/>
            <w:noWrap/>
            <w:vAlign w:val="bottom"/>
            <w:hideMark/>
          </w:tcPr>
          <w:p w14:paraId="21C8C5D3" w14:textId="1BC8FEDE"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nil"/>
              <w:right w:val="nil"/>
            </w:tcBorders>
            <w:shd w:val="clear" w:color="auto" w:fill="auto"/>
            <w:noWrap/>
            <w:vAlign w:val="bottom"/>
            <w:hideMark/>
          </w:tcPr>
          <w:p w14:paraId="2E59FABB"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1.09 (0.</w:t>
            </w:r>
            <w:r w:rsidR="003458AA" w:rsidRPr="00F6103D">
              <w:rPr>
                <w:rFonts w:ascii="Times New Roman" w:eastAsia="Times New Roman" w:hAnsi="Times New Roman" w:cs="Times New Roman"/>
                <w:sz w:val="20"/>
                <w:szCs w:val="20"/>
              </w:rPr>
              <w:t>335</w:t>
            </w:r>
            <w:r w:rsidRPr="00F6103D">
              <w:rPr>
                <w:rFonts w:ascii="Times New Roman" w:eastAsia="Times New Roman" w:hAnsi="Times New Roman" w:cs="Times New Roman"/>
                <w:sz w:val="20"/>
                <w:szCs w:val="20"/>
              </w:rPr>
              <w:t>; 3.54)</w:t>
            </w:r>
          </w:p>
        </w:tc>
        <w:tc>
          <w:tcPr>
            <w:tcW w:w="1261" w:type="dxa"/>
            <w:tcBorders>
              <w:top w:val="nil"/>
              <w:left w:val="nil"/>
              <w:bottom w:val="nil"/>
              <w:right w:val="single" w:sz="4" w:space="0" w:color="auto"/>
            </w:tcBorders>
            <w:shd w:val="clear" w:color="auto" w:fill="auto"/>
            <w:noWrap/>
            <w:vAlign w:val="bottom"/>
            <w:hideMark/>
          </w:tcPr>
          <w:p w14:paraId="4CF4B1EC" w14:textId="336CB89E"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5BFE3691"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center"/>
            <w:hideMark/>
          </w:tcPr>
          <w:p w14:paraId="467A231E"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Pulmonary Embolism</w:t>
            </w:r>
          </w:p>
        </w:tc>
        <w:tc>
          <w:tcPr>
            <w:tcW w:w="1875" w:type="dxa"/>
            <w:tcBorders>
              <w:top w:val="nil"/>
              <w:left w:val="nil"/>
              <w:bottom w:val="nil"/>
              <w:right w:val="nil"/>
            </w:tcBorders>
            <w:shd w:val="clear" w:color="000000" w:fill="D9D9D9"/>
            <w:noWrap/>
            <w:vAlign w:val="bottom"/>
            <w:hideMark/>
          </w:tcPr>
          <w:p w14:paraId="56A204DF"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0.39</w:t>
            </w:r>
            <w:r w:rsidR="003458AA" w:rsidRPr="00F6103D">
              <w:rPr>
                <w:rFonts w:ascii="Times New Roman" w:eastAsia="Times New Roman" w:hAnsi="Times New Roman" w:cs="Times New Roman"/>
                <w:sz w:val="20"/>
                <w:szCs w:val="20"/>
              </w:rPr>
              <w:t>3</w:t>
            </w:r>
            <w:r w:rsidRPr="00F6103D">
              <w:rPr>
                <w:rFonts w:ascii="Times New Roman" w:eastAsia="Times New Roman" w:hAnsi="Times New Roman" w:cs="Times New Roman"/>
                <w:sz w:val="20"/>
                <w:szCs w:val="20"/>
              </w:rPr>
              <w:t xml:space="preserve"> (0.04</w:t>
            </w:r>
            <w:r w:rsidR="003458AA" w:rsidRPr="00F6103D">
              <w:rPr>
                <w:rFonts w:ascii="Times New Roman" w:eastAsia="Times New Roman" w:hAnsi="Times New Roman" w:cs="Times New Roman"/>
                <w:sz w:val="20"/>
                <w:szCs w:val="20"/>
              </w:rPr>
              <w:t>2</w:t>
            </w:r>
            <w:r w:rsidRPr="00F6103D">
              <w:rPr>
                <w:rFonts w:ascii="Times New Roman" w:eastAsia="Times New Roman" w:hAnsi="Times New Roman" w:cs="Times New Roman"/>
                <w:sz w:val="20"/>
                <w:szCs w:val="20"/>
              </w:rPr>
              <w:t>; 3.66)</w:t>
            </w:r>
          </w:p>
        </w:tc>
        <w:tc>
          <w:tcPr>
            <w:tcW w:w="770" w:type="dxa"/>
            <w:tcBorders>
              <w:top w:val="nil"/>
              <w:left w:val="nil"/>
              <w:bottom w:val="nil"/>
              <w:right w:val="nil"/>
            </w:tcBorders>
            <w:shd w:val="clear" w:color="000000" w:fill="D9D9D9"/>
            <w:noWrap/>
            <w:vAlign w:val="bottom"/>
            <w:hideMark/>
          </w:tcPr>
          <w:p w14:paraId="20A1CA16" w14:textId="04012244"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nil"/>
              <w:right w:val="nil"/>
            </w:tcBorders>
            <w:shd w:val="clear" w:color="auto" w:fill="auto"/>
            <w:noWrap/>
            <w:vAlign w:val="bottom"/>
            <w:hideMark/>
          </w:tcPr>
          <w:p w14:paraId="79D2771E"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1.10 (0.2</w:t>
            </w:r>
            <w:r w:rsidR="003458AA" w:rsidRPr="00F6103D">
              <w:rPr>
                <w:rFonts w:ascii="Times New Roman" w:eastAsia="Times New Roman" w:hAnsi="Times New Roman" w:cs="Times New Roman"/>
                <w:sz w:val="20"/>
                <w:szCs w:val="20"/>
              </w:rPr>
              <w:t>16</w:t>
            </w:r>
            <w:r w:rsidRPr="00F6103D">
              <w:rPr>
                <w:rFonts w:ascii="Times New Roman" w:eastAsia="Times New Roman" w:hAnsi="Times New Roman" w:cs="Times New Roman"/>
                <w:sz w:val="20"/>
                <w:szCs w:val="20"/>
              </w:rPr>
              <w:t>; 5.63)</w:t>
            </w:r>
          </w:p>
        </w:tc>
        <w:tc>
          <w:tcPr>
            <w:tcW w:w="1261" w:type="dxa"/>
            <w:tcBorders>
              <w:top w:val="nil"/>
              <w:left w:val="nil"/>
              <w:bottom w:val="nil"/>
              <w:right w:val="single" w:sz="4" w:space="0" w:color="auto"/>
            </w:tcBorders>
            <w:shd w:val="clear" w:color="auto" w:fill="auto"/>
            <w:noWrap/>
            <w:vAlign w:val="bottom"/>
            <w:hideMark/>
          </w:tcPr>
          <w:p w14:paraId="1A30C4E5" w14:textId="6CF36634"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74437C9E"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center"/>
            <w:hideMark/>
          </w:tcPr>
          <w:p w14:paraId="42804D6A"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MI</w:t>
            </w:r>
          </w:p>
        </w:tc>
        <w:tc>
          <w:tcPr>
            <w:tcW w:w="1875" w:type="dxa"/>
            <w:tcBorders>
              <w:top w:val="nil"/>
              <w:left w:val="nil"/>
              <w:bottom w:val="nil"/>
              <w:right w:val="nil"/>
            </w:tcBorders>
            <w:shd w:val="clear" w:color="000000" w:fill="D9D9D9"/>
            <w:noWrap/>
            <w:vAlign w:val="bottom"/>
            <w:hideMark/>
          </w:tcPr>
          <w:p w14:paraId="4F26B532"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0.61 (0.09</w:t>
            </w:r>
            <w:r w:rsidR="003458AA" w:rsidRPr="00F6103D">
              <w:rPr>
                <w:rFonts w:ascii="Times New Roman" w:eastAsia="Times New Roman" w:hAnsi="Times New Roman" w:cs="Times New Roman"/>
                <w:sz w:val="20"/>
                <w:szCs w:val="20"/>
              </w:rPr>
              <w:t>3</w:t>
            </w:r>
            <w:r w:rsidRPr="00F6103D">
              <w:rPr>
                <w:rFonts w:ascii="Times New Roman" w:eastAsia="Times New Roman" w:hAnsi="Times New Roman" w:cs="Times New Roman"/>
                <w:sz w:val="20"/>
                <w:szCs w:val="20"/>
              </w:rPr>
              <w:t>; 3.99)</w:t>
            </w:r>
          </w:p>
        </w:tc>
        <w:tc>
          <w:tcPr>
            <w:tcW w:w="770" w:type="dxa"/>
            <w:tcBorders>
              <w:top w:val="nil"/>
              <w:left w:val="nil"/>
              <w:bottom w:val="nil"/>
              <w:right w:val="nil"/>
            </w:tcBorders>
            <w:shd w:val="clear" w:color="000000" w:fill="D9D9D9"/>
            <w:noWrap/>
            <w:vAlign w:val="bottom"/>
            <w:hideMark/>
          </w:tcPr>
          <w:p w14:paraId="1B022944" w14:textId="3A8C4320"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nil"/>
              <w:right w:val="nil"/>
            </w:tcBorders>
            <w:shd w:val="clear" w:color="auto" w:fill="auto"/>
            <w:noWrap/>
            <w:vAlign w:val="bottom"/>
            <w:hideMark/>
          </w:tcPr>
          <w:p w14:paraId="3CF5D0F9"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0.96 (0.1</w:t>
            </w:r>
            <w:r w:rsidR="003458AA" w:rsidRPr="00F6103D">
              <w:rPr>
                <w:rFonts w:ascii="Times New Roman" w:eastAsia="Times New Roman" w:hAnsi="Times New Roman" w:cs="Times New Roman"/>
                <w:sz w:val="20"/>
                <w:szCs w:val="20"/>
              </w:rPr>
              <w:t>89</w:t>
            </w:r>
            <w:r w:rsidRPr="00F6103D">
              <w:rPr>
                <w:rFonts w:ascii="Times New Roman" w:eastAsia="Times New Roman" w:hAnsi="Times New Roman" w:cs="Times New Roman"/>
                <w:sz w:val="20"/>
                <w:szCs w:val="20"/>
              </w:rPr>
              <w:t>; 4.9)</w:t>
            </w:r>
          </w:p>
        </w:tc>
        <w:tc>
          <w:tcPr>
            <w:tcW w:w="1261" w:type="dxa"/>
            <w:tcBorders>
              <w:top w:val="nil"/>
              <w:left w:val="nil"/>
              <w:bottom w:val="nil"/>
              <w:right w:val="single" w:sz="4" w:space="0" w:color="auto"/>
            </w:tcBorders>
            <w:shd w:val="clear" w:color="auto" w:fill="auto"/>
            <w:noWrap/>
            <w:vAlign w:val="bottom"/>
            <w:hideMark/>
          </w:tcPr>
          <w:p w14:paraId="3D5EADEF" w14:textId="50A4CCCE"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0F187555" w14:textId="77777777" w:rsidTr="0032410C">
        <w:trPr>
          <w:trHeight w:val="300"/>
        </w:trPr>
        <w:tc>
          <w:tcPr>
            <w:tcW w:w="3900" w:type="dxa"/>
            <w:tcBorders>
              <w:top w:val="nil"/>
              <w:left w:val="single" w:sz="4" w:space="0" w:color="auto"/>
              <w:bottom w:val="nil"/>
              <w:right w:val="single" w:sz="4" w:space="0" w:color="auto"/>
            </w:tcBorders>
            <w:shd w:val="clear" w:color="auto" w:fill="auto"/>
            <w:vAlign w:val="center"/>
            <w:hideMark/>
          </w:tcPr>
          <w:p w14:paraId="5C10AE96"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Seizures</w:t>
            </w:r>
          </w:p>
        </w:tc>
        <w:tc>
          <w:tcPr>
            <w:tcW w:w="1875" w:type="dxa"/>
            <w:tcBorders>
              <w:top w:val="nil"/>
              <w:left w:val="nil"/>
              <w:bottom w:val="nil"/>
              <w:right w:val="nil"/>
            </w:tcBorders>
            <w:shd w:val="clear" w:color="000000" w:fill="D9D9D9"/>
            <w:noWrap/>
            <w:vAlign w:val="bottom"/>
            <w:hideMark/>
          </w:tcPr>
          <w:p w14:paraId="07068DA2"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0.58 (0.0</w:t>
            </w:r>
            <w:r w:rsidR="003458AA" w:rsidRPr="00F6103D">
              <w:rPr>
                <w:rFonts w:ascii="Times New Roman" w:eastAsia="Times New Roman" w:hAnsi="Times New Roman" w:cs="Times New Roman"/>
                <w:sz w:val="20"/>
                <w:szCs w:val="20"/>
              </w:rPr>
              <w:t>0</w:t>
            </w:r>
            <w:r w:rsidRPr="00F6103D">
              <w:rPr>
                <w:rFonts w:ascii="Times New Roman" w:eastAsia="Times New Roman" w:hAnsi="Times New Roman" w:cs="Times New Roman"/>
                <w:sz w:val="20"/>
                <w:szCs w:val="20"/>
              </w:rPr>
              <w:t>0; 1670.</w:t>
            </w:r>
            <w:r w:rsidR="003458AA" w:rsidRPr="00F6103D">
              <w:rPr>
                <w:rFonts w:ascii="Times New Roman" w:eastAsia="Times New Roman" w:hAnsi="Times New Roman" w:cs="Times New Roman"/>
                <w:sz w:val="20"/>
                <w:szCs w:val="20"/>
              </w:rPr>
              <w:t>4</w:t>
            </w:r>
            <w:r w:rsidRPr="00F6103D">
              <w:rPr>
                <w:rFonts w:ascii="Times New Roman" w:eastAsia="Times New Roman" w:hAnsi="Times New Roman" w:cs="Times New Roman"/>
                <w:sz w:val="20"/>
                <w:szCs w:val="20"/>
              </w:rPr>
              <w:t>)</w:t>
            </w:r>
          </w:p>
        </w:tc>
        <w:tc>
          <w:tcPr>
            <w:tcW w:w="770" w:type="dxa"/>
            <w:tcBorders>
              <w:top w:val="nil"/>
              <w:left w:val="nil"/>
              <w:bottom w:val="nil"/>
              <w:right w:val="nil"/>
            </w:tcBorders>
            <w:shd w:val="clear" w:color="000000" w:fill="D9D9D9"/>
            <w:noWrap/>
            <w:vAlign w:val="bottom"/>
            <w:hideMark/>
          </w:tcPr>
          <w:p w14:paraId="21742ADD" w14:textId="31F7F3D9"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nil"/>
              <w:right w:val="nil"/>
            </w:tcBorders>
            <w:shd w:val="clear" w:color="auto" w:fill="auto"/>
            <w:noWrap/>
            <w:vAlign w:val="bottom"/>
            <w:hideMark/>
          </w:tcPr>
          <w:p w14:paraId="009D1DCE"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0.50 (0.</w:t>
            </w:r>
            <w:r w:rsidR="003458AA" w:rsidRPr="00F6103D">
              <w:rPr>
                <w:rFonts w:ascii="Times New Roman" w:eastAsia="Times New Roman" w:hAnsi="Times New Roman" w:cs="Times New Roman"/>
                <w:sz w:val="20"/>
                <w:szCs w:val="20"/>
              </w:rPr>
              <w:t>006</w:t>
            </w:r>
            <w:r w:rsidRPr="00F6103D">
              <w:rPr>
                <w:rFonts w:ascii="Times New Roman" w:eastAsia="Times New Roman" w:hAnsi="Times New Roman" w:cs="Times New Roman"/>
                <w:sz w:val="20"/>
                <w:szCs w:val="20"/>
              </w:rPr>
              <w:t>; 39.</w:t>
            </w:r>
            <w:r w:rsidR="003458AA" w:rsidRPr="00F6103D">
              <w:rPr>
                <w:rFonts w:ascii="Times New Roman" w:eastAsia="Times New Roman" w:hAnsi="Times New Roman" w:cs="Times New Roman"/>
                <w:sz w:val="20"/>
                <w:szCs w:val="20"/>
              </w:rPr>
              <w:t>6</w:t>
            </w:r>
            <w:r w:rsidRPr="00F6103D">
              <w:rPr>
                <w:rFonts w:ascii="Times New Roman" w:eastAsia="Times New Roman" w:hAnsi="Times New Roman" w:cs="Times New Roman"/>
                <w:sz w:val="20"/>
                <w:szCs w:val="20"/>
              </w:rPr>
              <w:t>)</w:t>
            </w:r>
          </w:p>
        </w:tc>
        <w:tc>
          <w:tcPr>
            <w:tcW w:w="1261" w:type="dxa"/>
            <w:tcBorders>
              <w:top w:val="nil"/>
              <w:left w:val="nil"/>
              <w:bottom w:val="nil"/>
              <w:right w:val="single" w:sz="4" w:space="0" w:color="auto"/>
            </w:tcBorders>
            <w:shd w:val="clear" w:color="auto" w:fill="auto"/>
            <w:noWrap/>
            <w:vAlign w:val="center"/>
            <w:hideMark/>
          </w:tcPr>
          <w:p w14:paraId="268D202F" w14:textId="5D51D4AC"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1D701CFE" w14:textId="77777777" w:rsidTr="0032410C">
        <w:trPr>
          <w:trHeight w:val="570"/>
        </w:trPr>
        <w:tc>
          <w:tcPr>
            <w:tcW w:w="3900" w:type="dxa"/>
            <w:tcBorders>
              <w:top w:val="nil"/>
              <w:left w:val="single" w:sz="4" w:space="0" w:color="auto"/>
              <w:bottom w:val="nil"/>
              <w:right w:val="single" w:sz="4" w:space="0" w:color="auto"/>
            </w:tcBorders>
            <w:shd w:val="clear" w:color="auto" w:fill="auto"/>
            <w:vAlign w:val="center"/>
            <w:hideMark/>
          </w:tcPr>
          <w:p w14:paraId="3859FD15"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Ischemic Stroke/Transient Ischemic Attack</w:t>
            </w:r>
          </w:p>
        </w:tc>
        <w:tc>
          <w:tcPr>
            <w:tcW w:w="1875" w:type="dxa"/>
            <w:tcBorders>
              <w:top w:val="nil"/>
              <w:left w:val="nil"/>
              <w:bottom w:val="nil"/>
              <w:right w:val="nil"/>
            </w:tcBorders>
            <w:shd w:val="clear" w:color="000000" w:fill="D9D9D9"/>
            <w:noWrap/>
            <w:vAlign w:val="bottom"/>
            <w:hideMark/>
          </w:tcPr>
          <w:p w14:paraId="6F4EDD7D" w14:textId="77777777" w:rsidR="002C097A" w:rsidRPr="00F6103D" w:rsidRDefault="00524BD0" w:rsidP="00524BD0">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0.77 (0.047; 12.7</w:t>
            </w:r>
            <w:r w:rsidR="002C097A" w:rsidRPr="00F6103D">
              <w:rPr>
                <w:rFonts w:ascii="Times New Roman" w:eastAsia="Times New Roman" w:hAnsi="Times New Roman" w:cs="Times New Roman"/>
                <w:sz w:val="20"/>
                <w:szCs w:val="20"/>
              </w:rPr>
              <w:t>)</w:t>
            </w:r>
          </w:p>
        </w:tc>
        <w:tc>
          <w:tcPr>
            <w:tcW w:w="770" w:type="dxa"/>
            <w:tcBorders>
              <w:top w:val="nil"/>
              <w:left w:val="nil"/>
              <w:bottom w:val="nil"/>
              <w:right w:val="nil"/>
            </w:tcBorders>
            <w:shd w:val="clear" w:color="000000" w:fill="D9D9D9"/>
            <w:noWrap/>
            <w:vAlign w:val="bottom"/>
            <w:hideMark/>
          </w:tcPr>
          <w:p w14:paraId="3F93F840" w14:textId="1052A1C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nil"/>
              <w:right w:val="nil"/>
            </w:tcBorders>
            <w:shd w:val="clear" w:color="auto" w:fill="auto"/>
            <w:noWrap/>
            <w:vAlign w:val="bottom"/>
            <w:hideMark/>
          </w:tcPr>
          <w:p w14:paraId="2AA78232"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0.74 (0.</w:t>
            </w:r>
            <w:r w:rsidR="003458AA" w:rsidRPr="00F6103D">
              <w:rPr>
                <w:rFonts w:ascii="Times New Roman" w:eastAsia="Times New Roman" w:hAnsi="Times New Roman" w:cs="Times New Roman"/>
                <w:sz w:val="20"/>
                <w:szCs w:val="20"/>
              </w:rPr>
              <w:t>115</w:t>
            </w:r>
            <w:r w:rsidRPr="00F6103D">
              <w:rPr>
                <w:rFonts w:ascii="Times New Roman" w:eastAsia="Times New Roman" w:hAnsi="Times New Roman" w:cs="Times New Roman"/>
                <w:sz w:val="20"/>
                <w:szCs w:val="20"/>
              </w:rPr>
              <w:t>; 4.8)</w:t>
            </w:r>
          </w:p>
        </w:tc>
        <w:tc>
          <w:tcPr>
            <w:tcW w:w="1261" w:type="dxa"/>
            <w:tcBorders>
              <w:top w:val="nil"/>
              <w:left w:val="nil"/>
              <w:bottom w:val="nil"/>
              <w:right w:val="single" w:sz="4" w:space="0" w:color="auto"/>
            </w:tcBorders>
            <w:shd w:val="clear" w:color="auto" w:fill="auto"/>
            <w:noWrap/>
            <w:vAlign w:val="bottom"/>
            <w:hideMark/>
          </w:tcPr>
          <w:p w14:paraId="773A94EC" w14:textId="2758C285"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16161166" w14:textId="77777777" w:rsidTr="0032410C">
        <w:trPr>
          <w:trHeight w:val="855"/>
        </w:trPr>
        <w:tc>
          <w:tcPr>
            <w:tcW w:w="3900" w:type="dxa"/>
            <w:tcBorders>
              <w:top w:val="nil"/>
              <w:left w:val="single" w:sz="4" w:space="0" w:color="auto"/>
              <w:bottom w:val="nil"/>
              <w:right w:val="single" w:sz="4" w:space="0" w:color="auto"/>
            </w:tcBorders>
            <w:shd w:val="clear" w:color="auto" w:fill="auto"/>
            <w:vAlign w:val="center"/>
            <w:hideMark/>
          </w:tcPr>
          <w:p w14:paraId="71150E78" w14:textId="7FA11E96"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VTE, MI, Seizures, Ischemic Stroke/Transient Ischemic Attack</w:t>
            </w:r>
            <w:r w:rsidR="00CA048A" w:rsidRPr="00F6103D">
              <w:rPr>
                <w:rFonts w:ascii="Times New Roman" w:eastAsia="Times New Roman" w:hAnsi="Times New Roman" w:cs="Times New Roman"/>
                <w:b/>
                <w:bCs/>
              </w:rPr>
              <w:t xml:space="preserve"> (‘Com</w:t>
            </w:r>
            <w:r w:rsidR="00A27016">
              <w:rPr>
                <w:rFonts w:ascii="Times New Roman" w:eastAsia="Times New Roman" w:hAnsi="Times New Roman" w:cs="Times New Roman"/>
                <w:b/>
                <w:bCs/>
              </w:rPr>
              <w:t>posite</w:t>
            </w:r>
            <w:r w:rsidR="00CA048A" w:rsidRPr="00F6103D">
              <w:rPr>
                <w:rFonts w:ascii="Times New Roman" w:eastAsia="Times New Roman" w:hAnsi="Times New Roman" w:cs="Times New Roman"/>
                <w:b/>
                <w:bCs/>
              </w:rPr>
              <w:t xml:space="preserve"> Complications’)</w:t>
            </w:r>
          </w:p>
        </w:tc>
        <w:tc>
          <w:tcPr>
            <w:tcW w:w="1875" w:type="dxa"/>
            <w:tcBorders>
              <w:top w:val="nil"/>
              <w:left w:val="nil"/>
              <w:bottom w:val="nil"/>
              <w:right w:val="nil"/>
            </w:tcBorders>
            <w:shd w:val="clear" w:color="000000" w:fill="D9D9D9"/>
            <w:noWrap/>
            <w:vAlign w:val="center"/>
            <w:hideMark/>
          </w:tcPr>
          <w:p w14:paraId="4FD8F566"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0.78 (0.41; 1.46)</w:t>
            </w:r>
          </w:p>
        </w:tc>
        <w:tc>
          <w:tcPr>
            <w:tcW w:w="770" w:type="dxa"/>
            <w:tcBorders>
              <w:top w:val="nil"/>
              <w:left w:val="nil"/>
              <w:bottom w:val="nil"/>
              <w:right w:val="nil"/>
            </w:tcBorders>
            <w:shd w:val="clear" w:color="000000" w:fill="D9D9D9"/>
            <w:noWrap/>
            <w:vAlign w:val="center"/>
            <w:hideMark/>
          </w:tcPr>
          <w:p w14:paraId="514B21CC" w14:textId="4D150FE1"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nil"/>
              <w:right w:val="nil"/>
            </w:tcBorders>
            <w:shd w:val="clear" w:color="auto" w:fill="auto"/>
            <w:noWrap/>
            <w:vAlign w:val="center"/>
            <w:hideMark/>
          </w:tcPr>
          <w:p w14:paraId="4A5C5D7C"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0.76 (0.49; 1.18)</w:t>
            </w:r>
          </w:p>
        </w:tc>
        <w:tc>
          <w:tcPr>
            <w:tcW w:w="1261" w:type="dxa"/>
            <w:tcBorders>
              <w:top w:val="nil"/>
              <w:left w:val="nil"/>
              <w:bottom w:val="nil"/>
              <w:right w:val="single" w:sz="4" w:space="0" w:color="auto"/>
            </w:tcBorders>
            <w:shd w:val="clear" w:color="auto" w:fill="auto"/>
            <w:noWrap/>
            <w:vAlign w:val="center"/>
            <w:hideMark/>
          </w:tcPr>
          <w:p w14:paraId="547B37BC" w14:textId="132B41B5"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72F1E012"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center"/>
            <w:hideMark/>
          </w:tcPr>
          <w:p w14:paraId="67A63152"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New Onset Acute Renal Failure</w:t>
            </w:r>
          </w:p>
        </w:tc>
        <w:tc>
          <w:tcPr>
            <w:tcW w:w="1875" w:type="dxa"/>
            <w:tcBorders>
              <w:top w:val="nil"/>
              <w:left w:val="nil"/>
              <w:bottom w:val="nil"/>
              <w:right w:val="nil"/>
            </w:tcBorders>
            <w:shd w:val="clear" w:color="000000" w:fill="D9D9D9"/>
            <w:noWrap/>
            <w:vAlign w:val="bottom"/>
            <w:hideMark/>
          </w:tcPr>
          <w:p w14:paraId="6DBF0AA0"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0.96 (0.47; 1.96)</w:t>
            </w:r>
          </w:p>
        </w:tc>
        <w:tc>
          <w:tcPr>
            <w:tcW w:w="770" w:type="dxa"/>
            <w:tcBorders>
              <w:top w:val="nil"/>
              <w:left w:val="nil"/>
              <w:bottom w:val="nil"/>
              <w:right w:val="nil"/>
            </w:tcBorders>
            <w:shd w:val="clear" w:color="000000" w:fill="D9D9D9"/>
            <w:noWrap/>
            <w:vAlign w:val="bottom"/>
            <w:hideMark/>
          </w:tcPr>
          <w:p w14:paraId="55079548" w14:textId="3C0F1A9B"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nil"/>
              <w:right w:val="nil"/>
            </w:tcBorders>
            <w:shd w:val="clear" w:color="auto" w:fill="auto"/>
            <w:noWrap/>
            <w:vAlign w:val="bottom"/>
            <w:hideMark/>
          </w:tcPr>
          <w:p w14:paraId="1EF6E06C"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0.78 (0.48; 1.27)</w:t>
            </w:r>
          </w:p>
        </w:tc>
        <w:tc>
          <w:tcPr>
            <w:tcW w:w="1261" w:type="dxa"/>
            <w:tcBorders>
              <w:top w:val="nil"/>
              <w:left w:val="nil"/>
              <w:bottom w:val="nil"/>
              <w:right w:val="single" w:sz="4" w:space="0" w:color="auto"/>
            </w:tcBorders>
            <w:shd w:val="clear" w:color="auto" w:fill="auto"/>
            <w:noWrap/>
            <w:vAlign w:val="bottom"/>
            <w:hideMark/>
          </w:tcPr>
          <w:p w14:paraId="000C4CFB" w14:textId="7D848AFA"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138626D9" w14:textId="77777777" w:rsidTr="0032410C">
        <w:trPr>
          <w:trHeight w:val="1425"/>
        </w:trPr>
        <w:tc>
          <w:tcPr>
            <w:tcW w:w="3900" w:type="dxa"/>
            <w:tcBorders>
              <w:top w:val="nil"/>
              <w:left w:val="single" w:sz="4" w:space="0" w:color="auto"/>
              <w:bottom w:val="nil"/>
              <w:right w:val="single" w:sz="4" w:space="0" w:color="auto"/>
            </w:tcBorders>
            <w:shd w:val="clear" w:color="auto" w:fill="auto"/>
            <w:vAlign w:val="center"/>
            <w:hideMark/>
          </w:tcPr>
          <w:p w14:paraId="442DF6CB"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90-Day Readmission due to Any of the Above (New Onset VTE, MI, Seizures, Ischemic Stroke/Transient Ischemic Attack or Acute Renal Failure)</w:t>
            </w:r>
          </w:p>
        </w:tc>
        <w:tc>
          <w:tcPr>
            <w:tcW w:w="1875" w:type="dxa"/>
            <w:tcBorders>
              <w:top w:val="nil"/>
              <w:left w:val="nil"/>
              <w:bottom w:val="nil"/>
              <w:right w:val="nil"/>
            </w:tcBorders>
            <w:shd w:val="clear" w:color="000000" w:fill="D9D9D9"/>
            <w:noWrap/>
            <w:vAlign w:val="center"/>
            <w:hideMark/>
          </w:tcPr>
          <w:p w14:paraId="3261B2B9"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1.06 (0.1</w:t>
            </w:r>
            <w:r w:rsidR="003458AA" w:rsidRPr="00F6103D">
              <w:rPr>
                <w:rFonts w:ascii="Times New Roman" w:eastAsia="Times New Roman" w:hAnsi="Times New Roman" w:cs="Times New Roman"/>
                <w:sz w:val="20"/>
                <w:szCs w:val="20"/>
              </w:rPr>
              <w:t>16</w:t>
            </w:r>
            <w:r w:rsidRPr="00F6103D">
              <w:rPr>
                <w:rFonts w:ascii="Times New Roman" w:eastAsia="Times New Roman" w:hAnsi="Times New Roman" w:cs="Times New Roman"/>
                <w:sz w:val="20"/>
                <w:szCs w:val="20"/>
              </w:rPr>
              <w:t>; 9.</w:t>
            </w:r>
            <w:r w:rsidR="003458AA" w:rsidRPr="00F6103D">
              <w:rPr>
                <w:rFonts w:ascii="Times New Roman" w:eastAsia="Times New Roman" w:hAnsi="Times New Roman" w:cs="Times New Roman"/>
                <w:sz w:val="20"/>
                <w:szCs w:val="20"/>
              </w:rPr>
              <w:t>7</w:t>
            </w:r>
            <w:r w:rsidRPr="00F6103D">
              <w:rPr>
                <w:rFonts w:ascii="Times New Roman" w:eastAsia="Times New Roman" w:hAnsi="Times New Roman" w:cs="Times New Roman"/>
                <w:sz w:val="20"/>
                <w:szCs w:val="20"/>
              </w:rPr>
              <w:t>)</w:t>
            </w:r>
          </w:p>
        </w:tc>
        <w:tc>
          <w:tcPr>
            <w:tcW w:w="770" w:type="dxa"/>
            <w:tcBorders>
              <w:top w:val="nil"/>
              <w:left w:val="nil"/>
              <w:bottom w:val="nil"/>
              <w:right w:val="nil"/>
            </w:tcBorders>
            <w:shd w:val="clear" w:color="000000" w:fill="D9D9D9"/>
            <w:noWrap/>
            <w:vAlign w:val="center"/>
            <w:hideMark/>
          </w:tcPr>
          <w:p w14:paraId="6912290A" w14:textId="2A7C8D6B"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nil"/>
              <w:right w:val="nil"/>
            </w:tcBorders>
            <w:shd w:val="clear" w:color="auto" w:fill="auto"/>
            <w:noWrap/>
            <w:vAlign w:val="center"/>
            <w:hideMark/>
          </w:tcPr>
          <w:p w14:paraId="78BD498F"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0.84 (0.28</w:t>
            </w:r>
            <w:r w:rsidR="003458AA" w:rsidRPr="00F6103D">
              <w:rPr>
                <w:rFonts w:ascii="Times New Roman" w:eastAsia="Times New Roman" w:hAnsi="Times New Roman" w:cs="Times New Roman"/>
                <w:sz w:val="20"/>
                <w:szCs w:val="20"/>
              </w:rPr>
              <w:t>1</w:t>
            </w:r>
            <w:r w:rsidRPr="00F6103D">
              <w:rPr>
                <w:rFonts w:ascii="Times New Roman" w:eastAsia="Times New Roman" w:hAnsi="Times New Roman" w:cs="Times New Roman"/>
                <w:sz w:val="20"/>
                <w:szCs w:val="20"/>
              </w:rPr>
              <w:t>; 2.52)</w:t>
            </w:r>
          </w:p>
        </w:tc>
        <w:tc>
          <w:tcPr>
            <w:tcW w:w="1261" w:type="dxa"/>
            <w:tcBorders>
              <w:top w:val="nil"/>
              <w:left w:val="nil"/>
              <w:bottom w:val="nil"/>
              <w:right w:val="single" w:sz="4" w:space="0" w:color="auto"/>
            </w:tcBorders>
            <w:shd w:val="clear" w:color="auto" w:fill="auto"/>
            <w:noWrap/>
            <w:vAlign w:val="center"/>
            <w:hideMark/>
          </w:tcPr>
          <w:p w14:paraId="10BBE67E" w14:textId="60D48AEF"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74B480E8" w14:textId="77777777" w:rsidTr="0032410C">
        <w:trPr>
          <w:trHeight w:val="300"/>
        </w:trPr>
        <w:tc>
          <w:tcPr>
            <w:tcW w:w="3900" w:type="dxa"/>
            <w:tcBorders>
              <w:top w:val="nil"/>
              <w:left w:val="single" w:sz="4" w:space="0" w:color="auto"/>
              <w:bottom w:val="nil"/>
              <w:right w:val="single" w:sz="4" w:space="0" w:color="auto"/>
            </w:tcBorders>
            <w:shd w:val="clear" w:color="auto" w:fill="auto"/>
            <w:vAlign w:val="center"/>
            <w:hideMark/>
          </w:tcPr>
          <w:p w14:paraId="1C8D19B7"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In-Hospital Mortality</w:t>
            </w:r>
          </w:p>
        </w:tc>
        <w:tc>
          <w:tcPr>
            <w:tcW w:w="1875" w:type="dxa"/>
            <w:tcBorders>
              <w:top w:val="nil"/>
              <w:left w:val="nil"/>
              <w:bottom w:val="nil"/>
              <w:right w:val="nil"/>
            </w:tcBorders>
            <w:shd w:val="clear" w:color="000000" w:fill="D9D9D9"/>
            <w:noWrap/>
            <w:vAlign w:val="bottom"/>
            <w:hideMark/>
          </w:tcPr>
          <w:p w14:paraId="6C2054E0"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0.25</w:t>
            </w:r>
            <w:r w:rsidR="003458AA" w:rsidRPr="00F6103D">
              <w:rPr>
                <w:rFonts w:ascii="Times New Roman" w:eastAsia="Times New Roman" w:hAnsi="Times New Roman" w:cs="Times New Roman"/>
                <w:sz w:val="20"/>
                <w:szCs w:val="20"/>
              </w:rPr>
              <w:t>4</w:t>
            </w:r>
            <w:r w:rsidRPr="00F6103D">
              <w:rPr>
                <w:rFonts w:ascii="Times New Roman" w:eastAsia="Times New Roman" w:hAnsi="Times New Roman" w:cs="Times New Roman"/>
                <w:sz w:val="20"/>
                <w:szCs w:val="20"/>
              </w:rPr>
              <w:t xml:space="preserve"> (0.0</w:t>
            </w:r>
            <w:r w:rsidR="003458AA" w:rsidRPr="00F6103D">
              <w:rPr>
                <w:rFonts w:ascii="Times New Roman" w:eastAsia="Times New Roman" w:hAnsi="Times New Roman" w:cs="Times New Roman"/>
                <w:sz w:val="20"/>
                <w:szCs w:val="20"/>
              </w:rPr>
              <w:t>07</w:t>
            </w:r>
            <w:r w:rsidRPr="00F6103D">
              <w:rPr>
                <w:rFonts w:ascii="Times New Roman" w:eastAsia="Times New Roman" w:hAnsi="Times New Roman" w:cs="Times New Roman"/>
                <w:sz w:val="20"/>
                <w:szCs w:val="20"/>
              </w:rPr>
              <w:t>; 8.</w:t>
            </w:r>
            <w:r w:rsidR="003458AA" w:rsidRPr="00F6103D">
              <w:rPr>
                <w:rFonts w:ascii="Times New Roman" w:eastAsia="Times New Roman" w:hAnsi="Times New Roman" w:cs="Times New Roman"/>
                <w:sz w:val="20"/>
                <w:szCs w:val="20"/>
              </w:rPr>
              <w:t>4</w:t>
            </w:r>
            <w:r w:rsidRPr="00F6103D">
              <w:rPr>
                <w:rFonts w:ascii="Times New Roman" w:eastAsia="Times New Roman" w:hAnsi="Times New Roman" w:cs="Times New Roman"/>
                <w:sz w:val="20"/>
                <w:szCs w:val="20"/>
              </w:rPr>
              <w:t>)</w:t>
            </w:r>
          </w:p>
        </w:tc>
        <w:tc>
          <w:tcPr>
            <w:tcW w:w="770" w:type="dxa"/>
            <w:tcBorders>
              <w:top w:val="nil"/>
              <w:left w:val="nil"/>
              <w:bottom w:val="nil"/>
              <w:right w:val="nil"/>
            </w:tcBorders>
            <w:shd w:val="clear" w:color="000000" w:fill="D9D9D9"/>
            <w:noWrap/>
            <w:vAlign w:val="bottom"/>
            <w:hideMark/>
          </w:tcPr>
          <w:p w14:paraId="2F64F596" w14:textId="074A04F0"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nil"/>
              <w:right w:val="nil"/>
            </w:tcBorders>
            <w:shd w:val="clear" w:color="auto" w:fill="auto"/>
            <w:noWrap/>
            <w:vAlign w:val="bottom"/>
            <w:hideMark/>
          </w:tcPr>
          <w:p w14:paraId="4F2E37A9" w14:textId="77777777" w:rsidR="002C097A" w:rsidRPr="00F6103D" w:rsidRDefault="002C097A" w:rsidP="003458AA">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w:t>
            </w:r>
            <w:r w:rsidR="003458AA" w:rsidRPr="00F6103D">
              <w:rPr>
                <w:rFonts w:ascii="Times New Roman" w:eastAsia="Times New Roman" w:hAnsi="Times New Roman" w:cs="Times New Roman"/>
                <w:sz w:val="20"/>
                <w:szCs w:val="20"/>
              </w:rPr>
              <w:t>399</w:t>
            </w:r>
            <w:r w:rsidRPr="00F6103D">
              <w:rPr>
                <w:rFonts w:ascii="Times New Roman" w:eastAsia="Times New Roman" w:hAnsi="Times New Roman" w:cs="Times New Roman"/>
                <w:sz w:val="20"/>
                <w:szCs w:val="20"/>
              </w:rPr>
              <w:t xml:space="preserve"> (0.0</w:t>
            </w:r>
            <w:r w:rsidR="003458AA" w:rsidRPr="00F6103D">
              <w:rPr>
                <w:rFonts w:ascii="Times New Roman" w:eastAsia="Times New Roman" w:hAnsi="Times New Roman" w:cs="Times New Roman"/>
                <w:sz w:val="20"/>
                <w:szCs w:val="20"/>
              </w:rPr>
              <w:t>37</w:t>
            </w:r>
            <w:r w:rsidRPr="00F6103D">
              <w:rPr>
                <w:rFonts w:ascii="Times New Roman" w:eastAsia="Times New Roman" w:hAnsi="Times New Roman" w:cs="Times New Roman"/>
                <w:sz w:val="20"/>
                <w:szCs w:val="20"/>
              </w:rPr>
              <w:t>; 4.3)</w:t>
            </w:r>
          </w:p>
        </w:tc>
        <w:tc>
          <w:tcPr>
            <w:tcW w:w="1261" w:type="dxa"/>
            <w:tcBorders>
              <w:top w:val="nil"/>
              <w:left w:val="nil"/>
              <w:bottom w:val="nil"/>
              <w:right w:val="single" w:sz="4" w:space="0" w:color="auto"/>
            </w:tcBorders>
            <w:shd w:val="clear" w:color="auto" w:fill="auto"/>
            <w:noWrap/>
            <w:vAlign w:val="bottom"/>
            <w:hideMark/>
          </w:tcPr>
          <w:p w14:paraId="3B1A22C4" w14:textId="54E2E53D"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r w:rsidR="00F6103D" w:rsidRPr="00F6103D" w14:paraId="749482B8" w14:textId="77777777" w:rsidTr="0032410C">
        <w:trPr>
          <w:trHeight w:val="300"/>
        </w:trPr>
        <w:tc>
          <w:tcPr>
            <w:tcW w:w="3900" w:type="dxa"/>
            <w:tcBorders>
              <w:top w:val="nil"/>
              <w:left w:val="single" w:sz="4" w:space="0" w:color="auto"/>
              <w:bottom w:val="nil"/>
              <w:right w:val="single" w:sz="4" w:space="0" w:color="auto"/>
            </w:tcBorders>
            <w:shd w:val="clear" w:color="auto" w:fill="auto"/>
            <w:vAlign w:val="center"/>
            <w:hideMark/>
          </w:tcPr>
          <w:p w14:paraId="4BC23DF7"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 </w:t>
            </w:r>
          </w:p>
        </w:tc>
        <w:tc>
          <w:tcPr>
            <w:tcW w:w="1875" w:type="dxa"/>
            <w:tcBorders>
              <w:top w:val="nil"/>
              <w:left w:val="nil"/>
              <w:bottom w:val="nil"/>
              <w:right w:val="nil"/>
            </w:tcBorders>
            <w:shd w:val="clear" w:color="000000" w:fill="D9D9D9"/>
            <w:noWrap/>
            <w:vAlign w:val="bottom"/>
            <w:hideMark/>
          </w:tcPr>
          <w:p w14:paraId="75D005F8"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770" w:type="dxa"/>
            <w:tcBorders>
              <w:top w:val="nil"/>
              <w:left w:val="nil"/>
              <w:bottom w:val="nil"/>
              <w:right w:val="nil"/>
            </w:tcBorders>
            <w:shd w:val="clear" w:color="000000" w:fill="D9D9D9"/>
            <w:noWrap/>
            <w:vAlign w:val="bottom"/>
            <w:hideMark/>
          </w:tcPr>
          <w:p w14:paraId="4881E1BF"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659" w:type="dxa"/>
            <w:tcBorders>
              <w:top w:val="nil"/>
              <w:left w:val="nil"/>
              <w:bottom w:val="nil"/>
              <w:right w:val="nil"/>
            </w:tcBorders>
            <w:shd w:val="clear" w:color="auto" w:fill="auto"/>
            <w:noWrap/>
            <w:vAlign w:val="bottom"/>
            <w:hideMark/>
          </w:tcPr>
          <w:p w14:paraId="39BE3088"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p>
        </w:tc>
        <w:tc>
          <w:tcPr>
            <w:tcW w:w="1261" w:type="dxa"/>
            <w:tcBorders>
              <w:top w:val="nil"/>
              <w:left w:val="nil"/>
              <w:bottom w:val="nil"/>
              <w:right w:val="single" w:sz="4" w:space="0" w:color="auto"/>
            </w:tcBorders>
            <w:shd w:val="clear" w:color="auto" w:fill="auto"/>
            <w:noWrap/>
            <w:vAlign w:val="bottom"/>
            <w:hideMark/>
          </w:tcPr>
          <w:p w14:paraId="5058AA92"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15D10147"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bottom"/>
            <w:hideMark/>
          </w:tcPr>
          <w:p w14:paraId="0067CB54" w14:textId="77777777" w:rsidR="002C097A" w:rsidRPr="00F6103D" w:rsidRDefault="002C097A" w:rsidP="0032410C">
            <w:pPr>
              <w:spacing w:after="0" w:line="240" w:lineRule="auto"/>
              <w:rPr>
                <w:rFonts w:ascii="Times New Roman" w:eastAsia="Times New Roman" w:hAnsi="Times New Roman" w:cs="Times New Roman"/>
                <w:b/>
                <w:bCs/>
                <w:i/>
                <w:iCs/>
              </w:rPr>
            </w:pPr>
            <w:r w:rsidRPr="00F6103D">
              <w:rPr>
                <w:rFonts w:ascii="Times New Roman" w:eastAsia="Times New Roman" w:hAnsi="Times New Roman" w:cs="Times New Roman"/>
                <w:b/>
                <w:bCs/>
                <w:i/>
                <w:iCs/>
              </w:rPr>
              <w:t>Resource Utilization</w:t>
            </w:r>
          </w:p>
        </w:tc>
        <w:tc>
          <w:tcPr>
            <w:tcW w:w="1875" w:type="dxa"/>
            <w:tcBorders>
              <w:top w:val="nil"/>
              <w:left w:val="nil"/>
              <w:bottom w:val="nil"/>
              <w:right w:val="nil"/>
            </w:tcBorders>
            <w:shd w:val="clear" w:color="000000" w:fill="D9D9D9"/>
            <w:noWrap/>
            <w:vAlign w:val="bottom"/>
            <w:hideMark/>
          </w:tcPr>
          <w:p w14:paraId="28EFFA02"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770" w:type="dxa"/>
            <w:tcBorders>
              <w:top w:val="nil"/>
              <w:left w:val="nil"/>
              <w:bottom w:val="nil"/>
              <w:right w:val="nil"/>
            </w:tcBorders>
            <w:shd w:val="clear" w:color="000000" w:fill="D9D9D9"/>
            <w:noWrap/>
            <w:vAlign w:val="bottom"/>
            <w:hideMark/>
          </w:tcPr>
          <w:p w14:paraId="1956E3D1"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c>
          <w:tcPr>
            <w:tcW w:w="1659" w:type="dxa"/>
            <w:tcBorders>
              <w:top w:val="nil"/>
              <w:left w:val="nil"/>
              <w:bottom w:val="nil"/>
              <w:right w:val="nil"/>
            </w:tcBorders>
            <w:shd w:val="clear" w:color="auto" w:fill="auto"/>
            <w:noWrap/>
            <w:vAlign w:val="bottom"/>
            <w:hideMark/>
          </w:tcPr>
          <w:p w14:paraId="356E768F"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p>
        </w:tc>
        <w:tc>
          <w:tcPr>
            <w:tcW w:w="1261" w:type="dxa"/>
            <w:tcBorders>
              <w:top w:val="nil"/>
              <w:left w:val="nil"/>
              <w:bottom w:val="nil"/>
              <w:right w:val="single" w:sz="4" w:space="0" w:color="auto"/>
            </w:tcBorders>
            <w:shd w:val="clear" w:color="auto" w:fill="auto"/>
            <w:noWrap/>
            <w:vAlign w:val="bottom"/>
            <w:hideMark/>
          </w:tcPr>
          <w:p w14:paraId="69C7172D" w14:textId="77777777"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 </w:t>
            </w:r>
          </w:p>
        </w:tc>
      </w:tr>
      <w:tr w:rsidR="00F6103D" w:rsidRPr="00F6103D" w14:paraId="0DFEE4F9" w14:textId="77777777" w:rsidTr="0032410C">
        <w:trPr>
          <w:trHeight w:val="300"/>
        </w:trPr>
        <w:tc>
          <w:tcPr>
            <w:tcW w:w="3900" w:type="dxa"/>
            <w:tcBorders>
              <w:top w:val="nil"/>
              <w:left w:val="single" w:sz="4" w:space="0" w:color="auto"/>
              <w:bottom w:val="nil"/>
              <w:right w:val="single" w:sz="4" w:space="0" w:color="auto"/>
            </w:tcBorders>
            <w:shd w:val="clear" w:color="auto" w:fill="auto"/>
            <w:noWrap/>
            <w:vAlign w:val="bottom"/>
            <w:hideMark/>
          </w:tcPr>
          <w:p w14:paraId="0E2AB1CD"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Length of Stay*</w:t>
            </w:r>
          </w:p>
        </w:tc>
        <w:tc>
          <w:tcPr>
            <w:tcW w:w="1875" w:type="dxa"/>
            <w:tcBorders>
              <w:top w:val="nil"/>
              <w:left w:val="nil"/>
              <w:bottom w:val="nil"/>
              <w:right w:val="nil"/>
            </w:tcBorders>
            <w:shd w:val="clear" w:color="000000" w:fill="D9D9D9"/>
            <w:noWrap/>
            <w:vAlign w:val="bottom"/>
            <w:hideMark/>
          </w:tcPr>
          <w:p w14:paraId="16F3B102" w14:textId="77777777" w:rsidR="002C097A" w:rsidRPr="00F6103D" w:rsidRDefault="002C097A" w:rsidP="0032410C">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-4.6% (-9.5; 0.6%)</w:t>
            </w:r>
          </w:p>
        </w:tc>
        <w:tc>
          <w:tcPr>
            <w:tcW w:w="770" w:type="dxa"/>
            <w:tcBorders>
              <w:top w:val="nil"/>
              <w:left w:val="nil"/>
              <w:bottom w:val="nil"/>
              <w:right w:val="nil"/>
            </w:tcBorders>
            <w:shd w:val="clear" w:color="000000" w:fill="D9D9D9"/>
            <w:noWrap/>
            <w:vAlign w:val="bottom"/>
            <w:hideMark/>
          </w:tcPr>
          <w:p w14:paraId="1DDA61A9" w14:textId="0CA5EE04"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0.20</w:t>
            </w:r>
            <w:r w:rsidR="00130885">
              <w:rPr>
                <w:rFonts w:ascii="Times New Roman" w:eastAsia="Times New Roman" w:hAnsi="Times New Roman" w:cs="Times New Roman"/>
                <w:sz w:val="20"/>
                <w:szCs w:val="20"/>
              </w:rPr>
              <w:t>2</w:t>
            </w:r>
          </w:p>
        </w:tc>
        <w:tc>
          <w:tcPr>
            <w:tcW w:w="1659" w:type="dxa"/>
            <w:tcBorders>
              <w:top w:val="nil"/>
              <w:left w:val="nil"/>
              <w:bottom w:val="nil"/>
              <w:right w:val="nil"/>
            </w:tcBorders>
            <w:shd w:val="clear" w:color="auto" w:fill="auto"/>
            <w:noWrap/>
            <w:vAlign w:val="bottom"/>
            <w:hideMark/>
          </w:tcPr>
          <w:p w14:paraId="5DE15241" w14:textId="77777777" w:rsidR="002C097A" w:rsidRPr="00F6103D" w:rsidRDefault="002C097A" w:rsidP="0032410C">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-6.4% (-8.9; -3.7%)</w:t>
            </w:r>
          </w:p>
        </w:tc>
        <w:tc>
          <w:tcPr>
            <w:tcW w:w="1261" w:type="dxa"/>
            <w:tcBorders>
              <w:top w:val="nil"/>
              <w:left w:val="nil"/>
              <w:bottom w:val="nil"/>
              <w:right w:val="single" w:sz="4" w:space="0" w:color="auto"/>
            </w:tcBorders>
            <w:shd w:val="clear" w:color="auto" w:fill="auto"/>
            <w:noWrap/>
            <w:vAlign w:val="bottom"/>
            <w:hideMark/>
          </w:tcPr>
          <w:p w14:paraId="281D7ADB" w14:textId="1F813D03"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&lt;0.001</w:t>
            </w:r>
          </w:p>
        </w:tc>
      </w:tr>
      <w:tr w:rsidR="00F6103D" w:rsidRPr="00F6103D" w14:paraId="692DF4DA" w14:textId="77777777" w:rsidTr="0032410C">
        <w:trPr>
          <w:trHeight w:val="300"/>
        </w:trPr>
        <w:tc>
          <w:tcPr>
            <w:tcW w:w="3900" w:type="dxa"/>
            <w:tcBorders>
              <w:top w:val="nil"/>
              <w:left w:val="single" w:sz="4" w:space="0" w:color="auto"/>
              <w:bottom w:val="single" w:sz="4" w:space="0" w:color="auto"/>
              <w:right w:val="single" w:sz="4" w:space="0" w:color="auto"/>
            </w:tcBorders>
            <w:shd w:val="clear" w:color="auto" w:fill="auto"/>
            <w:vAlign w:val="center"/>
            <w:hideMark/>
          </w:tcPr>
          <w:p w14:paraId="06A2EDE4" w14:textId="77777777" w:rsidR="002C097A" w:rsidRPr="00F6103D" w:rsidRDefault="002C097A" w:rsidP="0032410C">
            <w:pPr>
              <w:spacing w:after="0" w:line="240" w:lineRule="auto"/>
              <w:rPr>
                <w:rFonts w:ascii="Times New Roman" w:eastAsia="Times New Roman" w:hAnsi="Times New Roman" w:cs="Times New Roman"/>
                <w:b/>
                <w:bCs/>
              </w:rPr>
            </w:pPr>
            <w:r w:rsidRPr="00F6103D">
              <w:rPr>
                <w:rFonts w:ascii="Times New Roman" w:eastAsia="Times New Roman" w:hAnsi="Times New Roman" w:cs="Times New Roman"/>
                <w:b/>
                <w:bCs/>
              </w:rPr>
              <w:t>Cost of Hospitalization*</w:t>
            </w:r>
          </w:p>
        </w:tc>
        <w:tc>
          <w:tcPr>
            <w:tcW w:w="1875" w:type="dxa"/>
            <w:tcBorders>
              <w:top w:val="nil"/>
              <w:left w:val="nil"/>
              <w:bottom w:val="single" w:sz="4" w:space="0" w:color="auto"/>
              <w:right w:val="nil"/>
            </w:tcBorders>
            <w:shd w:val="clear" w:color="000000" w:fill="D9D9D9"/>
            <w:noWrap/>
            <w:vAlign w:val="bottom"/>
            <w:hideMark/>
          </w:tcPr>
          <w:p w14:paraId="338CF79B" w14:textId="77777777" w:rsidR="002C097A" w:rsidRPr="00F6103D" w:rsidRDefault="002C097A" w:rsidP="0032410C">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-0.9% (-5.0; 3.4%)</w:t>
            </w:r>
          </w:p>
        </w:tc>
        <w:tc>
          <w:tcPr>
            <w:tcW w:w="770" w:type="dxa"/>
            <w:tcBorders>
              <w:top w:val="nil"/>
              <w:left w:val="nil"/>
              <w:bottom w:val="single" w:sz="4" w:space="0" w:color="auto"/>
              <w:right w:val="nil"/>
            </w:tcBorders>
            <w:shd w:val="clear" w:color="000000" w:fill="D9D9D9"/>
            <w:noWrap/>
            <w:vAlign w:val="bottom"/>
            <w:hideMark/>
          </w:tcPr>
          <w:p w14:paraId="4203BC7E" w14:textId="54A8B883"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c>
          <w:tcPr>
            <w:tcW w:w="1659" w:type="dxa"/>
            <w:tcBorders>
              <w:top w:val="nil"/>
              <w:left w:val="nil"/>
              <w:bottom w:val="single" w:sz="4" w:space="0" w:color="auto"/>
              <w:right w:val="nil"/>
            </w:tcBorders>
            <w:shd w:val="clear" w:color="auto" w:fill="auto"/>
            <w:noWrap/>
            <w:vAlign w:val="bottom"/>
            <w:hideMark/>
          </w:tcPr>
          <w:p w14:paraId="2462F6AE" w14:textId="77777777" w:rsidR="002C097A" w:rsidRPr="00F6103D" w:rsidRDefault="002C097A" w:rsidP="0032410C">
            <w:pPr>
              <w:spacing w:after="0" w:line="240" w:lineRule="auto"/>
              <w:jc w:val="right"/>
              <w:rPr>
                <w:rFonts w:ascii="Times New Roman" w:eastAsia="Times New Roman" w:hAnsi="Times New Roman" w:cs="Times New Roman"/>
                <w:sz w:val="18"/>
                <w:szCs w:val="18"/>
              </w:rPr>
            </w:pPr>
            <w:r w:rsidRPr="00F6103D">
              <w:rPr>
                <w:rFonts w:ascii="Times New Roman" w:eastAsia="Times New Roman" w:hAnsi="Times New Roman" w:cs="Times New Roman"/>
                <w:sz w:val="18"/>
                <w:szCs w:val="18"/>
              </w:rPr>
              <w:t>-3.3% (1.1; -3.7%)</w:t>
            </w:r>
          </w:p>
        </w:tc>
        <w:tc>
          <w:tcPr>
            <w:tcW w:w="1261" w:type="dxa"/>
            <w:tcBorders>
              <w:top w:val="nil"/>
              <w:left w:val="nil"/>
              <w:bottom w:val="single" w:sz="4" w:space="0" w:color="auto"/>
              <w:right w:val="single" w:sz="4" w:space="0" w:color="auto"/>
            </w:tcBorders>
            <w:shd w:val="clear" w:color="auto" w:fill="auto"/>
            <w:noWrap/>
            <w:vAlign w:val="bottom"/>
            <w:hideMark/>
          </w:tcPr>
          <w:p w14:paraId="039E40F0" w14:textId="67BB681B" w:rsidR="002C097A" w:rsidRPr="00F6103D" w:rsidRDefault="002C097A" w:rsidP="0032410C">
            <w:pPr>
              <w:spacing w:after="0" w:line="240" w:lineRule="auto"/>
              <w:jc w:val="right"/>
              <w:rPr>
                <w:rFonts w:ascii="Times New Roman" w:eastAsia="Times New Roman" w:hAnsi="Times New Roman" w:cs="Times New Roman"/>
                <w:sz w:val="20"/>
                <w:szCs w:val="20"/>
              </w:rPr>
            </w:pPr>
            <w:r w:rsidRPr="00F6103D">
              <w:rPr>
                <w:rFonts w:ascii="Times New Roman" w:eastAsia="Times New Roman" w:hAnsi="Times New Roman" w:cs="Times New Roman"/>
                <w:sz w:val="20"/>
                <w:szCs w:val="20"/>
              </w:rPr>
              <w:t>&gt;0.999</w:t>
            </w:r>
          </w:p>
        </w:tc>
      </w:tr>
    </w:tbl>
    <w:p w14:paraId="23173BD8" w14:textId="77777777" w:rsidR="002C097A" w:rsidRPr="00F6103D" w:rsidRDefault="002C097A" w:rsidP="002C097A">
      <w:pPr>
        <w:rPr>
          <w:rFonts w:ascii="Times New Roman" w:hAnsi="Times New Roman" w:cs="Times New Roman"/>
          <w:b/>
          <w:sz w:val="24"/>
          <w:szCs w:val="24"/>
        </w:rPr>
      </w:pPr>
    </w:p>
    <w:p w14:paraId="4D5F8F7B" w14:textId="77777777" w:rsidR="002C097A" w:rsidRPr="00F6103D" w:rsidRDefault="002C097A" w:rsidP="002C097A">
      <w:pPr>
        <w:rPr>
          <w:rFonts w:ascii="Times New Roman" w:hAnsi="Times New Roman" w:cs="Times New Roman"/>
          <w:sz w:val="24"/>
          <w:szCs w:val="24"/>
        </w:rPr>
      </w:pPr>
      <w:r w:rsidRPr="00F6103D">
        <w:rPr>
          <w:rFonts w:ascii="Times New Roman" w:hAnsi="Times New Roman" w:cs="Times New Roman"/>
          <w:sz w:val="24"/>
          <w:szCs w:val="24"/>
        </w:rPr>
        <w:t>Models adjusted for age, sex, race, insurance type, hospital location, bed size, teaching status, annual volume of joint arthroplasty procedures, year and type of procedure, anesthesia type, use of patient controlled analgesia, NSAIDs, cyclooxygenase-2 inhibitors, ketamine, pregabalin/gabapentin, acetaminophen, peripheral nerve blocks, history of VTE, MI, seizures, ischemic stroke/transient ischemic attack, renal disease, atrial fibrillation, Charlson comorbidities (not overlapping with aforementioned comorbidities), use of anticoagulants, history of substance use/abuse, chronic pain conditions, psychiatric comorbidities, opioid use disorder and obstructive sleep apnea.</w:t>
      </w:r>
    </w:p>
    <w:p w14:paraId="66103C7F" w14:textId="77777777" w:rsidR="002C097A" w:rsidRPr="00F6103D" w:rsidRDefault="002C097A" w:rsidP="002C097A">
      <w:pPr>
        <w:pStyle w:val="NoSpacing"/>
        <w:rPr>
          <w:rFonts w:ascii="Times New Roman" w:hAnsi="Times New Roman" w:cs="Times New Roman"/>
          <w:sz w:val="24"/>
          <w:szCs w:val="24"/>
        </w:rPr>
      </w:pPr>
      <w:r w:rsidRPr="00F6103D">
        <w:rPr>
          <w:rFonts w:ascii="Times New Roman" w:hAnsi="Times New Roman" w:cs="Times New Roman"/>
          <w:sz w:val="24"/>
          <w:szCs w:val="24"/>
        </w:rPr>
        <w:t>P-values are Bonferroni adjusted and reflect testing of 72 hypotheses.</w:t>
      </w:r>
    </w:p>
    <w:p w14:paraId="17EDB3AC" w14:textId="77777777" w:rsidR="002C097A" w:rsidRPr="00F6103D" w:rsidRDefault="002C097A" w:rsidP="00871907">
      <w:pPr>
        <w:rPr>
          <w:b/>
          <w:sz w:val="24"/>
          <w:szCs w:val="24"/>
        </w:rPr>
      </w:pPr>
    </w:p>
    <w:sectPr w:rsidR="002C097A" w:rsidRPr="00F6103D" w:rsidSect="002C09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A5"/>
    <w:rsid w:val="00056A2A"/>
    <w:rsid w:val="000712D6"/>
    <w:rsid w:val="00130885"/>
    <w:rsid w:val="0018530F"/>
    <w:rsid w:val="0019167B"/>
    <w:rsid w:val="00196C76"/>
    <w:rsid w:val="002C097A"/>
    <w:rsid w:val="003020D1"/>
    <w:rsid w:val="0032410C"/>
    <w:rsid w:val="003458AA"/>
    <w:rsid w:val="00524BD0"/>
    <w:rsid w:val="005C4F6B"/>
    <w:rsid w:val="006A0111"/>
    <w:rsid w:val="006E6B93"/>
    <w:rsid w:val="0073440A"/>
    <w:rsid w:val="007D0C36"/>
    <w:rsid w:val="00871907"/>
    <w:rsid w:val="00955AFA"/>
    <w:rsid w:val="00A27016"/>
    <w:rsid w:val="00A666BB"/>
    <w:rsid w:val="00AB5556"/>
    <w:rsid w:val="00AC7FA5"/>
    <w:rsid w:val="00CA048A"/>
    <w:rsid w:val="00E23C4F"/>
    <w:rsid w:val="00E83EFB"/>
    <w:rsid w:val="00F348FC"/>
    <w:rsid w:val="00F6103D"/>
    <w:rsid w:val="00FA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27DB"/>
  <w15:chartTrackingRefBased/>
  <w15:docId w15:val="{63C8AD88-7395-4EDA-98C6-3FE60091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FA5"/>
    <w:pPr>
      <w:spacing w:after="0" w:line="240" w:lineRule="auto"/>
    </w:pPr>
  </w:style>
  <w:style w:type="paragraph" w:styleId="BalloonText">
    <w:name w:val="Balloon Text"/>
    <w:basedOn w:val="Normal"/>
    <w:link w:val="BalloonTextChar"/>
    <w:uiPriority w:val="99"/>
    <w:semiHidden/>
    <w:unhideWhenUsed/>
    <w:rsid w:val="00AC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Mount Sinai Health System</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Zubizarreta, Nicole</dc:creator>
  <cp:keywords/>
  <dc:description/>
  <cp:lastModifiedBy>Poeran, Jashvant</cp:lastModifiedBy>
  <cp:revision>5</cp:revision>
  <dcterms:created xsi:type="dcterms:W3CDTF">2020-11-20T17:47:00Z</dcterms:created>
  <dcterms:modified xsi:type="dcterms:W3CDTF">2021-03-01T19:12:00Z</dcterms:modified>
</cp:coreProperties>
</file>