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E4CE" w14:textId="2720B586" w:rsidR="00D24FA3" w:rsidRPr="00223243" w:rsidRDefault="00D24FA3" w:rsidP="00223243">
      <w:pPr>
        <w:pStyle w:val="Body"/>
        <w:spacing w:line="360" w:lineRule="auto"/>
        <w:contextualSpacing/>
        <w:jc w:val="center"/>
        <w:rPr>
          <w:rFonts w:ascii="Times New Roman" w:hAnsi="Times New Roman" w:cs="Times New Roman"/>
          <w:b/>
        </w:rPr>
      </w:pPr>
      <w:r w:rsidRPr="00223243">
        <w:rPr>
          <w:rFonts w:ascii="Times New Roman" w:hAnsi="Times New Roman" w:cs="Times New Roman"/>
          <w:b/>
        </w:rPr>
        <w:t xml:space="preserve">Supplementary </w:t>
      </w:r>
      <w:r w:rsidR="00514049">
        <w:rPr>
          <w:rFonts w:ascii="Times New Roman" w:hAnsi="Times New Roman" w:cs="Times New Roman"/>
          <w:b/>
        </w:rPr>
        <w:t>F</w:t>
      </w:r>
      <w:r w:rsidRPr="00223243">
        <w:rPr>
          <w:rFonts w:ascii="Times New Roman" w:hAnsi="Times New Roman" w:cs="Times New Roman"/>
          <w:b/>
        </w:rPr>
        <w:t xml:space="preserve">iles for: </w:t>
      </w:r>
    </w:p>
    <w:p w14:paraId="33E514A4" w14:textId="227B6F62" w:rsidR="00D24FA3" w:rsidRPr="00223243" w:rsidRDefault="00DE6D5D" w:rsidP="00223243">
      <w:pPr>
        <w:pStyle w:val="Body"/>
        <w:spacing w:line="360" w:lineRule="auto"/>
        <w:contextualSpacing/>
        <w:jc w:val="center"/>
        <w:rPr>
          <w:rFonts w:ascii="Times New Roman" w:hAnsi="Times New Roman" w:cs="Times New Roman"/>
          <w:b/>
          <w:color w:val="000000" w:themeColor="text1"/>
        </w:rPr>
      </w:pPr>
      <w:r>
        <w:rPr>
          <w:rFonts w:ascii="Times New Roman" w:hAnsi="Times New Roman" w:cs="Times New Roman"/>
          <w:b/>
          <w:color w:val="000000" w:themeColor="text1"/>
        </w:rPr>
        <w:t>E</w:t>
      </w:r>
      <w:r w:rsidR="00D24FA3" w:rsidRPr="00223243">
        <w:rPr>
          <w:rFonts w:ascii="Times New Roman" w:hAnsi="Times New Roman" w:cs="Times New Roman"/>
          <w:b/>
          <w:color w:val="000000" w:themeColor="text1"/>
        </w:rPr>
        <w:t xml:space="preserve">xpert Consensus Regarding </w:t>
      </w:r>
      <w:r>
        <w:rPr>
          <w:rFonts w:ascii="Times New Roman" w:hAnsi="Times New Roman" w:cs="Times New Roman"/>
          <w:b/>
          <w:color w:val="000000" w:themeColor="text1"/>
        </w:rPr>
        <w:t>C</w:t>
      </w:r>
      <w:r w:rsidR="00D24FA3" w:rsidRPr="00223243">
        <w:rPr>
          <w:rFonts w:ascii="Times New Roman" w:hAnsi="Times New Roman" w:cs="Times New Roman"/>
          <w:b/>
          <w:color w:val="000000" w:themeColor="text1"/>
        </w:rPr>
        <w:t xml:space="preserve">ore </w:t>
      </w:r>
      <w:r>
        <w:rPr>
          <w:rFonts w:ascii="Times New Roman" w:hAnsi="Times New Roman" w:cs="Times New Roman"/>
          <w:b/>
          <w:color w:val="000000" w:themeColor="text1"/>
        </w:rPr>
        <w:t>O</w:t>
      </w:r>
      <w:r w:rsidR="00D24FA3" w:rsidRPr="00223243">
        <w:rPr>
          <w:rFonts w:ascii="Times New Roman" w:hAnsi="Times New Roman" w:cs="Times New Roman"/>
          <w:b/>
          <w:color w:val="000000" w:themeColor="text1"/>
        </w:rPr>
        <w:t xml:space="preserve">utcomes for </w:t>
      </w:r>
      <w:r>
        <w:rPr>
          <w:rFonts w:ascii="Times New Roman" w:hAnsi="Times New Roman" w:cs="Times New Roman"/>
          <w:b/>
          <w:color w:val="000000" w:themeColor="text1"/>
        </w:rPr>
        <w:t>E</w:t>
      </w:r>
      <w:r w:rsidR="00D24FA3" w:rsidRPr="00223243">
        <w:rPr>
          <w:rFonts w:ascii="Times New Roman" w:hAnsi="Times New Roman" w:cs="Times New Roman"/>
          <w:b/>
          <w:color w:val="000000" w:themeColor="text1"/>
        </w:rPr>
        <w:t>nh</w:t>
      </w:r>
      <w:r>
        <w:rPr>
          <w:rFonts w:ascii="Times New Roman" w:hAnsi="Times New Roman" w:cs="Times New Roman"/>
          <w:b/>
          <w:color w:val="000000" w:themeColor="text1"/>
        </w:rPr>
        <w:t>a</w:t>
      </w:r>
      <w:r w:rsidR="00D24FA3" w:rsidRPr="00223243">
        <w:rPr>
          <w:rFonts w:ascii="Times New Roman" w:hAnsi="Times New Roman" w:cs="Times New Roman"/>
          <w:b/>
          <w:color w:val="000000" w:themeColor="text1"/>
        </w:rPr>
        <w:t>nced</w:t>
      </w:r>
    </w:p>
    <w:p w14:paraId="4EF1B9A6" w14:textId="733EA5C9" w:rsidR="00D24FA3" w:rsidRPr="00223243" w:rsidRDefault="00DE6D5D" w:rsidP="00223243">
      <w:pPr>
        <w:pStyle w:val="Body"/>
        <w:spacing w:line="360" w:lineRule="auto"/>
        <w:contextualSpacing/>
        <w:jc w:val="center"/>
        <w:rPr>
          <w:rFonts w:ascii="Times New Roman" w:hAnsi="Times New Roman" w:cs="Times New Roman"/>
          <w:b/>
          <w:color w:val="000000" w:themeColor="text1"/>
        </w:rPr>
      </w:pPr>
      <w:r>
        <w:rPr>
          <w:rFonts w:ascii="Times New Roman" w:hAnsi="Times New Roman" w:cs="Times New Roman"/>
          <w:b/>
          <w:color w:val="000000" w:themeColor="text1"/>
        </w:rPr>
        <w:t>R</w:t>
      </w:r>
      <w:r w:rsidR="00D24FA3" w:rsidRPr="00223243">
        <w:rPr>
          <w:rFonts w:ascii="Times New Roman" w:hAnsi="Times New Roman" w:cs="Times New Roman"/>
          <w:b/>
          <w:color w:val="000000" w:themeColor="text1"/>
        </w:rPr>
        <w:t xml:space="preserve">ecovery after </w:t>
      </w:r>
      <w:r>
        <w:rPr>
          <w:rFonts w:ascii="Times New Roman" w:hAnsi="Times New Roman" w:cs="Times New Roman"/>
          <w:b/>
          <w:color w:val="000000" w:themeColor="text1"/>
        </w:rPr>
        <w:t>C</w:t>
      </w:r>
      <w:r w:rsidR="00D24FA3" w:rsidRPr="00223243">
        <w:rPr>
          <w:rFonts w:ascii="Times New Roman" w:hAnsi="Times New Roman" w:cs="Times New Roman"/>
          <w:b/>
          <w:color w:val="000000" w:themeColor="text1"/>
        </w:rPr>
        <w:t>esarean De</w:t>
      </w:r>
      <w:r>
        <w:rPr>
          <w:rFonts w:ascii="Times New Roman" w:hAnsi="Times New Roman" w:cs="Times New Roman"/>
          <w:b/>
          <w:color w:val="000000" w:themeColor="text1"/>
        </w:rPr>
        <w:t>l</w:t>
      </w:r>
      <w:r w:rsidR="00D24FA3" w:rsidRPr="00223243">
        <w:rPr>
          <w:rFonts w:ascii="Times New Roman" w:hAnsi="Times New Roman" w:cs="Times New Roman"/>
          <w:b/>
          <w:color w:val="000000" w:themeColor="text1"/>
        </w:rPr>
        <w:t xml:space="preserve">ivery </w:t>
      </w:r>
      <w:r>
        <w:rPr>
          <w:rFonts w:ascii="Times New Roman" w:hAnsi="Times New Roman" w:cs="Times New Roman"/>
          <w:b/>
          <w:color w:val="000000" w:themeColor="text1"/>
        </w:rPr>
        <w:t>S</w:t>
      </w:r>
      <w:r w:rsidR="00D24FA3" w:rsidRPr="00223243">
        <w:rPr>
          <w:rFonts w:ascii="Times New Roman" w:hAnsi="Times New Roman" w:cs="Times New Roman"/>
          <w:b/>
          <w:color w:val="000000" w:themeColor="text1"/>
        </w:rPr>
        <w:t>tudi</w:t>
      </w:r>
      <w:r>
        <w:rPr>
          <w:rFonts w:ascii="Times New Roman" w:hAnsi="Times New Roman" w:cs="Times New Roman"/>
          <w:b/>
          <w:color w:val="000000" w:themeColor="text1"/>
        </w:rPr>
        <w:t>e</w:t>
      </w:r>
      <w:r w:rsidR="00D24FA3" w:rsidRPr="00223243">
        <w:rPr>
          <w:rFonts w:ascii="Times New Roman" w:hAnsi="Times New Roman" w:cs="Times New Roman"/>
          <w:b/>
          <w:color w:val="000000" w:themeColor="text1"/>
        </w:rPr>
        <w:t xml:space="preserve">s: A </w:t>
      </w:r>
      <w:r w:rsidR="00D24FA3" w:rsidRPr="00223243">
        <w:rPr>
          <w:rFonts w:ascii="Times New Roman" w:hAnsi="Times New Roman" w:cs="Times New Roman"/>
          <w:b/>
          <w:color w:val="auto"/>
        </w:rPr>
        <w:t>Delphi</w:t>
      </w:r>
      <w:r w:rsidR="00D24FA3" w:rsidRPr="00223243">
        <w:rPr>
          <w:rFonts w:ascii="Times New Roman" w:hAnsi="Times New Roman" w:cs="Times New Roman"/>
          <w:b/>
        </w:rPr>
        <w:t xml:space="preserve"> study</w:t>
      </w:r>
    </w:p>
    <w:p w14:paraId="2A6BF058" w14:textId="525EBF75" w:rsidR="00D24FA3" w:rsidRPr="00223243" w:rsidRDefault="00D24FA3" w:rsidP="00223243">
      <w:pPr>
        <w:spacing w:line="360" w:lineRule="auto"/>
        <w:contextualSpacing/>
        <w:jc w:val="center"/>
        <w:rPr>
          <w:bCs/>
        </w:rPr>
      </w:pPr>
      <w:r w:rsidRPr="00223243">
        <w:rPr>
          <w:bCs/>
        </w:rPr>
        <w:t>Sultan P, et al.</w:t>
      </w:r>
    </w:p>
    <w:p w14:paraId="196DEE51" w14:textId="58CF8EE9" w:rsidR="00D24FA3" w:rsidRPr="00223243" w:rsidRDefault="00D24FA3" w:rsidP="00223243">
      <w:pPr>
        <w:spacing w:line="360" w:lineRule="auto"/>
        <w:contextualSpacing/>
        <w:rPr>
          <w:b/>
          <w:color w:val="000000"/>
        </w:rPr>
      </w:pPr>
    </w:p>
    <w:p w14:paraId="59463A51" w14:textId="7A636918" w:rsidR="00D24FA3" w:rsidRPr="00223243" w:rsidRDefault="00FF65F8" w:rsidP="00223243">
      <w:pPr>
        <w:spacing w:line="360" w:lineRule="auto"/>
        <w:contextualSpacing/>
        <w:rPr>
          <w:bCs/>
          <w:color w:val="000000"/>
        </w:rPr>
      </w:pPr>
      <w:r>
        <w:rPr>
          <w:b/>
          <w:color w:val="000000"/>
        </w:rPr>
        <w:t xml:space="preserve">Supplementary File </w:t>
      </w:r>
      <w:r w:rsidR="00D24FA3" w:rsidRPr="00223243">
        <w:rPr>
          <w:b/>
          <w:color w:val="000000"/>
        </w:rPr>
        <w:t>1.</w:t>
      </w:r>
      <w:r w:rsidR="00D24FA3" w:rsidRPr="00223243">
        <w:rPr>
          <w:bCs/>
          <w:color w:val="000000"/>
        </w:rPr>
        <w:t xml:space="preserve"> </w:t>
      </w:r>
      <w:r w:rsidR="00D24FA3" w:rsidRPr="00223243">
        <w:rPr>
          <w:bCs/>
        </w:rPr>
        <w:t>Individual database search strategy (initially performed on 27</w:t>
      </w:r>
      <w:r w:rsidR="00D24FA3" w:rsidRPr="00223243">
        <w:rPr>
          <w:bCs/>
          <w:vertAlign w:val="superscript"/>
        </w:rPr>
        <w:t>th</w:t>
      </w:r>
      <w:r w:rsidR="00D24FA3" w:rsidRPr="00223243">
        <w:rPr>
          <w:bCs/>
        </w:rPr>
        <w:t xml:space="preserve"> August 2019, repeated on 19</w:t>
      </w:r>
      <w:r w:rsidR="00D24FA3" w:rsidRPr="00223243">
        <w:rPr>
          <w:bCs/>
          <w:vertAlign w:val="superscript"/>
        </w:rPr>
        <w:t>th</w:t>
      </w:r>
      <w:r w:rsidR="00D24FA3" w:rsidRPr="00223243">
        <w:rPr>
          <w:bCs/>
        </w:rPr>
        <w:t xml:space="preserve"> June 2020 and 7</w:t>
      </w:r>
      <w:r w:rsidR="00D24FA3" w:rsidRPr="00223243">
        <w:rPr>
          <w:bCs/>
          <w:vertAlign w:val="superscript"/>
        </w:rPr>
        <w:t>th</w:t>
      </w:r>
      <w:r w:rsidR="00D24FA3" w:rsidRPr="00223243">
        <w:rPr>
          <w:bCs/>
        </w:rPr>
        <w:t xml:space="preserve"> October 2020).</w:t>
      </w:r>
    </w:p>
    <w:p w14:paraId="1B62AC20" w14:textId="77777777" w:rsidR="00223243" w:rsidRDefault="00223243" w:rsidP="00223243">
      <w:pPr>
        <w:spacing w:line="360" w:lineRule="auto"/>
        <w:contextualSpacing/>
        <w:rPr>
          <w:b/>
          <w:bCs/>
        </w:rPr>
      </w:pPr>
    </w:p>
    <w:p w14:paraId="3969E736" w14:textId="398801FF" w:rsidR="00223243" w:rsidRDefault="00FF65F8" w:rsidP="00223243">
      <w:pPr>
        <w:spacing w:line="360" w:lineRule="auto"/>
        <w:contextualSpacing/>
        <w:rPr>
          <w:b/>
          <w:bCs/>
        </w:rPr>
      </w:pPr>
      <w:r>
        <w:rPr>
          <w:b/>
          <w:color w:val="000000"/>
        </w:rPr>
        <w:t>Supplementary File</w:t>
      </w:r>
      <w:r w:rsidR="00D24FA3" w:rsidRPr="00223243">
        <w:rPr>
          <w:b/>
          <w:bCs/>
        </w:rPr>
        <w:t xml:space="preserve"> </w:t>
      </w:r>
      <w:r w:rsidR="008F1BDB">
        <w:rPr>
          <w:b/>
          <w:bCs/>
        </w:rPr>
        <w:t>2</w:t>
      </w:r>
      <w:r w:rsidR="00D24FA3" w:rsidRPr="00223243">
        <w:rPr>
          <w:b/>
          <w:bCs/>
        </w:rPr>
        <w:t xml:space="preserve">. </w:t>
      </w:r>
      <w:r w:rsidR="00D24FA3" w:rsidRPr="00223243">
        <w:t>Reference list of the 36 included articles from which authors were identified</w:t>
      </w:r>
    </w:p>
    <w:p w14:paraId="31C174E5" w14:textId="77777777" w:rsidR="008F1BDB" w:rsidRDefault="008F1BDB" w:rsidP="00223243">
      <w:pPr>
        <w:spacing w:line="360" w:lineRule="auto"/>
        <w:contextualSpacing/>
        <w:rPr>
          <w:b/>
          <w:bCs/>
        </w:rPr>
      </w:pPr>
    </w:p>
    <w:p w14:paraId="3ED7B894" w14:textId="386AF5C5" w:rsidR="00D24FA3" w:rsidRPr="00223243" w:rsidRDefault="00FF65F8" w:rsidP="00223243">
      <w:pPr>
        <w:spacing w:line="360" w:lineRule="auto"/>
        <w:contextualSpacing/>
        <w:rPr>
          <w:b/>
          <w:bCs/>
        </w:rPr>
      </w:pPr>
      <w:r>
        <w:rPr>
          <w:b/>
          <w:color w:val="000000"/>
        </w:rPr>
        <w:t>Supplementary File</w:t>
      </w:r>
      <w:r w:rsidR="00D24FA3" w:rsidRPr="00223243">
        <w:rPr>
          <w:b/>
          <w:bCs/>
        </w:rPr>
        <w:t xml:space="preserve"> </w:t>
      </w:r>
      <w:r w:rsidR="008F1BDB">
        <w:rPr>
          <w:b/>
          <w:bCs/>
        </w:rPr>
        <w:t>3</w:t>
      </w:r>
      <w:r w:rsidR="00D24FA3" w:rsidRPr="00223243">
        <w:rPr>
          <w:b/>
          <w:bCs/>
        </w:rPr>
        <w:t xml:space="preserve">. </w:t>
      </w:r>
      <w:r w:rsidR="00D24FA3" w:rsidRPr="00D34280">
        <w:t>Summary of country of practice for included stakeholders</w:t>
      </w:r>
      <w:r w:rsidR="00D24FA3" w:rsidRPr="00223243">
        <w:rPr>
          <w:b/>
          <w:bCs/>
        </w:rPr>
        <w:t xml:space="preserve"> </w:t>
      </w:r>
    </w:p>
    <w:p w14:paraId="61811FAD" w14:textId="77777777" w:rsidR="008F1BDB" w:rsidRDefault="008F1BDB" w:rsidP="008F1BDB">
      <w:pPr>
        <w:widowControl w:val="0"/>
        <w:autoSpaceDE w:val="0"/>
        <w:autoSpaceDN w:val="0"/>
        <w:adjustRightInd w:val="0"/>
        <w:spacing w:line="360" w:lineRule="auto"/>
        <w:ind w:left="640" w:hanging="640"/>
        <w:contextualSpacing/>
        <w:rPr>
          <w:b/>
          <w:color w:val="000000"/>
        </w:rPr>
      </w:pPr>
    </w:p>
    <w:p w14:paraId="5C1ECF2D" w14:textId="39CCCE0C" w:rsidR="008F1BDB" w:rsidRPr="00223243" w:rsidRDefault="008F1BDB" w:rsidP="00DE6D5D">
      <w:pPr>
        <w:widowControl w:val="0"/>
        <w:autoSpaceDE w:val="0"/>
        <w:autoSpaceDN w:val="0"/>
        <w:adjustRightInd w:val="0"/>
        <w:spacing w:line="360" w:lineRule="auto"/>
        <w:ind w:hanging="10"/>
        <w:contextualSpacing/>
        <w:rPr>
          <w:bCs/>
          <w:color w:val="000000"/>
        </w:rPr>
      </w:pPr>
      <w:r>
        <w:rPr>
          <w:b/>
          <w:color w:val="000000"/>
        </w:rPr>
        <w:t>Supplementary Figure</w:t>
      </w:r>
      <w:r w:rsidRPr="00223243">
        <w:rPr>
          <w:b/>
          <w:color w:val="000000"/>
        </w:rPr>
        <w:t xml:space="preserve"> </w:t>
      </w:r>
      <w:r>
        <w:rPr>
          <w:b/>
          <w:color w:val="000000"/>
        </w:rPr>
        <w:t>1</w:t>
      </w:r>
      <w:r w:rsidRPr="00223243">
        <w:rPr>
          <w:b/>
          <w:color w:val="000000"/>
        </w:rPr>
        <w:t>.</w:t>
      </w:r>
      <w:r w:rsidRPr="00223243">
        <w:rPr>
          <w:bCs/>
          <w:color w:val="000000"/>
        </w:rPr>
        <w:t xml:space="preserve"> Summary of literature search to identify </w:t>
      </w:r>
      <w:r w:rsidR="00DE6D5D">
        <w:rPr>
          <w:bCs/>
          <w:color w:val="000000"/>
        </w:rPr>
        <w:t>enhanced recovery after cesarean delivery</w:t>
      </w:r>
      <w:r w:rsidRPr="00223243">
        <w:rPr>
          <w:bCs/>
          <w:color w:val="000000"/>
        </w:rPr>
        <w:t xml:space="preserve"> studies</w:t>
      </w:r>
    </w:p>
    <w:p w14:paraId="26405392" w14:textId="77777777" w:rsidR="00223243" w:rsidRDefault="00223243" w:rsidP="00223243">
      <w:pPr>
        <w:spacing w:line="360" w:lineRule="auto"/>
        <w:contextualSpacing/>
        <w:rPr>
          <w:b/>
          <w:bCs/>
        </w:rPr>
      </w:pPr>
    </w:p>
    <w:p w14:paraId="3AA462E7" w14:textId="2ED7C228" w:rsidR="00D24FA3" w:rsidRPr="00223243" w:rsidRDefault="00D24FA3" w:rsidP="00223243">
      <w:pPr>
        <w:spacing w:line="360" w:lineRule="auto"/>
        <w:contextualSpacing/>
        <w:rPr>
          <w:b/>
          <w:bCs/>
        </w:rPr>
      </w:pPr>
      <w:r w:rsidRPr="00223243">
        <w:rPr>
          <w:b/>
          <w:bCs/>
        </w:rPr>
        <w:t xml:space="preserve">Supplementary Table 1. </w:t>
      </w:r>
      <w:r w:rsidRPr="00223243">
        <w:t>Summary of Round 1 results</w:t>
      </w:r>
    </w:p>
    <w:p w14:paraId="0F6CFAB8" w14:textId="77777777" w:rsidR="00223243" w:rsidRDefault="00223243" w:rsidP="00223243">
      <w:pPr>
        <w:spacing w:line="360" w:lineRule="auto"/>
        <w:contextualSpacing/>
        <w:rPr>
          <w:b/>
          <w:bCs/>
        </w:rPr>
      </w:pPr>
    </w:p>
    <w:p w14:paraId="08D6DB2F" w14:textId="0CD2D61E" w:rsidR="00D24FA3" w:rsidRPr="00223243" w:rsidRDefault="00D24FA3" w:rsidP="00223243">
      <w:pPr>
        <w:spacing w:line="360" w:lineRule="auto"/>
        <w:contextualSpacing/>
        <w:rPr>
          <w:b/>
          <w:bCs/>
        </w:rPr>
      </w:pPr>
      <w:r w:rsidRPr="00223243">
        <w:rPr>
          <w:b/>
          <w:bCs/>
        </w:rPr>
        <w:t xml:space="preserve">Supplementary Table 2. </w:t>
      </w:r>
      <w:r w:rsidRPr="00D34280">
        <w:t>Summary of Round 2 results</w:t>
      </w:r>
    </w:p>
    <w:p w14:paraId="09693D2A" w14:textId="77777777" w:rsidR="00223243" w:rsidRDefault="00223243" w:rsidP="00223243">
      <w:pPr>
        <w:spacing w:line="360" w:lineRule="auto"/>
        <w:contextualSpacing/>
        <w:rPr>
          <w:b/>
          <w:bCs/>
        </w:rPr>
      </w:pPr>
    </w:p>
    <w:p w14:paraId="30826BF2" w14:textId="2F56E5A2" w:rsidR="00223243" w:rsidRDefault="00223243" w:rsidP="00223243">
      <w:pPr>
        <w:spacing w:line="360" w:lineRule="auto"/>
        <w:contextualSpacing/>
      </w:pPr>
      <w:r w:rsidRPr="00223243">
        <w:rPr>
          <w:b/>
          <w:bCs/>
        </w:rPr>
        <w:t xml:space="preserve">Supplementary Table 3. </w:t>
      </w:r>
      <w:r w:rsidRPr="00223243">
        <w:t>Outcomes achieving weak consensus for inclusion in core outcome set (50-69% of stakeholders voted to include)</w:t>
      </w:r>
    </w:p>
    <w:p w14:paraId="33B433CC" w14:textId="2333D893" w:rsidR="00514049" w:rsidRDefault="00514049" w:rsidP="00223243">
      <w:pPr>
        <w:spacing w:line="360" w:lineRule="auto"/>
        <w:contextualSpacing/>
      </w:pPr>
    </w:p>
    <w:p w14:paraId="1708537A" w14:textId="21E4E1A8" w:rsidR="00514049" w:rsidRPr="00514049" w:rsidRDefault="00514049" w:rsidP="00223243">
      <w:pPr>
        <w:spacing w:line="360" w:lineRule="auto"/>
        <w:contextualSpacing/>
        <w:rPr>
          <w:b/>
          <w:bCs/>
        </w:rPr>
      </w:pPr>
      <w:r w:rsidRPr="00514049">
        <w:rPr>
          <w:b/>
          <w:bCs/>
        </w:rPr>
        <w:t>Supp</w:t>
      </w:r>
      <w:r w:rsidR="00A13022">
        <w:rPr>
          <w:b/>
          <w:bCs/>
        </w:rPr>
        <w:t>orting</w:t>
      </w:r>
      <w:r w:rsidRPr="00514049">
        <w:rPr>
          <w:b/>
          <w:bCs/>
        </w:rPr>
        <w:t xml:space="preserve"> </w:t>
      </w:r>
      <w:r>
        <w:rPr>
          <w:b/>
          <w:bCs/>
        </w:rPr>
        <w:t xml:space="preserve">documents. </w:t>
      </w:r>
      <w:r w:rsidRPr="00514049">
        <w:t xml:space="preserve">Letter of invitation, Participant invitation, Research information </w:t>
      </w:r>
    </w:p>
    <w:p w14:paraId="789C93F7" w14:textId="77777777" w:rsidR="00D24FA3" w:rsidRPr="00223243" w:rsidRDefault="00D24FA3" w:rsidP="00223243">
      <w:pPr>
        <w:spacing w:line="360" w:lineRule="auto"/>
        <w:contextualSpacing/>
        <w:rPr>
          <w:b/>
          <w:color w:val="000000"/>
        </w:rPr>
      </w:pPr>
      <w:r w:rsidRPr="00223243">
        <w:rPr>
          <w:b/>
          <w:color w:val="000000"/>
        </w:rPr>
        <w:br w:type="page"/>
      </w:r>
    </w:p>
    <w:p w14:paraId="2C9ABA33" w14:textId="1895FAEC" w:rsidR="000F778B" w:rsidRPr="00D24FA3" w:rsidRDefault="00FF65F8" w:rsidP="000F778B">
      <w:pPr>
        <w:rPr>
          <w:b/>
          <w:color w:val="000000"/>
        </w:rPr>
      </w:pPr>
      <w:r>
        <w:rPr>
          <w:b/>
          <w:color w:val="000000"/>
        </w:rPr>
        <w:lastRenderedPageBreak/>
        <w:t>Supplementary File</w:t>
      </w:r>
      <w:r w:rsidR="00F428AC" w:rsidRPr="00D24FA3">
        <w:rPr>
          <w:b/>
          <w:color w:val="000000"/>
        </w:rPr>
        <w:t xml:space="preserve"> 1. </w:t>
      </w:r>
      <w:r w:rsidR="000F778B" w:rsidRPr="00D24FA3">
        <w:rPr>
          <w:b/>
        </w:rPr>
        <w:t>Individual database search strategy (initially performed on 27</w:t>
      </w:r>
      <w:r w:rsidR="000F778B" w:rsidRPr="00D24FA3">
        <w:rPr>
          <w:b/>
          <w:vertAlign w:val="superscript"/>
        </w:rPr>
        <w:t>th</w:t>
      </w:r>
      <w:r w:rsidR="000F778B" w:rsidRPr="00D24FA3">
        <w:rPr>
          <w:b/>
        </w:rPr>
        <w:t xml:space="preserve"> August 2019, repeated on 19</w:t>
      </w:r>
      <w:r w:rsidR="000F778B" w:rsidRPr="00D24FA3">
        <w:rPr>
          <w:b/>
          <w:vertAlign w:val="superscript"/>
        </w:rPr>
        <w:t>th</w:t>
      </w:r>
      <w:r w:rsidR="000F778B" w:rsidRPr="00D24FA3">
        <w:rPr>
          <w:b/>
        </w:rPr>
        <w:t xml:space="preserve"> June 2020 and 7</w:t>
      </w:r>
      <w:r w:rsidR="000F778B" w:rsidRPr="00D24FA3">
        <w:rPr>
          <w:b/>
          <w:vertAlign w:val="superscript"/>
        </w:rPr>
        <w:t>th</w:t>
      </w:r>
      <w:r w:rsidR="000F778B" w:rsidRPr="00D24FA3">
        <w:rPr>
          <w:b/>
        </w:rPr>
        <w:t xml:space="preserve"> October 2020).</w:t>
      </w:r>
    </w:p>
    <w:p w14:paraId="46E5F4DE" w14:textId="77777777" w:rsidR="000F778B" w:rsidRPr="00D24FA3" w:rsidRDefault="000F778B" w:rsidP="000F778B">
      <w:pPr>
        <w:spacing w:line="360" w:lineRule="auto"/>
        <w:contextualSpacing/>
        <w:rPr>
          <w:b/>
        </w:rPr>
      </w:pPr>
    </w:p>
    <w:p w14:paraId="7EEFC748" w14:textId="77777777" w:rsidR="000F778B" w:rsidRPr="00D24FA3" w:rsidRDefault="000F778B" w:rsidP="000F778B">
      <w:pPr>
        <w:spacing w:line="360" w:lineRule="auto"/>
        <w:contextualSpacing/>
        <w:rPr>
          <w:b/>
          <w:color w:val="000000"/>
          <w:lang w:val="en-GB"/>
        </w:rPr>
      </w:pPr>
      <w:r w:rsidRPr="00D24FA3">
        <w:rPr>
          <w:b/>
          <w:color w:val="000000"/>
          <w:lang w:val="en-GB"/>
        </w:rPr>
        <w:t xml:space="preserve">PubMed </w:t>
      </w:r>
    </w:p>
    <w:p w14:paraId="4FBCFECE" w14:textId="77777777" w:rsidR="000F778B" w:rsidRPr="00D24FA3" w:rsidRDefault="000F778B" w:rsidP="000F778B">
      <w:pPr>
        <w:spacing w:line="360" w:lineRule="auto"/>
        <w:contextualSpacing/>
        <w:rPr>
          <w:color w:val="000000"/>
          <w:lang w:val="en-GB"/>
        </w:rPr>
      </w:pPr>
      <w:r w:rsidRPr="00D24FA3">
        <w:rPr>
          <w:color w:val="000000"/>
          <w:lang w:val="en-GB"/>
        </w:rPr>
        <w:t xml:space="preserve">(("Cesarean Section"[Mesh] OR c-section OR caesarean OR </w:t>
      </w:r>
      <w:proofErr w:type="spellStart"/>
      <w:r w:rsidRPr="00D24FA3">
        <w:rPr>
          <w:color w:val="000000"/>
          <w:lang w:val="en-GB"/>
        </w:rPr>
        <w:t>caesarian</w:t>
      </w:r>
      <w:proofErr w:type="spellEnd"/>
      <w:r w:rsidRPr="00D24FA3">
        <w:rPr>
          <w:color w:val="000000"/>
          <w:lang w:val="en-GB"/>
        </w:rPr>
        <w:t xml:space="preserve"> OR </w:t>
      </w:r>
      <w:proofErr w:type="spellStart"/>
      <w:r w:rsidRPr="00D24FA3">
        <w:rPr>
          <w:color w:val="000000"/>
          <w:lang w:val="en-GB"/>
        </w:rPr>
        <w:t>cesarian</w:t>
      </w:r>
      <w:proofErr w:type="spellEnd"/>
      <w:r w:rsidRPr="00D24FA3">
        <w:rPr>
          <w:color w:val="000000"/>
          <w:lang w:val="en-GB"/>
        </w:rPr>
        <w:t xml:space="preserve"> OR cesarean OR top up OR instrumental delivery) AND "enhanced recovery" OR “eras”)</w:t>
      </w:r>
      <w:r w:rsidRPr="00D24FA3">
        <w:rPr>
          <w:color w:val="000000"/>
          <w:lang w:val="en-GB"/>
        </w:rPr>
        <w:br/>
      </w:r>
      <w:r w:rsidRPr="00D24FA3">
        <w:rPr>
          <w:color w:val="000000"/>
          <w:lang w:val="en-GB"/>
        </w:rPr>
        <w:br/>
      </w:r>
      <w:r w:rsidRPr="00D24FA3">
        <w:rPr>
          <w:b/>
          <w:color w:val="000000"/>
          <w:lang w:val="en-GB"/>
        </w:rPr>
        <w:t xml:space="preserve">CINAHL </w:t>
      </w:r>
    </w:p>
    <w:p w14:paraId="2088032C" w14:textId="77777777" w:rsidR="000F778B" w:rsidRPr="00D24FA3" w:rsidRDefault="000F778B" w:rsidP="000F778B">
      <w:pPr>
        <w:spacing w:line="360" w:lineRule="auto"/>
        <w:contextualSpacing/>
        <w:rPr>
          <w:color w:val="000000"/>
          <w:lang w:val="en-GB"/>
        </w:rPr>
      </w:pPr>
      <w:r w:rsidRPr="00D24FA3">
        <w:rPr>
          <w:color w:val="000000"/>
          <w:lang w:val="en-GB"/>
        </w:rPr>
        <w:t xml:space="preserve">((MH "Cesarean Section" OR c-section OR caesarean OR </w:t>
      </w:r>
      <w:proofErr w:type="spellStart"/>
      <w:r w:rsidRPr="00D24FA3">
        <w:rPr>
          <w:color w:val="000000"/>
          <w:lang w:val="en-GB"/>
        </w:rPr>
        <w:t>caesarian</w:t>
      </w:r>
      <w:proofErr w:type="spellEnd"/>
      <w:r w:rsidRPr="00D24FA3">
        <w:rPr>
          <w:color w:val="000000"/>
          <w:lang w:val="en-GB"/>
        </w:rPr>
        <w:t xml:space="preserve"> OR </w:t>
      </w:r>
      <w:proofErr w:type="spellStart"/>
      <w:r w:rsidRPr="00D24FA3">
        <w:rPr>
          <w:color w:val="000000"/>
          <w:lang w:val="en-GB"/>
        </w:rPr>
        <w:t>cesarian</w:t>
      </w:r>
      <w:proofErr w:type="spellEnd"/>
      <w:r w:rsidRPr="00D24FA3">
        <w:rPr>
          <w:color w:val="000000"/>
          <w:lang w:val="en-GB"/>
        </w:rPr>
        <w:t xml:space="preserve"> OR cesarean OR top up OR instrumental delivery) AND "enhanced recovery" OR “eras”))</w:t>
      </w:r>
      <w:r w:rsidRPr="00D24FA3">
        <w:rPr>
          <w:color w:val="000000"/>
          <w:lang w:val="en-GB"/>
        </w:rPr>
        <w:br/>
      </w:r>
      <w:r w:rsidRPr="00D24FA3">
        <w:rPr>
          <w:color w:val="000000"/>
          <w:lang w:val="en-GB"/>
        </w:rPr>
        <w:br/>
      </w:r>
      <w:r w:rsidRPr="00D24FA3">
        <w:rPr>
          <w:b/>
          <w:color w:val="000000"/>
          <w:lang w:val="en-GB"/>
        </w:rPr>
        <w:t>Web of Science</w:t>
      </w:r>
      <w:r w:rsidRPr="00D24FA3">
        <w:rPr>
          <w:color w:val="000000"/>
          <w:lang w:val="en-GB"/>
        </w:rPr>
        <w:t xml:space="preserve"> </w:t>
      </w:r>
    </w:p>
    <w:p w14:paraId="1CEE7CC3" w14:textId="77777777" w:rsidR="000F778B" w:rsidRPr="00D24FA3" w:rsidRDefault="000F778B" w:rsidP="000F778B">
      <w:pPr>
        <w:spacing w:line="360" w:lineRule="auto"/>
        <w:contextualSpacing/>
        <w:rPr>
          <w:lang w:val="en-GB"/>
        </w:rPr>
      </w:pPr>
      <w:r w:rsidRPr="00D24FA3">
        <w:rPr>
          <w:color w:val="000000"/>
          <w:lang w:val="en-GB"/>
        </w:rPr>
        <w:t xml:space="preserve">(("Cesarean Section" OR c-section OR caesarean OR </w:t>
      </w:r>
      <w:proofErr w:type="spellStart"/>
      <w:r w:rsidRPr="00D24FA3">
        <w:rPr>
          <w:color w:val="000000"/>
          <w:lang w:val="en-GB"/>
        </w:rPr>
        <w:t>caesarian</w:t>
      </w:r>
      <w:proofErr w:type="spellEnd"/>
      <w:r w:rsidRPr="00D24FA3">
        <w:rPr>
          <w:color w:val="000000"/>
          <w:lang w:val="en-GB"/>
        </w:rPr>
        <w:t xml:space="preserve"> OR </w:t>
      </w:r>
      <w:proofErr w:type="spellStart"/>
      <w:r w:rsidRPr="00D24FA3">
        <w:rPr>
          <w:color w:val="000000"/>
          <w:lang w:val="en-GB"/>
        </w:rPr>
        <w:t>cesarian</w:t>
      </w:r>
      <w:proofErr w:type="spellEnd"/>
      <w:r w:rsidRPr="00D24FA3">
        <w:rPr>
          <w:color w:val="000000"/>
          <w:lang w:val="en-GB"/>
        </w:rPr>
        <w:t xml:space="preserve"> OR cesarean OR top up OR instrumental delivery) AND "enhanced recovery" OR “eras”))</w:t>
      </w:r>
    </w:p>
    <w:p w14:paraId="04350D26" w14:textId="77777777" w:rsidR="000F778B" w:rsidRPr="00D24FA3" w:rsidRDefault="000F778B" w:rsidP="000F778B">
      <w:pPr>
        <w:spacing w:line="360" w:lineRule="auto"/>
        <w:contextualSpacing/>
        <w:rPr>
          <w:b/>
        </w:rPr>
      </w:pPr>
    </w:p>
    <w:p w14:paraId="02462926" w14:textId="77777777" w:rsidR="000F778B" w:rsidRPr="00D24FA3" w:rsidRDefault="000F778B" w:rsidP="000F778B">
      <w:pPr>
        <w:spacing w:line="360" w:lineRule="auto"/>
        <w:contextualSpacing/>
        <w:rPr>
          <w:b/>
        </w:rPr>
      </w:pPr>
      <w:r w:rsidRPr="00D24FA3">
        <w:rPr>
          <w:b/>
        </w:rPr>
        <w:t>Embase</w:t>
      </w:r>
    </w:p>
    <w:p w14:paraId="58A54F13" w14:textId="77777777" w:rsidR="000F778B" w:rsidRPr="00D24FA3" w:rsidRDefault="000F778B" w:rsidP="000F778B">
      <w:pPr>
        <w:spacing w:line="360" w:lineRule="auto"/>
        <w:contextualSpacing/>
        <w:rPr>
          <w:color w:val="000000"/>
          <w:lang w:val="en-GB"/>
        </w:rPr>
      </w:pPr>
      <w:r w:rsidRPr="00D24FA3">
        <w:rPr>
          <w:color w:val="000000"/>
          <w:lang w:val="en-GB"/>
        </w:rPr>
        <w:t xml:space="preserve">(("Cesarean Section" OR c-section OR caesarean OR </w:t>
      </w:r>
      <w:proofErr w:type="spellStart"/>
      <w:r w:rsidRPr="00D24FA3">
        <w:rPr>
          <w:color w:val="000000"/>
          <w:lang w:val="en-GB"/>
        </w:rPr>
        <w:t>caesarian</w:t>
      </w:r>
      <w:proofErr w:type="spellEnd"/>
      <w:r w:rsidRPr="00D24FA3">
        <w:rPr>
          <w:color w:val="000000"/>
          <w:lang w:val="en-GB"/>
        </w:rPr>
        <w:t xml:space="preserve"> OR </w:t>
      </w:r>
      <w:proofErr w:type="spellStart"/>
      <w:r w:rsidRPr="00D24FA3">
        <w:rPr>
          <w:color w:val="000000"/>
          <w:lang w:val="en-GB"/>
        </w:rPr>
        <w:t>cesarian</w:t>
      </w:r>
      <w:proofErr w:type="spellEnd"/>
      <w:r w:rsidRPr="00D24FA3">
        <w:rPr>
          <w:color w:val="000000"/>
          <w:lang w:val="en-GB"/>
        </w:rPr>
        <w:t xml:space="preserve"> OR cesarean OR top up OR instrumental delivery) AND "enhanced recovery" OR “eras”))</w:t>
      </w:r>
    </w:p>
    <w:p w14:paraId="390522FF" w14:textId="1C3742B0" w:rsidR="00F428AC" w:rsidRPr="00D24FA3" w:rsidRDefault="00F428AC">
      <w:pPr>
        <w:rPr>
          <w:b/>
          <w:color w:val="000000"/>
        </w:rPr>
      </w:pPr>
      <w:r w:rsidRPr="00D24FA3">
        <w:rPr>
          <w:b/>
          <w:color w:val="000000"/>
        </w:rPr>
        <w:br w:type="page"/>
      </w:r>
    </w:p>
    <w:p w14:paraId="1F8CF77D" w14:textId="6360449C" w:rsidR="00F079AA" w:rsidRPr="00042977" w:rsidRDefault="00FF65F8" w:rsidP="00042977">
      <w:pPr>
        <w:spacing w:line="360" w:lineRule="auto"/>
        <w:contextualSpacing/>
        <w:rPr>
          <w:b/>
          <w:bCs/>
        </w:rPr>
      </w:pPr>
      <w:r>
        <w:rPr>
          <w:b/>
          <w:color w:val="000000"/>
        </w:rPr>
        <w:lastRenderedPageBreak/>
        <w:t>Supplementary File</w:t>
      </w:r>
      <w:r w:rsidR="003A1520" w:rsidRPr="00042977">
        <w:rPr>
          <w:b/>
          <w:bCs/>
        </w:rPr>
        <w:t xml:space="preserve"> </w:t>
      </w:r>
      <w:r w:rsidR="008F1BDB">
        <w:rPr>
          <w:b/>
          <w:bCs/>
        </w:rPr>
        <w:t>2</w:t>
      </w:r>
      <w:r w:rsidR="003A1520" w:rsidRPr="00042977">
        <w:rPr>
          <w:b/>
          <w:bCs/>
        </w:rPr>
        <w:t xml:space="preserve">. Reference list of </w:t>
      </w:r>
      <w:r w:rsidR="00E85E37">
        <w:rPr>
          <w:b/>
          <w:bCs/>
        </w:rPr>
        <w:t xml:space="preserve">the </w:t>
      </w:r>
      <w:r w:rsidR="003A1520" w:rsidRPr="00042977">
        <w:rPr>
          <w:b/>
          <w:bCs/>
        </w:rPr>
        <w:t xml:space="preserve">36 included articles from which authors were </w:t>
      </w:r>
      <w:r w:rsidR="00613B7E">
        <w:rPr>
          <w:b/>
          <w:bCs/>
        </w:rPr>
        <w:t>identified</w:t>
      </w:r>
    </w:p>
    <w:p w14:paraId="646AB3DD" w14:textId="6C8314DA" w:rsidR="003A1520" w:rsidRPr="00042977" w:rsidRDefault="003A1520" w:rsidP="00042977">
      <w:pPr>
        <w:spacing w:line="360" w:lineRule="auto"/>
        <w:contextualSpacing/>
      </w:pPr>
    </w:p>
    <w:p w14:paraId="57E4AC64" w14:textId="30CDACC7" w:rsidR="003A1520" w:rsidRPr="00042977" w:rsidRDefault="003A1520" w:rsidP="00042977">
      <w:pPr>
        <w:widowControl w:val="0"/>
        <w:autoSpaceDE w:val="0"/>
        <w:autoSpaceDN w:val="0"/>
        <w:adjustRightInd w:val="0"/>
        <w:spacing w:line="360" w:lineRule="auto"/>
        <w:contextualSpacing/>
        <w:rPr>
          <w:b/>
          <w:bCs/>
          <w:i/>
          <w:iCs/>
          <w:color w:val="000000"/>
        </w:rPr>
      </w:pPr>
      <w:r w:rsidRPr="00042977">
        <w:rPr>
          <w:b/>
          <w:bCs/>
          <w:i/>
          <w:iCs/>
          <w:color w:val="000000"/>
        </w:rPr>
        <w:t>E</w:t>
      </w:r>
      <w:r w:rsidR="00DE6D5D">
        <w:rPr>
          <w:b/>
          <w:bCs/>
          <w:i/>
          <w:iCs/>
          <w:color w:val="000000"/>
        </w:rPr>
        <w:t>nhanced recovery after cesarean delivery</w:t>
      </w:r>
      <w:r w:rsidRPr="00042977">
        <w:rPr>
          <w:b/>
          <w:bCs/>
          <w:i/>
          <w:iCs/>
          <w:color w:val="000000"/>
        </w:rPr>
        <w:t xml:space="preserve"> studies comparing control group to </w:t>
      </w:r>
      <w:r w:rsidR="00DE6D5D">
        <w:rPr>
          <w:b/>
          <w:bCs/>
          <w:i/>
          <w:iCs/>
          <w:color w:val="000000"/>
        </w:rPr>
        <w:t>enhanced recovery</w:t>
      </w:r>
      <w:r w:rsidRPr="00042977">
        <w:rPr>
          <w:b/>
          <w:bCs/>
          <w:i/>
          <w:iCs/>
          <w:color w:val="000000"/>
        </w:rPr>
        <w:t xml:space="preserve"> (n=2</w:t>
      </w:r>
      <w:r w:rsidR="00AC6806">
        <w:rPr>
          <w:b/>
          <w:bCs/>
          <w:i/>
          <w:iCs/>
          <w:color w:val="000000"/>
        </w:rPr>
        <w:t>1</w:t>
      </w:r>
      <w:r w:rsidRPr="00042977">
        <w:rPr>
          <w:b/>
          <w:bCs/>
          <w:i/>
          <w:iCs/>
          <w:color w:val="000000"/>
        </w:rPr>
        <w:t>)</w:t>
      </w:r>
    </w:p>
    <w:p w14:paraId="039C215D" w14:textId="77777777" w:rsidR="003A1520" w:rsidRPr="00042977" w:rsidRDefault="003A1520" w:rsidP="00042977">
      <w:pPr>
        <w:pStyle w:val="Body"/>
        <w:spacing w:line="360" w:lineRule="auto"/>
        <w:contextualSpacing/>
        <w:rPr>
          <w:rFonts w:ascii="Times New Roman" w:hAnsi="Times New Roman" w:cs="Times New Roman"/>
          <w:bCs/>
        </w:rPr>
      </w:pPr>
    </w:p>
    <w:p w14:paraId="17B89912" w14:textId="77777777" w:rsidR="003A1520" w:rsidRPr="00042977" w:rsidRDefault="003A1520" w:rsidP="00042977">
      <w:pPr>
        <w:pStyle w:val="ListParagraph"/>
        <w:widowControl w:val="0"/>
        <w:numPr>
          <w:ilvl w:val="0"/>
          <w:numId w:val="2"/>
        </w:numPr>
        <w:autoSpaceDE w:val="0"/>
        <w:autoSpaceDN w:val="0"/>
        <w:adjustRightInd w:val="0"/>
        <w:spacing w:line="360" w:lineRule="auto"/>
        <w:rPr>
          <w:rFonts w:ascii="Times New Roman" w:hAnsi="Times New Roman" w:cs="Times New Roman"/>
          <w:noProof/>
        </w:rPr>
      </w:pPr>
      <w:r w:rsidRPr="00042977">
        <w:rPr>
          <w:rFonts w:ascii="Times New Roman" w:hAnsi="Times New Roman" w:cs="Times New Roman"/>
          <w:noProof/>
        </w:rPr>
        <w:t xml:space="preserve">Bowden SJ, Dooley W, Hanrahan J, et al. Fast-track pathway for elective caesarean section: a quality improvement initiative to promote day 1 discharge. </w:t>
      </w:r>
      <w:r w:rsidRPr="00042977">
        <w:rPr>
          <w:rFonts w:ascii="Times New Roman" w:hAnsi="Times New Roman" w:cs="Times New Roman"/>
          <w:i/>
          <w:iCs/>
          <w:noProof/>
        </w:rPr>
        <w:t>BMJ Open Qual</w:t>
      </w:r>
      <w:r w:rsidRPr="00042977">
        <w:rPr>
          <w:rFonts w:ascii="Times New Roman" w:hAnsi="Times New Roman" w:cs="Times New Roman"/>
          <w:noProof/>
        </w:rPr>
        <w:t xml:space="preserve"> 2019;</w:t>
      </w:r>
      <w:r w:rsidRPr="00042977">
        <w:rPr>
          <w:rFonts w:ascii="Times New Roman" w:hAnsi="Times New Roman" w:cs="Times New Roman"/>
          <w:b/>
          <w:bCs/>
          <w:noProof/>
        </w:rPr>
        <w:t>8</w:t>
      </w:r>
      <w:r w:rsidRPr="00042977">
        <w:rPr>
          <w:rFonts w:ascii="Times New Roman" w:hAnsi="Times New Roman" w:cs="Times New Roman"/>
          <w:noProof/>
        </w:rPr>
        <w:t>:e000465.</w:t>
      </w:r>
    </w:p>
    <w:p w14:paraId="1FD5086E" w14:textId="77777777" w:rsidR="003A1520" w:rsidRPr="00042977" w:rsidRDefault="003A1520" w:rsidP="00042977">
      <w:pPr>
        <w:pStyle w:val="ListParagraph"/>
        <w:widowControl w:val="0"/>
        <w:numPr>
          <w:ilvl w:val="0"/>
          <w:numId w:val="2"/>
        </w:numPr>
        <w:autoSpaceDE w:val="0"/>
        <w:autoSpaceDN w:val="0"/>
        <w:adjustRightInd w:val="0"/>
        <w:spacing w:line="360" w:lineRule="auto"/>
        <w:rPr>
          <w:rFonts w:ascii="Times New Roman" w:hAnsi="Times New Roman" w:cs="Times New Roman"/>
          <w:noProof/>
        </w:rPr>
      </w:pPr>
      <w:r w:rsidRPr="00042977">
        <w:rPr>
          <w:rFonts w:ascii="Times New Roman" w:hAnsi="Times New Roman" w:cs="Times New Roman"/>
          <w:noProof/>
        </w:rPr>
        <w:t xml:space="preserve">Deniau B, Bouhadjari N, Faitot V, et al. Evaluation of a continuous improvement programme of enhanced recovery after caesarean delivery under neuraxial anaesthesia. </w:t>
      </w:r>
      <w:r w:rsidRPr="00042977">
        <w:rPr>
          <w:rFonts w:ascii="Times New Roman" w:hAnsi="Times New Roman" w:cs="Times New Roman"/>
          <w:i/>
          <w:iCs/>
          <w:noProof/>
        </w:rPr>
        <w:t>Anaesth Crit Care Pain Med</w:t>
      </w:r>
      <w:r w:rsidRPr="00042977">
        <w:rPr>
          <w:rFonts w:ascii="Times New Roman" w:hAnsi="Times New Roman" w:cs="Times New Roman"/>
          <w:noProof/>
        </w:rPr>
        <w:t xml:space="preserve"> 2016;</w:t>
      </w:r>
      <w:r w:rsidRPr="00042977">
        <w:rPr>
          <w:rFonts w:ascii="Times New Roman" w:hAnsi="Times New Roman" w:cs="Times New Roman"/>
          <w:b/>
          <w:bCs/>
          <w:noProof/>
        </w:rPr>
        <w:t>35</w:t>
      </w:r>
      <w:r w:rsidRPr="00042977">
        <w:rPr>
          <w:rFonts w:ascii="Times New Roman" w:hAnsi="Times New Roman" w:cs="Times New Roman"/>
          <w:noProof/>
        </w:rPr>
        <w:t>:405–9.</w:t>
      </w:r>
    </w:p>
    <w:p w14:paraId="4AB122FA" w14:textId="77777777" w:rsidR="003A1520" w:rsidRPr="00042977" w:rsidRDefault="003A1520" w:rsidP="00042977">
      <w:pPr>
        <w:pStyle w:val="ListParagraph"/>
        <w:widowControl w:val="0"/>
        <w:numPr>
          <w:ilvl w:val="0"/>
          <w:numId w:val="2"/>
        </w:numPr>
        <w:autoSpaceDE w:val="0"/>
        <w:autoSpaceDN w:val="0"/>
        <w:adjustRightInd w:val="0"/>
        <w:spacing w:line="360" w:lineRule="auto"/>
        <w:rPr>
          <w:rFonts w:ascii="Times New Roman" w:hAnsi="Times New Roman" w:cs="Times New Roman"/>
          <w:noProof/>
        </w:rPr>
      </w:pPr>
      <w:r w:rsidRPr="00042977">
        <w:rPr>
          <w:rFonts w:ascii="Times New Roman" w:hAnsi="Times New Roman" w:cs="Times New Roman"/>
          <w:noProof/>
        </w:rPr>
        <w:t xml:space="preserve">Baluku M, Bajunirwe F, Ngonzi J, Kiwanuka J, Ttendo S. A randomized controlled trial of enhanced recovery after surgery versus standard of care recovery for emergency cesarean deliveries at Mbarara Hospital, Uganda. </w:t>
      </w:r>
      <w:r w:rsidRPr="00042977">
        <w:rPr>
          <w:rFonts w:ascii="Times New Roman" w:hAnsi="Times New Roman" w:cs="Times New Roman"/>
          <w:i/>
          <w:iCs/>
          <w:noProof/>
        </w:rPr>
        <w:t>Anesth Analg</w:t>
      </w:r>
      <w:r w:rsidRPr="00042977">
        <w:rPr>
          <w:rFonts w:ascii="Times New Roman" w:hAnsi="Times New Roman" w:cs="Times New Roman"/>
          <w:noProof/>
        </w:rPr>
        <w:t xml:space="preserve"> 2020;</w:t>
      </w:r>
      <w:r w:rsidRPr="00042977">
        <w:rPr>
          <w:rFonts w:ascii="Times New Roman" w:hAnsi="Times New Roman" w:cs="Times New Roman"/>
          <w:b/>
          <w:noProof/>
        </w:rPr>
        <w:t>130</w:t>
      </w:r>
      <w:r w:rsidRPr="00042977">
        <w:rPr>
          <w:rFonts w:ascii="Times New Roman" w:hAnsi="Times New Roman" w:cs="Times New Roman"/>
          <w:noProof/>
        </w:rPr>
        <w:t xml:space="preserve">:769-776. </w:t>
      </w:r>
    </w:p>
    <w:p w14:paraId="0897A172" w14:textId="77777777" w:rsidR="003A1520" w:rsidRPr="00042977" w:rsidRDefault="003A1520" w:rsidP="00042977">
      <w:pPr>
        <w:pStyle w:val="ListParagraph"/>
        <w:widowControl w:val="0"/>
        <w:numPr>
          <w:ilvl w:val="0"/>
          <w:numId w:val="2"/>
        </w:numPr>
        <w:autoSpaceDE w:val="0"/>
        <w:autoSpaceDN w:val="0"/>
        <w:adjustRightInd w:val="0"/>
        <w:spacing w:line="360" w:lineRule="auto"/>
        <w:rPr>
          <w:rFonts w:ascii="Times New Roman" w:hAnsi="Times New Roman" w:cs="Times New Roman"/>
          <w:noProof/>
        </w:rPr>
      </w:pPr>
      <w:r w:rsidRPr="00042977">
        <w:rPr>
          <w:rFonts w:ascii="Times New Roman" w:hAnsi="Times New Roman" w:cs="Times New Roman"/>
          <w:noProof/>
        </w:rPr>
        <w:t xml:space="preserve">Laronche A, Popescu L, Benhamou D. An enhanced recovery programme after caesarean delivery increases maternal satisfaction and improves maternal-neonatal bonding: A case control study. </w:t>
      </w:r>
      <w:r w:rsidRPr="00042977">
        <w:rPr>
          <w:rFonts w:ascii="Times New Roman" w:hAnsi="Times New Roman" w:cs="Times New Roman"/>
          <w:i/>
          <w:iCs/>
          <w:noProof/>
        </w:rPr>
        <w:t>Eur J Obstet Gynecol Reprod Biol</w:t>
      </w:r>
      <w:r w:rsidRPr="00042977">
        <w:rPr>
          <w:rFonts w:ascii="Times New Roman" w:hAnsi="Times New Roman" w:cs="Times New Roman"/>
          <w:noProof/>
        </w:rPr>
        <w:t xml:space="preserve"> 2017;</w:t>
      </w:r>
      <w:r w:rsidRPr="00042977">
        <w:rPr>
          <w:rFonts w:ascii="Times New Roman" w:hAnsi="Times New Roman" w:cs="Times New Roman"/>
          <w:b/>
          <w:bCs/>
          <w:noProof/>
        </w:rPr>
        <w:t>210</w:t>
      </w:r>
      <w:r w:rsidRPr="00042977">
        <w:rPr>
          <w:rFonts w:ascii="Times New Roman" w:hAnsi="Times New Roman" w:cs="Times New Roman"/>
          <w:noProof/>
        </w:rPr>
        <w:t>:212–6.</w:t>
      </w:r>
    </w:p>
    <w:p w14:paraId="3C1956F9" w14:textId="77777777" w:rsidR="003A1520" w:rsidRPr="00042977" w:rsidRDefault="003A1520" w:rsidP="00042977">
      <w:pPr>
        <w:pStyle w:val="ListParagraph"/>
        <w:widowControl w:val="0"/>
        <w:numPr>
          <w:ilvl w:val="0"/>
          <w:numId w:val="2"/>
        </w:numPr>
        <w:autoSpaceDE w:val="0"/>
        <w:autoSpaceDN w:val="0"/>
        <w:adjustRightInd w:val="0"/>
        <w:spacing w:line="360" w:lineRule="auto"/>
        <w:rPr>
          <w:rFonts w:ascii="Times New Roman" w:hAnsi="Times New Roman" w:cs="Times New Roman"/>
          <w:noProof/>
        </w:rPr>
      </w:pPr>
      <w:r w:rsidRPr="00042977">
        <w:rPr>
          <w:rFonts w:ascii="Times New Roman" w:hAnsi="Times New Roman" w:cs="Times New Roman"/>
          <w:noProof/>
        </w:rPr>
        <w:t xml:space="preserve">Rousseau A, Sadoun M, Aimé I, et al. Comparative study about enhanced recovery after cesarean section: What benefits, what risks? </w:t>
      </w:r>
      <w:r w:rsidRPr="00042977">
        <w:rPr>
          <w:rFonts w:ascii="Times New Roman" w:hAnsi="Times New Roman" w:cs="Times New Roman"/>
          <w:i/>
          <w:iCs/>
          <w:noProof/>
        </w:rPr>
        <w:t>Gynecol Obstet Fertil Senol</w:t>
      </w:r>
      <w:r w:rsidRPr="00042977">
        <w:rPr>
          <w:rFonts w:ascii="Times New Roman" w:hAnsi="Times New Roman" w:cs="Times New Roman"/>
          <w:noProof/>
        </w:rPr>
        <w:t xml:space="preserve"> 2017;</w:t>
      </w:r>
      <w:r w:rsidRPr="00042977">
        <w:rPr>
          <w:rFonts w:ascii="Times New Roman" w:hAnsi="Times New Roman" w:cs="Times New Roman"/>
          <w:b/>
          <w:bCs/>
          <w:noProof/>
        </w:rPr>
        <w:t>45</w:t>
      </w:r>
      <w:r w:rsidRPr="00042977">
        <w:rPr>
          <w:rFonts w:ascii="Times New Roman" w:hAnsi="Times New Roman" w:cs="Times New Roman"/>
          <w:noProof/>
        </w:rPr>
        <w:t>:387–92.</w:t>
      </w:r>
    </w:p>
    <w:p w14:paraId="332A7004" w14:textId="77777777" w:rsidR="003A1520" w:rsidRPr="00042977" w:rsidRDefault="003A1520" w:rsidP="00042977">
      <w:pPr>
        <w:pStyle w:val="ListParagraph"/>
        <w:widowControl w:val="0"/>
        <w:numPr>
          <w:ilvl w:val="0"/>
          <w:numId w:val="2"/>
        </w:numPr>
        <w:autoSpaceDE w:val="0"/>
        <w:autoSpaceDN w:val="0"/>
        <w:adjustRightInd w:val="0"/>
        <w:spacing w:line="360" w:lineRule="auto"/>
        <w:rPr>
          <w:rFonts w:ascii="Times New Roman" w:hAnsi="Times New Roman" w:cs="Times New Roman"/>
          <w:noProof/>
        </w:rPr>
      </w:pPr>
      <w:r w:rsidRPr="00042977">
        <w:rPr>
          <w:rFonts w:ascii="Times New Roman" w:hAnsi="Times New Roman" w:cs="Times New Roman"/>
          <w:noProof/>
        </w:rPr>
        <w:t xml:space="preserve">Wrench IJ, Allison A, Galimberti A, Radley S, Wilson MJ. Introduction of enhanced recovery for elective caesarean section enabling next day discharge: a tertiary centre experience. </w:t>
      </w:r>
      <w:r w:rsidRPr="00042977">
        <w:rPr>
          <w:rFonts w:ascii="Times New Roman" w:hAnsi="Times New Roman" w:cs="Times New Roman"/>
          <w:i/>
          <w:iCs/>
          <w:noProof/>
        </w:rPr>
        <w:t>Int J Obstet Anesth</w:t>
      </w:r>
      <w:r w:rsidRPr="00042977">
        <w:rPr>
          <w:rFonts w:ascii="Times New Roman" w:hAnsi="Times New Roman" w:cs="Times New Roman"/>
          <w:noProof/>
        </w:rPr>
        <w:t xml:space="preserve"> 2015;</w:t>
      </w:r>
      <w:r w:rsidRPr="00042977">
        <w:rPr>
          <w:rFonts w:ascii="Times New Roman" w:hAnsi="Times New Roman" w:cs="Times New Roman"/>
          <w:b/>
          <w:bCs/>
          <w:noProof/>
        </w:rPr>
        <w:t>24</w:t>
      </w:r>
      <w:r w:rsidRPr="00042977">
        <w:rPr>
          <w:rFonts w:ascii="Times New Roman" w:hAnsi="Times New Roman" w:cs="Times New Roman"/>
          <w:noProof/>
        </w:rPr>
        <w:t>:124–30.</w:t>
      </w:r>
    </w:p>
    <w:p w14:paraId="7E180FF5" w14:textId="77777777" w:rsidR="003A1520" w:rsidRPr="00042977" w:rsidRDefault="003A1520" w:rsidP="00042977">
      <w:pPr>
        <w:pStyle w:val="ListParagraph"/>
        <w:widowControl w:val="0"/>
        <w:numPr>
          <w:ilvl w:val="0"/>
          <w:numId w:val="2"/>
        </w:numPr>
        <w:autoSpaceDE w:val="0"/>
        <w:autoSpaceDN w:val="0"/>
        <w:adjustRightInd w:val="0"/>
        <w:spacing w:line="360" w:lineRule="auto"/>
        <w:rPr>
          <w:rFonts w:ascii="Times New Roman" w:hAnsi="Times New Roman" w:cs="Times New Roman"/>
          <w:noProof/>
        </w:rPr>
      </w:pPr>
      <w:r w:rsidRPr="00042977">
        <w:rPr>
          <w:rFonts w:ascii="Times New Roman" w:hAnsi="Times New Roman" w:cs="Times New Roman"/>
          <w:noProof/>
        </w:rPr>
        <w:t xml:space="preserve">Kleiman A, Chisholm C, Dixon A, et al. Evaluation of the impact of enhanced recovery after surgery protocol implementation on maternal outcomes following elective cesarean delivery. </w:t>
      </w:r>
      <w:r w:rsidRPr="00042977">
        <w:rPr>
          <w:rFonts w:ascii="Times New Roman" w:hAnsi="Times New Roman" w:cs="Times New Roman"/>
          <w:i/>
          <w:iCs/>
          <w:noProof/>
        </w:rPr>
        <w:t>Int J Obstet Anesth</w:t>
      </w:r>
      <w:r w:rsidRPr="00042977">
        <w:rPr>
          <w:rFonts w:ascii="Times New Roman" w:hAnsi="Times New Roman" w:cs="Times New Roman"/>
          <w:noProof/>
        </w:rPr>
        <w:t xml:space="preserve"> 2019: In Press. URL: https://www.obstetanesthesia.com/article/S0959-289X(19)30527-8/fulltext (accessed March 9</w:t>
      </w:r>
      <w:r w:rsidRPr="00042977">
        <w:rPr>
          <w:rFonts w:ascii="Times New Roman" w:hAnsi="Times New Roman" w:cs="Times New Roman"/>
          <w:noProof/>
          <w:vertAlign w:val="superscript"/>
        </w:rPr>
        <w:t>th</w:t>
      </w:r>
      <w:r w:rsidRPr="00042977">
        <w:rPr>
          <w:rFonts w:ascii="Times New Roman" w:hAnsi="Times New Roman" w:cs="Times New Roman"/>
          <w:noProof/>
        </w:rPr>
        <w:t>, 2020).</w:t>
      </w:r>
    </w:p>
    <w:p w14:paraId="7C292748" w14:textId="77777777" w:rsidR="003A1520" w:rsidRPr="00042977" w:rsidRDefault="003A1520" w:rsidP="00042977">
      <w:pPr>
        <w:pStyle w:val="ListParagraph"/>
        <w:widowControl w:val="0"/>
        <w:numPr>
          <w:ilvl w:val="0"/>
          <w:numId w:val="2"/>
        </w:numPr>
        <w:autoSpaceDE w:val="0"/>
        <w:autoSpaceDN w:val="0"/>
        <w:adjustRightInd w:val="0"/>
        <w:spacing w:line="360" w:lineRule="auto"/>
        <w:rPr>
          <w:rFonts w:ascii="Times New Roman" w:hAnsi="Times New Roman" w:cs="Times New Roman"/>
          <w:noProof/>
          <w:lang w:val="pt-PT"/>
        </w:rPr>
      </w:pPr>
      <w:r w:rsidRPr="00042977">
        <w:rPr>
          <w:rFonts w:ascii="Times New Roman" w:hAnsi="Times New Roman" w:cs="Times New Roman"/>
          <w:noProof/>
        </w:rPr>
        <w:t xml:space="preserve">Hedderson M, Lee D, Hunt E, et al. Enhanced recovery after surgery to change process measures and reduce opioid use after cesarean delivery a quality improvement initiative. </w:t>
      </w:r>
      <w:r w:rsidRPr="00042977">
        <w:rPr>
          <w:rFonts w:ascii="Times New Roman" w:hAnsi="Times New Roman" w:cs="Times New Roman"/>
          <w:i/>
          <w:iCs/>
          <w:noProof/>
          <w:lang w:val="pt-PT"/>
        </w:rPr>
        <w:t>Obstet Gynecol</w:t>
      </w:r>
      <w:r w:rsidRPr="00042977">
        <w:rPr>
          <w:rFonts w:ascii="Times New Roman" w:hAnsi="Times New Roman" w:cs="Times New Roman"/>
          <w:noProof/>
          <w:lang w:val="pt-PT"/>
        </w:rPr>
        <w:t xml:space="preserve"> 2019;</w:t>
      </w:r>
      <w:r w:rsidRPr="00042977">
        <w:rPr>
          <w:rFonts w:ascii="Times New Roman" w:hAnsi="Times New Roman" w:cs="Times New Roman"/>
          <w:b/>
          <w:bCs/>
          <w:noProof/>
          <w:lang w:val="pt-PT"/>
        </w:rPr>
        <w:t>134</w:t>
      </w:r>
      <w:r w:rsidRPr="00042977">
        <w:rPr>
          <w:rFonts w:ascii="Times New Roman" w:hAnsi="Times New Roman" w:cs="Times New Roman"/>
          <w:noProof/>
          <w:lang w:val="pt-PT"/>
        </w:rPr>
        <w:t>:511–9.</w:t>
      </w:r>
    </w:p>
    <w:p w14:paraId="51D4E9F8" w14:textId="77777777" w:rsidR="003A1520" w:rsidRPr="00042977" w:rsidRDefault="003A1520" w:rsidP="00042977">
      <w:pPr>
        <w:pStyle w:val="ListParagraph"/>
        <w:widowControl w:val="0"/>
        <w:numPr>
          <w:ilvl w:val="0"/>
          <w:numId w:val="2"/>
        </w:numPr>
        <w:autoSpaceDE w:val="0"/>
        <w:autoSpaceDN w:val="0"/>
        <w:adjustRightInd w:val="0"/>
        <w:spacing w:line="360" w:lineRule="auto"/>
        <w:rPr>
          <w:rFonts w:ascii="Times New Roman" w:hAnsi="Times New Roman" w:cs="Times New Roman"/>
          <w:noProof/>
          <w:lang w:val="pt-PT"/>
        </w:rPr>
      </w:pPr>
      <w:r w:rsidRPr="00042977">
        <w:rPr>
          <w:rFonts w:ascii="Times New Roman" w:hAnsi="Times New Roman" w:cs="Times New Roman"/>
          <w:noProof/>
          <w:lang w:val="pt-PT"/>
        </w:rPr>
        <w:t xml:space="preserve">Cattin A, De Baene A, Achon E, et al. </w:t>
      </w:r>
      <w:r w:rsidRPr="00042977">
        <w:rPr>
          <w:rFonts w:ascii="Times New Roman" w:hAnsi="Times New Roman" w:cs="Times New Roman"/>
          <w:noProof/>
        </w:rPr>
        <w:t xml:space="preserve">[Evaluation of enhanced recovery for elective cesarean section]. </w:t>
      </w:r>
      <w:r w:rsidRPr="00042977">
        <w:rPr>
          <w:rFonts w:ascii="Times New Roman" w:hAnsi="Times New Roman" w:cs="Times New Roman"/>
          <w:i/>
          <w:iCs/>
          <w:noProof/>
          <w:lang w:val="pt-PT"/>
        </w:rPr>
        <w:t>Gynecol Obstet Fertil Senol</w:t>
      </w:r>
      <w:r w:rsidRPr="00042977">
        <w:rPr>
          <w:rFonts w:ascii="Times New Roman" w:hAnsi="Times New Roman" w:cs="Times New Roman"/>
          <w:noProof/>
          <w:lang w:val="pt-PT"/>
        </w:rPr>
        <w:t xml:space="preserve"> 2017;</w:t>
      </w:r>
      <w:r w:rsidRPr="00042977">
        <w:rPr>
          <w:rFonts w:ascii="Times New Roman" w:hAnsi="Times New Roman" w:cs="Times New Roman"/>
          <w:b/>
          <w:bCs/>
          <w:noProof/>
          <w:lang w:val="pt-PT"/>
        </w:rPr>
        <w:t>45</w:t>
      </w:r>
      <w:r w:rsidRPr="00042977">
        <w:rPr>
          <w:rFonts w:ascii="Times New Roman" w:hAnsi="Times New Roman" w:cs="Times New Roman"/>
          <w:noProof/>
          <w:lang w:val="pt-PT"/>
        </w:rPr>
        <w:t>:202–9.</w:t>
      </w:r>
    </w:p>
    <w:p w14:paraId="7020AFD3" w14:textId="77777777" w:rsidR="003A1520" w:rsidRPr="00042977" w:rsidRDefault="003A1520" w:rsidP="00042977">
      <w:pPr>
        <w:pStyle w:val="ListParagraph"/>
        <w:widowControl w:val="0"/>
        <w:numPr>
          <w:ilvl w:val="0"/>
          <w:numId w:val="2"/>
        </w:numPr>
        <w:autoSpaceDE w:val="0"/>
        <w:autoSpaceDN w:val="0"/>
        <w:adjustRightInd w:val="0"/>
        <w:spacing w:line="360" w:lineRule="auto"/>
        <w:rPr>
          <w:rFonts w:ascii="Times New Roman" w:hAnsi="Times New Roman" w:cs="Times New Roman"/>
          <w:noProof/>
          <w:lang w:val="pt-PT"/>
        </w:rPr>
      </w:pPr>
      <w:r w:rsidRPr="00042977">
        <w:rPr>
          <w:rFonts w:ascii="Times New Roman" w:hAnsi="Times New Roman" w:cs="Times New Roman"/>
          <w:noProof/>
          <w:lang w:val="pt-PT"/>
        </w:rPr>
        <w:lastRenderedPageBreak/>
        <w:t xml:space="preserve">Fay E, Hitti J, Delgado C, et al. </w:t>
      </w:r>
      <w:r w:rsidRPr="00042977">
        <w:rPr>
          <w:rFonts w:ascii="Times New Roman" w:hAnsi="Times New Roman" w:cs="Times New Roman"/>
          <w:noProof/>
        </w:rPr>
        <w:t xml:space="preserve">An enhanced recovery after surgery pathway for cesarean delivery decreases hospital stay and cost. </w:t>
      </w:r>
      <w:r w:rsidRPr="00042977">
        <w:rPr>
          <w:rFonts w:ascii="Times New Roman" w:hAnsi="Times New Roman" w:cs="Times New Roman"/>
          <w:i/>
          <w:iCs/>
          <w:noProof/>
          <w:lang w:val="pt-PT"/>
        </w:rPr>
        <w:t>Am J Obstet Gynecol</w:t>
      </w:r>
      <w:r w:rsidRPr="00042977">
        <w:rPr>
          <w:rFonts w:ascii="Times New Roman" w:hAnsi="Times New Roman" w:cs="Times New Roman"/>
          <w:noProof/>
          <w:lang w:val="pt-PT"/>
        </w:rPr>
        <w:t xml:space="preserve"> 2019;</w:t>
      </w:r>
      <w:r w:rsidRPr="00042977">
        <w:rPr>
          <w:rFonts w:ascii="Times New Roman" w:hAnsi="Times New Roman" w:cs="Times New Roman"/>
          <w:b/>
          <w:bCs/>
          <w:noProof/>
          <w:lang w:val="pt-PT"/>
        </w:rPr>
        <w:t>221</w:t>
      </w:r>
      <w:r w:rsidRPr="00042977">
        <w:rPr>
          <w:rFonts w:ascii="Times New Roman" w:hAnsi="Times New Roman" w:cs="Times New Roman"/>
          <w:noProof/>
          <w:lang w:val="pt-PT"/>
        </w:rPr>
        <w:t xml:space="preserve">:349.e1-349.e9. </w:t>
      </w:r>
    </w:p>
    <w:p w14:paraId="31061E99" w14:textId="77777777" w:rsidR="003A1520" w:rsidRPr="00042977" w:rsidRDefault="003A1520" w:rsidP="00042977">
      <w:pPr>
        <w:pStyle w:val="ListParagraph"/>
        <w:widowControl w:val="0"/>
        <w:numPr>
          <w:ilvl w:val="0"/>
          <w:numId w:val="2"/>
        </w:numPr>
        <w:autoSpaceDE w:val="0"/>
        <w:autoSpaceDN w:val="0"/>
        <w:adjustRightInd w:val="0"/>
        <w:spacing w:line="360" w:lineRule="auto"/>
        <w:rPr>
          <w:rFonts w:ascii="Times New Roman" w:hAnsi="Times New Roman" w:cs="Times New Roman"/>
          <w:noProof/>
        </w:rPr>
      </w:pPr>
      <w:r w:rsidRPr="00042977">
        <w:rPr>
          <w:rFonts w:ascii="Times New Roman" w:hAnsi="Times New Roman" w:cs="Times New Roman"/>
          <w:noProof/>
        </w:rPr>
        <w:t xml:space="preserve">Teigen N, Sahasrabudhe N, Doulaveris G, et al. Enhanced recovery after surgery at cesarean to reduce postoperative length of stay: A randomized controlled trial. </w:t>
      </w:r>
      <w:r w:rsidRPr="00042977">
        <w:rPr>
          <w:rFonts w:ascii="Times New Roman" w:hAnsi="Times New Roman" w:cs="Times New Roman"/>
          <w:i/>
          <w:iCs/>
          <w:noProof/>
        </w:rPr>
        <w:t>Am J Obstet Gynecol</w:t>
      </w:r>
      <w:r w:rsidRPr="00042977">
        <w:rPr>
          <w:rFonts w:ascii="Times New Roman" w:hAnsi="Times New Roman" w:cs="Times New Roman"/>
          <w:noProof/>
        </w:rPr>
        <w:t xml:space="preserve"> 2019.In Press. URL: https://www.ajog.org/article/S0002-9378(19)31234-7/pdf (accessed March 9</w:t>
      </w:r>
      <w:r w:rsidRPr="00042977">
        <w:rPr>
          <w:rFonts w:ascii="Times New Roman" w:hAnsi="Times New Roman" w:cs="Times New Roman"/>
          <w:noProof/>
          <w:vertAlign w:val="superscript"/>
        </w:rPr>
        <w:t>th</w:t>
      </w:r>
      <w:r w:rsidRPr="00042977">
        <w:rPr>
          <w:rFonts w:ascii="Times New Roman" w:hAnsi="Times New Roman" w:cs="Times New Roman"/>
          <w:noProof/>
        </w:rPr>
        <w:t>, 2020).</w:t>
      </w:r>
    </w:p>
    <w:p w14:paraId="52D0B19E" w14:textId="77777777" w:rsidR="003A1520" w:rsidRPr="00042977" w:rsidRDefault="003A1520" w:rsidP="00042977">
      <w:pPr>
        <w:pStyle w:val="ListParagraph"/>
        <w:widowControl w:val="0"/>
        <w:numPr>
          <w:ilvl w:val="0"/>
          <w:numId w:val="2"/>
        </w:numPr>
        <w:autoSpaceDE w:val="0"/>
        <w:autoSpaceDN w:val="0"/>
        <w:adjustRightInd w:val="0"/>
        <w:spacing w:line="360" w:lineRule="auto"/>
        <w:rPr>
          <w:rFonts w:ascii="Times New Roman" w:hAnsi="Times New Roman" w:cs="Times New Roman"/>
          <w:noProof/>
        </w:rPr>
      </w:pPr>
      <w:r w:rsidRPr="00042977">
        <w:rPr>
          <w:rFonts w:ascii="Times New Roman" w:hAnsi="Times New Roman" w:cs="Times New Roman"/>
          <w:i/>
          <w:iCs/>
          <w:noProof/>
        </w:rPr>
        <w:t xml:space="preserve">Lester S, Kim B, Tubinis M, Morgan C, Powell M. </w:t>
      </w:r>
      <w:r w:rsidRPr="00042977">
        <w:rPr>
          <w:rFonts w:ascii="Times New Roman" w:hAnsi="Times New Roman" w:cs="Times New Roman"/>
          <w:noProof/>
        </w:rPr>
        <w:t>Impact of an enhanced recovery program for cesarean delivery on postoperative opioid use. Int J Obstet Anesth 2020;43:47–55.</w:t>
      </w:r>
    </w:p>
    <w:p w14:paraId="2B3AD2AA" w14:textId="77777777" w:rsidR="003A1520" w:rsidRPr="00042977" w:rsidRDefault="003A1520" w:rsidP="00042977">
      <w:pPr>
        <w:pStyle w:val="ListParagraph"/>
        <w:widowControl w:val="0"/>
        <w:numPr>
          <w:ilvl w:val="0"/>
          <w:numId w:val="2"/>
        </w:numPr>
        <w:autoSpaceDE w:val="0"/>
        <w:autoSpaceDN w:val="0"/>
        <w:adjustRightInd w:val="0"/>
        <w:spacing w:line="360" w:lineRule="auto"/>
        <w:rPr>
          <w:rFonts w:ascii="Times New Roman" w:hAnsi="Times New Roman" w:cs="Times New Roman"/>
          <w:noProof/>
        </w:rPr>
      </w:pPr>
      <w:r w:rsidRPr="00042977">
        <w:rPr>
          <w:rFonts w:ascii="Times New Roman" w:hAnsi="Times New Roman" w:cs="Times New Roman"/>
          <w:i/>
          <w:iCs/>
          <w:noProof/>
        </w:rPr>
        <w:t>Shinnick J, Ruhotina M, Has P et al.</w:t>
      </w:r>
      <w:r w:rsidRPr="00042977">
        <w:rPr>
          <w:rFonts w:ascii="Times New Roman" w:hAnsi="Times New Roman" w:cs="Times New Roman"/>
          <w:noProof/>
        </w:rPr>
        <w:t xml:space="preserve"> Enhanced Recovery after Surgery for Cesarean Delivery Decreases Length of Hospital Stay and Opioid Consumption: A Quality Improvement Initiative. Am J Perinatol 2020:In Press. https://doi.org/10.1055/s-0040-1709456.</w:t>
      </w:r>
    </w:p>
    <w:p w14:paraId="0AB09C8D" w14:textId="77777777" w:rsidR="003A1520" w:rsidRPr="00042977" w:rsidRDefault="003A1520" w:rsidP="00042977">
      <w:pPr>
        <w:pStyle w:val="ListParagraph"/>
        <w:widowControl w:val="0"/>
        <w:numPr>
          <w:ilvl w:val="0"/>
          <w:numId w:val="2"/>
        </w:numPr>
        <w:autoSpaceDE w:val="0"/>
        <w:autoSpaceDN w:val="0"/>
        <w:adjustRightInd w:val="0"/>
        <w:spacing w:line="360" w:lineRule="auto"/>
        <w:rPr>
          <w:rFonts w:ascii="Times New Roman" w:hAnsi="Times New Roman" w:cs="Times New Roman"/>
          <w:noProof/>
        </w:rPr>
      </w:pPr>
      <w:r w:rsidRPr="00042977">
        <w:rPr>
          <w:rFonts w:ascii="Times New Roman" w:hAnsi="Times New Roman" w:cs="Times New Roman"/>
          <w:i/>
          <w:iCs/>
          <w:noProof/>
        </w:rPr>
        <w:t>Pan J, Hei Z, Li L et al.</w:t>
      </w:r>
      <w:r w:rsidRPr="00042977">
        <w:rPr>
          <w:rFonts w:ascii="Times New Roman" w:hAnsi="Times New Roman" w:cs="Times New Roman"/>
          <w:noProof/>
        </w:rPr>
        <w:t xml:space="preserve"> The Advantage of Implementation of Enhanced Recovery After Surgery (ERAS) in Acute Pain Management During Elective Cesarean Delivery: A Prospective Randomized Controlled Trial. Ther Clin Risk Manag 2020;4:369–78. </w:t>
      </w:r>
    </w:p>
    <w:p w14:paraId="59FD3D0D" w14:textId="77777777" w:rsidR="003A1520" w:rsidRPr="00042977" w:rsidRDefault="003A1520" w:rsidP="00042977">
      <w:pPr>
        <w:pStyle w:val="ListParagraph"/>
        <w:widowControl w:val="0"/>
        <w:numPr>
          <w:ilvl w:val="0"/>
          <w:numId w:val="2"/>
        </w:numPr>
        <w:autoSpaceDE w:val="0"/>
        <w:autoSpaceDN w:val="0"/>
        <w:adjustRightInd w:val="0"/>
        <w:spacing w:line="360" w:lineRule="auto"/>
        <w:rPr>
          <w:rFonts w:ascii="Times New Roman" w:hAnsi="Times New Roman" w:cs="Times New Roman"/>
          <w:noProof/>
        </w:rPr>
      </w:pPr>
      <w:r w:rsidRPr="00042977">
        <w:rPr>
          <w:rFonts w:ascii="Times New Roman" w:hAnsi="Times New Roman" w:cs="Times New Roman"/>
          <w:i/>
          <w:iCs/>
          <w:noProof/>
        </w:rPr>
        <w:t xml:space="preserve">Mullman L, Hilden P, Goral J et al. </w:t>
      </w:r>
      <w:r w:rsidRPr="00042977">
        <w:rPr>
          <w:rFonts w:ascii="Times New Roman" w:hAnsi="Times New Roman" w:cs="Times New Roman"/>
          <w:noProof/>
        </w:rPr>
        <w:t>Improved Outcomes With an Enhanced Recovery Approach to Cesarean Delivery. Obstet Gynecol 2020;136:685–91.</w:t>
      </w:r>
    </w:p>
    <w:p w14:paraId="2A9C9087" w14:textId="77777777" w:rsidR="003A1520" w:rsidRPr="00042977" w:rsidRDefault="003A1520" w:rsidP="00042977">
      <w:pPr>
        <w:pStyle w:val="ListParagraph"/>
        <w:numPr>
          <w:ilvl w:val="0"/>
          <w:numId w:val="2"/>
        </w:numPr>
        <w:spacing w:line="360" w:lineRule="auto"/>
        <w:rPr>
          <w:rFonts w:ascii="Times New Roman" w:hAnsi="Times New Roman" w:cs="Times New Roman"/>
        </w:rPr>
      </w:pPr>
      <w:r w:rsidRPr="00042977">
        <w:rPr>
          <w:rFonts w:ascii="Times New Roman" w:hAnsi="Times New Roman" w:cs="Times New Roman"/>
          <w:color w:val="212121"/>
          <w:shd w:val="clear" w:color="auto" w:fill="FFFFFF"/>
        </w:rPr>
        <w:t xml:space="preserve">Wrench IJ, Allison A, </w:t>
      </w:r>
      <w:proofErr w:type="spellStart"/>
      <w:r w:rsidRPr="00042977">
        <w:rPr>
          <w:rFonts w:ascii="Times New Roman" w:hAnsi="Times New Roman" w:cs="Times New Roman"/>
          <w:color w:val="212121"/>
          <w:shd w:val="clear" w:color="auto" w:fill="FFFFFF"/>
        </w:rPr>
        <w:t>Galimberti</w:t>
      </w:r>
      <w:proofErr w:type="spellEnd"/>
      <w:r w:rsidRPr="00042977">
        <w:rPr>
          <w:rFonts w:ascii="Times New Roman" w:hAnsi="Times New Roman" w:cs="Times New Roman"/>
          <w:color w:val="212121"/>
          <w:shd w:val="clear" w:color="auto" w:fill="FFFFFF"/>
        </w:rPr>
        <w:t xml:space="preserve"> A, Radley S, Wilson MJ. Introduction of enhanced recovery for elective caesarean section enabling next day discharge: a tertiary </w:t>
      </w:r>
      <w:proofErr w:type="spellStart"/>
      <w:r w:rsidRPr="00042977">
        <w:rPr>
          <w:rFonts w:ascii="Times New Roman" w:hAnsi="Times New Roman" w:cs="Times New Roman"/>
          <w:color w:val="212121"/>
          <w:shd w:val="clear" w:color="auto" w:fill="FFFFFF"/>
        </w:rPr>
        <w:t>centre</w:t>
      </w:r>
      <w:proofErr w:type="spellEnd"/>
      <w:r w:rsidRPr="00042977">
        <w:rPr>
          <w:rFonts w:ascii="Times New Roman" w:hAnsi="Times New Roman" w:cs="Times New Roman"/>
          <w:color w:val="212121"/>
          <w:shd w:val="clear" w:color="auto" w:fill="FFFFFF"/>
        </w:rPr>
        <w:t xml:space="preserve"> experience. Int J </w:t>
      </w:r>
      <w:proofErr w:type="spellStart"/>
      <w:r w:rsidRPr="00042977">
        <w:rPr>
          <w:rFonts w:ascii="Times New Roman" w:hAnsi="Times New Roman" w:cs="Times New Roman"/>
          <w:color w:val="212121"/>
          <w:shd w:val="clear" w:color="auto" w:fill="FFFFFF"/>
        </w:rPr>
        <w:t>Obstet</w:t>
      </w:r>
      <w:proofErr w:type="spellEnd"/>
      <w:r w:rsidRPr="00042977">
        <w:rPr>
          <w:rFonts w:ascii="Times New Roman" w:hAnsi="Times New Roman" w:cs="Times New Roman"/>
          <w:color w:val="212121"/>
          <w:shd w:val="clear" w:color="auto" w:fill="FFFFFF"/>
        </w:rPr>
        <w:t xml:space="preserve"> </w:t>
      </w:r>
      <w:proofErr w:type="spellStart"/>
      <w:r w:rsidRPr="00042977">
        <w:rPr>
          <w:rFonts w:ascii="Times New Roman" w:hAnsi="Times New Roman" w:cs="Times New Roman"/>
          <w:color w:val="212121"/>
          <w:shd w:val="clear" w:color="auto" w:fill="FFFFFF"/>
        </w:rPr>
        <w:t>Anesth</w:t>
      </w:r>
      <w:proofErr w:type="spellEnd"/>
      <w:r w:rsidRPr="00042977">
        <w:rPr>
          <w:rFonts w:ascii="Times New Roman" w:hAnsi="Times New Roman" w:cs="Times New Roman"/>
          <w:color w:val="212121"/>
          <w:shd w:val="clear" w:color="auto" w:fill="FFFFFF"/>
        </w:rPr>
        <w:t xml:space="preserve">. 2015 May;24(2):124-30. </w:t>
      </w:r>
      <w:proofErr w:type="spellStart"/>
      <w:r w:rsidRPr="00042977">
        <w:rPr>
          <w:rFonts w:ascii="Times New Roman" w:hAnsi="Times New Roman" w:cs="Times New Roman"/>
          <w:color w:val="212121"/>
          <w:shd w:val="clear" w:color="auto" w:fill="FFFFFF"/>
        </w:rPr>
        <w:t>doi</w:t>
      </w:r>
      <w:proofErr w:type="spellEnd"/>
      <w:r w:rsidRPr="00042977">
        <w:rPr>
          <w:rFonts w:ascii="Times New Roman" w:hAnsi="Times New Roman" w:cs="Times New Roman"/>
          <w:color w:val="212121"/>
          <w:shd w:val="clear" w:color="auto" w:fill="FFFFFF"/>
        </w:rPr>
        <w:t>: 10.1016/j.ijoa.2015.01.003. Epub 2015 Jan 14. PMID: 25794417.</w:t>
      </w:r>
    </w:p>
    <w:p w14:paraId="06BEA643" w14:textId="77777777" w:rsidR="003A1520" w:rsidRPr="00042977" w:rsidRDefault="003A1520" w:rsidP="00042977">
      <w:pPr>
        <w:pStyle w:val="ListParagraph"/>
        <w:numPr>
          <w:ilvl w:val="0"/>
          <w:numId w:val="2"/>
        </w:numPr>
        <w:spacing w:line="360" w:lineRule="auto"/>
        <w:rPr>
          <w:rFonts w:ascii="Times New Roman" w:hAnsi="Times New Roman" w:cs="Times New Roman"/>
        </w:rPr>
      </w:pPr>
      <w:r w:rsidRPr="00042977">
        <w:rPr>
          <w:rFonts w:ascii="Times New Roman" w:hAnsi="Times New Roman" w:cs="Times New Roman"/>
          <w:color w:val="212121"/>
          <w:shd w:val="clear" w:color="auto" w:fill="FFFFFF"/>
        </w:rPr>
        <w:t xml:space="preserve">Lester SA, Kim B, </w:t>
      </w:r>
      <w:proofErr w:type="spellStart"/>
      <w:r w:rsidRPr="00042977">
        <w:rPr>
          <w:rFonts w:ascii="Times New Roman" w:hAnsi="Times New Roman" w:cs="Times New Roman"/>
          <w:color w:val="212121"/>
          <w:shd w:val="clear" w:color="auto" w:fill="FFFFFF"/>
        </w:rPr>
        <w:t>Tubinis</w:t>
      </w:r>
      <w:proofErr w:type="spellEnd"/>
      <w:r w:rsidRPr="00042977">
        <w:rPr>
          <w:rFonts w:ascii="Times New Roman" w:hAnsi="Times New Roman" w:cs="Times New Roman"/>
          <w:color w:val="212121"/>
          <w:shd w:val="clear" w:color="auto" w:fill="FFFFFF"/>
        </w:rPr>
        <w:t xml:space="preserve"> MD, Morgan CJ, Powell MF. Impact of an enhanced recovery program for cesarean delivery on postoperative opioid use. Int J </w:t>
      </w:r>
      <w:proofErr w:type="spellStart"/>
      <w:r w:rsidRPr="00042977">
        <w:rPr>
          <w:rFonts w:ascii="Times New Roman" w:hAnsi="Times New Roman" w:cs="Times New Roman"/>
          <w:color w:val="212121"/>
          <w:shd w:val="clear" w:color="auto" w:fill="FFFFFF"/>
        </w:rPr>
        <w:t>Obstet</w:t>
      </w:r>
      <w:proofErr w:type="spellEnd"/>
      <w:r w:rsidRPr="00042977">
        <w:rPr>
          <w:rFonts w:ascii="Times New Roman" w:hAnsi="Times New Roman" w:cs="Times New Roman"/>
          <w:color w:val="212121"/>
          <w:shd w:val="clear" w:color="auto" w:fill="FFFFFF"/>
        </w:rPr>
        <w:t xml:space="preserve"> </w:t>
      </w:r>
      <w:proofErr w:type="spellStart"/>
      <w:r w:rsidRPr="00042977">
        <w:rPr>
          <w:rFonts w:ascii="Times New Roman" w:hAnsi="Times New Roman" w:cs="Times New Roman"/>
          <w:color w:val="212121"/>
          <w:shd w:val="clear" w:color="auto" w:fill="FFFFFF"/>
        </w:rPr>
        <w:t>Anesth</w:t>
      </w:r>
      <w:proofErr w:type="spellEnd"/>
      <w:r w:rsidRPr="00042977">
        <w:rPr>
          <w:rFonts w:ascii="Times New Roman" w:hAnsi="Times New Roman" w:cs="Times New Roman"/>
          <w:color w:val="212121"/>
          <w:shd w:val="clear" w:color="auto" w:fill="FFFFFF"/>
        </w:rPr>
        <w:t xml:space="preserve">. 2020 Aug;43:47-55. </w:t>
      </w:r>
      <w:proofErr w:type="spellStart"/>
      <w:r w:rsidRPr="00042977">
        <w:rPr>
          <w:rFonts w:ascii="Times New Roman" w:hAnsi="Times New Roman" w:cs="Times New Roman"/>
          <w:color w:val="212121"/>
          <w:shd w:val="clear" w:color="auto" w:fill="FFFFFF"/>
        </w:rPr>
        <w:t>doi</w:t>
      </w:r>
      <w:proofErr w:type="spellEnd"/>
      <w:r w:rsidRPr="00042977">
        <w:rPr>
          <w:rFonts w:ascii="Times New Roman" w:hAnsi="Times New Roman" w:cs="Times New Roman"/>
          <w:color w:val="212121"/>
          <w:shd w:val="clear" w:color="auto" w:fill="FFFFFF"/>
        </w:rPr>
        <w:t>: 10.1016/j.ijoa.2020.01.005. Epub 2020 Jan 22. PMID: 32044216.</w:t>
      </w:r>
    </w:p>
    <w:p w14:paraId="140EDEF7" w14:textId="1D113CBC" w:rsidR="003A1520" w:rsidRPr="00613B7E" w:rsidRDefault="003A1520" w:rsidP="00042977">
      <w:pPr>
        <w:pStyle w:val="ListParagraph"/>
        <w:numPr>
          <w:ilvl w:val="0"/>
          <w:numId w:val="2"/>
        </w:numPr>
        <w:spacing w:line="360" w:lineRule="auto"/>
        <w:rPr>
          <w:rFonts w:ascii="Times New Roman" w:hAnsi="Times New Roman" w:cs="Times New Roman"/>
        </w:rPr>
      </w:pPr>
      <w:proofErr w:type="spellStart"/>
      <w:r w:rsidRPr="00042977">
        <w:rPr>
          <w:rFonts w:ascii="Times New Roman" w:hAnsi="Times New Roman" w:cs="Times New Roman"/>
          <w:color w:val="212121"/>
          <w:shd w:val="clear" w:color="auto" w:fill="FFFFFF"/>
        </w:rPr>
        <w:t>Jarraya</w:t>
      </w:r>
      <w:proofErr w:type="spellEnd"/>
      <w:r w:rsidRPr="00042977">
        <w:rPr>
          <w:rFonts w:ascii="Times New Roman" w:hAnsi="Times New Roman" w:cs="Times New Roman"/>
          <w:color w:val="212121"/>
          <w:shd w:val="clear" w:color="auto" w:fill="FFFFFF"/>
        </w:rPr>
        <w:t xml:space="preserve"> A, </w:t>
      </w:r>
      <w:proofErr w:type="spellStart"/>
      <w:r w:rsidRPr="00042977">
        <w:rPr>
          <w:rFonts w:ascii="Times New Roman" w:hAnsi="Times New Roman" w:cs="Times New Roman"/>
          <w:color w:val="212121"/>
          <w:shd w:val="clear" w:color="auto" w:fill="FFFFFF"/>
        </w:rPr>
        <w:t>Zghal</w:t>
      </w:r>
      <w:proofErr w:type="spellEnd"/>
      <w:r w:rsidRPr="00042977">
        <w:rPr>
          <w:rFonts w:ascii="Times New Roman" w:hAnsi="Times New Roman" w:cs="Times New Roman"/>
          <w:color w:val="212121"/>
          <w:shd w:val="clear" w:color="auto" w:fill="FFFFFF"/>
        </w:rPr>
        <w:t xml:space="preserve"> J, </w:t>
      </w:r>
      <w:proofErr w:type="spellStart"/>
      <w:r w:rsidRPr="00042977">
        <w:rPr>
          <w:rFonts w:ascii="Times New Roman" w:hAnsi="Times New Roman" w:cs="Times New Roman"/>
          <w:color w:val="212121"/>
          <w:shd w:val="clear" w:color="auto" w:fill="FFFFFF"/>
        </w:rPr>
        <w:t>Abidi</w:t>
      </w:r>
      <w:proofErr w:type="spellEnd"/>
      <w:r w:rsidRPr="00042977">
        <w:rPr>
          <w:rFonts w:ascii="Times New Roman" w:hAnsi="Times New Roman" w:cs="Times New Roman"/>
          <w:color w:val="212121"/>
          <w:shd w:val="clear" w:color="auto" w:fill="FFFFFF"/>
        </w:rPr>
        <w:t xml:space="preserve"> S, </w:t>
      </w:r>
      <w:proofErr w:type="spellStart"/>
      <w:r w:rsidRPr="00042977">
        <w:rPr>
          <w:rFonts w:ascii="Times New Roman" w:hAnsi="Times New Roman" w:cs="Times New Roman"/>
          <w:color w:val="212121"/>
          <w:shd w:val="clear" w:color="auto" w:fill="FFFFFF"/>
        </w:rPr>
        <w:t>Smaoui</w:t>
      </w:r>
      <w:proofErr w:type="spellEnd"/>
      <w:r w:rsidRPr="00042977">
        <w:rPr>
          <w:rFonts w:ascii="Times New Roman" w:hAnsi="Times New Roman" w:cs="Times New Roman"/>
          <w:color w:val="212121"/>
          <w:shd w:val="clear" w:color="auto" w:fill="FFFFFF"/>
        </w:rPr>
        <w:t xml:space="preserve"> M, </w:t>
      </w:r>
      <w:proofErr w:type="spellStart"/>
      <w:r w:rsidRPr="00042977">
        <w:rPr>
          <w:rFonts w:ascii="Times New Roman" w:hAnsi="Times New Roman" w:cs="Times New Roman"/>
          <w:color w:val="212121"/>
          <w:shd w:val="clear" w:color="auto" w:fill="FFFFFF"/>
        </w:rPr>
        <w:t>Kolsi</w:t>
      </w:r>
      <w:proofErr w:type="spellEnd"/>
      <w:r w:rsidRPr="00042977">
        <w:rPr>
          <w:rFonts w:ascii="Times New Roman" w:hAnsi="Times New Roman" w:cs="Times New Roman"/>
          <w:color w:val="212121"/>
          <w:shd w:val="clear" w:color="auto" w:fill="FFFFFF"/>
        </w:rPr>
        <w:t xml:space="preserve"> K. Subarachnoid morphine versus TAP blocks for enhanced recovery after caesarean section delivery: A randomized controlled trial. </w:t>
      </w:r>
      <w:proofErr w:type="spellStart"/>
      <w:r w:rsidRPr="00042977">
        <w:rPr>
          <w:rFonts w:ascii="Times New Roman" w:hAnsi="Times New Roman" w:cs="Times New Roman"/>
          <w:color w:val="212121"/>
          <w:shd w:val="clear" w:color="auto" w:fill="FFFFFF"/>
        </w:rPr>
        <w:t>Anaesth</w:t>
      </w:r>
      <w:proofErr w:type="spellEnd"/>
      <w:r w:rsidRPr="00042977">
        <w:rPr>
          <w:rFonts w:ascii="Times New Roman" w:hAnsi="Times New Roman" w:cs="Times New Roman"/>
          <w:color w:val="212121"/>
          <w:shd w:val="clear" w:color="auto" w:fill="FFFFFF"/>
        </w:rPr>
        <w:t xml:space="preserve"> Crit Care Pain Med. 2016 Dec;35(6):391-393. </w:t>
      </w:r>
      <w:proofErr w:type="spellStart"/>
      <w:r w:rsidRPr="00042977">
        <w:rPr>
          <w:rFonts w:ascii="Times New Roman" w:hAnsi="Times New Roman" w:cs="Times New Roman"/>
          <w:color w:val="212121"/>
          <w:shd w:val="clear" w:color="auto" w:fill="FFFFFF"/>
        </w:rPr>
        <w:t>doi</w:t>
      </w:r>
      <w:proofErr w:type="spellEnd"/>
      <w:r w:rsidRPr="00042977">
        <w:rPr>
          <w:rFonts w:ascii="Times New Roman" w:hAnsi="Times New Roman" w:cs="Times New Roman"/>
          <w:color w:val="212121"/>
          <w:shd w:val="clear" w:color="auto" w:fill="FFFFFF"/>
        </w:rPr>
        <w:t>: 10.1016/j.accpm.2015.10.012. Epub 2016 Apr 11. PMID: 27080379.</w:t>
      </w:r>
    </w:p>
    <w:p w14:paraId="051AB05E" w14:textId="78A7B8B7" w:rsidR="003A1520" w:rsidRPr="00613B7E" w:rsidRDefault="00613B7E" w:rsidP="00613B7E">
      <w:pPr>
        <w:pStyle w:val="ListParagraph"/>
        <w:numPr>
          <w:ilvl w:val="0"/>
          <w:numId w:val="2"/>
        </w:numPr>
        <w:spacing w:line="360" w:lineRule="auto"/>
        <w:rPr>
          <w:rFonts w:ascii="Times New Roman" w:hAnsi="Times New Roman" w:cs="Times New Roman"/>
          <w:color w:val="212121"/>
          <w:shd w:val="clear" w:color="auto" w:fill="FFFFFF"/>
        </w:rPr>
      </w:pPr>
      <w:r w:rsidRPr="00042977">
        <w:rPr>
          <w:rFonts w:ascii="Times New Roman" w:hAnsi="Times New Roman" w:cs="Times New Roman"/>
          <w:color w:val="212121"/>
          <w:shd w:val="clear" w:color="auto" w:fill="FFFFFF"/>
        </w:rPr>
        <w:t xml:space="preserve">Pirie S, </w:t>
      </w:r>
      <w:proofErr w:type="spellStart"/>
      <w:r w:rsidRPr="00042977">
        <w:rPr>
          <w:rFonts w:ascii="Times New Roman" w:hAnsi="Times New Roman" w:cs="Times New Roman"/>
          <w:color w:val="212121"/>
          <w:shd w:val="clear" w:color="auto" w:fill="FFFFFF"/>
        </w:rPr>
        <w:t>Mulliner</w:t>
      </w:r>
      <w:proofErr w:type="spellEnd"/>
      <w:r w:rsidRPr="00042977">
        <w:rPr>
          <w:rFonts w:ascii="Times New Roman" w:hAnsi="Times New Roman" w:cs="Times New Roman"/>
          <w:color w:val="212121"/>
          <w:shd w:val="clear" w:color="auto" w:fill="FFFFFF"/>
        </w:rPr>
        <w:t xml:space="preserve"> J. The introduction of an enhanced recovery pathway for elective caesarean sections. J </w:t>
      </w:r>
      <w:proofErr w:type="spellStart"/>
      <w:r w:rsidRPr="00042977">
        <w:rPr>
          <w:rFonts w:ascii="Times New Roman" w:hAnsi="Times New Roman" w:cs="Times New Roman"/>
          <w:color w:val="212121"/>
          <w:shd w:val="clear" w:color="auto" w:fill="FFFFFF"/>
        </w:rPr>
        <w:t>Perioper</w:t>
      </w:r>
      <w:proofErr w:type="spellEnd"/>
      <w:r w:rsidRPr="00042977">
        <w:rPr>
          <w:rFonts w:ascii="Times New Roman" w:hAnsi="Times New Roman" w:cs="Times New Roman"/>
          <w:color w:val="212121"/>
          <w:shd w:val="clear" w:color="auto" w:fill="FFFFFF"/>
        </w:rPr>
        <w:t xml:space="preserve"> </w:t>
      </w:r>
      <w:proofErr w:type="spellStart"/>
      <w:r w:rsidRPr="00042977">
        <w:rPr>
          <w:rFonts w:ascii="Times New Roman" w:hAnsi="Times New Roman" w:cs="Times New Roman"/>
          <w:color w:val="212121"/>
          <w:shd w:val="clear" w:color="auto" w:fill="FFFFFF"/>
        </w:rPr>
        <w:t>Pract</w:t>
      </w:r>
      <w:proofErr w:type="spellEnd"/>
      <w:r w:rsidRPr="00042977">
        <w:rPr>
          <w:rFonts w:ascii="Times New Roman" w:hAnsi="Times New Roman" w:cs="Times New Roman"/>
          <w:color w:val="212121"/>
          <w:shd w:val="clear" w:color="auto" w:fill="FFFFFF"/>
        </w:rPr>
        <w:t>. 2018 Mar;28(3):46-50.</w:t>
      </w:r>
      <w:r w:rsidRPr="00042977">
        <w:rPr>
          <w:rStyle w:val="apple-converted-space"/>
          <w:rFonts w:ascii="Times New Roman" w:hAnsi="Times New Roman" w:cs="Times New Roman"/>
          <w:color w:val="212121"/>
          <w:shd w:val="clear" w:color="auto" w:fill="FFFFFF"/>
        </w:rPr>
        <w:t> </w:t>
      </w:r>
    </w:p>
    <w:p w14:paraId="712D1CBB" w14:textId="77777777" w:rsidR="003A1520" w:rsidRPr="00042977" w:rsidRDefault="003A1520" w:rsidP="00042977">
      <w:pPr>
        <w:widowControl w:val="0"/>
        <w:autoSpaceDE w:val="0"/>
        <w:autoSpaceDN w:val="0"/>
        <w:adjustRightInd w:val="0"/>
        <w:spacing w:line="360" w:lineRule="auto"/>
        <w:contextualSpacing/>
        <w:rPr>
          <w:color w:val="000000"/>
        </w:rPr>
      </w:pPr>
    </w:p>
    <w:p w14:paraId="36B1C8C9" w14:textId="0CE3E9B8" w:rsidR="003A1520" w:rsidRPr="00042977" w:rsidRDefault="003A1520" w:rsidP="00042977">
      <w:pPr>
        <w:widowControl w:val="0"/>
        <w:autoSpaceDE w:val="0"/>
        <w:autoSpaceDN w:val="0"/>
        <w:adjustRightInd w:val="0"/>
        <w:spacing w:line="360" w:lineRule="auto"/>
        <w:contextualSpacing/>
        <w:rPr>
          <w:b/>
          <w:bCs/>
          <w:i/>
          <w:iCs/>
          <w:color w:val="000000"/>
        </w:rPr>
      </w:pPr>
      <w:r w:rsidRPr="00042977">
        <w:rPr>
          <w:b/>
          <w:bCs/>
          <w:i/>
          <w:iCs/>
          <w:color w:val="000000"/>
        </w:rPr>
        <w:t>ERAS Society Guidelines and SOAP consensus statement (n=</w:t>
      </w:r>
      <w:r w:rsidR="00AC6806">
        <w:rPr>
          <w:b/>
          <w:bCs/>
          <w:i/>
          <w:iCs/>
          <w:color w:val="000000"/>
        </w:rPr>
        <w:t>4</w:t>
      </w:r>
      <w:r w:rsidRPr="00042977">
        <w:rPr>
          <w:b/>
          <w:bCs/>
          <w:i/>
          <w:iCs/>
          <w:color w:val="000000"/>
        </w:rPr>
        <w:t>)</w:t>
      </w:r>
    </w:p>
    <w:p w14:paraId="3176C0FF" w14:textId="77777777" w:rsidR="003A1520" w:rsidRPr="00042977" w:rsidRDefault="003A1520" w:rsidP="00042977">
      <w:pPr>
        <w:pStyle w:val="ListParagraph"/>
        <w:numPr>
          <w:ilvl w:val="0"/>
          <w:numId w:val="3"/>
        </w:numPr>
        <w:spacing w:line="360" w:lineRule="auto"/>
        <w:ind w:left="360"/>
        <w:rPr>
          <w:rFonts w:ascii="Times New Roman" w:hAnsi="Times New Roman" w:cs="Times New Roman"/>
        </w:rPr>
      </w:pPr>
      <w:r w:rsidRPr="00042977">
        <w:rPr>
          <w:rFonts w:ascii="Times New Roman" w:hAnsi="Times New Roman" w:cs="Times New Roman"/>
          <w:color w:val="212121"/>
          <w:shd w:val="clear" w:color="auto" w:fill="FFFFFF"/>
        </w:rPr>
        <w:lastRenderedPageBreak/>
        <w:t xml:space="preserve">Wilson RD, </w:t>
      </w:r>
      <w:proofErr w:type="spellStart"/>
      <w:r w:rsidRPr="00042977">
        <w:rPr>
          <w:rFonts w:ascii="Times New Roman" w:hAnsi="Times New Roman" w:cs="Times New Roman"/>
          <w:color w:val="212121"/>
          <w:shd w:val="clear" w:color="auto" w:fill="FFFFFF"/>
        </w:rPr>
        <w:t>Caughey</w:t>
      </w:r>
      <w:proofErr w:type="spellEnd"/>
      <w:r w:rsidRPr="00042977">
        <w:rPr>
          <w:rFonts w:ascii="Times New Roman" w:hAnsi="Times New Roman" w:cs="Times New Roman"/>
          <w:color w:val="212121"/>
          <w:shd w:val="clear" w:color="auto" w:fill="FFFFFF"/>
        </w:rPr>
        <w:t xml:space="preserve"> AB, Wood SL, </w:t>
      </w:r>
      <w:proofErr w:type="spellStart"/>
      <w:r w:rsidRPr="00042977">
        <w:rPr>
          <w:rFonts w:ascii="Times New Roman" w:hAnsi="Times New Roman" w:cs="Times New Roman"/>
          <w:color w:val="212121"/>
          <w:shd w:val="clear" w:color="auto" w:fill="FFFFFF"/>
        </w:rPr>
        <w:t>Macones</w:t>
      </w:r>
      <w:proofErr w:type="spellEnd"/>
      <w:r w:rsidRPr="00042977">
        <w:rPr>
          <w:rFonts w:ascii="Times New Roman" w:hAnsi="Times New Roman" w:cs="Times New Roman"/>
          <w:color w:val="212121"/>
          <w:shd w:val="clear" w:color="auto" w:fill="FFFFFF"/>
        </w:rPr>
        <w:t xml:space="preserve"> GA, Wrench IJ, Huang J, Norman M, </w:t>
      </w:r>
      <w:proofErr w:type="spellStart"/>
      <w:r w:rsidRPr="00042977">
        <w:rPr>
          <w:rFonts w:ascii="Times New Roman" w:hAnsi="Times New Roman" w:cs="Times New Roman"/>
          <w:color w:val="212121"/>
          <w:shd w:val="clear" w:color="auto" w:fill="FFFFFF"/>
        </w:rPr>
        <w:t>Pettersson</w:t>
      </w:r>
      <w:proofErr w:type="spellEnd"/>
      <w:r w:rsidRPr="00042977">
        <w:rPr>
          <w:rFonts w:ascii="Times New Roman" w:hAnsi="Times New Roman" w:cs="Times New Roman"/>
          <w:color w:val="212121"/>
          <w:shd w:val="clear" w:color="auto" w:fill="FFFFFF"/>
        </w:rPr>
        <w:t xml:space="preserve"> K, Fawcett WJ, </w:t>
      </w:r>
      <w:proofErr w:type="spellStart"/>
      <w:r w:rsidRPr="00042977">
        <w:rPr>
          <w:rFonts w:ascii="Times New Roman" w:hAnsi="Times New Roman" w:cs="Times New Roman"/>
          <w:color w:val="212121"/>
          <w:shd w:val="clear" w:color="auto" w:fill="FFFFFF"/>
        </w:rPr>
        <w:t>Shalabi</w:t>
      </w:r>
      <w:proofErr w:type="spellEnd"/>
      <w:r w:rsidRPr="00042977">
        <w:rPr>
          <w:rFonts w:ascii="Times New Roman" w:hAnsi="Times New Roman" w:cs="Times New Roman"/>
          <w:color w:val="212121"/>
          <w:shd w:val="clear" w:color="auto" w:fill="FFFFFF"/>
        </w:rPr>
        <w:t xml:space="preserve"> MM, Metcalfe A, </w:t>
      </w:r>
      <w:proofErr w:type="spellStart"/>
      <w:r w:rsidRPr="00042977">
        <w:rPr>
          <w:rFonts w:ascii="Times New Roman" w:hAnsi="Times New Roman" w:cs="Times New Roman"/>
          <w:color w:val="212121"/>
          <w:shd w:val="clear" w:color="auto" w:fill="FFFFFF"/>
        </w:rPr>
        <w:t>Gramlich</w:t>
      </w:r>
      <w:proofErr w:type="spellEnd"/>
      <w:r w:rsidRPr="00042977">
        <w:rPr>
          <w:rFonts w:ascii="Times New Roman" w:hAnsi="Times New Roman" w:cs="Times New Roman"/>
          <w:color w:val="212121"/>
          <w:shd w:val="clear" w:color="auto" w:fill="FFFFFF"/>
        </w:rPr>
        <w:t xml:space="preserve"> L, Nelson G. Guidelines for Antenatal and Preoperative care in Cesarean Delivery: Enhanced Recovery After Surgery Society Recommendations (Part 1). Am J </w:t>
      </w:r>
      <w:proofErr w:type="spellStart"/>
      <w:r w:rsidRPr="00042977">
        <w:rPr>
          <w:rFonts w:ascii="Times New Roman" w:hAnsi="Times New Roman" w:cs="Times New Roman"/>
          <w:color w:val="212121"/>
          <w:shd w:val="clear" w:color="auto" w:fill="FFFFFF"/>
        </w:rPr>
        <w:t>Obstet</w:t>
      </w:r>
      <w:proofErr w:type="spellEnd"/>
      <w:r w:rsidRPr="00042977">
        <w:rPr>
          <w:rFonts w:ascii="Times New Roman" w:hAnsi="Times New Roman" w:cs="Times New Roman"/>
          <w:color w:val="212121"/>
          <w:shd w:val="clear" w:color="auto" w:fill="FFFFFF"/>
        </w:rPr>
        <w:t xml:space="preserve"> Gynecol. 2018 Dec;219(6):523.e1-523.e15.</w:t>
      </w:r>
    </w:p>
    <w:p w14:paraId="622350B3" w14:textId="27DF1157" w:rsidR="003A1520" w:rsidRPr="00042977" w:rsidRDefault="003A1520" w:rsidP="00042977">
      <w:pPr>
        <w:pStyle w:val="ListParagraph"/>
        <w:numPr>
          <w:ilvl w:val="0"/>
          <w:numId w:val="3"/>
        </w:numPr>
        <w:spacing w:line="360" w:lineRule="auto"/>
        <w:ind w:left="360"/>
        <w:rPr>
          <w:rFonts w:ascii="Times New Roman" w:hAnsi="Times New Roman" w:cs="Times New Roman"/>
        </w:rPr>
      </w:pPr>
      <w:proofErr w:type="spellStart"/>
      <w:r w:rsidRPr="00042977">
        <w:rPr>
          <w:rFonts w:ascii="Times New Roman" w:hAnsi="Times New Roman" w:cs="Times New Roman"/>
          <w:color w:val="212121"/>
          <w:shd w:val="clear" w:color="auto" w:fill="FFFFFF"/>
        </w:rPr>
        <w:t>Caughey</w:t>
      </w:r>
      <w:proofErr w:type="spellEnd"/>
      <w:r w:rsidRPr="00042977">
        <w:rPr>
          <w:rFonts w:ascii="Times New Roman" w:hAnsi="Times New Roman" w:cs="Times New Roman"/>
          <w:color w:val="212121"/>
          <w:shd w:val="clear" w:color="auto" w:fill="FFFFFF"/>
        </w:rPr>
        <w:t xml:space="preserve"> AB, Wood SL, </w:t>
      </w:r>
      <w:proofErr w:type="spellStart"/>
      <w:r w:rsidRPr="00042977">
        <w:rPr>
          <w:rFonts w:ascii="Times New Roman" w:hAnsi="Times New Roman" w:cs="Times New Roman"/>
          <w:color w:val="212121"/>
          <w:shd w:val="clear" w:color="auto" w:fill="FFFFFF"/>
        </w:rPr>
        <w:t>Macones</w:t>
      </w:r>
      <w:proofErr w:type="spellEnd"/>
      <w:r w:rsidRPr="00042977">
        <w:rPr>
          <w:rFonts w:ascii="Times New Roman" w:hAnsi="Times New Roman" w:cs="Times New Roman"/>
          <w:color w:val="212121"/>
          <w:shd w:val="clear" w:color="auto" w:fill="FFFFFF"/>
        </w:rPr>
        <w:t xml:space="preserve"> GA, Wrench IJ, Huang J, Norman M, </w:t>
      </w:r>
      <w:proofErr w:type="spellStart"/>
      <w:r w:rsidRPr="00042977">
        <w:rPr>
          <w:rFonts w:ascii="Times New Roman" w:hAnsi="Times New Roman" w:cs="Times New Roman"/>
          <w:color w:val="212121"/>
          <w:shd w:val="clear" w:color="auto" w:fill="FFFFFF"/>
        </w:rPr>
        <w:t>Pettersson</w:t>
      </w:r>
      <w:proofErr w:type="spellEnd"/>
      <w:r w:rsidRPr="00042977">
        <w:rPr>
          <w:rFonts w:ascii="Times New Roman" w:hAnsi="Times New Roman" w:cs="Times New Roman"/>
          <w:color w:val="212121"/>
          <w:shd w:val="clear" w:color="auto" w:fill="FFFFFF"/>
        </w:rPr>
        <w:t xml:space="preserve"> K, Fawcett WJ, </w:t>
      </w:r>
      <w:proofErr w:type="spellStart"/>
      <w:r w:rsidRPr="00042977">
        <w:rPr>
          <w:rFonts w:ascii="Times New Roman" w:hAnsi="Times New Roman" w:cs="Times New Roman"/>
          <w:color w:val="212121"/>
          <w:shd w:val="clear" w:color="auto" w:fill="FFFFFF"/>
        </w:rPr>
        <w:t>Shalabi</w:t>
      </w:r>
      <w:proofErr w:type="spellEnd"/>
      <w:r w:rsidRPr="00042977">
        <w:rPr>
          <w:rFonts w:ascii="Times New Roman" w:hAnsi="Times New Roman" w:cs="Times New Roman"/>
          <w:color w:val="212121"/>
          <w:shd w:val="clear" w:color="auto" w:fill="FFFFFF"/>
        </w:rPr>
        <w:t xml:space="preserve"> MM, Metcalfe A, </w:t>
      </w:r>
      <w:proofErr w:type="spellStart"/>
      <w:r w:rsidRPr="00042977">
        <w:rPr>
          <w:rFonts w:ascii="Times New Roman" w:hAnsi="Times New Roman" w:cs="Times New Roman"/>
          <w:color w:val="212121"/>
          <w:shd w:val="clear" w:color="auto" w:fill="FFFFFF"/>
        </w:rPr>
        <w:t>Gramlich</w:t>
      </w:r>
      <w:proofErr w:type="spellEnd"/>
      <w:r w:rsidRPr="00042977">
        <w:rPr>
          <w:rFonts w:ascii="Times New Roman" w:hAnsi="Times New Roman" w:cs="Times New Roman"/>
          <w:color w:val="212121"/>
          <w:shd w:val="clear" w:color="auto" w:fill="FFFFFF"/>
        </w:rPr>
        <w:t xml:space="preserve"> L, Nelson G, Wilson RD. Guidelines for intraoperative care in cesarean delivery: Enhanced Recovery After Surgery Society Recommendations (Part 2). Am J </w:t>
      </w:r>
      <w:proofErr w:type="spellStart"/>
      <w:r w:rsidRPr="00042977">
        <w:rPr>
          <w:rFonts w:ascii="Times New Roman" w:hAnsi="Times New Roman" w:cs="Times New Roman"/>
          <w:color w:val="212121"/>
          <w:shd w:val="clear" w:color="auto" w:fill="FFFFFF"/>
        </w:rPr>
        <w:t>Obstet</w:t>
      </w:r>
      <w:proofErr w:type="spellEnd"/>
      <w:r w:rsidRPr="00042977">
        <w:rPr>
          <w:rFonts w:ascii="Times New Roman" w:hAnsi="Times New Roman" w:cs="Times New Roman"/>
          <w:color w:val="212121"/>
          <w:shd w:val="clear" w:color="auto" w:fill="FFFFFF"/>
        </w:rPr>
        <w:t xml:space="preserve"> Gynecol. 2018 Dec;219(6):533-544.</w:t>
      </w:r>
    </w:p>
    <w:p w14:paraId="1286CC38" w14:textId="77777777" w:rsidR="003A1520" w:rsidRPr="00042977" w:rsidRDefault="003A1520" w:rsidP="00042977">
      <w:pPr>
        <w:pStyle w:val="ListParagraph"/>
        <w:numPr>
          <w:ilvl w:val="0"/>
          <w:numId w:val="3"/>
        </w:numPr>
        <w:spacing w:line="360" w:lineRule="auto"/>
        <w:ind w:left="360"/>
        <w:rPr>
          <w:rFonts w:ascii="Times New Roman" w:hAnsi="Times New Roman" w:cs="Times New Roman"/>
        </w:rPr>
      </w:pPr>
      <w:proofErr w:type="spellStart"/>
      <w:r w:rsidRPr="00042977">
        <w:rPr>
          <w:rFonts w:ascii="Times New Roman" w:hAnsi="Times New Roman" w:cs="Times New Roman"/>
          <w:color w:val="212121"/>
          <w:shd w:val="clear" w:color="auto" w:fill="FFFFFF"/>
        </w:rPr>
        <w:t>Macones</w:t>
      </w:r>
      <w:proofErr w:type="spellEnd"/>
      <w:r w:rsidRPr="00042977">
        <w:rPr>
          <w:rFonts w:ascii="Times New Roman" w:hAnsi="Times New Roman" w:cs="Times New Roman"/>
          <w:color w:val="212121"/>
          <w:shd w:val="clear" w:color="auto" w:fill="FFFFFF"/>
        </w:rPr>
        <w:t xml:space="preserve"> GA, </w:t>
      </w:r>
      <w:proofErr w:type="spellStart"/>
      <w:r w:rsidRPr="00042977">
        <w:rPr>
          <w:rFonts w:ascii="Times New Roman" w:hAnsi="Times New Roman" w:cs="Times New Roman"/>
          <w:color w:val="212121"/>
          <w:shd w:val="clear" w:color="auto" w:fill="FFFFFF"/>
        </w:rPr>
        <w:t>Caughey</w:t>
      </w:r>
      <w:proofErr w:type="spellEnd"/>
      <w:r w:rsidRPr="00042977">
        <w:rPr>
          <w:rFonts w:ascii="Times New Roman" w:hAnsi="Times New Roman" w:cs="Times New Roman"/>
          <w:color w:val="212121"/>
          <w:shd w:val="clear" w:color="auto" w:fill="FFFFFF"/>
        </w:rPr>
        <w:t xml:space="preserve"> AB, Wood SL, Wrench IJ, Huang J, Norman M, </w:t>
      </w:r>
      <w:proofErr w:type="spellStart"/>
      <w:r w:rsidRPr="00042977">
        <w:rPr>
          <w:rFonts w:ascii="Times New Roman" w:hAnsi="Times New Roman" w:cs="Times New Roman"/>
          <w:color w:val="212121"/>
          <w:shd w:val="clear" w:color="auto" w:fill="FFFFFF"/>
        </w:rPr>
        <w:t>Pettersson</w:t>
      </w:r>
      <w:proofErr w:type="spellEnd"/>
      <w:r w:rsidRPr="00042977">
        <w:rPr>
          <w:rFonts w:ascii="Times New Roman" w:hAnsi="Times New Roman" w:cs="Times New Roman"/>
          <w:color w:val="212121"/>
          <w:shd w:val="clear" w:color="auto" w:fill="FFFFFF"/>
        </w:rPr>
        <w:t xml:space="preserve"> K, Fawcett WJ, </w:t>
      </w:r>
      <w:proofErr w:type="spellStart"/>
      <w:r w:rsidRPr="00042977">
        <w:rPr>
          <w:rFonts w:ascii="Times New Roman" w:hAnsi="Times New Roman" w:cs="Times New Roman"/>
          <w:color w:val="212121"/>
          <w:shd w:val="clear" w:color="auto" w:fill="FFFFFF"/>
        </w:rPr>
        <w:t>Shalabi</w:t>
      </w:r>
      <w:proofErr w:type="spellEnd"/>
      <w:r w:rsidRPr="00042977">
        <w:rPr>
          <w:rFonts w:ascii="Times New Roman" w:hAnsi="Times New Roman" w:cs="Times New Roman"/>
          <w:color w:val="212121"/>
          <w:shd w:val="clear" w:color="auto" w:fill="FFFFFF"/>
        </w:rPr>
        <w:t xml:space="preserve"> MM, Metcalfe A, </w:t>
      </w:r>
      <w:proofErr w:type="spellStart"/>
      <w:r w:rsidRPr="00042977">
        <w:rPr>
          <w:rFonts w:ascii="Times New Roman" w:hAnsi="Times New Roman" w:cs="Times New Roman"/>
          <w:color w:val="212121"/>
          <w:shd w:val="clear" w:color="auto" w:fill="FFFFFF"/>
        </w:rPr>
        <w:t>Gramlich</w:t>
      </w:r>
      <w:proofErr w:type="spellEnd"/>
      <w:r w:rsidRPr="00042977">
        <w:rPr>
          <w:rFonts w:ascii="Times New Roman" w:hAnsi="Times New Roman" w:cs="Times New Roman"/>
          <w:color w:val="212121"/>
          <w:shd w:val="clear" w:color="auto" w:fill="FFFFFF"/>
        </w:rPr>
        <w:t xml:space="preserve"> L, Nelson G, Wilson RD. Guidelines for postoperative care in cesarean delivery: Enhanced Recovery After Surgery (ERAS) Society recommendations (part 3). Am J </w:t>
      </w:r>
      <w:proofErr w:type="spellStart"/>
      <w:r w:rsidRPr="00042977">
        <w:rPr>
          <w:rFonts w:ascii="Times New Roman" w:hAnsi="Times New Roman" w:cs="Times New Roman"/>
          <w:color w:val="212121"/>
          <w:shd w:val="clear" w:color="auto" w:fill="FFFFFF"/>
        </w:rPr>
        <w:t>Obstet</w:t>
      </w:r>
      <w:proofErr w:type="spellEnd"/>
      <w:r w:rsidRPr="00042977">
        <w:rPr>
          <w:rFonts w:ascii="Times New Roman" w:hAnsi="Times New Roman" w:cs="Times New Roman"/>
          <w:color w:val="212121"/>
          <w:shd w:val="clear" w:color="auto" w:fill="FFFFFF"/>
        </w:rPr>
        <w:t xml:space="preserve"> Gynecol. 2019 Sep;221(3):247.e1-247.e9.</w:t>
      </w:r>
    </w:p>
    <w:p w14:paraId="0B517572" w14:textId="6C376886" w:rsidR="003A1520" w:rsidRPr="00042977" w:rsidRDefault="003A1520" w:rsidP="00042977">
      <w:pPr>
        <w:pStyle w:val="ListParagraph"/>
        <w:numPr>
          <w:ilvl w:val="0"/>
          <w:numId w:val="3"/>
        </w:numPr>
        <w:spacing w:line="360" w:lineRule="auto"/>
        <w:ind w:left="360"/>
        <w:rPr>
          <w:rFonts w:ascii="Times New Roman" w:hAnsi="Times New Roman" w:cs="Times New Roman"/>
        </w:rPr>
      </w:pPr>
      <w:proofErr w:type="spellStart"/>
      <w:r w:rsidRPr="00042977">
        <w:rPr>
          <w:rFonts w:ascii="Times New Roman" w:hAnsi="Times New Roman" w:cs="Times New Roman"/>
          <w:color w:val="212121"/>
          <w:shd w:val="clear" w:color="auto" w:fill="FFFFFF"/>
        </w:rPr>
        <w:t>Bollag</w:t>
      </w:r>
      <w:proofErr w:type="spellEnd"/>
      <w:r w:rsidRPr="00042977">
        <w:rPr>
          <w:rFonts w:ascii="Times New Roman" w:hAnsi="Times New Roman" w:cs="Times New Roman"/>
          <w:color w:val="212121"/>
          <w:shd w:val="clear" w:color="auto" w:fill="FFFFFF"/>
        </w:rPr>
        <w:t xml:space="preserve"> L, Lim G, Sultan P, Habib AS, Landau R, </w:t>
      </w:r>
      <w:proofErr w:type="spellStart"/>
      <w:r w:rsidRPr="00042977">
        <w:rPr>
          <w:rFonts w:ascii="Times New Roman" w:hAnsi="Times New Roman" w:cs="Times New Roman"/>
          <w:color w:val="212121"/>
          <w:shd w:val="clear" w:color="auto" w:fill="FFFFFF"/>
        </w:rPr>
        <w:t>Zakowski</w:t>
      </w:r>
      <w:proofErr w:type="spellEnd"/>
      <w:r w:rsidRPr="00042977">
        <w:rPr>
          <w:rFonts w:ascii="Times New Roman" w:hAnsi="Times New Roman" w:cs="Times New Roman"/>
          <w:color w:val="212121"/>
          <w:shd w:val="clear" w:color="auto" w:fill="FFFFFF"/>
        </w:rPr>
        <w:t xml:space="preserve"> M, </w:t>
      </w:r>
      <w:proofErr w:type="spellStart"/>
      <w:r w:rsidRPr="00042977">
        <w:rPr>
          <w:rFonts w:ascii="Times New Roman" w:hAnsi="Times New Roman" w:cs="Times New Roman"/>
          <w:color w:val="212121"/>
          <w:shd w:val="clear" w:color="auto" w:fill="FFFFFF"/>
        </w:rPr>
        <w:t>Tiouririne</w:t>
      </w:r>
      <w:proofErr w:type="spellEnd"/>
      <w:r w:rsidRPr="00042977">
        <w:rPr>
          <w:rFonts w:ascii="Times New Roman" w:hAnsi="Times New Roman" w:cs="Times New Roman"/>
          <w:color w:val="212121"/>
          <w:shd w:val="clear" w:color="auto" w:fill="FFFFFF"/>
        </w:rPr>
        <w:t xml:space="preserve"> M, </w:t>
      </w:r>
      <w:proofErr w:type="spellStart"/>
      <w:r w:rsidRPr="00042977">
        <w:rPr>
          <w:rFonts w:ascii="Times New Roman" w:hAnsi="Times New Roman" w:cs="Times New Roman"/>
          <w:color w:val="212121"/>
          <w:shd w:val="clear" w:color="auto" w:fill="FFFFFF"/>
        </w:rPr>
        <w:t>Bhambhani</w:t>
      </w:r>
      <w:proofErr w:type="spellEnd"/>
      <w:r w:rsidRPr="00042977">
        <w:rPr>
          <w:rFonts w:ascii="Times New Roman" w:hAnsi="Times New Roman" w:cs="Times New Roman"/>
          <w:color w:val="212121"/>
          <w:shd w:val="clear" w:color="auto" w:fill="FFFFFF"/>
        </w:rPr>
        <w:t xml:space="preserve"> S, Carvalho B. Society for Obstetric Anesthesia and Perinatology: Consensus Statement and Recommendations for Enhanced Recovery After Cesarean. </w:t>
      </w:r>
      <w:proofErr w:type="spellStart"/>
      <w:r w:rsidRPr="00042977">
        <w:rPr>
          <w:rFonts w:ascii="Times New Roman" w:hAnsi="Times New Roman" w:cs="Times New Roman"/>
          <w:color w:val="212121"/>
          <w:shd w:val="clear" w:color="auto" w:fill="FFFFFF"/>
        </w:rPr>
        <w:t>Anesth</w:t>
      </w:r>
      <w:proofErr w:type="spellEnd"/>
      <w:r w:rsidRPr="00042977">
        <w:rPr>
          <w:rFonts w:ascii="Times New Roman" w:hAnsi="Times New Roman" w:cs="Times New Roman"/>
          <w:color w:val="212121"/>
          <w:shd w:val="clear" w:color="auto" w:fill="FFFFFF"/>
        </w:rPr>
        <w:t xml:space="preserve"> </w:t>
      </w:r>
      <w:proofErr w:type="spellStart"/>
      <w:r w:rsidRPr="00042977">
        <w:rPr>
          <w:rFonts w:ascii="Times New Roman" w:hAnsi="Times New Roman" w:cs="Times New Roman"/>
          <w:color w:val="212121"/>
          <w:shd w:val="clear" w:color="auto" w:fill="FFFFFF"/>
        </w:rPr>
        <w:t>Analg</w:t>
      </w:r>
      <w:proofErr w:type="spellEnd"/>
      <w:r w:rsidRPr="00042977">
        <w:rPr>
          <w:rFonts w:ascii="Times New Roman" w:hAnsi="Times New Roman" w:cs="Times New Roman"/>
          <w:color w:val="212121"/>
          <w:shd w:val="clear" w:color="auto" w:fill="FFFFFF"/>
        </w:rPr>
        <w:t xml:space="preserve">. 2020 Nov 3. </w:t>
      </w:r>
      <w:proofErr w:type="spellStart"/>
      <w:r w:rsidRPr="00042977">
        <w:rPr>
          <w:rFonts w:ascii="Times New Roman" w:hAnsi="Times New Roman" w:cs="Times New Roman"/>
          <w:color w:val="212121"/>
          <w:shd w:val="clear" w:color="auto" w:fill="FFFFFF"/>
        </w:rPr>
        <w:t>doi</w:t>
      </w:r>
      <w:proofErr w:type="spellEnd"/>
      <w:r w:rsidRPr="00042977">
        <w:rPr>
          <w:rFonts w:ascii="Times New Roman" w:hAnsi="Times New Roman" w:cs="Times New Roman"/>
          <w:color w:val="212121"/>
          <w:shd w:val="clear" w:color="auto" w:fill="FFFFFF"/>
        </w:rPr>
        <w:t>: 10.1213/ANE.0000000000005257. Epub ahead of print. PMID: 33177330.</w:t>
      </w:r>
    </w:p>
    <w:p w14:paraId="2BB17A2A" w14:textId="77777777" w:rsidR="003A1520" w:rsidRPr="00042977" w:rsidRDefault="003A1520" w:rsidP="00042977">
      <w:pPr>
        <w:widowControl w:val="0"/>
        <w:autoSpaceDE w:val="0"/>
        <w:autoSpaceDN w:val="0"/>
        <w:adjustRightInd w:val="0"/>
        <w:spacing w:line="360" w:lineRule="auto"/>
        <w:contextualSpacing/>
        <w:rPr>
          <w:b/>
          <w:bCs/>
          <w:i/>
          <w:iCs/>
          <w:color w:val="000000"/>
        </w:rPr>
      </w:pPr>
    </w:p>
    <w:p w14:paraId="3055EF5E" w14:textId="585534DE" w:rsidR="003A1520" w:rsidRPr="00042977" w:rsidRDefault="003A1520" w:rsidP="00042977">
      <w:pPr>
        <w:widowControl w:val="0"/>
        <w:autoSpaceDE w:val="0"/>
        <w:autoSpaceDN w:val="0"/>
        <w:adjustRightInd w:val="0"/>
        <w:spacing w:line="360" w:lineRule="auto"/>
        <w:contextualSpacing/>
        <w:rPr>
          <w:b/>
          <w:bCs/>
          <w:i/>
          <w:iCs/>
          <w:color w:val="000000"/>
        </w:rPr>
      </w:pPr>
      <w:r w:rsidRPr="00042977">
        <w:rPr>
          <w:b/>
          <w:bCs/>
          <w:i/>
          <w:iCs/>
          <w:color w:val="000000"/>
        </w:rPr>
        <w:t>Review articles (n=5)</w:t>
      </w:r>
    </w:p>
    <w:p w14:paraId="0B88B926" w14:textId="3456FB7C" w:rsidR="00C7369E" w:rsidRPr="00042977" w:rsidRDefault="00C7369E" w:rsidP="00042977">
      <w:pPr>
        <w:pStyle w:val="ListParagraph"/>
        <w:numPr>
          <w:ilvl w:val="0"/>
          <w:numId w:val="4"/>
        </w:numPr>
        <w:spacing w:line="360" w:lineRule="auto"/>
        <w:rPr>
          <w:rFonts w:ascii="Times New Roman" w:hAnsi="Times New Roman" w:cs="Times New Roman"/>
        </w:rPr>
      </w:pPr>
      <w:r w:rsidRPr="00042977">
        <w:rPr>
          <w:rFonts w:ascii="Times New Roman" w:hAnsi="Times New Roman" w:cs="Times New Roman"/>
          <w:color w:val="212121"/>
          <w:shd w:val="clear" w:color="auto" w:fill="FFFFFF"/>
        </w:rPr>
        <w:t xml:space="preserve">Sultan P, Sharawi N, Blake L, Carvalho B. Enhanced recovery after caesarean delivery versus standard care studies: a systematic review of interventions and outcomes. Int J </w:t>
      </w:r>
      <w:proofErr w:type="spellStart"/>
      <w:r w:rsidRPr="00042977">
        <w:rPr>
          <w:rFonts w:ascii="Times New Roman" w:hAnsi="Times New Roman" w:cs="Times New Roman"/>
          <w:color w:val="212121"/>
          <w:shd w:val="clear" w:color="auto" w:fill="FFFFFF"/>
        </w:rPr>
        <w:t>Obstet</w:t>
      </w:r>
      <w:proofErr w:type="spellEnd"/>
      <w:r w:rsidRPr="00042977">
        <w:rPr>
          <w:rFonts w:ascii="Times New Roman" w:hAnsi="Times New Roman" w:cs="Times New Roman"/>
          <w:color w:val="212121"/>
          <w:shd w:val="clear" w:color="auto" w:fill="FFFFFF"/>
        </w:rPr>
        <w:t xml:space="preserve"> </w:t>
      </w:r>
      <w:proofErr w:type="spellStart"/>
      <w:r w:rsidRPr="00042977">
        <w:rPr>
          <w:rFonts w:ascii="Times New Roman" w:hAnsi="Times New Roman" w:cs="Times New Roman"/>
          <w:color w:val="212121"/>
          <w:shd w:val="clear" w:color="auto" w:fill="FFFFFF"/>
        </w:rPr>
        <w:t>Anesth</w:t>
      </w:r>
      <w:proofErr w:type="spellEnd"/>
      <w:r w:rsidRPr="00042977">
        <w:rPr>
          <w:rFonts w:ascii="Times New Roman" w:hAnsi="Times New Roman" w:cs="Times New Roman"/>
          <w:color w:val="212121"/>
          <w:shd w:val="clear" w:color="auto" w:fill="FFFFFF"/>
        </w:rPr>
        <w:t>. 2020 Aug;43:72-86.</w:t>
      </w:r>
      <w:r w:rsidRPr="00042977">
        <w:rPr>
          <w:rStyle w:val="apple-converted-space"/>
          <w:rFonts w:ascii="Times New Roman" w:hAnsi="Times New Roman" w:cs="Times New Roman"/>
          <w:color w:val="212121"/>
          <w:shd w:val="clear" w:color="auto" w:fill="FFFFFF"/>
        </w:rPr>
        <w:t> </w:t>
      </w:r>
    </w:p>
    <w:p w14:paraId="699E1E8A" w14:textId="37301854" w:rsidR="00C7369E" w:rsidRPr="00042977" w:rsidRDefault="00C7369E" w:rsidP="00042977">
      <w:pPr>
        <w:pStyle w:val="ListParagraph"/>
        <w:numPr>
          <w:ilvl w:val="0"/>
          <w:numId w:val="4"/>
        </w:numPr>
        <w:spacing w:line="360" w:lineRule="auto"/>
        <w:rPr>
          <w:rFonts w:ascii="Times New Roman" w:hAnsi="Times New Roman" w:cs="Times New Roman"/>
        </w:rPr>
      </w:pPr>
      <w:r w:rsidRPr="00042977">
        <w:rPr>
          <w:rFonts w:ascii="Times New Roman" w:hAnsi="Times New Roman" w:cs="Times New Roman"/>
          <w:color w:val="212121"/>
          <w:shd w:val="clear" w:color="auto" w:fill="FFFFFF"/>
        </w:rPr>
        <w:t xml:space="preserve">Corso E, Hind D, </w:t>
      </w:r>
      <w:proofErr w:type="spellStart"/>
      <w:r w:rsidRPr="00042977">
        <w:rPr>
          <w:rFonts w:ascii="Times New Roman" w:hAnsi="Times New Roman" w:cs="Times New Roman"/>
          <w:color w:val="212121"/>
          <w:shd w:val="clear" w:color="auto" w:fill="FFFFFF"/>
        </w:rPr>
        <w:t>Beever</w:t>
      </w:r>
      <w:proofErr w:type="spellEnd"/>
      <w:r w:rsidRPr="00042977">
        <w:rPr>
          <w:rFonts w:ascii="Times New Roman" w:hAnsi="Times New Roman" w:cs="Times New Roman"/>
          <w:color w:val="212121"/>
          <w:shd w:val="clear" w:color="auto" w:fill="FFFFFF"/>
        </w:rPr>
        <w:t xml:space="preserve"> D, Fuller G, Wilson MJ, Wrench IJ, Chambers D. Enhanced recovery after elective caesarean: a rapid review of clinical protocols, and an umbrella review of systematic reviews. BMC Pregnancy Childbirth. 2017 Mar 20;17(1):91.</w:t>
      </w:r>
    </w:p>
    <w:p w14:paraId="6142E6E4" w14:textId="7C003461" w:rsidR="00C7369E" w:rsidRPr="00042977" w:rsidRDefault="00C7369E" w:rsidP="00042977">
      <w:pPr>
        <w:pStyle w:val="ListParagraph"/>
        <w:numPr>
          <w:ilvl w:val="0"/>
          <w:numId w:val="4"/>
        </w:numPr>
        <w:spacing w:line="360" w:lineRule="auto"/>
        <w:rPr>
          <w:rFonts w:ascii="Times New Roman" w:hAnsi="Times New Roman" w:cs="Times New Roman"/>
        </w:rPr>
      </w:pPr>
      <w:proofErr w:type="spellStart"/>
      <w:r w:rsidRPr="00042977">
        <w:rPr>
          <w:rFonts w:ascii="Times New Roman" w:hAnsi="Times New Roman" w:cs="Times New Roman"/>
          <w:color w:val="212121"/>
          <w:shd w:val="clear" w:color="auto" w:fill="FFFFFF"/>
        </w:rPr>
        <w:t>Suharwardy</w:t>
      </w:r>
      <w:proofErr w:type="spellEnd"/>
      <w:r w:rsidRPr="00042977">
        <w:rPr>
          <w:rFonts w:ascii="Times New Roman" w:hAnsi="Times New Roman" w:cs="Times New Roman"/>
          <w:color w:val="212121"/>
          <w:shd w:val="clear" w:color="auto" w:fill="FFFFFF"/>
        </w:rPr>
        <w:t xml:space="preserve"> S, Carvalho B. Enhanced recovery after surgery for cesarean delivery. </w:t>
      </w:r>
      <w:proofErr w:type="spellStart"/>
      <w:r w:rsidRPr="00042977">
        <w:rPr>
          <w:rFonts w:ascii="Times New Roman" w:hAnsi="Times New Roman" w:cs="Times New Roman"/>
          <w:color w:val="212121"/>
          <w:shd w:val="clear" w:color="auto" w:fill="FFFFFF"/>
        </w:rPr>
        <w:t>Curr</w:t>
      </w:r>
      <w:proofErr w:type="spellEnd"/>
      <w:r w:rsidRPr="00042977">
        <w:rPr>
          <w:rFonts w:ascii="Times New Roman" w:hAnsi="Times New Roman" w:cs="Times New Roman"/>
          <w:color w:val="212121"/>
          <w:shd w:val="clear" w:color="auto" w:fill="FFFFFF"/>
        </w:rPr>
        <w:t xml:space="preserve"> </w:t>
      </w:r>
      <w:proofErr w:type="spellStart"/>
      <w:r w:rsidRPr="00042977">
        <w:rPr>
          <w:rFonts w:ascii="Times New Roman" w:hAnsi="Times New Roman" w:cs="Times New Roman"/>
          <w:color w:val="212121"/>
          <w:shd w:val="clear" w:color="auto" w:fill="FFFFFF"/>
        </w:rPr>
        <w:t>Opin</w:t>
      </w:r>
      <w:proofErr w:type="spellEnd"/>
      <w:r w:rsidRPr="00042977">
        <w:rPr>
          <w:rFonts w:ascii="Times New Roman" w:hAnsi="Times New Roman" w:cs="Times New Roman"/>
          <w:color w:val="212121"/>
          <w:shd w:val="clear" w:color="auto" w:fill="FFFFFF"/>
        </w:rPr>
        <w:t xml:space="preserve"> </w:t>
      </w:r>
      <w:proofErr w:type="spellStart"/>
      <w:r w:rsidRPr="00042977">
        <w:rPr>
          <w:rFonts w:ascii="Times New Roman" w:hAnsi="Times New Roman" w:cs="Times New Roman"/>
          <w:color w:val="212121"/>
          <w:shd w:val="clear" w:color="auto" w:fill="FFFFFF"/>
        </w:rPr>
        <w:t>Obstet</w:t>
      </w:r>
      <w:proofErr w:type="spellEnd"/>
      <w:r w:rsidRPr="00042977">
        <w:rPr>
          <w:rFonts w:ascii="Times New Roman" w:hAnsi="Times New Roman" w:cs="Times New Roman"/>
          <w:color w:val="212121"/>
          <w:shd w:val="clear" w:color="auto" w:fill="FFFFFF"/>
        </w:rPr>
        <w:t xml:space="preserve"> Gynecol. 2020 Apr;32(2):113-120.</w:t>
      </w:r>
    </w:p>
    <w:p w14:paraId="687D2C24" w14:textId="77777777" w:rsidR="00C7369E" w:rsidRPr="00042977" w:rsidRDefault="00C7369E" w:rsidP="00042977">
      <w:pPr>
        <w:pStyle w:val="ListParagraph"/>
        <w:numPr>
          <w:ilvl w:val="0"/>
          <w:numId w:val="4"/>
        </w:numPr>
        <w:spacing w:line="360" w:lineRule="auto"/>
        <w:rPr>
          <w:rFonts w:ascii="Times New Roman" w:hAnsi="Times New Roman" w:cs="Times New Roman"/>
        </w:rPr>
      </w:pPr>
      <w:r w:rsidRPr="00042977">
        <w:rPr>
          <w:rFonts w:ascii="Times New Roman" w:hAnsi="Times New Roman" w:cs="Times New Roman"/>
          <w:color w:val="212121"/>
          <w:shd w:val="clear" w:color="auto" w:fill="FFFFFF"/>
        </w:rPr>
        <w:t>Liu ZQ, Du WJ, Yao SL. Enhanced recovery after cesarean delivery: a challenge for anesthesiologists. Chin Med J (</w:t>
      </w:r>
      <w:proofErr w:type="spellStart"/>
      <w:r w:rsidRPr="00042977">
        <w:rPr>
          <w:rFonts w:ascii="Times New Roman" w:hAnsi="Times New Roman" w:cs="Times New Roman"/>
          <w:color w:val="212121"/>
          <w:shd w:val="clear" w:color="auto" w:fill="FFFFFF"/>
        </w:rPr>
        <w:t>Engl</w:t>
      </w:r>
      <w:proofErr w:type="spellEnd"/>
      <w:r w:rsidRPr="00042977">
        <w:rPr>
          <w:rFonts w:ascii="Times New Roman" w:hAnsi="Times New Roman" w:cs="Times New Roman"/>
          <w:color w:val="212121"/>
          <w:shd w:val="clear" w:color="auto" w:fill="FFFFFF"/>
        </w:rPr>
        <w:t>). 2020 Mar 5;133(5):590-596.</w:t>
      </w:r>
    </w:p>
    <w:p w14:paraId="68E24FF9" w14:textId="77777777" w:rsidR="00C7369E" w:rsidRPr="00042977" w:rsidRDefault="00C7369E" w:rsidP="00042977">
      <w:pPr>
        <w:pStyle w:val="ListParagraph"/>
        <w:numPr>
          <w:ilvl w:val="0"/>
          <w:numId w:val="4"/>
        </w:numPr>
        <w:spacing w:line="360" w:lineRule="auto"/>
        <w:rPr>
          <w:rFonts w:ascii="Times New Roman" w:hAnsi="Times New Roman" w:cs="Times New Roman"/>
        </w:rPr>
      </w:pPr>
      <w:proofErr w:type="spellStart"/>
      <w:r w:rsidRPr="00042977">
        <w:rPr>
          <w:rFonts w:ascii="Times New Roman" w:hAnsi="Times New Roman" w:cs="Times New Roman"/>
          <w:color w:val="212121"/>
          <w:shd w:val="clear" w:color="auto" w:fill="FFFFFF"/>
        </w:rPr>
        <w:lastRenderedPageBreak/>
        <w:t>Ituk</w:t>
      </w:r>
      <w:proofErr w:type="spellEnd"/>
      <w:r w:rsidRPr="00042977">
        <w:rPr>
          <w:rFonts w:ascii="Times New Roman" w:hAnsi="Times New Roman" w:cs="Times New Roman"/>
          <w:color w:val="212121"/>
          <w:shd w:val="clear" w:color="auto" w:fill="FFFFFF"/>
        </w:rPr>
        <w:t xml:space="preserve"> U, Habib AS. Enhanced recovery after cesarean delivery. F1000Res. 2018 Apr 27;7:F1000 Faculty Rev-513. </w:t>
      </w:r>
      <w:proofErr w:type="spellStart"/>
      <w:r w:rsidRPr="00042977">
        <w:rPr>
          <w:rFonts w:ascii="Times New Roman" w:hAnsi="Times New Roman" w:cs="Times New Roman"/>
          <w:color w:val="212121"/>
          <w:shd w:val="clear" w:color="auto" w:fill="FFFFFF"/>
        </w:rPr>
        <w:t>doi</w:t>
      </w:r>
      <w:proofErr w:type="spellEnd"/>
      <w:r w:rsidRPr="00042977">
        <w:rPr>
          <w:rFonts w:ascii="Times New Roman" w:hAnsi="Times New Roman" w:cs="Times New Roman"/>
          <w:color w:val="212121"/>
          <w:shd w:val="clear" w:color="auto" w:fill="FFFFFF"/>
        </w:rPr>
        <w:t>: 10.12688/f1000research.13895.1. PMID: 29770203</w:t>
      </w:r>
    </w:p>
    <w:p w14:paraId="57DA0F26" w14:textId="77777777" w:rsidR="003A1520" w:rsidRPr="00042977" w:rsidRDefault="003A1520" w:rsidP="00042977">
      <w:pPr>
        <w:widowControl w:val="0"/>
        <w:autoSpaceDE w:val="0"/>
        <w:autoSpaceDN w:val="0"/>
        <w:adjustRightInd w:val="0"/>
        <w:spacing w:line="360" w:lineRule="auto"/>
        <w:contextualSpacing/>
        <w:rPr>
          <w:b/>
          <w:bCs/>
          <w:i/>
          <w:iCs/>
          <w:color w:val="000000"/>
        </w:rPr>
      </w:pPr>
    </w:p>
    <w:p w14:paraId="6BCCB619" w14:textId="38156B77" w:rsidR="003A1520" w:rsidRPr="00042977" w:rsidRDefault="003A1520" w:rsidP="00042977">
      <w:pPr>
        <w:widowControl w:val="0"/>
        <w:autoSpaceDE w:val="0"/>
        <w:autoSpaceDN w:val="0"/>
        <w:adjustRightInd w:val="0"/>
        <w:spacing w:line="360" w:lineRule="auto"/>
        <w:contextualSpacing/>
        <w:rPr>
          <w:b/>
          <w:bCs/>
          <w:i/>
          <w:iCs/>
          <w:color w:val="000000"/>
        </w:rPr>
      </w:pPr>
      <w:r w:rsidRPr="00042977">
        <w:rPr>
          <w:b/>
          <w:bCs/>
          <w:i/>
          <w:iCs/>
          <w:color w:val="000000"/>
        </w:rPr>
        <w:t>Editorial (n=2)</w:t>
      </w:r>
    </w:p>
    <w:p w14:paraId="5CE38E69" w14:textId="77777777" w:rsidR="00C7369E" w:rsidRPr="00042977" w:rsidRDefault="00C7369E" w:rsidP="00042977">
      <w:pPr>
        <w:pStyle w:val="ListParagraph"/>
        <w:numPr>
          <w:ilvl w:val="0"/>
          <w:numId w:val="5"/>
        </w:numPr>
        <w:spacing w:line="360" w:lineRule="auto"/>
        <w:rPr>
          <w:rFonts w:ascii="Times New Roman" w:hAnsi="Times New Roman" w:cs="Times New Roman"/>
        </w:rPr>
      </w:pPr>
      <w:r w:rsidRPr="00042977">
        <w:rPr>
          <w:rFonts w:ascii="Times New Roman" w:hAnsi="Times New Roman" w:cs="Times New Roman"/>
          <w:color w:val="212121"/>
          <w:shd w:val="clear" w:color="auto" w:fill="FFFFFF"/>
        </w:rPr>
        <w:t xml:space="preserve">Lucas DN, Gough KL. Enhanced recovery in obstetrics--a new frontier? Int J </w:t>
      </w:r>
      <w:proofErr w:type="spellStart"/>
      <w:r w:rsidRPr="00042977">
        <w:rPr>
          <w:rFonts w:ascii="Times New Roman" w:hAnsi="Times New Roman" w:cs="Times New Roman"/>
          <w:color w:val="212121"/>
          <w:shd w:val="clear" w:color="auto" w:fill="FFFFFF"/>
        </w:rPr>
        <w:t>Obstet</w:t>
      </w:r>
      <w:proofErr w:type="spellEnd"/>
      <w:r w:rsidRPr="00042977">
        <w:rPr>
          <w:rFonts w:ascii="Times New Roman" w:hAnsi="Times New Roman" w:cs="Times New Roman"/>
          <w:color w:val="212121"/>
          <w:shd w:val="clear" w:color="auto" w:fill="FFFFFF"/>
        </w:rPr>
        <w:t xml:space="preserve"> </w:t>
      </w:r>
      <w:proofErr w:type="spellStart"/>
      <w:r w:rsidRPr="00042977">
        <w:rPr>
          <w:rFonts w:ascii="Times New Roman" w:hAnsi="Times New Roman" w:cs="Times New Roman"/>
          <w:color w:val="212121"/>
          <w:shd w:val="clear" w:color="auto" w:fill="FFFFFF"/>
        </w:rPr>
        <w:t>Anesth</w:t>
      </w:r>
      <w:proofErr w:type="spellEnd"/>
      <w:r w:rsidRPr="00042977">
        <w:rPr>
          <w:rFonts w:ascii="Times New Roman" w:hAnsi="Times New Roman" w:cs="Times New Roman"/>
          <w:color w:val="212121"/>
          <w:shd w:val="clear" w:color="auto" w:fill="FFFFFF"/>
        </w:rPr>
        <w:t>. 2013 Apr;22(2):92-5.</w:t>
      </w:r>
    </w:p>
    <w:p w14:paraId="5E561192" w14:textId="77777777" w:rsidR="00C7369E" w:rsidRPr="00042977" w:rsidRDefault="00C7369E" w:rsidP="00042977">
      <w:pPr>
        <w:pStyle w:val="ListParagraph"/>
        <w:numPr>
          <w:ilvl w:val="0"/>
          <w:numId w:val="5"/>
        </w:numPr>
        <w:spacing w:line="360" w:lineRule="auto"/>
        <w:rPr>
          <w:rFonts w:ascii="Times New Roman" w:hAnsi="Times New Roman" w:cs="Times New Roman"/>
        </w:rPr>
      </w:pPr>
      <w:proofErr w:type="spellStart"/>
      <w:r w:rsidRPr="00042977">
        <w:rPr>
          <w:rFonts w:ascii="Times New Roman" w:hAnsi="Times New Roman" w:cs="Times New Roman"/>
          <w:color w:val="212121"/>
          <w:shd w:val="clear" w:color="auto" w:fill="FFFFFF"/>
        </w:rPr>
        <w:t>Peahl</w:t>
      </w:r>
      <w:proofErr w:type="spellEnd"/>
      <w:r w:rsidRPr="00042977">
        <w:rPr>
          <w:rFonts w:ascii="Times New Roman" w:hAnsi="Times New Roman" w:cs="Times New Roman"/>
          <w:color w:val="212121"/>
          <w:shd w:val="clear" w:color="auto" w:fill="FFFFFF"/>
        </w:rPr>
        <w:t xml:space="preserve"> AF, Smith R, Johnson TRB, Morgan DM, Pearlman MD. Better late than never: why obstetricians must implement enhanced recovery after cesarean. Am J </w:t>
      </w:r>
      <w:proofErr w:type="spellStart"/>
      <w:r w:rsidRPr="00042977">
        <w:rPr>
          <w:rFonts w:ascii="Times New Roman" w:hAnsi="Times New Roman" w:cs="Times New Roman"/>
          <w:color w:val="212121"/>
          <w:shd w:val="clear" w:color="auto" w:fill="FFFFFF"/>
        </w:rPr>
        <w:t>Obstet</w:t>
      </w:r>
      <w:proofErr w:type="spellEnd"/>
      <w:r w:rsidRPr="00042977">
        <w:rPr>
          <w:rFonts w:ascii="Times New Roman" w:hAnsi="Times New Roman" w:cs="Times New Roman"/>
          <w:color w:val="212121"/>
          <w:shd w:val="clear" w:color="auto" w:fill="FFFFFF"/>
        </w:rPr>
        <w:t xml:space="preserve"> Gynecol. 2019 Aug;221(2):117.e1-117.e7.</w:t>
      </w:r>
      <w:r w:rsidRPr="00042977">
        <w:rPr>
          <w:rStyle w:val="apple-converted-space"/>
          <w:rFonts w:ascii="Times New Roman" w:hAnsi="Times New Roman" w:cs="Times New Roman"/>
          <w:color w:val="212121"/>
          <w:shd w:val="clear" w:color="auto" w:fill="FFFFFF"/>
        </w:rPr>
        <w:t> </w:t>
      </w:r>
    </w:p>
    <w:p w14:paraId="28C88142" w14:textId="2B09AD4C" w:rsidR="00C7369E" w:rsidRPr="00042977" w:rsidRDefault="00C7369E" w:rsidP="00042977">
      <w:pPr>
        <w:pStyle w:val="ListParagraph"/>
        <w:widowControl w:val="0"/>
        <w:autoSpaceDE w:val="0"/>
        <w:autoSpaceDN w:val="0"/>
        <w:adjustRightInd w:val="0"/>
        <w:spacing w:line="360" w:lineRule="auto"/>
        <w:rPr>
          <w:rFonts w:ascii="Times New Roman" w:hAnsi="Times New Roman" w:cs="Times New Roman"/>
          <w:b/>
          <w:bCs/>
          <w:i/>
          <w:iCs/>
          <w:color w:val="000000"/>
        </w:rPr>
      </w:pPr>
    </w:p>
    <w:p w14:paraId="2772CBD4" w14:textId="77906A31" w:rsidR="003A1520" w:rsidRPr="00042977" w:rsidRDefault="003A1520" w:rsidP="00042977">
      <w:pPr>
        <w:widowControl w:val="0"/>
        <w:autoSpaceDE w:val="0"/>
        <w:autoSpaceDN w:val="0"/>
        <w:adjustRightInd w:val="0"/>
        <w:spacing w:line="360" w:lineRule="auto"/>
        <w:contextualSpacing/>
        <w:rPr>
          <w:b/>
          <w:bCs/>
          <w:i/>
          <w:iCs/>
          <w:color w:val="000000"/>
        </w:rPr>
      </w:pPr>
      <w:r w:rsidRPr="00042977">
        <w:rPr>
          <w:b/>
          <w:bCs/>
          <w:i/>
          <w:iCs/>
          <w:color w:val="000000"/>
        </w:rPr>
        <w:t>National Surveys (n=4)</w:t>
      </w:r>
    </w:p>
    <w:p w14:paraId="4D307E83" w14:textId="77777777" w:rsidR="00C7369E" w:rsidRPr="00042977" w:rsidRDefault="00C7369E" w:rsidP="00042977">
      <w:pPr>
        <w:pStyle w:val="ListParagraph"/>
        <w:numPr>
          <w:ilvl w:val="0"/>
          <w:numId w:val="6"/>
        </w:numPr>
        <w:spacing w:line="360" w:lineRule="auto"/>
        <w:rPr>
          <w:rFonts w:ascii="Times New Roman" w:hAnsi="Times New Roman" w:cs="Times New Roman"/>
        </w:rPr>
      </w:pPr>
      <w:proofErr w:type="spellStart"/>
      <w:r w:rsidRPr="00042977">
        <w:rPr>
          <w:rFonts w:ascii="Times New Roman" w:hAnsi="Times New Roman" w:cs="Times New Roman"/>
          <w:color w:val="212121"/>
          <w:shd w:val="clear" w:color="auto" w:fill="FFFFFF"/>
        </w:rPr>
        <w:t>Aluri</w:t>
      </w:r>
      <w:proofErr w:type="spellEnd"/>
      <w:r w:rsidRPr="00042977">
        <w:rPr>
          <w:rFonts w:ascii="Times New Roman" w:hAnsi="Times New Roman" w:cs="Times New Roman"/>
          <w:color w:val="212121"/>
          <w:shd w:val="clear" w:color="auto" w:fill="FFFFFF"/>
        </w:rPr>
        <w:t xml:space="preserve"> S, Wrench IJ. Enhanced recovery from obstetric surgery: a U.K. survey of practice. Int J </w:t>
      </w:r>
      <w:proofErr w:type="spellStart"/>
      <w:r w:rsidRPr="00042977">
        <w:rPr>
          <w:rFonts w:ascii="Times New Roman" w:hAnsi="Times New Roman" w:cs="Times New Roman"/>
          <w:color w:val="212121"/>
          <w:shd w:val="clear" w:color="auto" w:fill="FFFFFF"/>
        </w:rPr>
        <w:t>Obstet</w:t>
      </w:r>
      <w:proofErr w:type="spellEnd"/>
      <w:r w:rsidRPr="00042977">
        <w:rPr>
          <w:rFonts w:ascii="Times New Roman" w:hAnsi="Times New Roman" w:cs="Times New Roman"/>
          <w:color w:val="212121"/>
          <w:shd w:val="clear" w:color="auto" w:fill="FFFFFF"/>
        </w:rPr>
        <w:t xml:space="preserve"> </w:t>
      </w:r>
      <w:proofErr w:type="spellStart"/>
      <w:r w:rsidRPr="00042977">
        <w:rPr>
          <w:rFonts w:ascii="Times New Roman" w:hAnsi="Times New Roman" w:cs="Times New Roman"/>
          <w:color w:val="212121"/>
          <w:shd w:val="clear" w:color="auto" w:fill="FFFFFF"/>
        </w:rPr>
        <w:t>Anesth</w:t>
      </w:r>
      <w:proofErr w:type="spellEnd"/>
      <w:r w:rsidRPr="00042977">
        <w:rPr>
          <w:rFonts w:ascii="Times New Roman" w:hAnsi="Times New Roman" w:cs="Times New Roman"/>
          <w:color w:val="212121"/>
          <w:shd w:val="clear" w:color="auto" w:fill="FFFFFF"/>
        </w:rPr>
        <w:t>. 2014 May;23(2):157-60.</w:t>
      </w:r>
    </w:p>
    <w:p w14:paraId="40F1F905" w14:textId="77777777" w:rsidR="00C7369E" w:rsidRPr="00042977" w:rsidRDefault="00C7369E" w:rsidP="00042977">
      <w:pPr>
        <w:pStyle w:val="ListParagraph"/>
        <w:numPr>
          <w:ilvl w:val="0"/>
          <w:numId w:val="6"/>
        </w:numPr>
        <w:spacing w:line="360" w:lineRule="auto"/>
        <w:rPr>
          <w:rFonts w:ascii="Times New Roman" w:hAnsi="Times New Roman" w:cs="Times New Roman"/>
        </w:rPr>
      </w:pPr>
      <w:r w:rsidRPr="00042977">
        <w:rPr>
          <w:rFonts w:ascii="Times New Roman" w:hAnsi="Times New Roman" w:cs="Times New Roman"/>
          <w:color w:val="212121"/>
          <w:shd w:val="clear" w:color="auto" w:fill="FFFFFF"/>
        </w:rPr>
        <w:t xml:space="preserve">Jacques V, Vial F, </w:t>
      </w:r>
      <w:proofErr w:type="spellStart"/>
      <w:r w:rsidRPr="00042977">
        <w:rPr>
          <w:rFonts w:ascii="Times New Roman" w:hAnsi="Times New Roman" w:cs="Times New Roman"/>
          <w:color w:val="212121"/>
          <w:shd w:val="clear" w:color="auto" w:fill="FFFFFF"/>
        </w:rPr>
        <w:t>Lerintiu</w:t>
      </w:r>
      <w:proofErr w:type="spellEnd"/>
      <w:r w:rsidRPr="00042977">
        <w:rPr>
          <w:rFonts w:ascii="Times New Roman" w:hAnsi="Times New Roman" w:cs="Times New Roman"/>
          <w:color w:val="212121"/>
          <w:shd w:val="clear" w:color="auto" w:fill="FFFFFF"/>
        </w:rPr>
        <w:t xml:space="preserve"> M, </w:t>
      </w:r>
      <w:proofErr w:type="spellStart"/>
      <w:r w:rsidRPr="00042977">
        <w:rPr>
          <w:rFonts w:ascii="Times New Roman" w:hAnsi="Times New Roman" w:cs="Times New Roman"/>
          <w:color w:val="212121"/>
          <w:shd w:val="clear" w:color="auto" w:fill="FFFFFF"/>
        </w:rPr>
        <w:t>Thilly</w:t>
      </w:r>
      <w:proofErr w:type="spellEnd"/>
      <w:r w:rsidRPr="00042977">
        <w:rPr>
          <w:rFonts w:ascii="Times New Roman" w:hAnsi="Times New Roman" w:cs="Times New Roman"/>
          <w:color w:val="212121"/>
          <w:shd w:val="clear" w:color="auto" w:fill="FFFFFF"/>
        </w:rPr>
        <w:t xml:space="preserve"> N, Mc Nelis U, Raft J, </w:t>
      </w:r>
      <w:proofErr w:type="spellStart"/>
      <w:r w:rsidRPr="00042977">
        <w:rPr>
          <w:rFonts w:ascii="Times New Roman" w:hAnsi="Times New Roman" w:cs="Times New Roman"/>
          <w:color w:val="212121"/>
          <w:shd w:val="clear" w:color="auto" w:fill="FFFFFF"/>
        </w:rPr>
        <w:t>Bouaziz</w:t>
      </w:r>
      <w:proofErr w:type="spellEnd"/>
      <w:r w:rsidRPr="00042977">
        <w:rPr>
          <w:rFonts w:ascii="Times New Roman" w:hAnsi="Times New Roman" w:cs="Times New Roman"/>
          <w:color w:val="212121"/>
          <w:shd w:val="clear" w:color="auto" w:fill="FFFFFF"/>
        </w:rPr>
        <w:t xml:space="preserve"> H. </w:t>
      </w:r>
      <w:proofErr w:type="spellStart"/>
      <w:r w:rsidRPr="00042977">
        <w:rPr>
          <w:rFonts w:ascii="Times New Roman" w:hAnsi="Times New Roman" w:cs="Times New Roman"/>
          <w:color w:val="212121"/>
          <w:shd w:val="clear" w:color="auto" w:fill="FFFFFF"/>
        </w:rPr>
        <w:t>Réhabilitation</w:t>
      </w:r>
      <w:proofErr w:type="spellEnd"/>
      <w:r w:rsidRPr="00042977">
        <w:rPr>
          <w:rFonts w:ascii="Times New Roman" w:hAnsi="Times New Roman" w:cs="Times New Roman"/>
          <w:color w:val="212121"/>
          <w:shd w:val="clear" w:color="auto" w:fill="FFFFFF"/>
        </w:rPr>
        <w:t xml:space="preserve"> </w:t>
      </w:r>
      <w:proofErr w:type="spellStart"/>
      <w:r w:rsidRPr="00042977">
        <w:rPr>
          <w:rFonts w:ascii="Times New Roman" w:hAnsi="Times New Roman" w:cs="Times New Roman"/>
          <w:color w:val="212121"/>
          <w:shd w:val="clear" w:color="auto" w:fill="FFFFFF"/>
        </w:rPr>
        <w:t>périopératoire</w:t>
      </w:r>
      <w:proofErr w:type="spellEnd"/>
      <w:r w:rsidRPr="00042977">
        <w:rPr>
          <w:rFonts w:ascii="Times New Roman" w:hAnsi="Times New Roman" w:cs="Times New Roman"/>
          <w:color w:val="212121"/>
          <w:shd w:val="clear" w:color="auto" w:fill="FFFFFF"/>
        </w:rPr>
        <w:t xml:space="preserve"> des </w:t>
      </w:r>
      <w:proofErr w:type="spellStart"/>
      <w:r w:rsidRPr="00042977">
        <w:rPr>
          <w:rFonts w:ascii="Times New Roman" w:hAnsi="Times New Roman" w:cs="Times New Roman"/>
          <w:color w:val="212121"/>
          <w:shd w:val="clear" w:color="auto" w:fill="FFFFFF"/>
        </w:rPr>
        <w:t>césariennes</w:t>
      </w:r>
      <w:proofErr w:type="spellEnd"/>
      <w:r w:rsidRPr="00042977">
        <w:rPr>
          <w:rFonts w:ascii="Times New Roman" w:hAnsi="Times New Roman" w:cs="Times New Roman"/>
          <w:color w:val="212121"/>
          <w:shd w:val="clear" w:color="auto" w:fill="FFFFFF"/>
        </w:rPr>
        <w:t xml:space="preserve"> </w:t>
      </w:r>
      <w:proofErr w:type="spellStart"/>
      <w:r w:rsidRPr="00042977">
        <w:rPr>
          <w:rFonts w:ascii="Times New Roman" w:hAnsi="Times New Roman" w:cs="Times New Roman"/>
          <w:color w:val="212121"/>
          <w:shd w:val="clear" w:color="auto" w:fill="FFFFFF"/>
        </w:rPr>
        <w:t>programmées</w:t>
      </w:r>
      <w:proofErr w:type="spellEnd"/>
      <w:r w:rsidRPr="00042977">
        <w:rPr>
          <w:rFonts w:ascii="Times New Roman" w:hAnsi="Times New Roman" w:cs="Times New Roman"/>
          <w:color w:val="212121"/>
          <w:shd w:val="clear" w:color="auto" w:fill="FFFFFF"/>
        </w:rPr>
        <w:t xml:space="preserve"> non </w:t>
      </w:r>
      <w:proofErr w:type="spellStart"/>
      <w:r w:rsidRPr="00042977">
        <w:rPr>
          <w:rFonts w:ascii="Times New Roman" w:hAnsi="Times New Roman" w:cs="Times New Roman"/>
          <w:color w:val="212121"/>
          <w:shd w:val="clear" w:color="auto" w:fill="FFFFFF"/>
        </w:rPr>
        <w:t>compliquées</w:t>
      </w:r>
      <w:proofErr w:type="spellEnd"/>
      <w:r w:rsidRPr="00042977">
        <w:rPr>
          <w:rFonts w:ascii="Times New Roman" w:hAnsi="Times New Roman" w:cs="Times New Roman"/>
          <w:color w:val="212121"/>
          <w:shd w:val="clear" w:color="auto" w:fill="FFFFFF"/>
        </w:rPr>
        <w:t xml:space="preserve"> </w:t>
      </w:r>
      <w:proofErr w:type="spellStart"/>
      <w:r w:rsidRPr="00042977">
        <w:rPr>
          <w:rFonts w:ascii="Times New Roman" w:hAnsi="Times New Roman" w:cs="Times New Roman"/>
          <w:color w:val="212121"/>
          <w:shd w:val="clear" w:color="auto" w:fill="FFFFFF"/>
        </w:rPr>
        <w:t>en</w:t>
      </w:r>
      <w:proofErr w:type="spellEnd"/>
      <w:r w:rsidRPr="00042977">
        <w:rPr>
          <w:rFonts w:ascii="Times New Roman" w:hAnsi="Times New Roman" w:cs="Times New Roman"/>
          <w:color w:val="212121"/>
          <w:shd w:val="clear" w:color="auto" w:fill="FFFFFF"/>
        </w:rPr>
        <w:t xml:space="preserve"> France : </w:t>
      </w:r>
      <w:proofErr w:type="spellStart"/>
      <w:r w:rsidRPr="00042977">
        <w:rPr>
          <w:rFonts w:ascii="Times New Roman" w:hAnsi="Times New Roman" w:cs="Times New Roman"/>
          <w:color w:val="212121"/>
          <w:shd w:val="clear" w:color="auto" w:fill="FFFFFF"/>
        </w:rPr>
        <w:t>enquête</w:t>
      </w:r>
      <w:proofErr w:type="spellEnd"/>
      <w:r w:rsidRPr="00042977">
        <w:rPr>
          <w:rFonts w:ascii="Times New Roman" w:hAnsi="Times New Roman" w:cs="Times New Roman"/>
          <w:color w:val="212121"/>
          <w:shd w:val="clear" w:color="auto" w:fill="FFFFFF"/>
        </w:rPr>
        <w:t xml:space="preserve"> de pratique </w:t>
      </w:r>
      <w:proofErr w:type="spellStart"/>
      <w:r w:rsidRPr="00042977">
        <w:rPr>
          <w:rFonts w:ascii="Times New Roman" w:hAnsi="Times New Roman" w:cs="Times New Roman"/>
          <w:color w:val="212121"/>
          <w:shd w:val="clear" w:color="auto" w:fill="FFFFFF"/>
        </w:rPr>
        <w:t>nationale</w:t>
      </w:r>
      <w:proofErr w:type="spellEnd"/>
      <w:r w:rsidRPr="00042977">
        <w:rPr>
          <w:rFonts w:ascii="Times New Roman" w:hAnsi="Times New Roman" w:cs="Times New Roman"/>
          <w:color w:val="212121"/>
          <w:shd w:val="clear" w:color="auto" w:fill="FFFFFF"/>
        </w:rPr>
        <w:t xml:space="preserve"> [Enhanced recovery following uncomplicated elective caesarean section in France: a survey of national practice]. Ann Fr </w:t>
      </w:r>
      <w:proofErr w:type="spellStart"/>
      <w:r w:rsidRPr="00042977">
        <w:rPr>
          <w:rFonts w:ascii="Times New Roman" w:hAnsi="Times New Roman" w:cs="Times New Roman"/>
          <w:color w:val="212121"/>
          <w:shd w:val="clear" w:color="auto" w:fill="FFFFFF"/>
        </w:rPr>
        <w:t>Anesth</w:t>
      </w:r>
      <w:proofErr w:type="spellEnd"/>
      <w:r w:rsidRPr="00042977">
        <w:rPr>
          <w:rFonts w:ascii="Times New Roman" w:hAnsi="Times New Roman" w:cs="Times New Roman"/>
          <w:color w:val="212121"/>
          <w:shd w:val="clear" w:color="auto" w:fill="FFFFFF"/>
        </w:rPr>
        <w:t xml:space="preserve"> </w:t>
      </w:r>
      <w:proofErr w:type="spellStart"/>
      <w:r w:rsidRPr="00042977">
        <w:rPr>
          <w:rFonts w:ascii="Times New Roman" w:hAnsi="Times New Roman" w:cs="Times New Roman"/>
          <w:color w:val="212121"/>
          <w:shd w:val="clear" w:color="auto" w:fill="FFFFFF"/>
        </w:rPr>
        <w:t>Reanim</w:t>
      </w:r>
      <w:proofErr w:type="spellEnd"/>
      <w:r w:rsidRPr="00042977">
        <w:rPr>
          <w:rFonts w:ascii="Times New Roman" w:hAnsi="Times New Roman" w:cs="Times New Roman"/>
          <w:color w:val="212121"/>
          <w:shd w:val="clear" w:color="auto" w:fill="FFFFFF"/>
        </w:rPr>
        <w:t>. 2013 Mar;32(3):142-8.</w:t>
      </w:r>
      <w:r w:rsidRPr="00042977">
        <w:rPr>
          <w:rStyle w:val="apple-converted-space"/>
          <w:rFonts w:ascii="Times New Roman" w:hAnsi="Times New Roman" w:cs="Times New Roman"/>
          <w:color w:val="212121"/>
          <w:shd w:val="clear" w:color="auto" w:fill="FFFFFF"/>
        </w:rPr>
        <w:t> </w:t>
      </w:r>
    </w:p>
    <w:p w14:paraId="4E91AE3D" w14:textId="77777777" w:rsidR="00C7369E" w:rsidRPr="00042977" w:rsidRDefault="00C7369E" w:rsidP="00042977">
      <w:pPr>
        <w:pStyle w:val="ListParagraph"/>
        <w:numPr>
          <w:ilvl w:val="0"/>
          <w:numId w:val="6"/>
        </w:numPr>
        <w:spacing w:line="360" w:lineRule="auto"/>
        <w:rPr>
          <w:rFonts w:ascii="Times New Roman" w:hAnsi="Times New Roman" w:cs="Times New Roman"/>
        </w:rPr>
      </w:pPr>
      <w:proofErr w:type="spellStart"/>
      <w:r w:rsidRPr="00042977">
        <w:rPr>
          <w:rFonts w:ascii="Times New Roman" w:hAnsi="Times New Roman" w:cs="Times New Roman"/>
          <w:color w:val="212121"/>
          <w:shd w:val="clear" w:color="auto" w:fill="FFFFFF"/>
        </w:rPr>
        <w:t>Wyniecki</w:t>
      </w:r>
      <w:proofErr w:type="spellEnd"/>
      <w:r w:rsidRPr="00042977">
        <w:rPr>
          <w:rFonts w:ascii="Times New Roman" w:hAnsi="Times New Roman" w:cs="Times New Roman"/>
          <w:color w:val="212121"/>
          <w:shd w:val="clear" w:color="auto" w:fill="FFFFFF"/>
        </w:rPr>
        <w:t xml:space="preserve"> A, </w:t>
      </w:r>
      <w:proofErr w:type="spellStart"/>
      <w:r w:rsidRPr="00042977">
        <w:rPr>
          <w:rFonts w:ascii="Times New Roman" w:hAnsi="Times New Roman" w:cs="Times New Roman"/>
          <w:color w:val="212121"/>
          <w:shd w:val="clear" w:color="auto" w:fill="FFFFFF"/>
        </w:rPr>
        <w:t>Raucoules-Aimé</w:t>
      </w:r>
      <w:proofErr w:type="spellEnd"/>
      <w:r w:rsidRPr="00042977">
        <w:rPr>
          <w:rFonts w:ascii="Times New Roman" w:hAnsi="Times New Roman" w:cs="Times New Roman"/>
          <w:color w:val="212121"/>
          <w:shd w:val="clear" w:color="auto" w:fill="FFFFFF"/>
        </w:rPr>
        <w:t xml:space="preserve"> M, de Montblanc J, Benhamou D. </w:t>
      </w:r>
      <w:proofErr w:type="spellStart"/>
      <w:r w:rsidRPr="00042977">
        <w:rPr>
          <w:rFonts w:ascii="Times New Roman" w:hAnsi="Times New Roman" w:cs="Times New Roman"/>
          <w:color w:val="212121"/>
          <w:shd w:val="clear" w:color="auto" w:fill="FFFFFF"/>
        </w:rPr>
        <w:t>Réhabilitation</w:t>
      </w:r>
      <w:proofErr w:type="spellEnd"/>
      <w:r w:rsidRPr="00042977">
        <w:rPr>
          <w:rFonts w:ascii="Times New Roman" w:hAnsi="Times New Roman" w:cs="Times New Roman"/>
          <w:color w:val="212121"/>
          <w:shd w:val="clear" w:color="auto" w:fill="FFFFFF"/>
        </w:rPr>
        <w:t xml:space="preserve"> </w:t>
      </w:r>
      <w:proofErr w:type="spellStart"/>
      <w:r w:rsidRPr="00042977">
        <w:rPr>
          <w:rFonts w:ascii="Times New Roman" w:hAnsi="Times New Roman" w:cs="Times New Roman"/>
          <w:color w:val="212121"/>
          <w:shd w:val="clear" w:color="auto" w:fill="FFFFFF"/>
        </w:rPr>
        <w:t>précoce</w:t>
      </w:r>
      <w:proofErr w:type="spellEnd"/>
      <w:r w:rsidRPr="00042977">
        <w:rPr>
          <w:rFonts w:ascii="Times New Roman" w:hAnsi="Times New Roman" w:cs="Times New Roman"/>
          <w:color w:val="212121"/>
          <w:shd w:val="clear" w:color="auto" w:fill="FFFFFF"/>
        </w:rPr>
        <w:t xml:space="preserve"> après </w:t>
      </w:r>
      <w:proofErr w:type="spellStart"/>
      <w:r w:rsidRPr="00042977">
        <w:rPr>
          <w:rFonts w:ascii="Times New Roman" w:hAnsi="Times New Roman" w:cs="Times New Roman"/>
          <w:color w:val="212121"/>
          <w:shd w:val="clear" w:color="auto" w:fill="FFFFFF"/>
        </w:rPr>
        <w:t>césarienne</w:t>
      </w:r>
      <w:proofErr w:type="spellEnd"/>
      <w:r w:rsidRPr="00042977">
        <w:rPr>
          <w:rFonts w:ascii="Times New Roman" w:hAnsi="Times New Roman" w:cs="Times New Roman"/>
          <w:color w:val="212121"/>
          <w:shd w:val="clear" w:color="auto" w:fill="FFFFFF"/>
        </w:rPr>
        <w:t xml:space="preserve"> </w:t>
      </w:r>
      <w:proofErr w:type="spellStart"/>
      <w:r w:rsidRPr="00042977">
        <w:rPr>
          <w:rFonts w:ascii="Times New Roman" w:hAnsi="Times New Roman" w:cs="Times New Roman"/>
          <w:color w:val="212121"/>
          <w:shd w:val="clear" w:color="auto" w:fill="FFFFFF"/>
        </w:rPr>
        <w:t>programmée</w:t>
      </w:r>
      <w:proofErr w:type="spellEnd"/>
      <w:r w:rsidRPr="00042977">
        <w:rPr>
          <w:rFonts w:ascii="Times New Roman" w:hAnsi="Times New Roman" w:cs="Times New Roman"/>
          <w:color w:val="212121"/>
          <w:shd w:val="clear" w:color="auto" w:fill="FFFFFF"/>
        </w:rPr>
        <w:t xml:space="preserve"> : </w:t>
      </w:r>
      <w:proofErr w:type="spellStart"/>
      <w:r w:rsidRPr="00042977">
        <w:rPr>
          <w:rFonts w:ascii="Times New Roman" w:hAnsi="Times New Roman" w:cs="Times New Roman"/>
          <w:color w:val="212121"/>
          <w:shd w:val="clear" w:color="auto" w:fill="FFFFFF"/>
        </w:rPr>
        <w:t>enquête</w:t>
      </w:r>
      <w:proofErr w:type="spellEnd"/>
      <w:r w:rsidRPr="00042977">
        <w:rPr>
          <w:rFonts w:ascii="Times New Roman" w:hAnsi="Times New Roman" w:cs="Times New Roman"/>
          <w:color w:val="212121"/>
          <w:shd w:val="clear" w:color="auto" w:fill="FFFFFF"/>
        </w:rPr>
        <w:t xml:space="preserve"> de pratique </w:t>
      </w:r>
      <w:proofErr w:type="spellStart"/>
      <w:r w:rsidRPr="00042977">
        <w:rPr>
          <w:rFonts w:ascii="Times New Roman" w:hAnsi="Times New Roman" w:cs="Times New Roman"/>
          <w:color w:val="212121"/>
          <w:shd w:val="clear" w:color="auto" w:fill="FFFFFF"/>
        </w:rPr>
        <w:t>auprès</w:t>
      </w:r>
      <w:proofErr w:type="spellEnd"/>
      <w:r w:rsidRPr="00042977">
        <w:rPr>
          <w:rFonts w:ascii="Times New Roman" w:hAnsi="Times New Roman" w:cs="Times New Roman"/>
          <w:color w:val="212121"/>
          <w:shd w:val="clear" w:color="auto" w:fill="FFFFFF"/>
        </w:rPr>
        <w:t xml:space="preserve"> des </w:t>
      </w:r>
      <w:proofErr w:type="spellStart"/>
      <w:r w:rsidRPr="00042977">
        <w:rPr>
          <w:rFonts w:ascii="Times New Roman" w:hAnsi="Times New Roman" w:cs="Times New Roman"/>
          <w:color w:val="212121"/>
          <w:shd w:val="clear" w:color="auto" w:fill="FFFFFF"/>
        </w:rPr>
        <w:t>maternités</w:t>
      </w:r>
      <w:proofErr w:type="spellEnd"/>
      <w:r w:rsidRPr="00042977">
        <w:rPr>
          <w:rFonts w:ascii="Times New Roman" w:hAnsi="Times New Roman" w:cs="Times New Roman"/>
          <w:color w:val="212121"/>
          <w:shd w:val="clear" w:color="auto" w:fill="FFFFFF"/>
        </w:rPr>
        <w:t xml:space="preserve"> des </w:t>
      </w:r>
      <w:proofErr w:type="spellStart"/>
      <w:r w:rsidRPr="00042977">
        <w:rPr>
          <w:rFonts w:ascii="Times New Roman" w:hAnsi="Times New Roman" w:cs="Times New Roman"/>
          <w:color w:val="212121"/>
          <w:shd w:val="clear" w:color="auto" w:fill="FFFFFF"/>
        </w:rPr>
        <w:t>régions</w:t>
      </w:r>
      <w:proofErr w:type="spellEnd"/>
      <w:r w:rsidRPr="00042977">
        <w:rPr>
          <w:rFonts w:ascii="Times New Roman" w:hAnsi="Times New Roman" w:cs="Times New Roman"/>
          <w:color w:val="212121"/>
          <w:shd w:val="clear" w:color="auto" w:fill="FFFFFF"/>
        </w:rPr>
        <w:t xml:space="preserve"> Provence - Alpes - Côte d'Azur et Île-de-France [Enhanced recovery after Caesarean delivery: a practice survey in two French regions]. Ann Fr </w:t>
      </w:r>
      <w:proofErr w:type="spellStart"/>
      <w:r w:rsidRPr="00042977">
        <w:rPr>
          <w:rFonts w:ascii="Times New Roman" w:hAnsi="Times New Roman" w:cs="Times New Roman"/>
          <w:color w:val="212121"/>
          <w:shd w:val="clear" w:color="auto" w:fill="FFFFFF"/>
        </w:rPr>
        <w:t>Anesth</w:t>
      </w:r>
      <w:proofErr w:type="spellEnd"/>
      <w:r w:rsidRPr="00042977">
        <w:rPr>
          <w:rFonts w:ascii="Times New Roman" w:hAnsi="Times New Roman" w:cs="Times New Roman"/>
          <w:color w:val="212121"/>
          <w:shd w:val="clear" w:color="auto" w:fill="FFFFFF"/>
        </w:rPr>
        <w:t xml:space="preserve"> </w:t>
      </w:r>
      <w:proofErr w:type="spellStart"/>
      <w:r w:rsidRPr="00042977">
        <w:rPr>
          <w:rFonts w:ascii="Times New Roman" w:hAnsi="Times New Roman" w:cs="Times New Roman"/>
          <w:color w:val="212121"/>
          <w:shd w:val="clear" w:color="auto" w:fill="FFFFFF"/>
        </w:rPr>
        <w:t>Reanim</w:t>
      </w:r>
      <w:proofErr w:type="spellEnd"/>
      <w:r w:rsidRPr="00042977">
        <w:rPr>
          <w:rFonts w:ascii="Times New Roman" w:hAnsi="Times New Roman" w:cs="Times New Roman"/>
          <w:color w:val="212121"/>
          <w:shd w:val="clear" w:color="auto" w:fill="FFFFFF"/>
        </w:rPr>
        <w:t>. 2013 Mar;32(3):149-56.</w:t>
      </w:r>
      <w:r w:rsidRPr="00042977">
        <w:rPr>
          <w:rStyle w:val="apple-converted-space"/>
          <w:rFonts w:ascii="Times New Roman" w:hAnsi="Times New Roman" w:cs="Times New Roman"/>
          <w:color w:val="212121"/>
          <w:shd w:val="clear" w:color="auto" w:fill="FFFFFF"/>
        </w:rPr>
        <w:t> </w:t>
      </w:r>
    </w:p>
    <w:p w14:paraId="64BFD016" w14:textId="0AEE994D" w:rsidR="00C7369E" w:rsidRPr="00042977" w:rsidRDefault="00C7369E" w:rsidP="00042977">
      <w:pPr>
        <w:pStyle w:val="ListParagraph"/>
        <w:numPr>
          <w:ilvl w:val="0"/>
          <w:numId w:val="6"/>
        </w:numPr>
        <w:spacing w:line="360" w:lineRule="auto"/>
        <w:rPr>
          <w:rFonts w:ascii="Times New Roman" w:hAnsi="Times New Roman" w:cs="Times New Roman"/>
        </w:rPr>
      </w:pPr>
      <w:proofErr w:type="spellStart"/>
      <w:r w:rsidRPr="00042977">
        <w:rPr>
          <w:rFonts w:ascii="Times New Roman" w:hAnsi="Times New Roman" w:cs="Times New Roman"/>
          <w:color w:val="212121"/>
          <w:shd w:val="clear" w:color="auto" w:fill="FFFFFF"/>
        </w:rPr>
        <w:t>Pujic</w:t>
      </w:r>
      <w:proofErr w:type="spellEnd"/>
      <w:r w:rsidRPr="00042977">
        <w:rPr>
          <w:rFonts w:ascii="Times New Roman" w:hAnsi="Times New Roman" w:cs="Times New Roman"/>
          <w:color w:val="212121"/>
          <w:shd w:val="clear" w:color="auto" w:fill="FFFFFF"/>
        </w:rPr>
        <w:t xml:space="preserve"> B, </w:t>
      </w:r>
      <w:proofErr w:type="spellStart"/>
      <w:r w:rsidRPr="00042977">
        <w:rPr>
          <w:rFonts w:ascii="Times New Roman" w:hAnsi="Times New Roman" w:cs="Times New Roman"/>
          <w:color w:val="212121"/>
          <w:shd w:val="clear" w:color="auto" w:fill="FFFFFF"/>
        </w:rPr>
        <w:t>Kendrisic</w:t>
      </w:r>
      <w:proofErr w:type="spellEnd"/>
      <w:r w:rsidRPr="00042977">
        <w:rPr>
          <w:rFonts w:ascii="Times New Roman" w:hAnsi="Times New Roman" w:cs="Times New Roman"/>
          <w:color w:val="212121"/>
          <w:shd w:val="clear" w:color="auto" w:fill="FFFFFF"/>
        </w:rPr>
        <w:t xml:space="preserve"> M, Shotwell M, Shi Y, </w:t>
      </w:r>
      <w:proofErr w:type="spellStart"/>
      <w:r w:rsidRPr="00042977">
        <w:rPr>
          <w:rFonts w:ascii="Times New Roman" w:hAnsi="Times New Roman" w:cs="Times New Roman"/>
          <w:color w:val="212121"/>
          <w:shd w:val="clear" w:color="auto" w:fill="FFFFFF"/>
        </w:rPr>
        <w:t>Baysinger</w:t>
      </w:r>
      <w:proofErr w:type="spellEnd"/>
      <w:r w:rsidRPr="00042977">
        <w:rPr>
          <w:rFonts w:ascii="Times New Roman" w:hAnsi="Times New Roman" w:cs="Times New Roman"/>
          <w:color w:val="212121"/>
          <w:shd w:val="clear" w:color="auto" w:fill="FFFFFF"/>
        </w:rPr>
        <w:t xml:space="preserve"> CL. A Survey of Enhanced Recovery After Surgery Protocols for Cesarean Delivery in Serbia. Front Med (Lausanne). 2018 Apr 17;5:100. </w:t>
      </w:r>
    </w:p>
    <w:p w14:paraId="1E29A8D7" w14:textId="77777777" w:rsidR="00613B7E" w:rsidRDefault="00613B7E">
      <w:pPr>
        <w:rPr>
          <w:rStyle w:val="apple-converted-space"/>
          <w:rFonts w:eastAsiaTheme="minorEastAsia"/>
          <w:color w:val="212121"/>
          <w:shd w:val="clear" w:color="auto" w:fill="FFFFFF"/>
        </w:rPr>
      </w:pPr>
      <w:r>
        <w:rPr>
          <w:rStyle w:val="apple-converted-space"/>
          <w:color w:val="212121"/>
          <w:shd w:val="clear" w:color="auto" w:fill="FFFFFF"/>
        </w:rPr>
        <w:br w:type="page"/>
      </w:r>
    </w:p>
    <w:p w14:paraId="7694AB42" w14:textId="2DF69A85" w:rsidR="009F416C" w:rsidRPr="00D47460" w:rsidRDefault="00FF65F8" w:rsidP="009F416C">
      <w:pPr>
        <w:rPr>
          <w:b/>
          <w:bCs/>
        </w:rPr>
      </w:pPr>
      <w:r>
        <w:rPr>
          <w:b/>
          <w:color w:val="000000"/>
        </w:rPr>
        <w:lastRenderedPageBreak/>
        <w:t>Supplementary File</w:t>
      </w:r>
      <w:r w:rsidR="009F416C">
        <w:rPr>
          <w:b/>
          <w:bCs/>
        </w:rPr>
        <w:t xml:space="preserve"> </w:t>
      </w:r>
      <w:r w:rsidR="008F1BDB">
        <w:rPr>
          <w:b/>
          <w:bCs/>
        </w:rPr>
        <w:t>3</w:t>
      </w:r>
      <w:r w:rsidR="009F416C" w:rsidRPr="00D47460">
        <w:rPr>
          <w:b/>
          <w:bCs/>
        </w:rPr>
        <w:t xml:space="preserve">. Summary of country of practice for included stakeholders </w:t>
      </w:r>
    </w:p>
    <w:p w14:paraId="407B0CD8" w14:textId="77777777" w:rsidR="009F416C" w:rsidRPr="00D47460" w:rsidRDefault="009F416C" w:rsidP="009F416C">
      <w:pPr>
        <w:rPr>
          <w:b/>
          <w:bCs/>
        </w:rPr>
      </w:pPr>
    </w:p>
    <w:tbl>
      <w:tblPr>
        <w:tblStyle w:val="TableGrid"/>
        <w:tblW w:w="9625" w:type="dxa"/>
        <w:tblLook w:val="04A0" w:firstRow="1" w:lastRow="0" w:firstColumn="1" w:lastColumn="0" w:noHBand="0" w:noVBand="1"/>
      </w:tblPr>
      <w:tblGrid>
        <w:gridCol w:w="1903"/>
        <w:gridCol w:w="1963"/>
        <w:gridCol w:w="1835"/>
        <w:gridCol w:w="1824"/>
        <w:gridCol w:w="2100"/>
      </w:tblGrid>
      <w:tr w:rsidR="009F416C" w:rsidRPr="00D47460" w14:paraId="094E3B78" w14:textId="77777777" w:rsidTr="0082574F">
        <w:tc>
          <w:tcPr>
            <w:tcW w:w="1904" w:type="dxa"/>
          </w:tcPr>
          <w:p w14:paraId="4BA89CB3" w14:textId="77777777" w:rsidR="009F416C" w:rsidRPr="00D47460" w:rsidRDefault="009F416C" w:rsidP="0082574F">
            <w:pPr>
              <w:rPr>
                <w:b/>
                <w:bCs/>
              </w:rPr>
            </w:pPr>
          </w:p>
        </w:tc>
        <w:tc>
          <w:tcPr>
            <w:tcW w:w="1959" w:type="dxa"/>
          </w:tcPr>
          <w:p w14:paraId="1E905DE4" w14:textId="77777777" w:rsidR="009F416C" w:rsidRPr="00D47460" w:rsidRDefault="009F416C" w:rsidP="0082574F">
            <w:pPr>
              <w:jc w:val="center"/>
              <w:rPr>
                <w:b/>
                <w:bCs/>
              </w:rPr>
            </w:pPr>
            <w:r w:rsidRPr="00D47460">
              <w:rPr>
                <w:b/>
                <w:bCs/>
              </w:rPr>
              <w:t>Anesthesiologists  (18)</w:t>
            </w:r>
          </w:p>
        </w:tc>
        <w:tc>
          <w:tcPr>
            <w:tcW w:w="1836" w:type="dxa"/>
          </w:tcPr>
          <w:p w14:paraId="236EA5A8" w14:textId="77777777" w:rsidR="009F416C" w:rsidRPr="00D47460" w:rsidRDefault="009F416C" w:rsidP="0082574F">
            <w:pPr>
              <w:jc w:val="center"/>
              <w:rPr>
                <w:b/>
                <w:bCs/>
              </w:rPr>
            </w:pPr>
            <w:r w:rsidRPr="00D47460">
              <w:rPr>
                <w:b/>
                <w:bCs/>
              </w:rPr>
              <w:t>Obstetrics</w:t>
            </w:r>
          </w:p>
          <w:p w14:paraId="66D5EFDA" w14:textId="77777777" w:rsidR="009F416C" w:rsidRPr="00D47460" w:rsidRDefault="009F416C" w:rsidP="0082574F">
            <w:pPr>
              <w:jc w:val="center"/>
              <w:rPr>
                <w:b/>
                <w:bCs/>
              </w:rPr>
            </w:pPr>
            <w:r w:rsidRPr="00D47460">
              <w:rPr>
                <w:b/>
                <w:bCs/>
              </w:rPr>
              <w:t>(8)</w:t>
            </w:r>
          </w:p>
        </w:tc>
        <w:tc>
          <w:tcPr>
            <w:tcW w:w="1825" w:type="dxa"/>
          </w:tcPr>
          <w:p w14:paraId="385F6586" w14:textId="4023214A" w:rsidR="009F416C" w:rsidRPr="00D47460" w:rsidRDefault="009F416C" w:rsidP="0082574F">
            <w:pPr>
              <w:jc w:val="center"/>
              <w:rPr>
                <w:b/>
                <w:bCs/>
              </w:rPr>
            </w:pPr>
            <w:r w:rsidRPr="00D47460">
              <w:rPr>
                <w:b/>
                <w:bCs/>
              </w:rPr>
              <w:t>Patients</w:t>
            </w:r>
            <w:r w:rsidR="0082574F">
              <w:rPr>
                <w:b/>
                <w:bCs/>
              </w:rPr>
              <w:t>*</w:t>
            </w:r>
          </w:p>
          <w:p w14:paraId="3EC68BAA" w14:textId="77777777" w:rsidR="009F416C" w:rsidRPr="00D47460" w:rsidRDefault="009F416C" w:rsidP="0082574F">
            <w:pPr>
              <w:jc w:val="center"/>
              <w:rPr>
                <w:b/>
                <w:bCs/>
              </w:rPr>
            </w:pPr>
            <w:r w:rsidRPr="00D47460">
              <w:rPr>
                <w:b/>
                <w:bCs/>
              </w:rPr>
              <w:t>(4)</w:t>
            </w:r>
          </w:p>
        </w:tc>
        <w:tc>
          <w:tcPr>
            <w:tcW w:w="2101" w:type="dxa"/>
          </w:tcPr>
          <w:p w14:paraId="61E8C542" w14:textId="77777777" w:rsidR="009F416C" w:rsidRPr="00D47460" w:rsidRDefault="009F416C" w:rsidP="0082574F">
            <w:pPr>
              <w:jc w:val="center"/>
              <w:rPr>
                <w:b/>
                <w:bCs/>
              </w:rPr>
            </w:pPr>
            <w:r w:rsidRPr="00D47460">
              <w:rPr>
                <w:b/>
                <w:bCs/>
              </w:rPr>
              <w:t>Nurse / Midwife</w:t>
            </w:r>
          </w:p>
          <w:p w14:paraId="39E46046" w14:textId="77777777" w:rsidR="009F416C" w:rsidRPr="00D47460" w:rsidRDefault="009F416C" w:rsidP="0082574F">
            <w:pPr>
              <w:jc w:val="center"/>
              <w:rPr>
                <w:b/>
                <w:bCs/>
              </w:rPr>
            </w:pPr>
            <w:r w:rsidRPr="00D47460">
              <w:rPr>
                <w:b/>
                <w:bCs/>
              </w:rPr>
              <w:t>(1)</w:t>
            </w:r>
          </w:p>
        </w:tc>
      </w:tr>
      <w:tr w:rsidR="009F416C" w:rsidRPr="00D47460" w14:paraId="40C186A2" w14:textId="77777777" w:rsidTr="0082574F">
        <w:tc>
          <w:tcPr>
            <w:tcW w:w="1904" w:type="dxa"/>
          </w:tcPr>
          <w:p w14:paraId="194C1C80" w14:textId="77777777" w:rsidR="009F416C" w:rsidRPr="00D47460" w:rsidRDefault="009F416C" w:rsidP="0082574F">
            <w:pPr>
              <w:rPr>
                <w:b/>
                <w:bCs/>
              </w:rPr>
            </w:pPr>
            <w:r w:rsidRPr="00D47460">
              <w:rPr>
                <w:b/>
                <w:bCs/>
              </w:rPr>
              <w:t>USA</w:t>
            </w:r>
          </w:p>
        </w:tc>
        <w:tc>
          <w:tcPr>
            <w:tcW w:w="1959" w:type="dxa"/>
          </w:tcPr>
          <w:p w14:paraId="17EE0CEE" w14:textId="77777777" w:rsidR="009F416C" w:rsidRPr="00D47460" w:rsidRDefault="009F416C" w:rsidP="0082574F">
            <w:pPr>
              <w:jc w:val="center"/>
            </w:pPr>
            <w:r w:rsidRPr="00D47460">
              <w:t>12</w:t>
            </w:r>
          </w:p>
        </w:tc>
        <w:tc>
          <w:tcPr>
            <w:tcW w:w="1836" w:type="dxa"/>
          </w:tcPr>
          <w:p w14:paraId="2272C34E" w14:textId="77777777" w:rsidR="009F416C" w:rsidRPr="00D47460" w:rsidRDefault="009F416C" w:rsidP="0082574F">
            <w:pPr>
              <w:jc w:val="center"/>
            </w:pPr>
            <w:r w:rsidRPr="00D47460">
              <w:t>3</w:t>
            </w:r>
          </w:p>
        </w:tc>
        <w:tc>
          <w:tcPr>
            <w:tcW w:w="1825" w:type="dxa"/>
          </w:tcPr>
          <w:p w14:paraId="27BB4DB2" w14:textId="77777777" w:rsidR="009F416C" w:rsidRPr="00D47460" w:rsidRDefault="009F416C" w:rsidP="0082574F">
            <w:pPr>
              <w:jc w:val="center"/>
            </w:pPr>
            <w:r w:rsidRPr="00D47460">
              <w:t>3</w:t>
            </w:r>
          </w:p>
        </w:tc>
        <w:tc>
          <w:tcPr>
            <w:tcW w:w="2101" w:type="dxa"/>
          </w:tcPr>
          <w:p w14:paraId="57A06EA5" w14:textId="77777777" w:rsidR="009F416C" w:rsidRPr="00D47460" w:rsidRDefault="009F416C" w:rsidP="0082574F">
            <w:pPr>
              <w:jc w:val="center"/>
            </w:pPr>
            <w:r w:rsidRPr="00D47460">
              <w:t>1</w:t>
            </w:r>
          </w:p>
        </w:tc>
      </w:tr>
      <w:tr w:rsidR="009F416C" w:rsidRPr="00D47460" w14:paraId="022C764B" w14:textId="77777777" w:rsidTr="0082574F">
        <w:tc>
          <w:tcPr>
            <w:tcW w:w="1904" w:type="dxa"/>
          </w:tcPr>
          <w:p w14:paraId="5B56D4C2" w14:textId="77777777" w:rsidR="009F416C" w:rsidRPr="00D47460" w:rsidRDefault="009F416C" w:rsidP="0082574F">
            <w:pPr>
              <w:rPr>
                <w:b/>
                <w:bCs/>
              </w:rPr>
            </w:pPr>
            <w:r w:rsidRPr="00D47460">
              <w:rPr>
                <w:b/>
                <w:bCs/>
              </w:rPr>
              <w:t>UK</w:t>
            </w:r>
          </w:p>
        </w:tc>
        <w:tc>
          <w:tcPr>
            <w:tcW w:w="1959" w:type="dxa"/>
          </w:tcPr>
          <w:p w14:paraId="2D2D0380" w14:textId="77777777" w:rsidR="009F416C" w:rsidRPr="00D47460" w:rsidRDefault="009F416C" w:rsidP="0082574F">
            <w:pPr>
              <w:jc w:val="center"/>
            </w:pPr>
            <w:r w:rsidRPr="00D47460">
              <w:t>2</w:t>
            </w:r>
          </w:p>
        </w:tc>
        <w:tc>
          <w:tcPr>
            <w:tcW w:w="1836" w:type="dxa"/>
          </w:tcPr>
          <w:p w14:paraId="32EC03FE" w14:textId="77777777" w:rsidR="009F416C" w:rsidRPr="00D47460" w:rsidRDefault="009F416C" w:rsidP="0082574F">
            <w:pPr>
              <w:jc w:val="center"/>
            </w:pPr>
            <w:r w:rsidRPr="00D47460">
              <w:t>3</w:t>
            </w:r>
          </w:p>
        </w:tc>
        <w:tc>
          <w:tcPr>
            <w:tcW w:w="1825" w:type="dxa"/>
          </w:tcPr>
          <w:p w14:paraId="2361ED7C" w14:textId="77777777" w:rsidR="009F416C" w:rsidRPr="00D47460" w:rsidRDefault="009F416C" w:rsidP="0082574F">
            <w:pPr>
              <w:jc w:val="center"/>
            </w:pPr>
            <w:r w:rsidRPr="00D47460">
              <w:t>1</w:t>
            </w:r>
          </w:p>
        </w:tc>
        <w:tc>
          <w:tcPr>
            <w:tcW w:w="2101" w:type="dxa"/>
          </w:tcPr>
          <w:p w14:paraId="7EE06916" w14:textId="77777777" w:rsidR="009F416C" w:rsidRPr="00D47460" w:rsidRDefault="009F416C" w:rsidP="0082574F">
            <w:pPr>
              <w:jc w:val="center"/>
            </w:pPr>
          </w:p>
        </w:tc>
      </w:tr>
      <w:tr w:rsidR="009F416C" w:rsidRPr="00D47460" w14:paraId="16D681FE" w14:textId="77777777" w:rsidTr="0082574F">
        <w:tc>
          <w:tcPr>
            <w:tcW w:w="1904" w:type="dxa"/>
          </w:tcPr>
          <w:p w14:paraId="7EC2D41D" w14:textId="77777777" w:rsidR="009F416C" w:rsidRPr="00D47460" w:rsidRDefault="009F416C" w:rsidP="0082574F">
            <w:pPr>
              <w:rPr>
                <w:b/>
                <w:bCs/>
              </w:rPr>
            </w:pPr>
            <w:r w:rsidRPr="00D47460">
              <w:rPr>
                <w:b/>
                <w:bCs/>
              </w:rPr>
              <w:t xml:space="preserve">Canada </w:t>
            </w:r>
          </w:p>
        </w:tc>
        <w:tc>
          <w:tcPr>
            <w:tcW w:w="1959" w:type="dxa"/>
          </w:tcPr>
          <w:p w14:paraId="13505793" w14:textId="77777777" w:rsidR="009F416C" w:rsidRPr="00D47460" w:rsidRDefault="009F416C" w:rsidP="0082574F">
            <w:pPr>
              <w:jc w:val="center"/>
            </w:pPr>
            <w:r w:rsidRPr="00D47460">
              <w:t>0</w:t>
            </w:r>
          </w:p>
        </w:tc>
        <w:tc>
          <w:tcPr>
            <w:tcW w:w="1836" w:type="dxa"/>
          </w:tcPr>
          <w:p w14:paraId="0C3C5056" w14:textId="77777777" w:rsidR="009F416C" w:rsidRPr="00D47460" w:rsidRDefault="009F416C" w:rsidP="0082574F">
            <w:pPr>
              <w:jc w:val="center"/>
            </w:pPr>
            <w:r w:rsidRPr="00D47460">
              <w:t>2</w:t>
            </w:r>
          </w:p>
        </w:tc>
        <w:tc>
          <w:tcPr>
            <w:tcW w:w="1825" w:type="dxa"/>
          </w:tcPr>
          <w:p w14:paraId="00E2B3FC" w14:textId="77777777" w:rsidR="009F416C" w:rsidRPr="00D47460" w:rsidRDefault="009F416C" w:rsidP="0082574F">
            <w:pPr>
              <w:jc w:val="center"/>
            </w:pPr>
          </w:p>
        </w:tc>
        <w:tc>
          <w:tcPr>
            <w:tcW w:w="2101" w:type="dxa"/>
          </w:tcPr>
          <w:p w14:paraId="141F7BA1" w14:textId="77777777" w:rsidR="009F416C" w:rsidRPr="00D47460" w:rsidRDefault="009F416C" w:rsidP="0082574F">
            <w:pPr>
              <w:jc w:val="center"/>
            </w:pPr>
          </w:p>
        </w:tc>
      </w:tr>
      <w:tr w:rsidR="009F416C" w:rsidRPr="00D47460" w14:paraId="771EB68B" w14:textId="77777777" w:rsidTr="0082574F">
        <w:tc>
          <w:tcPr>
            <w:tcW w:w="1904" w:type="dxa"/>
          </w:tcPr>
          <w:p w14:paraId="3E45BC96" w14:textId="77777777" w:rsidR="009F416C" w:rsidRPr="00D47460" w:rsidRDefault="009F416C" w:rsidP="0082574F">
            <w:pPr>
              <w:rPr>
                <w:b/>
                <w:bCs/>
              </w:rPr>
            </w:pPr>
            <w:r w:rsidRPr="00D47460">
              <w:rPr>
                <w:b/>
                <w:bCs/>
              </w:rPr>
              <w:t>France</w:t>
            </w:r>
          </w:p>
        </w:tc>
        <w:tc>
          <w:tcPr>
            <w:tcW w:w="1959" w:type="dxa"/>
          </w:tcPr>
          <w:p w14:paraId="14609761" w14:textId="77777777" w:rsidR="009F416C" w:rsidRPr="00D47460" w:rsidRDefault="009F416C" w:rsidP="0082574F">
            <w:pPr>
              <w:jc w:val="center"/>
            </w:pPr>
            <w:r w:rsidRPr="00D47460">
              <w:t>1</w:t>
            </w:r>
          </w:p>
        </w:tc>
        <w:tc>
          <w:tcPr>
            <w:tcW w:w="1836" w:type="dxa"/>
          </w:tcPr>
          <w:p w14:paraId="589C2DF7" w14:textId="77777777" w:rsidR="009F416C" w:rsidRPr="00D47460" w:rsidRDefault="009F416C" w:rsidP="0082574F">
            <w:pPr>
              <w:jc w:val="center"/>
            </w:pPr>
          </w:p>
        </w:tc>
        <w:tc>
          <w:tcPr>
            <w:tcW w:w="1825" w:type="dxa"/>
          </w:tcPr>
          <w:p w14:paraId="7A9C52BD" w14:textId="77777777" w:rsidR="009F416C" w:rsidRPr="00D47460" w:rsidRDefault="009F416C" w:rsidP="0082574F">
            <w:pPr>
              <w:jc w:val="center"/>
            </w:pPr>
          </w:p>
        </w:tc>
        <w:tc>
          <w:tcPr>
            <w:tcW w:w="2101" w:type="dxa"/>
          </w:tcPr>
          <w:p w14:paraId="5A1F2015" w14:textId="77777777" w:rsidR="009F416C" w:rsidRPr="00D47460" w:rsidRDefault="009F416C" w:rsidP="0082574F">
            <w:pPr>
              <w:jc w:val="center"/>
            </w:pPr>
          </w:p>
        </w:tc>
      </w:tr>
      <w:tr w:rsidR="009F416C" w:rsidRPr="00D47460" w14:paraId="3C85B385" w14:textId="77777777" w:rsidTr="0082574F">
        <w:tc>
          <w:tcPr>
            <w:tcW w:w="1904" w:type="dxa"/>
          </w:tcPr>
          <w:p w14:paraId="704DE86E" w14:textId="77777777" w:rsidR="009F416C" w:rsidRPr="00D47460" w:rsidRDefault="009F416C" w:rsidP="0082574F">
            <w:pPr>
              <w:rPr>
                <w:b/>
                <w:bCs/>
              </w:rPr>
            </w:pPr>
            <w:r w:rsidRPr="00D47460">
              <w:rPr>
                <w:b/>
                <w:bCs/>
              </w:rPr>
              <w:t xml:space="preserve">Israel </w:t>
            </w:r>
          </w:p>
        </w:tc>
        <w:tc>
          <w:tcPr>
            <w:tcW w:w="1959" w:type="dxa"/>
          </w:tcPr>
          <w:p w14:paraId="77DAC090" w14:textId="77777777" w:rsidR="009F416C" w:rsidRPr="00D47460" w:rsidRDefault="009F416C" w:rsidP="0082574F">
            <w:pPr>
              <w:jc w:val="center"/>
            </w:pPr>
            <w:r w:rsidRPr="00D47460">
              <w:t>1</w:t>
            </w:r>
          </w:p>
        </w:tc>
        <w:tc>
          <w:tcPr>
            <w:tcW w:w="1836" w:type="dxa"/>
          </w:tcPr>
          <w:p w14:paraId="1E1A5737" w14:textId="77777777" w:rsidR="009F416C" w:rsidRPr="00D47460" w:rsidRDefault="009F416C" w:rsidP="0082574F">
            <w:pPr>
              <w:jc w:val="center"/>
            </w:pPr>
          </w:p>
        </w:tc>
        <w:tc>
          <w:tcPr>
            <w:tcW w:w="1825" w:type="dxa"/>
          </w:tcPr>
          <w:p w14:paraId="7390990B" w14:textId="77777777" w:rsidR="009F416C" w:rsidRPr="00D47460" w:rsidRDefault="009F416C" w:rsidP="0082574F">
            <w:pPr>
              <w:jc w:val="center"/>
            </w:pPr>
          </w:p>
        </w:tc>
        <w:tc>
          <w:tcPr>
            <w:tcW w:w="2101" w:type="dxa"/>
          </w:tcPr>
          <w:p w14:paraId="0D4C2074" w14:textId="77777777" w:rsidR="009F416C" w:rsidRPr="00D47460" w:rsidRDefault="009F416C" w:rsidP="0082574F">
            <w:pPr>
              <w:jc w:val="center"/>
            </w:pPr>
          </w:p>
        </w:tc>
      </w:tr>
      <w:tr w:rsidR="009F416C" w:rsidRPr="00D47460" w14:paraId="088F70A2" w14:textId="77777777" w:rsidTr="0082574F">
        <w:tc>
          <w:tcPr>
            <w:tcW w:w="1904" w:type="dxa"/>
          </w:tcPr>
          <w:p w14:paraId="7044C3B0" w14:textId="77777777" w:rsidR="009F416C" w:rsidRPr="00D47460" w:rsidRDefault="009F416C" w:rsidP="0082574F">
            <w:pPr>
              <w:rPr>
                <w:b/>
                <w:bCs/>
              </w:rPr>
            </w:pPr>
            <w:r w:rsidRPr="00D47460">
              <w:rPr>
                <w:b/>
                <w:bCs/>
              </w:rPr>
              <w:t xml:space="preserve">Serbia </w:t>
            </w:r>
          </w:p>
        </w:tc>
        <w:tc>
          <w:tcPr>
            <w:tcW w:w="1959" w:type="dxa"/>
          </w:tcPr>
          <w:p w14:paraId="191436FE" w14:textId="77777777" w:rsidR="009F416C" w:rsidRPr="00D47460" w:rsidRDefault="009F416C" w:rsidP="0082574F">
            <w:pPr>
              <w:jc w:val="center"/>
            </w:pPr>
            <w:r w:rsidRPr="00D47460">
              <w:t>1</w:t>
            </w:r>
          </w:p>
        </w:tc>
        <w:tc>
          <w:tcPr>
            <w:tcW w:w="1836" w:type="dxa"/>
          </w:tcPr>
          <w:p w14:paraId="378E7216" w14:textId="77777777" w:rsidR="009F416C" w:rsidRPr="00D47460" w:rsidRDefault="009F416C" w:rsidP="0082574F">
            <w:pPr>
              <w:jc w:val="center"/>
            </w:pPr>
          </w:p>
        </w:tc>
        <w:tc>
          <w:tcPr>
            <w:tcW w:w="1825" w:type="dxa"/>
          </w:tcPr>
          <w:p w14:paraId="6EBB783A" w14:textId="77777777" w:rsidR="009F416C" w:rsidRPr="00D47460" w:rsidRDefault="009F416C" w:rsidP="0082574F">
            <w:pPr>
              <w:jc w:val="center"/>
            </w:pPr>
          </w:p>
        </w:tc>
        <w:tc>
          <w:tcPr>
            <w:tcW w:w="2101" w:type="dxa"/>
          </w:tcPr>
          <w:p w14:paraId="290038CA" w14:textId="77777777" w:rsidR="009F416C" w:rsidRPr="00D47460" w:rsidRDefault="009F416C" w:rsidP="0082574F">
            <w:pPr>
              <w:jc w:val="center"/>
            </w:pPr>
          </w:p>
        </w:tc>
      </w:tr>
      <w:tr w:rsidR="009F416C" w:rsidRPr="00D47460" w14:paraId="5E9FEBA7" w14:textId="77777777" w:rsidTr="0082574F">
        <w:tc>
          <w:tcPr>
            <w:tcW w:w="1904" w:type="dxa"/>
          </w:tcPr>
          <w:p w14:paraId="01E0A2C3" w14:textId="77777777" w:rsidR="009F416C" w:rsidRPr="00D47460" w:rsidRDefault="009F416C" w:rsidP="0082574F">
            <w:pPr>
              <w:rPr>
                <w:b/>
                <w:bCs/>
              </w:rPr>
            </w:pPr>
            <w:r w:rsidRPr="00D47460">
              <w:rPr>
                <w:b/>
                <w:bCs/>
              </w:rPr>
              <w:t xml:space="preserve">Uganda </w:t>
            </w:r>
          </w:p>
        </w:tc>
        <w:tc>
          <w:tcPr>
            <w:tcW w:w="1959" w:type="dxa"/>
          </w:tcPr>
          <w:p w14:paraId="21D0D740" w14:textId="77777777" w:rsidR="009F416C" w:rsidRPr="00D47460" w:rsidRDefault="009F416C" w:rsidP="0082574F">
            <w:pPr>
              <w:jc w:val="center"/>
            </w:pPr>
            <w:r w:rsidRPr="00D47460">
              <w:t>1</w:t>
            </w:r>
          </w:p>
        </w:tc>
        <w:tc>
          <w:tcPr>
            <w:tcW w:w="1836" w:type="dxa"/>
          </w:tcPr>
          <w:p w14:paraId="63DE85DF" w14:textId="77777777" w:rsidR="009F416C" w:rsidRPr="00D47460" w:rsidRDefault="009F416C" w:rsidP="0082574F">
            <w:pPr>
              <w:jc w:val="center"/>
            </w:pPr>
          </w:p>
        </w:tc>
        <w:tc>
          <w:tcPr>
            <w:tcW w:w="1825" w:type="dxa"/>
          </w:tcPr>
          <w:p w14:paraId="6AC2A1C3" w14:textId="77777777" w:rsidR="009F416C" w:rsidRPr="00D47460" w:rsidRDefault="009F416C" w:rsidP="0082574F">
            <w:pPr>
              <w:jc w:val="center"/>
            </w:pPr>
          </w:p>
        </w:tc>
        <w:tc>
          <w:tcPr>
            <w:tcW w:w="2101" w:type="dxa"/>
          </w:tcPr>
          <w:p w14:paraId="47C4A94E" w14:textId="77777777" w:rsidR="009F416C" w:rsidRPr="00D47460" w:rsidRDefault="009F416C" w:rsidP="0082574F">
            <w:pPr>
              <w:jc w:val="center"/>
            </w:pPr>
          </w:p>
        </w:tc>
      </w:tr>
    </w:tbl>
    <w:p w14:paraId="38204919" w14:textId="0F2A5ACC" w:rsidR="009F416C" w:rsidRPr="00D47460" w:rsidRDefault="0082574F" w:rsidP="009F416C">
      <w:r>
        <w:t>*</w:t>
      </w:r>
      <w:r w:rsidR="009F416C" w:rsidRPr="00D47460">
        <w:t xml:space="preserve">Place of birthing experience </w:t>
      </w:r>
      <w:r w:rsidR="009F416C">
        <w:t>reported</w:t>
      </w:r>
      <w:r w:rsidR="009F416C" w:rsidRPr="00D47460">
        <w:t xml:space="preserve"> for patients</w:t>
      </w:r>
      <w:r w:rsidR="006D77F1">
        <w:t xml:space="preserve">; 3 patients underwent previous cesarean delivery and the remaining patient had 1 operative vaginal delivery and 1 normal vaginal delivery.  </w:t>
      </w:r>
    </w:p>
    <w:p w14:paraId="3DBDF092" w14:textId="5B788463" w:rsidR="008F1BDB" w:rsidRPr="008F1BDB" w:rsidRDefault="008F1BDB" w:rsidP="008F1BDB">
      <w:pPr>
        <w:rPr>
          <w:b/>
          <w:bCs/>
        </w:rPr>
      </w:pPr>
      <w:r>
        <w:rPr>
          <w:b/>
          <w:bCs/>
        </w:rPr>
        <w:br w:type="page"/>
      </w:r>
      <w:r>
        <w:rPr>
          <w:b/>
          <w:color w:val="000000"/>
        </w:rPr>
        <w:lastRenderedPageBreak/>
        <w:t>Supplementary Figure</w:t>
      </w:r>
      <w:r w:rsidRPr="00D24FA3">
        <w:rPr>
          <w:b/>
          <w:color w:val="000000"/>
        </w:rPr>
        <w:t xml:space="preserve"> </w:t>
      </w:r>
      <w:r>
        <w:rPr>
          <w:b/>
          <w:color w:val="000000"/>
        </w:rPr>
        <w:t>1</w:t>
      </w:r>
      <w:r w:rsidRPr="00D24FA3">
        <w:rPr>
          <w:b/>
          <w:color w:val="000000"/>
        </w:rPr>
        <w:t>. Summary of literature search to identify ERAC studies</w:t>
      </w:r>
    </w:p>
    <w:p w14:paraId="3AC2E64F" w14:textId="77777777" w:rsidR="008F1BDB" w:rsidRPr="00D24FA3" w:rsidRDefault="008F1BDB" w:rsidP="008F1BDB">
      <w:pPr>
        <w:rPr>
          <w:noProof/>
        </w:rPr>
      </w:pPr>
      <w:r w:rsidRPr="00D24FA3">
        <w:rPr>
          <w:b/>
          <w:noProof/>
          <w:color w:val="000000"/>
        </w:rPr>
        <mc:AlternateContent>
          <mc:Choice Requires="wps">
            <w:drawing>
              <wp:anchor distT="0" distB="0" distL="114300" distR="114300" simplePos="0" relativeHeight="251665408" behindDoc="0" locked="0" layoutInCell="1" allowOverlap="1" wp14:anchorId="1DBF7DA1" wp14:editId="564345E1">
                <wp:simplePos x="0" y="0"/>
                <wp:positionH relativeFrom="column">
                  <wp:posOffset>1525814</wp:posOffset>
                </wp:positionH>
                <wp:positionV relativeFrom="paragraph">
                  <wp:posOffset>3070134</wp:posOffset>
                </wp:positionV>
                <wp:extent cx="0" cy="1792515"/>
                <wp:effectExtent l="88900" t="25400" r="63500" b="62230"/>
                <wp:wrapNone/>
                <wp:docPr id="25" name="Straight Connector 25"/>
                <wp:cNvGraphicFramePr/>
                <a:graphic xmlns:a="http://schemas.openxmlformats.org/drawingml/2006/main">
                  <a:graphicData uri="http://schemas.microsoft.com/office/word/2010/wordprocessingShape">
                    <wps:wsp>
                      <wps:cNvCnPr/>
                      <wps:spPr>
                        <a:xfrm flipH="1">
                          <a:off x="0" y="0"/>
                          <a:ext cx="0" cy="1792515"/>
                        </a:xfrm>
                        <a:prstGeom prst="line">
                          <a:avLst/>
                        </a:prstGeom>
                        <a:ln>
                          <a:tailEnd type="stealt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DF632" id="Straight Connector 2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15pt,241.75pt" to="120.15pt,3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Fbq2AEAAPcDAAAOAAAAZHJzL2Uyb0RvYy54bWysU8mOEzEQvSPxD5bvpBdpWFrpzCHDckAQ&#10;MfABHnc5bcmb7CLd+XvK7qRBgEAazcWyy/Ve1Xsub29na9gJYtLe9bzZ1JyBk37Q7tjzb1/fvXjN&#10;WULhBmG8g56fIfHb3fNn2yl00PrRmwEiIxKXuin0fEQMXVUlOYIVaeMDOLpUPlqBdIzHaohiInZr&#10;qrauX1aTj0OIXkJKFL1bLvmu8CsFEj8rlQCZ6Tn1hmWNZX3Ia7Xbiu4YRRi1vLQhHtGFFdpR0ZXq&#10;TqBg36P+g8pqGX3yCjfS28orpSUUDaSmqX9Tcz+KAEULmZPCalN6Olr56XSITA89b284c8LSG91j&#10;FPo4Itt758hBHxldklNTSB0B9u4QL6cUDjHLnlW0TBkdPtAQFCNIGpuLz+fVZ5iRySUoKdq8etPe&#10;NIW5WigyVYgJ34O3LG96brTLFohOnD4mpLKUek3JYePyikKbt25geA4kICEIg2NumbJzRpVbX5ot&#10;OzwbWNBfQJF8aqotVcrgwd5EdhI0MkJKcNisTJSdYUobswLr/wMv+RkKZShX8GLWP6uuiFLZO1zB&#10;Vjsf/1Yd52vLasm/OrDozhY8+OFcnrFYQ9NVvLr8hDy+v54L/Od/3f0AAAD//wMAUEsDBBQABgAI&#10;AAAAIQAhjWUs4wAAABABAAAPAAAAZHJzL2Rvd25yZXYueG1sTE/LTsMwELwj8Q/WInGJqEPahCiN&#10;U1WgHODWlA9wYxNHjddR7LahX88iDuWy0u7MzqPczHZgZz353qGA50UMTGPrVI+dgM99/ZQD80Gi&#10;koNDLeBbe9hU93elLJS74E6fm9AxEkFfSAEmhLHg3LdGW+kXbtRI2JebrAy0Th1Xk7yQuB14EscZ&#10;t7JHcjBy1K9Gt8fmZAVcVbSrzdZEzRi9H+s02X9k81WIx4f5bU1juwYW9BxuH/DbgfJDRcEO7oTK&#10;s0FAsoqXRBWwypcpMGL8XQ4CXrI0B16V/H+R6gcAAP//AwBQSwECLQAUAAYACAAAACEAtoM4kv4A&#10;AADhAQAAEwAAAAAAAAAAAAAAAAAAAAAAW0NvbnRlbnRfVHlwZXNdLnhtbFBLAQItABQABgAIAAAA&#10;IQA4/SH/1gAAAJQBAAALAAAAAAAAAAAAAAAAAC8BAABfcmVscy8ucmVsc1BLAQItABQABgAIAAAA&#10;IQD39Fbq2AEAAPcDAAAOAAAAAAAAAAAAAAAAAC4CAABkcnMvZTJvRG9jLnhtbFBLAQItABQABgAI&#10;AAAAIQAhjWUs4wAAABABAAAPAAAAAAAAAAAAAAAAADIEAABkcnMvZG93bnJldi54bWxQSwUGAAAA&#10;AAQABADzAAAAQgUAAAAA&#10;" strokecolor="#4472c4 [3204]" strokeweight="1pt">
                <v:stroke endarrow="classic" joinstyle="miter"/>
              </v:line>
            </w:pict>
          </mc:Fallback>
        </mc:AlternateContent>
      </w:r>
      <w:r w:rsidRPr="00D24FA3">
        <w:rPr>
          <w:b/>
          <w:noProof/>
          <w:color w:val="000000"/>
        </w:rPr>
        <mc:AlternateContent>
          <mc:Choice Requires="wps">
            <w:drawing>
              <wp:anchor distT="0" distB="0" distL="114300" distR="114300" simplePos="0" relativeHeight="251660288" behindDoc="0" locked="0" layoutInCell="1" allowOverlap="1" wp14:anchorId="6DDCB203" wp14:editId="46A5FECC">
                <wp:simplePos x="0" y="0"/>
                <wp:positionH relativeFrom="column">
                  <wp:posOffset>1763395</wp:posOffset>
                </wp:positionH>
                <wp:positionV relativeFrom="paragraph">
                  <wp:posOffset>3175000</wp:posOffset>
                </wp:positionV>
                <wp:extent cx="4000500" cy="1229995"/>
                <wp:effectExtent l="0" t="0" r="12700" b="14605"/>
                <wp:wrapSquare wrapText="bothSides"/>
                <wp:docPr id="8" name="Text Box 8"/>
                <wp:cNvGraphicFramePr/>
                <a:graphic xmlns:a="http://schemas.openxmlformats.org/drawingml/2006/main">
                  <a:graphicData uri="http://schemas.microsoft.com/office/word/2010/wordprocessingShape">
                    <wps:wsp>
                      <wps:cNvSpPr txBox="1"/>
                      <wps:spPr>
                        <a:xfrm>
                          <a:off x="0" y="0"/>
                          <a:ext cx="4000500" cy="1229995"/>
                        </a:xfrm>
                        <a:prstGeom prst="rect">
                          <a:avLst/>
                        </a:prstGeom>
                        <a:noFill/>
                        <a:ln>
                          <a:solidFill>
                            <a:schemeClr val="accent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01A4B7" w14:textId="77777777" w:rsidR="0082574F" w:rsidRPr="00035807" w:rsidRDefault="0082574F" w:rsidP="008F1BDB">
                            <w:pPr>
                              <w:widowControl w:val="0"/>
                              <w:autoSpaceDE w:val="0"/>
                              <w:autoSpaceDN w:val="0"/>
                              <w:adjustRightInd w:val="0"/>
                              <w:rPr>
                                <w:rFonts w:ascii="Arial" w:hAnsi="Arial" w:cs="Arial"/>
                                <w:color w:val="000000"/>
                                <w:sz w:val="20"/>
                                <w:szCs w:val="20"/>
                              </w:rPr>
                            </w:pPr>
                            <w:r w:rsidRPr="00035807">
                              <w:rPr>
                                <w:rFonts w:ascii="Arial" w:hAnsi="Arial" w:cs="Arial"/>
                                <w:color w:val="000000"/>
                                <w:sz w:val="20"/>
                                <w:szCs w:val="20"/>
                              </w:rPr>
                              <w:t>Exclusions (</w:t>
                            </w:r>
                            <w:r>
                              <w:rPr>
                                <w:rFonts w:ascii="Arial" w:hAnsi="Arial" w:cs="Arial"/>
                                <w:color w:val="000000"/>
                                <w:sz w:val="20"/>
                                <w:szCs w:val="20"/>
                              </w:rPr>
                              <w:t>103</w:t>
                            </w:r>
                            <w:r w:rsidRPr="00035807">
                              <w:rPr>
                                <w:rFonts w:ascii="Arial" w:hAnsi="Arial" w:cs="Arial"/>
                                <w:color w:val="000000"/>
                                <w:sz w:val="20"/>
                                <w:szCs w:val="20"/>
                              </w:rPr>
                              <w:t xml:space="preserve">): </w:t>
                            </w:r>
                            <w:r w:rsidRPr="00035807">
                              <w:rPr>
                                <w:rFonts w:ascii="Arial" w:hAnsi="Arial" w:cs="Arial"/>
                                <w:color w:val="000000"/>
                                <w:sz w:val="20"/>
                                <w:szCs w:val="20"/>
                              </w:rPr>
                              <w:tab/>
                            </w:r>
                            <w:r w:rsidRPr="00035807">
                              <w:rPr>
                                <w:rFonts w:ascii="Arial" w:hAnsi="Arial" w:cs="Arial"/>
                                <w:color w:val="000000"/>
                                <w:sz w:val="20"/>
                                <w:szCs w:val="20"/>
                              </w:rPr>
                              <w:tab/>
                            </w:r>
                            <w:r w:rsidRPr="00035807">
                              <w:rPr>
                                <w:rFonts w:ascii="Arial" w:hAnsi="Arial" w:cs="Arial"/>
                                <w:color w:val="000000"/>
                                <w:sz w:val="20"/>
                                <w:szCs w:val="20"/>
                              </w:rPr>
                              <w:tab/>
                            </w:r>
                          </w:p>
                          <w:p w14:paraId="1E18C39E" w14:textId="77777777" w:rsidR="0082574F" w:rsidRPr="00035807" w:rsidRDefault="0082574F" w:rsidP="008F1BDB">
                            <w:pPr>
                              <w:pStyle w:val="ListParagraph"/>
                              <w:widowControl w:val="0"/>
                              <w:numPr>
                                <w:ilvl w:val="0"/>
                                <w:numId w:val="8"/>
                              </w:numPr>
                              <w:autoSpaceDE w:val="0"/>
                              <w:autoSpaceDN w:val="0"/>
                              <w:adjustRightInd w:val="0"/>
                              <w:rPr>
                                <w:rFonts w:ascii="Arial" w:hAnsi="Arial" w:cs="Arial"/>
                                <w:color w:val="000000"/>
                                <w:sz w:val="20"/>
                                <w:szCs w:val="20"/>
                              </w:rPr>
                            </w:pPr>
                            <w:r w:rsidRPr="00035807">
                              <w:rPr>
                                <w:rFonts w:ascii="Arial" w:hAnsi="Arial" w:cs="Arial"/>
                                <w:color w:val="000000"/>
                                <w:sz w:val="20"/>
                                <w:szCs w:val="20"/>
                              </w:rPr>
                              <w:t>Not ERAC (</w:t>
                            </w:r>
                            <w:r>
                              <w:rPr>
                                <w:rFonts w:ascii="Arial" w:hAnsi="Arial" w:cs="Arial"/>
                                <w:color w:val="000000"/>
                                <w:sz w:val="20"/>
                                <w:szCs w:val="20"/>
                              </w:rPr>
                              <w:t>48</w:t>
                            </w:r>
                            <w:r w:rsidRPr="00035807">
                              <w:rPr>
                                <w:rFonts w:ascii="Arial" w:hAnsi="Arial" w:cs="Arial"/>
                                <w:color w:val="000000"/>
                                <w:sz w:val="20"/>
                                <w:szCs w:val="20"/>
                              </w:rPr>
                              <w:t>)</w:t>
                            </w:r>
                          </w:p>
                          <w:p w14:paraId="371554A6" w14:textId="77777777" w:rsidR="0082574F" w:rsidRPr="00035807" w:rsidRDefault="0082574F" w:rsidP="008F1BDB">
                            <w:pPr>
                              <w:pStyle w:val="ListParagraph"/>
                              <w:widowControl w:val="0"/>
                              <w:numPr>
                                <w:ilvl w:val="0"/>
                                <w:numId w:val="8"/>
                              </w:numPr>
                              <w:autoSpaceDE w:val="0"/>
                              <w:autoSpaceDN w:val="0"/>
                              <w:adjustRightInd w:val="0"/>
                              <w:rPr>
                                <w:rFonts w:ascii="Arial" w:hAnsi="Arial" w:cs="Arial"/>
                                <w:color w:val="000000"/>
                                <w:sz w:val="20"/>
                                <w:szCs w:val="20"/>
                              </w:rPr>
                            </w:pPr>
                            <w:r>
                              <w:rPr>
                                <w:rFonts w:ascii="Arial" w:hAnsi="Arial" w:cs="Arial"/>
                                <w:color w:val="000000"/>
                                <w:sz w:val="20"/>
                                <w:szCs w:val="20"/>
                              </w:rPr>
                              <w:t>Non-national s</w:t>
                            </w:r>
                            <w:r w:rsidRPr="00035807">
                              <w:rPr>
                                <w:rFonts w:ascii="Arial" w:hAnsi="Arial" w:cs="Arial"/>
                                <w:color w:val="000000"/>
                                <w:sz w:val="20"/>
                                <w:szCs w:val="20"/>
                              </w:rPr>
                              <w:t>urvey (1</w:t>
                            </w:r>
                            <w:r>
                              <w:rPr>
                                <w:rFonts w:ascii="Arial" w:hAnsi="Arial" w:cs="Arial"/>
                                <w:color w:val="000000"/>
                                <w:sz w:val="20"/>
                                <w:szCs w:val="20"/>
                              </w:rPr>
                              <w:t>4</w:t>
                            </w:r>
                            <w:r w:rsidRPr="00035807">
                              <w:rPr>
                                <w:rFonts w:ascii="Arial" w:hAnsi="Arial" w:cs="Arial"/>
                                <w:color w:val="000000"/>
                                <w:sz w:val="20"/>
                                <w:szCs w:val="20"/>
                              </w:rPr>
                              <w:t>)</w:t>
                            </w:r>
                          </w:p>
                          <w:p w14:paraId="485D2C63" w14:textId="77777777" w:rsidR="0082574F" w:rsidRPr="00035807" w:rsidRDefault="0082574F" w:rsidP="008F1BDB">
                            <w:pPr>
                              <w:pStyle w:val="ListParagraph"/>
                              <w:widowControl w:val="0"/>
                              <w:numPr>
                                <w:ilvl w:val="0"/>
                                <w:numId w:val="8"/>
                              </w:numPr>
                              <w:autoSpaceDE w:val="0"/>
                              <w:autoSpaceDN w:val="0"/>
                              <w:adjustRightInd w:val="0"/>
                              <w:rPr>
                                <w:rFonts w:ascii="Arial" w:hAnsi="Arial" w:cs="Arial"/>
                                <w:color w:val="000000"/>
                                <w:sz w:val="20"/>
                                <w:szCs w:val="20"/>
                              </w:rPr>
                            </w:pPr>
                            <w:r w:rsidRPr="00035807">
                              <w:rPr>
                                <w:rFonts w:ascii="Arial" w:hAnsi="Arial" w:cs="Arial"/>
                                <w:color w:val="000000"/>
                                <w:sz w:val="20"/>
                                <w:szCs w:val="20"/>
                              </w:rPr>
                              <w:t>Repeat data published elsewhere (2)</w:t>
                            </w:r>
                          </w:p>
                          <w:p w14:paraId="397CA1C4" w14:textId="77777777" w:rsidR="0082574F" w:rsidRPr="00035807" w:rsidRDefault="0082574F" w:rsidP="008F1BDB">
                            <w:pPr>
                              <w:pStyle w:val="ListParagraph"/>
                              <w:widowControl w:val="0"/>
                              <w:numPr>
                                <w:ilvl w:val="0"/>
                                <w:numId w:val="8"/>
                              </w:numPr>
                              <w:autoSpaceDE w:val="0"/>
                              <w:autoSpaceDN w:val="0"/>
                              <w:adjustRightInd w:val="0"/>
                              <w:rPr>
                                <w:rFonts w:ascii="Arial" w:hAnsi="Arial" w:cs="Arial"/>
                                <w:color w:val="000000"/>
                                <w:sz w:val="20"/>
                                <w:szCs w:val="20"/>
                              </w:rPr>
                            </w:pPr>
                            <w:r w:rsidRPr="00035807">
                              <w:rPr>
                                <w:rFonts w:ascii="Arial" w:hAnsi="Arial" w:cs="Arial"/>
                                <w:color w:val="000000"/>
                                <w:sz w:val="20"/>
                                <w:szCs w:val="20"/>
                              </w:rPr>
                              <w:t>Duplicates (3)</w:t>
                            </w:r>
                          </w:p>
                          <w:p w14:paraId="7D56A0D6" w14:textId="77777777" w:rsidR="0082574F" w:rsidRDefault="0082574F" w:rsidP="008F1BDB">
                            <w:pPr>
                              <w:pStyle w:val="ListParagraph"/>
                              <w:widowControl w:val="0"/>
                              <w:numPr>
                                <w:ilvl w:val="0"/>
                                <w:numId w:val="8"/>
                              </w:numPr>
                              <w:autoSpaceDE w:val="0"/>
                              <w:autoSpaceDN w:val="0"/>
                              <w:adjustRightInd w:val="0"/>
                              <w:rPr>
                                <w:rFonts w:ascii="Arial" w:hAnsi="Arial" w:cs="Arial"/>
                                <w:color w:val="000000"/>
                                <w:sz w:val="20"/>
                                <w:szCs w:val="20"/>
                              </w:rPr>
                            </w:pPr>
                            <w:r w:rsidRPr="00035807">
                              <w:rPr>
                                <w:rFonts w:ascii="Arial" w:hAnsi="Arial" w:cs="Arial"/>
                                <w:color w:val="000000"/>
                                <w:sz w:val="20"/>
                                <w:szCs w:val="20"/>
                              </w:rPr>
                              <w:t>Letters / newsletters (2)</w:t>
                            </w:r>
                          </w:p>
                          <w:p w14:paraId="7F651A43" w14:textId="77777777" w:rsidR="0082574F" w:rsidRPr="00035807" w:rsidRDefault="0082574F" w:rsidP="008F1BDB">
                            <w:pPr>
                              <w:pStyle w:val="ListParagraph"/>
                              <w:widowControl w:val="0"/>
                              <w:numPr>
                                <w:ilvl w:val="0"/>
                                <w:numId w:val="8"/>
                              </w:numPr>
                              <w:autoSpaceDE w:val="0"/>
                              <w:autoSpaceDN w:val="0"/>
                              <w:adjustRightInd w:val="0"/>
                              <w:rPr>
                                <w:rFonts w:ascii="Arial" w:hAnsi="Arial" w:cs="Arial"/>
                                <w:color w:val="000000"/>
                                <w:sz w:val="20"/>
                                <w:szCs w:val="20"/>
                              </w:rPr>
                            </w:pPr>
                            <w:r>
                              <w:rPr>
                                <w:rFonts w:ascii="Arial" w:hAnsi="Arial" w:cs="Arial"/>
                                <w:color w:val="000000"/>
                                <w:sz w:val="20"/>
                                <w:szCs w:val="20"/>
                              </w:rPr>
                              <w:t>Abstract (34)</w:t>
                            </w:r>
                          </w:p>
                          <w:p w14:paraId="64AD8B87" w14:textId="77777777" w:rsidR="0082574F" w:rsidRDefault="0082574F" w:rsidP="008F1B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CB203" id="_x0000_t202" coordsize="21600,21600" o:spt="202" path="m,l,21600r21600,l21600,xe">
                <v:stroke joinstyle="miter"/>
                <v:path gradientshapeok="t" o:connecttype="rect"/>
              </v:shapetype>
              <v:shape id="Text Box 8" o:spid="_x0000_s1026" type="#_x0000_t202" style="position:absolute;margin-left:138.85pt;margin-top:250pt;width:315pt;height:9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5awIAAGEFAAAOAAAAZHJzL2Uyb0RvYy54bWysVN1v0zAQf0fif7D8zpJWHdBq6VQ2DSFN&#10;20SH9uw69mrh+Ix9bVL+es5O+qGBhIZ4Se5837/7uLjsGsu2KkQDruKjs5Iz5STUxj1X/NvjzbuP&#10;nEUUrhYWnKr4TkV+OX/75qL1MzWGNdhaBUZOXJy1vuJrRD8riijXqhHxDLxyJNQQGoHEhueiDqIl&#10;740txmX5vmgh1D6AVDHS63Uv5PPsX2sl8V7rqJDZilNumL8hf1fpW8wvxOw5CL82ckhD/EMWjTCO&#10;gh5cXQsUbBPMb64aIwNE0HgmoSlAayNVroGqGZUvqlmuhVe5FgIn+gNM8f+5lXfbpX8IDLtP0FED&#10;EyCtj7NIj6meTocm/SlTRnKCcHeATXXIJD1OyrI8L0kkSTYaj6fT6XnyUxzNfYj4WUHDElHxQH3J&#10;cIntbcReda+Sojm4Mdbm3liXHiJYU6e3zKThUFc2sK2gtgoplcOcOUU80SSut1Z5EIZIx+oyhTur&#10;klPrvirNTJ2L/GuUrJ20NOX0GsNBP5n2Wb3G+GCRI4PDg3FjHISMaN6cIzj19z0wutentpzUnUjs&#10;Vt3Q9RXUOxqGAP2eRC9vDDXsVkR8EIEWg5pMy4739NEW2orDQHG2hvDzT+9Jn+aVpJy1tGgVjz82&#10;IijO7BdHkzwdTSZpMzMzOf8wJiacSlanErdproCaPqKz4mUmkz7aPakDNE90ExYpKomEkxS74rgn&#10;r7Bff7opUi0WWYl20Qu8dUsvk+sEbxrHx+5JBD/MLNK438F+JcXsxej2usnSwWKDoE2e6wRwj+oA&#10;PO1x3ozh5qRDccpnreNlnP8CAAD//wMAUEsDBBQABgAIAAAAIQCi74uE5QAAABABAAAPAAAAZHJz&#10;L2Rvd25yZXYueG1sTI9PT8MwDMXvSHyHyEhc0JZssJV1dSf+CK6DbQeOaRPaQuOUJtu6b493gosl&#10;28/P75etBteKg+1D4wlhMlYgLJXeNFQh7LYvo3sQIWoyuvVkEU42wCq/vMh0avyR3u1hEyvBJhRS&#10;jVDH2KVShrK2Toex7yzx7tP3Tkdu+0qaXh/Z3LVyqtRcOt0Qf6h1Z59qW35v9g6heDV364/Jz2C+&#10;qDi9rW+6x9m2Q7y+Gp6XXB6WIKId4t8FnBk4P+QcrPB7MkG0CNMkSViKMFOKyVixUOdJgTBf3CYg&#10;80z+B8l/AQAA//8DAFBLAQItABQABgAIAAAAIQC2gziS/gAAAOEBAAATAAAAAAAAAAAAAAAAAAAA&#10;AABbQ29udGVudF9UeXBlc10ueG1sUEsBAi0AFAAGAAgAAAAhADj9If/WAAAAlAEAAAsAAAAAAAAA&#10;AAAAAAAALwEAAF9yZWxzLy5yZWxzUEsBAi0AFAAGAAgAAAAhAE/uD/lrAgAAYQUAAA4AAAAAAAAA&#10;AAAAAAAALgIAAGRycy9lMm9Eb2MueG1sUEsBAi0AFAAGAAgAAAAhAKLvi4TlAAAAEAEAAA8AAAAA&#10;AAAAAAAAAAAAxQQAAGRycy9kb3ducmV2LnhtbFBLBQYAAAAABAAEAPMAAADXBQAAAAA=&#10;" filled="f" strokecolor="#4472c4 [3204]">
                <v:textbox>
                  <w:txbxContent>
                    <w:p w14:paraId="1401A4B7" w14:textId="77777777" w:rsidR="0082574F" w:rsidRPr="00035807" w:rsidRDefault="0082574F" w:rsidP="008F1BDB">
                      <w:pPr>
                        <w:widowControl w:val="0"/>
                        <w:autoSpaceDE w:val="0"/>
                        <w:autoSpaceDN w:val="0"/>
                        <w:adjustRightInd w:val="0"/>
                        <w:rPr>
                          <w:rFonts w:ascii="Arial" w:hAnsi="Arial" w:cs="Arial"/>
                          <w:color w:val="000000"/>
                          <w:sz w:val="20"/>
                          <w:szCs w:val="20"/>
                        </w:rPr>
                      </w:pPr>
                      <w:r w:rsidRPr="00035807">
                        <w:rPr>
                          <w:rFonts w:ascii="Arial" w:hAnsi="Arial" w:cs="Arial"/>
                          <w:color w:val="000000"/>
                          <w:sz w:val="20"/>
                          <w:szCs w:val="20"/>
                        </w:rPr>
                        <w:t>Exclusions (</w:t>
                      </w:r>
                      <w:r>
                        <w:rPr>
                          <w:rFonts w:ascii="Arial" w:hAnsi="Arial" w:cs="Arial"/>
                          <w:color w:val="000000"/>
                          <w:sz w:val="20"/>
                          <w:szCs w:val="20"/>
                        </w:rPr>
                        <w:t>103</w:t>
                      </w:r>
                      <w:r w:rsidRPr="00035807">
                        <w:rPr>
                          <w:rFonts w:ascii="Arial" w:hAnsi="Arial" w:cs="Arial"/>
                          <w:color w:val="000000"/>
                          <w:sz w:val="20"/>
                          <w:szCs w:val="20"/>
                        </w:rPr>
                        <w:t xml:space="preserve">): </w:t>
                      </w:r>
                      <w:r w:rsidRPr="00035807">
                        <w:rPr>
                          <w:rFonts w:ascii="Arial" w:hAnsi="Arial" w:cs="Arial"/>
                          <w:color w:val="000000"/>
                          <w:sz w:val="20"/>
                          <w:szCs w:val="20"/>
                        </w:rPr>
                        <w:tab/>
                      </w:r>
                      <w:r w:rsidRPr="00035807">
                        <w:rPr>
                          <w:rFonts w:ascii="Arial" w:hAnsi="Arial" w:cs="Arial"/>
                          <w:color w:val="000000"/>
                          <w:sz w:val="20"/>
                          <w:szCs w:val="20"/>
                        </w:rPr>
                        <w:tab/>
                      </w:r>
                      <w:r w:rsidRPr="00035807">
                        <w:rPr>
                          <w:rFonts w:ascii="Arial" w:hAnsi="Arial" w:cs="Arial"/>
                          <w:color w:val="000000"/>
                          <w:sz w:val="20"/>
                          <w:szCs w:val="20"/>
                        </w:rPr>
                        <w:tab/>
                      </w:r>
                    </w:p>
                    <w:p w14:paraId="1E18C39E" w14:textId="77777777" w:rsidR="0082574F" w:rsidRPr="00035807" w:rsidRDefault="0082574F" w:rsidP="008F1BDB">
                      <w:pPr>
                        <w:pStyle w:val="ListParagraph"/>
                        <w:widowControl w:val="0"/>
                        <w:numPr>
                          <w:ilvl w:val="0"/>
                          <w:numId w:val="8"/>
                        </w:numPr>
                        <w:autoSpaceDE w:val="0"/>
                        <w:autoSpaceDN w:val="0"/>
                        <w:adjustRightInd w:val="0"/>
                        <w:rPr>
                          <w:rFonts w:ascii="Arial" w:hAnsi="Arial" w:cs="Arial"/>
                          <w:color w:val="000000"/>
                          <w:sz w:val="20"/>
                          <w:szCs w:val="20"/>
                        </w:rPr>
                      </w:pPr>
                      <w:r w:rsidRPr="00035807">
                        <w:rPr>
                          <w:rFonts w:ascii="Arial" w:hAnsi="Arial" w:cs="Arial"/>
                          <w:color w:val="000000"/>
                          <w:sz w:val="20"/>
                          <w:szCs w:val="20"/>
                        </w:rPr>
                        <w:t>Not ERAC (</w:t>
                      </w:r>
                      <w:r>
                        <w:rPr>
                          <w:rFonts w:ascii="Arial" w:hAnsi="Arial" w:cs="Arial"/>
                          <w:color w:val="000000"/>
                          <w:sz w:val="20"/>
                          <w:szCs w:val="20"/>
                        </w:rPr>
                        <w:t>48</w:t>
                      </w:r>
                      <w:r w:rsidRPr="00035807">
                        <w:rPr>
                          <w:rFonts w:ascii="Arial" w:hAnsi="Arial" w:cs="Arial"/>
                          <w:color w:val="000000"/>
                          <w:sz w:val="20"/>
                          <w:szCs w:val="20"/>
                        </w:rPr>
                        <w:t>)</w:t>
                      </w:r>
                    </w:p>
                    <w:p w14:paraId="371554A6" w14:textId="77777777" w:rsidR="0082574F" w:rsidRPr="00035807" w:rsidRDefault="0082574F" w:rsidP="008F1BDB">
                      <w:pPr>
                        <w:pStyle w:val="ListParagraph"/>
                        <w:widowControl w:val="0"/>
                        <w:numPr>
                          <w:ilvl w:val="0"/>
                          <w:numId w:val="8"/>
                        </w:numPr>
                        <w:autoSpaceDE w:val="0"/>
                        <w:autoSpaceDN w:val="0"/>
                        <w:adjustRightInd w:val="0"/>
                        <w:rPr>
                          <w:rFonts w:ascii="Arial" w:hAnsi="Arial" w:cs="Arial"/>
                          <w:color w:val="000000"/>
                          <w:sz w:val="20"/>
                          <w:szCs w:val="20"/>
                        </w:rPr>
                      </w:pPr>
                      <w:r>
                        <w:rPr>
                          <w:rFonts w:ascii="Arial" w:hAnsi="Arial" w:cs="Arial"/>
                          <w:color w:val="000000"/>
                          <w:sz w:val="20"/>
                          <w:szCs w:val="20"/>
                        </w:rPr>
                        <w:t>Non-national s</w:t>
                      </w:r>
                      <w:r w:rsidRPr="00035807">
                        <w:rPr>
                          <w:rFonts w:ascii="Arial" w:hAnsi="Arial" w:cs="Arial"/>
                          <w:color w:val="000000"/>
                          <w:sz w:val="20"/>
                          <w:szCs w:val="20"/>
                        </w:rPr>
                        <w:t>urvey (1</w:t>
                      </w:r>
                      <w:r>
                        <w:rPr>
                          <w:rFonts w:ascii="Arial" w:hAnsi="Arial" w:cs="Arial"/>
                          <w:color w:val="000000"/>
                          <w:sz w:val="20"/>
                          <w:szCs w:val="20"/>
                        </w:rPr>
                        <w:t>4</w:t>
                      </w:r>
                      <w:r w:rsidRPr="00035807">
                        <w:rPr>
                          <w:rFonts w:ascii="Arial" w:hAnsi="Arial" w:cs="Arial"/>
                          <w:color w:val="000000"/>
                          <w:sz w:val="20"/>
                          <w:szCs w:val="20"/>
                        </w:rPr>
                        <w:t>)</w:t>
                      </w:r>
                    </w:p>
                    <w:p w14:paraId="485D2C63" w14:textId="77777777" w:rsidR="0082574F" w:rsidRPr="00035807" w:rsidRDefault="0082574F" w:rsidP="008F1BDB">
                      <w:pPr>
                        <w:pStyle w:val="ListParagraph"/>
                        <w:widowControl w:val="0"/>
                        <w:numPr>
                          <w:ilvl w:val="0"/>
                          <w:numId w:val="8"/>
                        </w:numPr>
                        <w:autoSpaceDE w:val="0"/>
                        <w:autoSpaceDN w:val="0"/>
                        <w:adjustRightInd w:val="0"/>
                        <w:rPr>
                          <w:rFonts w:ascii="Arial" w:hAnsi="Arial" w:cs="Arial"/>
                          <w:color w:val="000000"/>
                          <w:sz w:val="20"/>
                          <w:szCs w:val="20"/>
                        </w:rPr>
                      </w:pPr>
                      <w:r w:rsidRPr="00035807">
                        <w:rPr>
                          <w:rFonts w:ascii="Arial" w:hAnsi="Arial" w:cs="Arial"/>
                          <w:color w:val="000000"/>
                          <w:sz w:val="20"/>
                          <w:szCs w:val="20"/>
                        </w:rPr>
                        <w:t>Repeat data published elsewhere (2)</w:t>
                      </w:r>
                    </w:p>
                    <w:p w14:paraId="397CA1C4" w14:textId="77777777" w:rsidR="0082574F" w:rsidRPr="00035807" w:rsidRDefault="0082574F" w:rsidP="008F1BDB">
                      <w:pPr>
                        <w:pStyle w:val="ListParagraph"/>
                        <w:widowControl w:val="0"/>
                        <w:numPr>
                          <w:ilvl w:val="0"/>
                          <w:numId w:val="8"/>
                        </w:numPr>
                        <w:autoSpaceDE w:val="0"/>
                        <w:autoSpaceDN w:val="0"/>
                        <w:adjustRightInd w:val="0"/>
                        <w:rPr>
                          <w:rFonts w:ascii="Arial" w:hAnsi="Arial" w:cs="Arial"/>
                          <w:color w:val="000000"/>
                          <w:sz w:val="20"/>
                          <w:szCs w:val="20"/>
                        </w:rPr>
                      </w:pPr>
                      <w:r w:rsidRPr="00035807">
                        <w:rPr>
                          <w:rFonts w:ascii="Arial" w:hAnsi="Arial" w:cs="Arial"/>
                          <w:color w:val="000000"/>
                          <w:sz w:val="20"/>
                          <w:szCs w:val="20"/>
                        </w:rPr>
                        <w:t>Duplicates (3)</w:t>
                      </w:r>
                    </w:p>
                    <w:p w14:paraId="7D56A0D6" w14:textId="77777777" w:rsidR="0082574F" w:rsidRDefault="0082574F" w:rsidP="008F1BDB">
                      <w:pPr>
                        <w:pStyle w:val="ListParagraph"/>
                        <w:widowControl w:val="0"/>
                        <w:numPr>
                          <w:ilvl w:val="0"/>
                          <w:numId w:val="8"/>
                        </w:numPr>
                        <w:autoSpaceDE w:val="0"/>
                        <w:autoSpaceDN w:val="0"/>
                        <w:adjustRightInd w:val="0"/>
                        <w:rPr>
                          <w:rFonts w:ascii="Arial" w:hAnsi="Arial" w:cs="Arial"/>
                          <w:color w:val="000000"/>
                          <w:sz w:val="20"/>
                          <w:szCs w:val="20"/>
                        </w:rPr>
                      </w:pPr>
                      <w:r w:rsidRPr="00035807">
                        <w:rPr>
                          <w:rFonts w:ascii="Arial" w:hAnsi="Arial" w:cs="Arial"/>
                          <w:color w:val="000000"/>
                          <w:sz w:val="20"/>
                          <w:szCs w:val="20"/>
                        </w:rPr>
                        <w:t>Letters / newsletters (2)</w:t>
                      </w:r>
                    </w:p>
                    <w:p w14:paraId="7F651A43" w14:textId="77777777" w:rsidR="0082574F" w:rsidRPr="00035807" w:rsidRDefault="0082574F" w:rsidP="008F1BDB">
                      <w:pPr>
                        <w:pStyle w:val="ListParagraph"/>
                        <w:widowControl w:val="0"/>
                        <w:numPr>
                          <w:ilvl w:val="0"/>
                          <w:numId w:val="8"/>
                        </w:numPr>
                        <w:autoSpaceDE w:val="0"/>
                        <w:autoSpaceDN w:val="0"/>
                        <w:adjustRightInd w:val="0"/>
                        <w:rPr>
                          <w:rFonts w:ascii="Arial" w:hAnsi="Arial" w:cs="Arial"/>
                          <w:color w:val="000000"/>
                          <w:sz w:val="20"/>
                          <w:szCs w:val="20"/>
                        </w:rPr>
                      </w:pPr>
                      <w:r>
                        <w:rPr>
                          <w:rFonts w:ascii="Arial" w:hAnsi="Arial" w:cs="Arial"/>
                          <w:color w:val="000000"/>
                          <w:sz w:val="20"/>
                          <w:szCs w:val="20"/>
                        </w:rPr>
                        <w:t>Abstract (34)</w:t>
                      </w:r>
                    </w:p>
                    <w:p w14:paraId="64AD8B87" w14:textId="77777777" w:rsidR="0082574F" w:rsidRDefault="0082574F" w:rsidP="008F1BDB"/>
                  </w:txbxContent>
                </v:textbox>
                <w10:wrap type="square"/>
              </v:shape>
            </w:pict>
          </mc:Fallback>
        </mc:AlternateContent>
      </w:r>
      <w:r w:rsidRPr="00D24FA3">
        <w:rPr>
          <w:b/>
          <w:noProof/>
          <w:color w:val="000000"/>
        </w:rPr>
        <mc:AlternateContent>
          <mc:Choice Requires="wps">
            <w:drawing>
              <wp:anchor distT="0" distB="0" distL="114300" distR="114300" simplePos="0" relativeHeight="251663360" behindDoc="0" locked="0" layoutInCell="1" allowOverlap="1" wp14:anchorId="692CAC8D" wp14:editId="71E49242">
                <wp:simplePos x="0" y="0"/>
                <wp:positionH relativeFrom="column">
                  <wp:posOffset>304619</wp:posOffset>
                </wp:positionH>
                <wp:positionV relativeFrom="paragraph">
                  <wp:posOffset>2745650</wp:posOffset>
                </wp:positionV>
                <wp:extent cx="2514600" cy="342900"/>
                <wp:effectExtent l="0" t="0" r="12700" b="12700"/>
                <wp:wrapSquare wrapText="bothSides"/>
                <wp:docPr id="7" name="Text Box 7"/>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CE9860" w14:textId="77777777" w:rsidR="0082574F" w:rsidRPr="00035807" w:rsidRDefault="0082574F" w:rsidP="008F1BDB">
                            <w:pPr>
                              <w:jc w:val="center"/>
                              <w:rPr>
                                <w:rFonts w:ascii="Arial" w:hAnsi="Arial" w:cs="Arial"/>
                                <w:sz w:val="20"/>
                                <w:szCs w:val="20"/>
                              </w:rPr>
                            </w:pPr>
                            <w:r w:rsidRPr="00035807">
                              <w:rPr>
                                <w:rFonts w:ascii="Arial" w:hAnsi="Arial" w:cs="Arial"/>
                                <w:color w:val="000000"/>
                                <w:sz w:val="20"/>
                                <w:szCs w:val="20"/>
                              </w:rPr>
                              <w:t>1</w:t>
                            </w:r>
                            <w:r>
                              <w:rPr>
                                <w:rFonts w:ascii="Arial" w:hAnsi="Arial" w:cs="Arial"/>
                                <w:color w:val="000000"/>
                                <w:sz w:val="20"/>
                                <w:szCs w:val="20"/>
                              </w:rPr>
                              <w:t>39 s</w:t>
                            </w:r>
                            <w:r w:rsidRPr="00035807">
                              <w:rPr>
                                <w:rFonts w:ascii="Arial" w:hAnsi="Arial" w:cs="Arial"/>
                                <w:color w:val="000000"/>
                                <w:sz w:val="20"/>
                                <w:szCs w:val="20"/>
                              </w:rPr>
                              <w:t>tudies retrieved for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CAC8D" id="Text Box 7" o:spid="_x0000_s1027" type="#_x0000_t202" style="position:absolute;margin-left:24pt;margin-top:216.2pt;width:19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3pbwIAAGMFAAAOAAAAZHJzL2Uyb0RvYy54bWysVEtvEzEQviPxHyzf6SYhLTTqpgqpgpCq&#10;tiJFPTteu7Hweow9yW749Yy9m4dKL0Vcdmc8728eV9dtbdlWhWjAlXx4NuBMOQmVcc8l//G4+PCZ&#10;s4jCVcKCUyXfqcivp+/fXTV+okawBlupwMiJi5PGl3yN6CdFEeVa1SKegVeOhBpCLZDY8FxUQTTk&#10;vbbFaDC4KBoIlQ8gVYz0etMJ+TT711pJvNc6KmS25JQb5m/I31X6FtMrMXkOwq+N7NMQ/5BFLYyj&#10;oAdXNwIF2wTzl6vayAARNJ5JqAvQ2kiVa6BqhoMX1SzXwqtcC4ET/QGm+P/cyrvt0j8Ehu0XaKmB&#10;CZDGx0mkx1RPq0Od/pQpIzlBuDvAplpkkh5H58PxxYBEkmQfx6NLoslNcbT2IeJXBTVLRMkDtSWj&#10;Jba3ETvVvUoK5mBhrM2tsS49RLCmSm+ZSbOh5jawraCuYpuTpmgnWsR1lirPQB/lWFimcGdVcmjd&#10;d6WZqXJ9r0QQUiqH+yhZO2lpyucthr1+Mu2yeovxwSJHBocH49o4CBnNvDRHYKqf+5R1p08tOak7&#10;kdiuWir8pO8rqHY0DgG6TYleLgz17FZEfBCBVoPaTOuO9/TRFpqSQ09xtobw+7X3pE8TS1LOGlq1&#10;ksdfGxEUZ/abo1m+HI7HaTczMz7/NCImnEpWpxK3qedAfR/SYfEyk0kf7Z7UAeonugqzFJVEwkmK&#10;TYOyJ+fYHQC6KlLNZlmJttELvHVLL5PrhHKayMf2SQTfjy3SwN/BfinF5MX0drrJ0sFsg6BNHu2E&#10;c4dqjz9tcl6O/uqkU3HKZ63jbZz+AQAA//8DAFBLAwQUAAYACAAAACEA8S26nuMAAAAPAQAADwAA&#10;AGRycy9kb3ducmV2LnhtbExPTW/CMAy9T9p/iDxpt5HCog6VpmijQpoQHIAJ7Rha01ZrnKoJUP79&#10;zGm72LKf/T7S+WBbccHeN440jEcRCKTClQ1VGr72y5cpCB8MlaZ1hBpu6GGePT6kJindlbZ42YVK&#10;MAn5xGioQ+gSKX1RozV+5Dokxk6utybw2Fey7M2VyW0rJ1EUS2saYoXadLiosfjZna2Gz/1ttX1b&#10;bGK7+si/1wfpD8t8rfXz05DPuLzPQAQcwt8H3DOwf8jY2NGdqfSi1aCmnCdwf50oEHyglOLN8Y7E&#10;CmSWyv85sl8AAAD//wMAUEsBAi0AFAAGAAgAAAAhALaDOJL+AAAA4QEAABMAAAAAAAAAAAAAAAAA&#10;AAAAAFtDb250ZW50X1R5cGVzXS54bWxQSwECLQAUAAYACAAAACEAOP0h/9YAAACUAQAACwAAAAAA&#10;AAAAAAAAAAAvAQAAX3JlbHMvLnJlbHNQSwECLQAUAAYACAAAACEAYnE96W8CAABjBQAADgAAAAAA&#10;AAAAAAAAAAAuAgAAZHJzL2Uyb0RvYy54bWxQSwECLQAUAAYACAAAACEA8S26nuMAAAAPAQAADwAA&#10;AAAAAAAAAAAAAADJBAAAZHJzL2Rvd25yZXYueG1sUEsFBgAAAAAEAAQA8wAAANkFAAAAAA==&#10;" filled="f" strokecolor="black [3213]">
                <v:textbox>
                  <w:txbxContent>
                    <w:p w14:paraId="70CE9860" w14:textId="77777777" w:rsidR="0082574F" w:rsidRPr="00035807" w:rsidRDefault="0082574F" w:rsidP="008F1BDB">
                      <w:pPr>
                        <w:jc w:val="center"/>
                        <w:rPr>
                          <w:rFonts w:ascii="Arial" w:hAnsi="Arial" w:cs="Arial"/>
                          <w:sz w:val="20"/>
                          <w:szCs w:val="20"/>
                        </w:rPr>
                      </w:pPr>
                      <w:r w:rsidRPr="00035807">
                        <w:rPr>
                          <w:rFonts w:ascii="Arial" w:hAnsi="Arial" w:cs="Arial"/>
                          <w:color w:val="000000"/>
                          <w:sz w:val="20"/>
                          <w:szCs w:val="20"/>
                        </w:rPr>
                        <w:t>1</w:t>
                      </w:r>
                      <w:r>
                        <w:rPr>
                          <w:rFonts w:ascii="Arial" w:hAnsi="Arial" w:cs="Arial"/>
                          <w:color w:val="000000"/>
                          <w:sz w:val="20"/>
                          <w:szCs w:val="20"/>
                        </w:rPr>
                        <w:t>39 s</w:t>
                      </w:r>
                      <w:r w:rsidRPr="00035807">
                        <w:rPr>
                          <w:rFonts w:ascii="Arial" w:hAnsi="Arial" w:cs="Arial"/>
                          <w:color w:val="000000"/>
                          <w:sz w:val="20"/>
                          <w:szCs w:val="20"/>
                        </w:rPr>
                        <w:t>tudies retrieved for review</w:t>
                      </w:r>
                    </w:p>
                  </w:txbxContent>
                </v:textbox>
                <w10:wrap type="square"/>
              </v:shape>
            </w:pict>
          </mc:Fallback>
        </mc:AlternateContent>
      </w:r>
      <w:r w:rsidRPr="00D24FA3">
        <w:rPr>
          <w:b/>
          <w:noProof/>
          <w:color w:val="000000"/>
        </w:rPr>
        <mc:AlternateContent>
          <mc:Choice Requires="wps">
            <w:drawing>
              <wp:anchor distT="0" distB="0" distL="114300" distR="114300" simplePos="0" relativeHeight="251666432" behindDoc="0" locked="0" layoutInCell="1" allowOverlap="1" wp14:anchorId="68CBE389" wp14:editId="70E4FED2">
                <wp:simplePos x="0" y="0"/>
                <wp:positionH relativeFrom="column">
                  <wp:posOffset>1567543</wp:posOffset>
                </wp:positionH>
                <wp:positionV relativeFrom="paragraph">
                  <wp:posOffset>1693091</wp:posOffset>
                </wp:positionV>
                <wp:extent cx="348343" cy="0"/>
                <wp:effectExtent l="0" t="63500" r="7620" b="101600"/>
                <wp:wrapNone/>
                <wp:docPr id="1" name="Straight Connector 1"/>
                <wp:cNvGraphicFramePr/>
                <a:graphic xmlns:a="http://schemas.openxmlformats.org/drawingml/2006/main">
                  <a:graphicData uri="http://schemas.microsoft.com/office/word/2010/wordprocessingShape">
                    <wps:wsp>
                      <wps:cNvCnPr/>
                      <wps:spPr>
                        <a:xfrm>
                          <a:off x="0" y="0"/>
                          <a:ext cx="348343" cy="0"/>
                        </a:xfrm>
                        <a:prstGeom prst="line">
                          <a:avLst/>
                        </a:prstGeom>
                        <a:ln>
                          <a:tailEnd type="stealt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51774"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5pt,133.3pt" to="150.9pt,1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zzgEAAOoDAAAOAAAAZHJzL2Uyb0RvYy54bWysU8tu2zAQvBfoPxC815LtoAgEyzk4SS9F&#10;azTNBzDU0iLAF8itJf19l5StFG2BAEUvKz52dmeGq93daA07Q0zau5avVzVn4KTvtDu1/Pn744db&#10;zhIK1wnjHbR8gsTv9u/f7YbQwMb33nQQGRVxqRlCy3vE0FRVkj1YkVY+gKNL5aMVSNt4qrooBqpu&#10;TbWp64/V4GMXopeQEp3ez5d8X+orBRK/KpUAmWk5ccMSY4kvOVb7nWhOUYReywsN8Q8srNCOmi6l&#10;7gUK9iPqP0pZLaNPXuFKelt5pbSEooHUrOvf1Dz1IkDRQuaksNiU/l9Z+eV8jEx39HacOWHpiZ4w&#10;Cn3qkR28c2Sgj2ydfRpCaij94I7xskvhGLPoUUWbvySHjcXbafEWRmSSDrc3t9ubLWfyelW94kJM&#10;+Am8ZXnRcqNdVi0acf6ckHpR6jUlHxuXIwptHlzHcApEOiEIg33mSdk5o8p8Z4ZlhZOBGf0NFCkm&#10;TpvSpcwaHExkZ0FTIqQEh0VxqUTZGaa0MQuwfht4yc9QKHO4gNdvgxdE6ewdLmCrnY9/K4DjlbKa&#10;868OzLqzBS++m8rbFWtooIpXl+HPE/vrvsBff9H9TwAAAP//AwBQSwMEFAAGAAgAAAAhABKbgojh&#10;AAAAEAEAAA8AAABkcnMvZG93bnJldi54bWxMT8lOwzAQvSPxD9YgcUHUbqFuSeNUCIRA3Ci99ObE&#10;Jo4aj6PYTdK/Z5CQ4DKa5c1b8u3kWzbYPjYBFcxnApjFKpgGawX7z5fbNbCYNBrdBrQKzjbCtri8&#10;yHVmwogfdtilmhEJxkwrcCl1GeexctbrOAudRbp9hd7rRGNfc9Prkch9yxdCSO51g6TgdGefnK2O&#10;u5NXsLx5LVdejO2Ax7Nxbyu9Xh7elbq+mp43VB43wJKd0t8H/GQg/1CQsTKc0ETWKljcyweCUiOl&#10;BEaIOzGnROXvhhc5/x+k+AYAAP//AwBQSwECLQAUAAYACAAAACEAtoM4kv4AAADhAQAAEwAAAAAA&#10;AAAAAAAAAAAAAAAAW0NvbnRlbnRfVHlwZXNdLnhtbFBLAQItABQABgAIAAAAIQA4/SH/1gAAAJQB&#10;AAALAAAAAAAAAAAAAAAAAC8BAABfcmVscy8ucmVsc1BLAQItABQABgAIAAAAIQDUNo+zzgEAAOoD&#10;AAAOAAAAAAAAAAAAAAAAAC4CAABkcnMvZTJvRG9jLnhtbFBLAQItABQABgAIAAAAIQASm4KI4QAA&#10;ABABAAAPAAAAAAAAAAAAAAAAACgEAABkcnMvZG93bnJldi54bWxQSwUGAAAAAAQABADzAAAANgUA&#10;AAAA&#10;" strokecolor="#4472c4 [3204]" strokeweight="1pt">
                <v:stroke endarrow="classic" joinstyle="miter"/>
              </v:line>
            </w:pict>
          </mc:Fallback>
        </mc:AlternateContent>
      </w:r>
      <w:r w:rsidRPr="00D24FA3">
        <w:rPr>
          <w:b/>
          <w:noProof/>
          <w:color w:val="000000"/>
        </w:rPr>
        <mc:AlternateContent>
          <mc:Choice Requires="wps">
            <w:drawing>
              <wp:anchor distT="0" distB="0" distL="114300" distR="114300" simplePos="0" relativeHeight="251662336" behindDoc="0" locked="0" layoutInCell="1" allowOverlap="1" wp14:anchorId="1C10A864" wp14:editId="4618BF99">
                <wp:simplePos x="0" y="0"/>
                <wp:positionH relativeFrom="column">
                  <wp:posOffset>1921328</wp:posOffset>
                </wp:positionH>
                <wp:positionV relativeFrom="paragraph">
                  <wp:posOffset>1524635</wp:posOffset>
                </wp:positionV>
                <wp:extent cx="2971800" cy="3429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2971800" cy="342900"/>
                        </a:xfrm>
                        <a:prstGeom prst="rect">
                          <a:avLst/>
                        </a:prstGeom>
                        <a:noFill/>
                        <a:ln>
                          <a:solidFill>
                            <a:schemeClr val="accent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B88F04" w14:textId="22AE9BE4" w:rsidR="0082574F" w:rsidRPr="00035807" w:rsidRDefault="0082574F" w:rsidP="008F1BDB">
                            <w:pPr>
                              <w:rPr>
                                <w:rFonts w:ascii="Arial" w:hAnsi="Arial" w:cs="Arial"/>
                                <w:sz w:val="20"/>
                                <w:szCs w:val="20"/>
                              </w:rPr>
                            </w:pPr>
                            <w:r>
                              <w:rPr>
                                <w:rFonts w:ascii="Arial" w:hAnsi="Arial" w:cs="Arial"/>
                                <w:color w:val="000000"/>
                                <w:sz w:val="20"/>
                                <w:szCs w:val="20"/>
                              </w:rPr>
                              <w:t>71</w:t>
                            </w:r>
                            <w:r w:rsidRPr="00035807">
                              <w:rPr>
                                <w:rFonts w:ascii="Arial" w:hAnsi="Arial" w:cs="Arial"/>
                                <w:color w:val="000000"/>
                                <w:sz w:val="20"/>
                                <w:szCs w:val="20"/>
                              </w:rPr>
                              <w:t xml:space="preserve"> </w:t>
                            </w:r>
                            <w:r>
                              <w:rPr>
                                <w:rFonts w:ascii="Arial" w:hAnsi="Arial" w:cs="Arial"/>
                                <w:color w:val="000000"/>
                                <w:sz w:val="20"/>
                                <w:szCs w:val="20"/>
                              </w:rPr>
                              <w:t>e</w:t>
                            </w:r>
                            <w:r w:rsidRPr="00035807">
                              <w:rPr>
                                <w:rFonts w:ascii="Arial" w:hAnsi="Arial" w:cs="Arial"/>
                                <w:color w:val="000000"/>
                                <w:sz w:val="20"/>
                                <w:szCs w:val="20"/>
                              </w:rPr>
                              <w:t>xcluded based on title and abstract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0A864" id="Text Box 6" o:spid="_x0000_s1028" type="#_x0000_t202" style="position:absolute;margin-left:151.3pt;margin-top:120.05pt;width:234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aybgIAAGcFAAAOAAAAZHJzL2Uyb0RvYy54bWysVEtvEzEQviPxHyzf6SYh0CbKpgqpipCq&#10;tqJFPTteu7Hweow9yW749Yy9m4cKEirisjvjeX/zmF22tWVbFaIBV/Lh2YAz5SRUxj2X/Nvj9bsL&#10;ziIKVwkLTpV8pyK/nL99M2v8VI1gDbZSgZETF6eNL/ka0U+LIsq1qkU8A68cCTWEWiCx4bmogmjI&#10;e22L0WDwsWggVD6AVDHS61Un5PPsX2sl8U7rqJDZklNumL8hf1fpW8xnYvochF8b2ach/iGLWhhH&#10;QQ+urgQKtgnmN1e1kQEiaDyTUBegtZEq10DVDAcvqnlYC69yLQRO9AeY4v9zK2+3D/4+MGw/QUsN&#10;TIA0Pk4jPaZ6Wh3q9KdMGckJwt0BNtUik/Q4mpwPLwYkkiR7Px5NiCY3xdHah4ifFdQsESUP1JaM&#10;ltjeROxU9yopmINrY21ujXXpIYI1VXrLTJoNtbSBbQV1VUipHObEKeKJJnGdtcpz0Ec6Fpcp3FmV&#10;nFr3VWlmqlzjX6Nk7aSlKafXGPb6ybTL6jXGB4scGRwejGvjIGRE8+Icwam+74HRnT615aTuRGK7&#10;aqlwauO+9yuodjQSAbptiV5eG+rbjYh4LwKtB7WaVh7v6KMtNCWHnuJsDeHnn96TPk0tSTlraN1K&#10;Hn9sRFCc2S+O5nkyHI/TfmZm/OF8REw4laxOJW5TL4F6P6Tj4mUmkz7aPakD1E90GRYpKomEkxS7&#10;5Lgnl9gdAbosUi0WWYk20gu8cQ9eJtcJ5TSVj+2TCL4fXaShv4X9YorpiwnudJOlg8UGQZs83gnn&#10;DtUef9rmvCD95Unn4pTPWsf7OP8FAAD//wMAUEsDBBQABgAIAAAAIQBdZtx/4wAAABABAAAPAAAA&#10;ZHJzL2Rvd25yZXYueG1sTE9NT8MwDL0j8R8iI3FBLGkpG3RNJz4E18HGgWPamLbQOKXJtu7fY05w&#10;seTn5/dRrCbXiz2OofOkIZkpEEi1tx01Gt62T5c3IEI0ZE3vCTUcMcCqPD0pTG79gV5xv4mNYBEK&#10;udHQxjjkUoa6RWfCzA9IfPvwozOR17GRdjQHFne9TJWaS2c6YofWDPjQYv212TkN1bPN1u/J92Q/&#10;qTq+rC+G++vtoPX52fS45HG3BBFxin8f8NuB80PJwSq/IxtEr+FKpXOmakgzlYBgxmKhGKkYuc0S&#10;kGUh/xcpfwAAAP//AwBQSwECLQAUAAYACAAAACEAtoM4kv4AAADhAQAAEwAAAAAAAAAAAAAAAAAA&#10;AAAAW0NvbnRlbnRfVHlwZXNdLnhtbFBLAQItABQABgAIAAAAIQA4/SH/1gAAAJQBAAALAAAAAAAA&#10;AAAAAAAAAC8BAABfcmVscy8ucmVsc1BLAQItABQABgAIAAAAIQDsNMaybgIAAGcFAAAOAAAAAAAA&#10;AAAAAAAAAC4CAABkcnMvZTJvRG9jLnhtbFBLAQItABQABgAIAAAAIQBdZtx/4wAAABABAAAPAAAA&#10;AAAAAAAAAAAAAMgEAABkcnMvZG93bnJldi54bWxQSwUGAAAAAAQABADzAAAA2AUAAAAA&#10;" filled="f" strokecolor="#4472c4 [3204]">
                <v:textbox>
                  <w:txbxContent>
                    <w:p w14:paraId="40B88F04" w14:textId="22AE9BE4" w:rsidR="0082574F" w:rsidRPr="00035807" w:rsidRDefault="0082574F" w:rsidP="008F1BDB">
                      <w:pPr>
                        <w:rPr>
                          <w:rFonts w:ascii="Arial" w:hAnsi="Arial" w:cs="Arial"/>
                          <w:sz w:val="20"/>
                          <w:szCs w:val="20"/>
                        </w:rPr>
                      </w:pPr>
                      <w:r>
                        <w:rPr>
                          <w:rFonts w:ascii="Arial" w:hAnsi="Arial" w:cs="Arial"/>
                          <w:color w:val="000000"/>
                          <w:sz w:val="20"/>
                          <w:szCs w:val="20"/>
                        </w:rPr>
                        <w:t>71</w:t>
                      </w:r>
                      <w:r w:rsidRPr="00035807">
                        <w:rPr>
                          <w:rFonts w:ascii="Arial" w:hAnsi="Arial" w:cs="Arial"/>
                          <w:color w:val="000000"/>
                          <w:sz w:val="20"/>
                          <w:szCs w:val="20"/>
                        </w:rPr>
                        <w:t xml:space="preserve"> </w:t>
                      </w:r>
                      <w:r>
                        <w:rPr>
                          <w:rFonts w:ascii="Arial" w:hAnsi="Arial" w:cs="Arial"/>
                          <w:color w:val="000000"/>
                          <w:sz w:val="20"/>
                          <w:szCs w:val="20"/>
                        </w:rPr>
                        <w:t>e</w:t>
                      </w:r>
                      <w:r w:rsidRPr="00035807">
                        <w:rPr>
                          <w:rFonts w:ascii="Arial" w:hAnsi="Arial" w:cs="Arial"/>
                          <w:color w:val="000000"/>
                          <w:sz w:val="20"/>
                          <w:szCs w:val="20"/>
                        </w:rPr>
                        <w:t>xcluded based on title and abstract</w:t>
                      </w:r>
                    </w:p>
                  </w:txbxContent>
                </v:textbox>
                <w10:wrap type="square"/>
              </v:shape>
            </w:pict>
          </mc:Fallback>
        </mc:AlternateContent>
      </w:r>
      <w:r w:rsidRPr="00D24FA3">
        <w:rPr>
          <w:b/>
          <w:noProof/>
          <w:color w:val="000000"/>
        </w:rPr>
        <mc:AlternateContent>
          <mc:Choice Requires="wps">
            <w:drawing>
              <wp:anchor distT="0" distB="0" distL="114300" distR="114300" simplePos="0" relativeHeight="251664384" behindDoc="0" locked="0" layoutInCell="1" allowOverlap="1" wp14:anchorId="3E7B1E0F" wp14:editId="143CF83F">
                <wp:simplePos x="0" y="0"/>
                <wp:positionH relativeFrom="column">
                  <wp:posOffset>1559288</wp:posOffset>
                </wp:positionH>
                <wp:positionV relativeFrom="paragraph">
                  <wp:posOffset>771525</wp:posOffset>
                </wp:positionV>
                <wp:extent cx="9071" cy="1973036"/>
                <wp:effectExtent l="76200" t="25400" r="67310" b="59055"/>
                <wp:wrapNone/>
                <wp:docPr id="24" name="Straight Connector 24"/>
                <wp:cNvGraphicFramePr/>
                <a:graphic xmlns:a="http://schemas.openxmlformats.org/drawingml/2006/main">
                  <a:graphicData uri="http://schemas.microsoft.com/office/word/2010/wordprocessingShape">
                    <wps:wsp>
                      <wps:cNvCnPr/>
                      <wps:spPr>
                        <a:xfrm>
                          <a:off x="0" y="0"/>
                          <a:ext cx="9071" cy="1973036"/>
                        </a:xfrm>
                        <a:prstGeom prst="line">
                          <a:avLst/>
                        </a:prstGeom>
                        <a:ln>
                          <a:tailEnd type="stealt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7732A" id="Straight Connector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8pt,60.75pt" to="123.5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lM0gEAAPADAAAOAAAAZHJzL2Uyb0RvYy54bWysU01v1DAQvSPxHyzf2SRb1NJosz1sgQuC&#10;FYUf4DrjjSV/yR52N/+esZNNESBVqnqZxJ55z/Oex5u7szXsCDFp7zrerGrOwEnfa3fo+M8fn959&#10;4CyhcL0w3kHHR0j8bvv2zeYUWlj7wZseIiMSl9pT6PiAGNqqSnIAK9LKB3CUVD5agbSMh6qP4kTs&#10;1lTrur6uTj72IXoJKdHu/ZTk28KvFEj8plQCZKbj1BuWGEt8zLHabkR7iCIMWs5tiBd0YYV2dOhC&#10;dS9QsF9R/0NltYw+eYUr6W3lldISigZS09R/qXkYRICihcxJYbEpvR6t/HrcR6b7jq/fc+aEpTt6&#10;wCj0YUC2886Rgz4ySpJTp5BaAuzcPs6rFPYxyz6raPOXBLFzcXdc3IUzMkmbt/VNw5mkRHN7c1Vf&#10;XWfK6gkbYsLP4C3LPx032mXtohXHLwmn0ktJ3jYuRxTafHQ9wzFQ5wlBGBxm4lxR5Z6nLssfjgYm&#10;9HdQpJv6WpdTysTBzkR2FDQrQkpw2CxMVJ1hShuzAOvngXN9hkKZxgXcPA9eEOVk73ABW+18/B8B&#10;ni8tq6n+4sCkO1vw6Pux3F+xhsaqXML8BPLc/rku8KeHuv0NAAD//wMAUEsDBBQABgAIAAAAIQCg&#10;r4dj5AAAABABAAAPAAAAZHJzL2Rvd25yZXYueG1sTI/BTsMwEETvSPyDtUhcEHVqkqZK41QIhEC9&#10;Ubhwc2ITR43XUewm6d+znOCy0mpmZ+eV+8X1bDJj6DxKWK8SYAYbrztsJXx+vNxvgYWoUKveo5Fw&#10;MQH21fVVqQrtZ3w30zG2jEIwFEqCjXEoOA+NNU6FlR8MkvbtR6cirWPL9ahmCnc9F0my4U51SB+s&#10;GsyTNc3peHYSsrvXOnfJ3E94umj7lqtt9nWQ8vZmed7ReNwBi2aJfxfwy0D9oaJitT+jDqyXINJs&#10;Q1YSxDoDRg6R5oRYS0gfhABelfw/SPUDAAD//wMAUEsBAi0AFAAGAAgAAAAhALaDOJL+AAAA4QEA&#10;ABMAAAAAAAAAAAAAAAAAAAAAAFtDb250ZW50X1R5cGVzXS54bWxQSwECLQAUAAYACAAAACEAOP0h&#10;/9YAAACUAQAACwAAAAAAAAAAAAAAAAAvAQAAX3JlbHMvLnJlbHNQSwECLQAUAAYACAAAACEAU7/J&#10;TNIBAADwAwAADgAAAAAAAAAAAAAAAAAuAgAAZHJzL2Uyb0RvYy54bWxQSwECLQAUAAYACAAAACEA&#10;oK+HY+QAAAAQAQAADwAAAAAAAAAAAAAAAAAsBAAAZHJzL2Rvd25yZXYueG1sUEsFBgAAAAAEAAQA&#10;8wAAAD0FAAAAAA==&#10;" strokecolor="#4472c4 [3204]" strokeweight="1pt">
                <v:stroke endarrow="classic" joinstyle="miter"/>
              </v:line>
            </w:pict>
          </mc:Fallback>
        </mc:AlternateContent>
      </w:r>
      <w:r w:rsidRPr="00D24FA3">
        <w:rPr>
          <w:b/>
          <w:noProof/>
          <w:color w:val="000000"/>
        </w:rPr>
        <mc:AlternateContent>
          <mc:Choice Requires="wps">
            <w:drawing>
              <wp:anchor distT="0" distB="0" distL="114300" distR="114300" simplePos="0" relativeHeight="251659264" behindDoc="0" locked="0" layoutInCell="1" allowOverlap="1" wp14:anchorId="020C57B7" wp14:editId="2E8DBE41">
                <wp:simplePos x="0" y="0"/>
                <wp:positionH relativeFrom="column">
                  <wp:posOffset>533400</wp:posOffset>
                </wp:positionH>
                <wp:positionV relativeFrom="paragraph">
                  <wp:posOffset>257810</wp:posOffset>
                </wp:positionV>
                <wp:extent cx="2286000" cy="514350"/>
                <wp:effectExtent l="0" t="0" r="12700" b="19050"/>
                <wp:wrapSquare wrapText="bothSides"/>
                <wp:docPr id="5" name="Text Box 5"/>
                <wp:cNvGraphicFramePr/>
                <a:graphic xmlns:a="http://schemas.openxmlformats.org/drawingml/2006/main">
                  <a:graphicData uri="http://schemas.microsoft.com/office/word/2010/wordprocessingShape">
                    <wps:wsp>
                      <wps:cNvSpPr txBox="1"/>
                      <wps:spPr>
                        <a:xfrm>
                          <a:off x="0" y="0"/>
                          <a:ext cx="2286000" cy="5143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5354EA" w14:textId="77777777" w:rsidR="0082574F" w:rsidRDefault="0082574F" w:rsidP="008F1BDB">
                            <w:pPr>
                              <w:rPr>
                                <w:rFonts w:ascii="Arial" w:hAnsi="Arial" w:cs="Arial"/>
                                <w:color w:val="000000"/>
                              </w:rPr>
                            </w:pPr>
                          </w:p>
                          <w:p w14:paraId="2EED3AEC" w14:textId="1F9F3806" w:rsidR="0082574F" w:rsidRPr="00035807" w:rsidRDefault="0082574F" w:rsidP="008F1BDB">
                            <w:pPr>
                              <w:jc w:val="center"/>
                              <w:rPr>
                                <w:rFonts w:ascii="Arial" w:hAnsi="Arial" w:cs="Arial"/>
                                <w:sz w:val="20"/>
                                <w:szCs w:val="20"/>
                              </w:rPr>
                            </w:pPr>
                            <w:r>
                              <w:rPr>
                                <w:rFonts w:ascii="Arial" w:hAnsi="Arial" w:cs="Arial"/>
                                <w:color w:val="000000"/>
                                <w:sz w:val="20"/>
                                <w:szCs w:val="20"/>
                              </w:rPr>
                              <w:t>TOTAL = 210</w:t>
                            </w:r>
                            <w:r w:rsidRPr="00035807">
                              <w:rPr>
                                <w:rFonts w:ascii="Arial" w:hAnsi="Arial" w:cs="Arial"/>
                                <w:color w:val="000000"/>
                                <w:sz w:val="20"/>
                                <w:szCs w:val="20"/>
                              </w:rPr>
                              <w:t xml:space="preserve"> </w:t>
                            </w:r>
                            <w:r>
                              <w:rPr>
                                <w:rFonts w:ascii="Arial" w:hAnsi="Arial" w:cs="Arial"/>
                                <w:color w:val="000000"/>
                                <w:sz w:val="20"/>
                                <w:szCs w:val="20"/>
                              </w:rPr>
                              <w:t>s</w:t>
                            </w:r>
                            <w:r w:rsidRPr="00035807">
                              <w:rPr>
                                <w:rFonts w:ascii="Arial" w:hAnsi="Arial" w:cs="Arial"/>
                                <w:color w:val="000000"/>
                                <w:sz w:val="20"/>
                                <w:szCs w:val="20"/>
                              </w:rPr>
                              <w:t>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0C57B7" id="Text Box 5" o:spid="_x0000_s1029" type="#_x0000_t202" style="position:absolute;margin-left:42pt;margin-top:20.3pt;width:180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h+cgIAAGMFAAAOAAAAZHJzL2Uyb0RvYy54bWysVN1P2zAQf5+0/8Hy+0hbCmMVKepATJMQ&#10;oMHEs+vY1Jrj8+xrk+6v5+wkbcV4YdpLcuf7/t3H+UVbW7ZRIRpwJR8fjThTTkJl3HPJfz5efzrj&#10;LKJwlbDgVMm3KvKL+ccP542fqQmswFYqMHLi4qzxJV8h+llRRLlStYhH4JUjoYZQCyQ2PBdVEA15&#10;r20xGY1OiwZC5QNIFSO9XnVCPs/+tVYS77SOCpktOeWG+Rvyd5m+xfxczJ6D8Csj+zTEP2RRC+Mo&#10;6M7VlUDB1sH85ao2MkAEjUcS6gK0NlLlGqia8ehVNQ8r4VWuhcCJfgdT/H9u5e3mwd8Hhu1XaKmB&#10;CZDGx1mkx1RPq0Od/pQpIzlBuN3Bplpkkh4nk7PT0YhEkmQn4+nxSca12Fv7EPGbgpolouSB2pLR&#10;EpubiBSRVAeVFMzBtbE2t8a69BDBmiq9ZSbNhrq0gW0EdRXbnDS5ONAirrNUeQb6KPvCMoVbq5JD&#10;634ozUyV63sjgpBSORyiZO2kpSmf9xj2+sm0y+o9xjuLHBkc7oxr4yBkNPPS7IGpfg0p606fcD6o&#10;O5HYLlsqvOTHQ9+XUG1pHAJ0mxK9vDbUsxsR8V4EWg1qM6073tFHW2hKDj3F2QrCn7fekz5NLEk5&#10;a2jVSh5/r0VQnNnvjmb5y3g6TbuZmenJ5wkx4VCyPJS4dX0J1PcxHRYvM5n00Q6kDlA/0VVYpKgk&#10;Ek5SbBqUgbzE7gDQVZFqschKtI1e4I178DK5TiiniXxsn0Tw/dgiDfwtDEspZq+mt9NNlg4WawRt&#10;8mgnnDtUe/xpk/PE91cnnYpDPmvtb+P8BQAA//8DAFBLAwQUAAYACAAAACEAHgaaPOQAAAAOAQAA&#10;DwAAAGRycy9kb3ducmV2LnhtbEyPQWvCQBCF74X+h2UKvdWNElKJ2Yg1CEXsQS3S45qdJsHsbMiu&#10;Gv99x5O9DMy8mTfvy+aDbcUFe984UjAeRSCQSmcaqhR871dvUxA+aDK6dYQKbuhhnj8/ZTo17kpb&#10;vOxCJdiEfKoV1CF0qZS+rNFqP3IdEmu/rrc6cNtX0vT6yua2lZMoSqTVDfGHWne4rLE87c5Wwef+&#10;tt6+L78Su/4ofjYH6Q+rYqPU68tQzLgsZiACDuFxAXcGzg85Bzu6MxkvWgXTmHmCgjhKQLAex/fB&#10;kRcn4wRknsn/GPkfAAAA//8DAFBLAQItABQABgAIAAAAIQC2gziS/gAAAOEBAAATAAAAAAAAAAAA&#10;AAAAAAAAAABbQ29udGVudF9UeXBlc10ueG1sUEsBAi0AFAAGAAgAAAAhADj9If/WAAAAlAEAAAsA&#10;AAAAAAAAAAAAAAAALwEAAF9yZWxzLy5yZWxzUEsBAi0AFAAGAAgAAAAhACc0OH5yAgAAYwUAAA4A&#10;AAAAAAAAAAAAAAAALgIAAGRycy9lMm9Eb2MueG1sUEsBAi0AFAAGAAgAAAAhAB4GmjzkAAAADgEA&#10;AA8AAAAAAAAAAAAAAAAAzAQAAGRycy9kb3ducmV2LnhtbFBLBQYAAAAABAAEAPMAAADdBQAAAAA=&#10;" filled="f" strokecolor="black [3213]">
                <v:textbox>
                  <w:txbxContent>
                    <w:p w14:paraId="035354EA" w14:textId="77777777" w:rsidR="0082574F" w:rsidRDefault="0082574F" w:rsidP="008F1BDB">
                      <w:pPr>
                        <w:rPr>
                          <w:rFonts w:ascii="Arial" w:hAnsi="Arial" w:cs="Arial"/>
                          <w:color w:val="000000"/>
                        </w:rPr>
                      </w:pPr>
                    </w:p>
                    <w:p w14:paraId="2EED3AEC" w14:textId="1F9F3806" w:rsidR="0082574F" w:rsidRPr="00035807" w:rsidRDefault="0082574F" w:rsidP="008F1BDB">
                      <w:pPr>
                        <w:jc w:val="center"/>
                        <w:rPr>
                          <w:rFonts w:ascii="Arial" w:hAnsi="Arial" w:cs="Arial"/>
                          <w:sz w:val="20"/>
                          <w:szCs w:val="20"/>
                        </w:rPr>
                      </w:pPr>
                      <w:r>
                        <w:rPr>
                          <w:rFonts w:ascii="Arial" w:hAnsi="Arial" w:cs="Arial"/>
                          <w:color w:val="000000"/>
                          <w:sz w:val="20"/>
                          <w:szCs w:val="20"/>
                        </w:rPr>
                        <w:t>TOTAL = 210</w:t>
                      </w:r>
                      <w:r w:rsidRPr="00035807">
                        <w:rPr>
                          <w:rFonts w:ascii="Arial" w:hAnsi="Arial" w:cs="Arial"/>
                          <w:color w:val="000000"/>
                          <w:sz w:val="20"/>
                          <w:szCs w:val="20"/>
                        </w:rPr>
                        <w:t xml:space="preserve"> </w:t>
                      </w:r>
                      <w:r>
                        <w:rPr>
                          <w:rFonts w:ascii="Arial" w:hAnsi="Arial" w:cs="Arial"/>
                          <w:color w:val="000000"/>
                          <w:sz w:val="20"/>
                          <w:szCs w:val="20"/>
                        </w:rPr>
                        <w:t>s</w:t>
                      </w:r>
                      <w:r w:rsidRPr="00035807">
                        <w:rPr>
                          <w:rFonts w:ascii="Arial" w:hAnsi="Arial" w:cs="Arial"/>
                          <w:color w:val="000000"/>
                          <w:sz w:val="20"/>
                          <w:szCs w:val="20"/>
                        </w:rPr>
                        <w:t>tudies</w:t>
                      </w:r>
                    </w:p>
                  </w:txbxContent>
                </v:textbox>
                <w10:wrap type="square"/>
              </v:shape>
            </w:pict>
          </mc:Fallback>
        </mc:AlternateContent>
      </w:r>
    </w:p>
    <w:p w14:paraId="620A334C" w14:textId="77777777" w:rsidR="008F1BDB" w:rsidRPr="00D24FA3" w:rsidRDefault="008F1BDB" w:rsidP="008F1BDB">
      <w:pPr>
        <w:rPr>
          <w:b/>
          <w:bCs/>
        </w:rPr>
      </w:pPr>
      <w:r w:rsidRPr="00D24FA3">
        <w:rPr>
          <w:b/>
          <w:noProof/>
          <w:color w:val="000000"/>
        </w:rPr>
        <mc:AlternateContent>
          <mc:Choice Requires="wps">
            <w:drawing>
              <wp:anchor distT="0" distB="0" distL="114300" distR="114300" simplePos="0" relativeHeight="251661312" behindDoc="0" locked="0" layoutInCell="1" allowOverlap="1" wp14:anchorId="0EC894FE" wp14:editId="4008826E">
                <wp:simplePos x="0" y="0"/>
                <wp:positionH relativeFrom="column">
                  <wp:posOffset>304800</wp:posOffset>
                </wp:positionH>
                <wp:positionV relativeFrom="paragraph">
                  <wp:posOffset>4688840</wp:posOffset>
                </wp:positionV>
                <wp:extent cx="3973195" cy="1251585"/>
                <wp:effectExtent l="0" t="0" r="14605" b="18415"/>
                <wp:wrapSquare wrapText="bothSides"/>
                <wp:docPr id="9" name="Text Box 9"/>
                <wp:cNvGraphicFramePr/>
                <a:graphic xmlns:a="http://schemas.openxmlformats.org/drawingml/2006/main">
                  <a:graphicData uri="http://schemas.microsoft.com/office/word/2010/wordprocessingShape">
                    <wps:wsp>
                      <wps:cNvSpPr txBox="1"/>
                      <wps:spPr>
                        <a:xfrm>
                          <a:off x="0" y="0"/>
                          <a:ext cx="3973195" cy="125158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FA4621" w14:textId="77777777" w:rsidR="0082574F" w:rsidRDefault="0082574F" w:rsidP="008F1BDB">
                            <w:pPr>
                              <w:widowControl w:val="0"/>
                              <w:autoSpaceDE w:val="0"/>
                              <w:autoSpaceDN w:val="0"/>
                              <w:adjustRightInd w:val="0"/>
                              <w:ind w:left="360"/>
                              <w:rPr>
                                <w:rFonts w:ascii="Arial" w:hAnsi="Arial" w:cs="Arial"/>
                                <w:color w:val="000000"/>
                                <w:sz w:val="20"/>
                                <w:szCs w:val="20"/>
                              </w:rPr>
                            </w:pPr>
                            <w:r>
                              <w:rPr>
                                <w:rFonts w:ascii="Arial" w:hAnsi="Arial" w:cs="Arial"/>
                                <w:color w:val="000000"/>
                                <w:sz w:val="20"/>
                                <w:szCs w:val="20"/>
                              </w:rPr>
                              <w:t>ERAC studies and ERAC related publications (n=36):</w:t>
                            </w:r>
                          </w:p>
                          <w:p w14:paraId="65613B06" w14:textId="77777777" w:rsidR="0082574F" w:rsidRPr="009A6BD9" w:rsidRDefault="0082574F" w:rsidP="008F1BDB">
                            <w:pPr>
                              <w:pStyle w:val="ListParagraph"/>
                              <w:widowControl w:val="0"/>
                              <w:numPr>
                                <w:ilvl w:val="0"/>
                                <w:numId w:val="1"/>
                              </w:numPr>
                              <w:autoSpaceDE w:val="0"/>
                              <w:autoSpaceDN w:val="0"/>
                              <w:adjustRightInd w:val="0"/>
                              <w:ind w:left="720"/>
                              <w:rPr>
                                <w:rFonts w:ascii="Arial" w:hAnsi="Arial" w:cs="Arial"/>
                                <w:color w:val="000000"/>
                                <w:sz w:val="20"/>
                                <w:szCs w:val="20"/>
                              </w:rPr>
                            </w:pPr>
                            <w:r w:rsidRPr="009A6BD9">
                              <w:rPr>
                                <w:rFonts w:ascii="Arial" w:hAnsi="Arial" w:cs="Arial"/>
                                <w:color w:val="000000"/>
                                <w:sz w:val="20"/>
                                <w:szCs w:val="20"/>
                              </w:rPr>
                              <w:t xml:space="preserve">ERAC studies comparing control group to ERAC </w:t>
                            </w:r>
                            <w:r>
                              <w:rPr>
                                <w:rFonts w:ascii="Arial" w:hAnsi="Arial" w:cs="Arial"/>
                                <w:color w:val="000000"/>
                                <w:sz w:val="20"/>
                                <w:szCs w:val="20"/>
                              </w:rPr>
                              <w:t>(n=21)</w:t>
                            </w:r>
                          </w:p>
                          <w:p w14:paraId="5E22499E" w14:textId="77777777" w:rsidR="0082574F" w:rsidRPr="009A6BD9" w:rsidRDefault="0082574F" w:rsidP="008F1BDB">
                            <w:pPr>
                              <w:pStyle w:val="ListParagraph"/>
                              <w:widowControl w:val="0"/>
                              <w:numPr>
                                <w:ilvl w:val="0"/>
                                <w:numId w:val="1"/>
                              </w:numPr>
                              <w:autoSpaceDE w:val="0"/>
                              <w:autoSpaceDN w:val="0"/>
                              <w:adjustRightInd w:val="0"/>
                              <w:ind w:left="720"/>
                              <w:rPr>
                                <w:rFonts w:ascii="Arial" w:hAnsi="Arial" w:cs="Arial"/>
                                <w:color w:val="000000"/>
                                <w:sz w:val="20"/>
                                <w:szCs w:val="20"/>
                              </w:rPr>
                            </w:pPr>
                            <w:r w:rsidRPr="009A6BD9">
                              <w:rPr>
                                <w:rFonts w:ascii="Arial" w:hAnsi="Arial" w:cs="Arial"/>
                                <w:color w:val="000000"/>
                                <w:sz w:val="20"/>
                                <w:szCs w:val="20"/>
                              </w:rPr>
                              <w:t>ERAS Society Guidelines (Parts 1-3</w:t>
                            </w:r>
                            <w:r>
                              <w:rPr>
                                <w:rFonts w:ascii="Arial" w:hAnsi="Arial" w:cs="Arial"/>
                                <w:color w:val="000000"/>
                                <w:sz w:val="20"/>
                                <w:szCs w:val="20"/>
                              </w:rPr>
                              <w:t>; n=3</w:t>
                            </w:r>
                            <w:r w:rsidRPr="009A6BD9">
                              <w:rPr>
                                <w:rFonts w:ascii="Arial" w:hAnsi="Arial" w:cs="Arial"/>
                                <w:color w:val="000000"/>
                                <w:sz w:val="20"/>
                                <w:szCs w:val="20"/>
                              </w:rPr>
                              <w:t>)</w:t>
                            </w:r>
                          </w:p>
                          <w:p w14:paraId="646F1693" w14:textId="77777777" w:rsidR="0082574F" w:rsidRDefault="0082574F" w:rsidP="008F1BDB">
                            <w:pPr>
                              <w:pStyle w:val="ListParagraph"/>
                              <w:widowControl w:val="0"/>
                              <w:numPr>
                                <w:ilvl w:val="0"/>
                                <w:numId w:val="1"/>
                              </w:numPr>
                              <w:autoSpaceDE w:val="0"/>
                              <w:autoSpaceDN w:val="0"/>
                              <w:adjustRightInd w:val="0"/>
                              <w:ind w:left="720"/>
                              <w:rPr>
                                <w:rFonts w:ascii="Arial" w:hAnsi="Arial" w:cs="Arial"/>
                                <w:color w:val="000000"/>
                                <w:sz w:val="20"/>
                                <w:szCs w:val="20"/>
                              </w:rPr>
                            </w:pPr>
                            <w:r w:rsidRPr="009A6BD9">
                              <w:rPr>
                                <w:rFonts w:ascii="Arial" w:hAnsi="Arial" w:cs="Arial"/>
                                <w:color w:val="000000"/>
                                <w:sz w:val="20"/>
                                <w:szCs w:val="20"/>
                              </w:rPr>
                              <w:t>SOAP consensus statement</w:t>
                            </w:r>
                            <w:r>
                              <w:rPr>
                                <w:rFonts w:ascii="Arial" w:hAnsi="Arial" w:cs="Arial"/>
                                <w:color w:val="000000"/>
                                <w:sz w:val="20"/>
                                <w:szCs w:val="20"/>
                              </w:rPr>
                              <w:t xml:space="preserve"> (n=1)</w:t>
                            </w:r>
                          </w:p>
                          <w:p w14:paraId="14C1FFFD" w14:textId="77777777" w:rsidR="0082574F" w:rsidRDefault="0082574F" w:rsidP="008F1BDB">
                            <w:pPr>
                              <w:pStyle w:val="ListParagraph"/>
                              <w:widowControl w:val="0"/>
                              <w:numPr>
                                <w:ilvl w:val="0"/>
                                <w:numId w:val="1"/>
                              </w:numPr>
                              <w:autoSpaceDE w:val="0"/>
                              <w:autoSpaceDN w:val="0"/>
                              <w:adjustRightInd w:val="0"/>
                              <w:ind w:left="720"/>
                              <w:rPr>
                                <w:rFonts w:ascii="Arial" w:hAnsi="Arial" w:cs="Arial"/>
                                <w:color w:val="000000"/>
                                <w:sz w:val="20"/>
                                <w:szCs w:val="20"/>
                              </w:rPr>
                            </w:pPr>
                            <w:r>
                              <w:rPr>
                                <w:rFonts w:ascii="Arial" w:hAnsi="Arial" w:cs="Arial"/>
                                <w:color w:val="000000"/>
                                <w:sz w:val="20"/>
                                <w:szCs w:val="20"/>
                              </w:rPr>
                              <w:t>Review articles (n=5)</w:t>
                            </w:r>
                          </w:p>
                          <w:p w14:paraId="718646AD" w14:textId="77777777" w:rsidR="0082574F" w:rsidRDefault="0082574F" w:rsidP="008F1BDB">
                            <w:pPr>
                              <w:pStyle w:val="ListParagraph"/>
                              <w:widowControl w:val="0"/>
                              <w:numPr>
                                <w:ilvl w:val="0"/>
                                <w:numId w:val="1"/>
                              </w:numPr>
                              <w:autoSpaceDE w:val="0"/>
                              <w:autoSpaceDN w:val="0"/>
                              <w:adjustRightInd w:val="0"/>
                              <w:ind w:left="720"/>
                              <w:rPr>
                                <w:rFonts w:ascii="Arial" w:hAnsi="Arial" w:cs="Arial"/>
                                <w:color w:val="000000"/>
                                <w:sz w:val="20"/>
                                <w:szCs w:val="20"/>
                              </w:rPr>
                            </w:pPr>
                            <w:r>
                              <w:rPr>
                                <w:rFonts w:ascii="Arial" w:hAnsi="Arial" w:cs="Arial"/>
                                <w:color w:val="000000"/>
                                <w:sz w:val="20"/>
                                <w:szCs w:val="20"/>
                              </w:rPr>
                              <w:t>Editorial (n=2)</w:t>
                            </w:r>
                          </w:p>
                          <w:p w14:paraId="47525CC6" w14:textId="77777777" w:rsidR="0082574F" w:rsidRDefault="0082574F" w:rsidP="008F1BDB">
                            <w:pPr>
                              <w:pStyle w:val="ListParagraph"/>
                              <w:widowControl w:val="0"/>
                              <w:numPr>
                                <w:ilvl w:val="0"/>
                                <w:numId w:val="1"/>
                              </w:numPr>
                              <w:autoSpaceDE w:val="0"/>
                              <w:autoSpaceDN w:val="0"/>
                              <w:adjustRightInd w:val="0"/>
                              <w:ind w:left="720"/>
                              <w:rPr>
                                <w:rFonts w:ascii="Arial" w:hAnsi="Arial" w:cs="Arial"/>
                                <w:color w:val="000000"/>
                                <w:sz w:val="20"/>
                                <w:szCs w:val="20"/>
                              </w:rPr>
                            </w:pPr>
                            <w:r>
                              <w:rPr>
                                <w:rFonts w:ascii="Arial" w:hAnsi="Arial" w:cs="Arial"/>
                                <w:color w:val="000000"/>
                                <w:sz w:val="20"/>
                                <w:szCs w:val="20"/>
                              </w:rPr>
                              <w:t>National Surveys about ERAC (n=4)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894FE" id="Text Box 9" o:spid="_x0000_s1030" type="#_x0000_t202" style="position:absolute;margin-left:24pt;margin-top:369.2pt;width:312.85pt;height:9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l9dAIAAGQFAAAOAAAAZHJzL2Uyb0RvYy54bWysVN1P2zAQf5+0/8Hy+5qmtINGpKgDdZqE&#10;AA0mnl3HptYcn2e7Tbq/fmcnaSvGC9Nekjvf9+8+Lq/aWpOdcF6BKWk+GlMiDIdKmZeS/nhafbqg&#10;xAdmKqbBiJLuhadXi48fLhtbiAlsQFfCEXRifNHYkm5CsEWWeb4RNfMjsMKgUIKrWUDWvWSVYw16&#10;r3U2GY8/Zw24yjrgwnt8vemEdJH8Syl4uJfSi0B0STG3kL4ufdfxmy0uWfHimN0o3qfB/iGLmimD&#10;QQ+ublhgZOvUX65qxR14kGHEoc5ASsVFqgGrycevqnncMCtSLQiOtweY/P9zy+92j/bBkdB+gRYb&#10;GAFprC88PsZ6Wunq+MdMCcoRwv0BNtEGwvHxbH5+ls9nlHCU5ZNZPruYRT/Z0dw6H74KqEkkSuqw&#10;Lwkutrv1oVMdVGI0AyuldeqNNvHBg1ZVfEtMHA5xrR3ZMWxraFPWGO1EC7nOUqQh6KMcK0tU2GsR&#10;HWrzXUiiqlTgGxEY58KEIUrSjloS83mPYa8fTbus3mN8sEiRwYSDca0MuIRm2pojMNXPIWXZ6WNL&#10;TuqOZGjXLRZe0unQ+DVUe5wHB92qeMtXCnt2y3x4YA53A0cA9z3c40dqaEoKPUXJBtzvt96jPo4s&#10;SilpcNdK6n9tmROU6G8Gh3meT6dxORMznZ1PkHGnkvWpxGzra8C+53hZLE9k1A96IKWD+hnPwjJG&#10;RREzHGPjoAzkdeguAJ4VLpbLpITraFm4NY+WR9cR5TiRT+0zc7Yf24ATfwfDVrLi1fR2utHSwHIb&#10;QKo02hHnDtUef1zltBz92Ym34pRPWsfjuPgDAAD//wMAUEsDBBQABgAIAAAAIQD5A2u46AAAAA8B&#10;AAAPAAAAZHJzL2Rvd25yZXYueG1sTI9BT8JAEIXvJv6HzZh4k60W2lo6JUpDYggeAEM8Lu3aNnZn&#10;m+4C5d87nvQyycvMvPe+bDGaTpz14FpLCI+TAISm0lYt1Qgf+9VDAsJ5RZXqLGmEq3awyG9vMpVW&#10;9kJbfd75WrAJuVQhNN73qZSubLRRbmJ7Tbz7soNRnuVQy2pQFzY3nXwKgkga1RInNKrXy0aX37uT&#10;QXjbX9fbePkemfVr8bk5SHdYFRvE+7uxmPN4mYPwevR/H/DLwP0h52JHe6LKiQ5hmjCPR4jDZAqC&#10;D6I4jEEcEZ7D2Qxknsn/HPkPAAAA//8DAFBLAQItABQABgAIAAAAIQC2gziS/gAAAOEBAAATAAAA&#10;AAAAAAAAAAAAAAAAAABbQ29udGVudF9UeXBlc10ueG1sUEsBAi0AFAAGAAgAAAAhADj9If/WAAAA&#10;lAEAAAsAAAAAAAAAAAAAAAAALwEAAF9yZWxzLy5yZWxzUEsBAi0AFAAGAAgAAAAhAINruX10AgAA&#10;ZAUAAA4AAAAAAAAAAAAAAAAALgIAAGRycy9lMm9Eb2MueG1sUEsBAi0AFAAGAAgAAAAhAPkDa7jo&#10;AAAADwEAAA8AAAAAAAAAAAAAAAAAzgQAAGRycy9kb3ducmV2LnhtbFBLBQYAAAAABAAEAPMAAADj&#10;BQAAAAA=&#10;" filled="f" strokecolor="black [3213]">
                <v:textbox>
                  <w:txbxContent>
                    <w:p w14:paraId="5DFA4621" w14:textId="77777777" w:rsidR="0082574F" w:rsidRDefault="0082574F" w:rsidP="008F1BDB">
                      <w:pPr>
                        <w:widowControl w:val="0"/>
                        <w:autoSpaceDE w:val="0"/>
                        <w:autoSpaceDN w:val="0"/>
                        <w:adjustRightInd w:val="0"/>
                        <w:ind w:left="360"/>
                        <w:rPr>
                          <w:rFonts w:ascii="Arial" w:hAnsi="Arial" w:cs="Arial"/>
                          <w:color w:val="000000"/>
                          <w:sz w:val="20"/>
                          <w:szCs w:val="20"/>
                        </w:rPr>
                      </w:pPr>
                      <w:r>
                        <w:rPr>
                          <w:rFonts w:ascii="Arial" w:hAnsi="Arial" w:cs="Arial"/>
                          <w:color w:val="000000"/>
                          <w:sz w:val="20"/>
                          <w:szCs w:val="20"/>
                        </w:rPr>
                        <w:t>ERAC studies and ERAC related publications (n=36):</w:t>
                      </w:r>
                    </w:p>
                    <w:p w14:paraId="65613B06" w14:textId="77777777" w:rsidR="0082574F" w:rsidRPr="009A6BD9" w:rsidRDefault="0082574F" w:rsidP="008F1BDB">
                      <w:pPr>
                        <w:pStyle w:val="ListParagraph"/>
                        <w:widowControl w:val="0"/>
                        <w:numPr>
                          <w:ilvl w:val="0"/>
                          <w:numId w:val="1"/>
                        </w:numPr>
                        <w:autoSpaceDE w:val="0"/>
                        <w:autoSpaceDN w:val="0"/>
                        <w:adjustRightInd w:val="0"/>
                        <w:ind w:left="720"/>
                        <w:rPr>
                          <w:rFonts w:ascii="Arial" w:hAnsi="Arial" w:cs="Arial"/>
                          <w:color w:val="000000"/>
                          <w:sz w:val="20"/>
                          <w:szCs w:val="20"/>
                        </w:rPr>
                      </w:pPr>
                      <w:r w:rsidRPr="009A6BD9">
                        <w:rPr>
                          <w:rFonts w:ascii="Arial" w:hAnsi="Arial" w:cs="Arial"/>
                          <w:color w:val="000000"/>
                          <w:sz w:val="20"/>
                          <w:szCs w:val="20"/>
                        </w:rPr>
                        <w:t xml:space="preserve">ERAC studies comparing control group to ERAC </w:t>
                      </w:r>
                      <w:r>
                        <w:rPr>
                          <w:rFonts w:ascii="Arial" w:hAnsi="Arial" w:cs="Arial"/>
                          <w:color w:val="000000"/>
                          <w:sz w:val="20"/>
                          <w:szCs w:val="20"/>
                        </w:rPr>
                        <w:t>(n=21)</w:t>
                      </w:r>
                    </w:p>
                    <w:p w14:paraId="5E22499E" w14:textId="77777777" w:rsidR="0082574F" w:rsidRPr="009A6BD9" w:rsidRDefault="0082574F" w:rsidP="008F1BDB">
                      <w:pPr>
                        <w:pStyle w:val="ListParagraph"/>
                        <w:widowControl w:val="0"/>
                        <w:numPr>
                          <w:ilvl w:val="0"/>
                          <w:numId w:val="1"/>
                        </w:numPr>
                        <w:autoSpaceDE w:val="0"/>
                        <w:autoSpaceDN w:val="0"/>
                        <w:adjustRightInd w:val="0"/>
                        <w:ind w:left="720"/>
                        <w:rPr>
                          <w:rFonts w:ascii="Arial" w:hAnsi="Arial" w:cs="Arial"/>
                          <w:color w:val="000000"/>
                          <w:sz w:val="20"/>
                          <w:szCs w:val="20"/>
                        </w:rPr>
                      </w:pPr>
                      <w:r w:rsidRPr="009A6BD9">
                        <w:rPr>
                          <w:rFonts w:ascii="Arial" w:hAnsi="Arial" w:cs="Arial"/>
                          <w:color w:val="000000"/>
                          <w:sz w:val="20"/>
                          <w:szCs w:val="20"/>
                        </w:rPr>
                        <w:t>ERAS Society Guidelines (Parts 1-3</w:t>
                      </w:r>
                      <w:r>
                        <w:rPr>
                          <w:rFonts w:ascii="Arial" w:hAnsi="Arial" w:cs="Arial"/>
                          <w:color w:val="000000"/>
                          <w:sz w:val="20"/>
                          <w:szCs w:val="20"/>
                        </w:rPr>
                        <w:t>; n=3</w:t>
                      </w:r>
                      <w:r w:rsidRPr="009A6BD9">
                        <w:rPr>
                          <w:rFonts w:ascii="Arial" w:hAnsi="Arial" w:cs="Arial"/>
                          <w:color w:val="000000"/>
                          <w:sz w:val="20"/>
                          <w:szCs w:val="20"/>
                        </w:rPr>
                        <w:t>)</w:t>
                      </w:r>
                    </w:p>
                    <w:p w14:paraId="646F1693" w14:textId="77777777" w:rsidR="0082574F" w:rsidRDefault="0082574F" w:rsidP="008F1BDB">
                      <w:pPr>
                        <w:pStyle w:val="ListParagraph"/>
                        <w:widowControl w:val="0"/>
                        <w:numPr>
                          <w:ilvl w:val="0"/>
                          <w:numId w:val="1"/>
                        </w:numPr>
                        <w:autoSpaceDE w:val="0"/>
                        <w:autoSpaceDN w:val="0"/>
                        <w:adjustRightInd w:val="0"/>
                        <w:ind w:left="720"/>
                        <w:rPr>
                          <w:rFonts w:ascii="Arial" w:hAnsi="Arial" w:cs="Arial"/>
                          <w:color w:val="000000"/>
                          <w:sz w:val="20"/>
                          <w:szCs w:val="20"/>
                        </w:rPr>
                      </w:pPr>
                      <w:r w:rsidRPr="009A6BD9">
                        <w:rPr>
                          <w:rFonts w:ascii="Arial" w:hAnsi="Arial" w:cs="Arial"/>
                          <w:color w:val="000000"/>
                          <w:sz w:val="20"/>
                          <w:szCs w:val="20"/>
                        </w:rPr>
                        <w:t>SOAP consensus statement</w:t>
                      </w:r>
                      <w:r>
                        <w:rPr>
                          <w:rFonts w:ascii="Arial" w:hAnsi="Arial" w:cs="Arial"/>
                          <w:color w:val="000000"/>
                          <w:sz w:val="20"/>
                          <w:szCs w:val="20"/>
                        </w:rPr>
                        <w:t xml:space="preserve"> (n=1)</w:t>
                      </w:r>
                    </w:p>
                    <w:p w14:paraId="14C1FFFD" w14:textId="77777777" w:rsidR="0082574F" w:rsidRDefault="0082574F" w:rsidP="008F1BDB">
                      <w:pPr>
                        <w:pStyle w:val="ListParagraph"/>
                        <w:widowControl w:val="0"/>
                        <w:numPr>
                          <w:ilvl w:val="0"/>
                          <w:numId w:val="1"/>
                        </w:numPr>
                        <w:autoSpaceDE w:val="0"/>
                        <w:autoSpaceDN w:val="0"/>
                        <w:adjustRightInd w:val="0"/>
                        <w:ind w:left="720"/>
                        <w:rPr>
                          <w:rFonts w:ascii="Arial" w:hAnsi="Arial" w:cs="Arial"/>
                          <w:color w:val="000000"/>
                          <w:sz w:val="20"/>
                          <w:szCs w:val="20"/>
                        </w:rPr>
                      </w:pPr>
                      <w:r>
                        <w:rPr>
                          <w:rFonts w:ascii="Arial" w:hAnsi="Arial" w:cs="Arial"/>
                          <w:color w:val="000000"/>
                          <w:sz w:val="20"/>
                          <w:szCs w:val="20"/>
                        </w:rPr>
                        <w:t>Review articles (n=5)</w:t>
                      </w:r>
                    </w:p>
                    <w:p w14:paraId="718646AD" w14:textId="77777777" w:rsidR="0082574F" w:rsidRDefault="0082574F" w:rsidP="008F1BDB">
                      <w:pPr>
                        <w:pStyle w:val="ListParagraph"/>
                        <w:widowControl w:val="0"/>
                        <w:numPr>
                          <w:ilvl w:val="0"/>
                          <w:numId w:val="1"/>
                        </w:numPr>
                        <w:autoSpaceDE w:val="0"/>
                        <w:autoSpaceDN w:val="0"/>
                        <w:adjustRightInd w:val="0"/>
                        <w:ind w:left="720"/>
                        <w:rPr>
                          <w:rFonts w:ascii="Arial" w:hAnsi="Arial" w:cs="Arial"/>
                          <w:color w:val="000000"/>
                          <w:sz w:val="20"/>
                          <w:szCs w:val="20"/>
                        </w:rPr>
                      </w:pPr>
                      <w:r>
                        <w:rPr>
                          <w:rFonts w:ascii="Arial" w:hAnsi="Arial" w:cs="Arial"/>
                          <w:color w:val="000000"/>
                          <w:sz w:val="20"/>
                          <w:szCs w:val="20"/>
                        </w:rPr>
                        <w:t>Editorial (n=2)</w:t>
                      </w:r>
                    </w:p>
                    <w:p w14:paraId="47525CC6" w14:textId="77777777" w:rsidR="0082574F" w:rsidRDefault="0082574F" w:rsidP="008F1BDB">
                      <w:pPr>
                        <w:pStyle w:val="ListParagraph"/>
                        <w:widowControl w:val="0"/>
                        <w:numPr>
                          <w:ilvl w:val="0"/>
                          <w:numId w:val="1"/>
                        </w:numPr>
                        <w:autoSpaceDE w:val="0"/>
                        <w:autoSpaceDN w:val="0"/>
                        <w:adjustRightInd w:val="0"/>
                        <w:ind w:left="720"/>
                        <w:rPr>
                          <w:rFonts w:ascii="Arial" w:hAnsi="Arial" w:cs="Arial"/>
                          <w:color w:val="000000"/>
                          <w:sz w:val="20"/>
                          <w:szCs w:val="20"/>
                        </w:rPr>
                      </w:pPr>
                      <w:r>
                        <w:rPr>
                          <w:rFonts w:ascii="Arial" w:hAnsi="Arial" w:cs="Arial"/>
                          <w:color w:val="000000"/>
                          <w:sz w:val="20"/>
                          <w:szCs w:val="20"/>
                        </w:rPr>
                        <w:t>National Surveys about ERAC (n=4)</w:t>
                      </w:r>
                    </w:p>
                  </w:txbxContent>
                </v:textbox>
                <w10:wrap type="square"/>
              </v:shape>
            </w:pict>
          </mc:Fallback>
        </mc:AlternateContent>
      </w:r>
      <w:r w:rsidRPr="00D24FA3">
        <w:rPr>
          <w:b/>
          <w:bCs/>
        </w:rPr>
        <w:br w:type="page"/>
      </w:r>
    </w:p>
    <w:p w14:paraId="5E80F346" w14:textId="3C5ED934" w:rsidR="008F1BDB" w:rsidRDefault="008F1BDB">
      <w:pPr>
        <w:rPr>
          <w:b/>
          <w:bCs/>
        </w:rPr>
      </w:pPr>
    </w:p>
    <w:p w14:paraId="670BA734" w14:textId="6892B043" w:rsidR="004E3BD5" w:rsidRDefault="004E3BD5" w:rsidP="004E3BD5">
      <w:pPr>
        <w:rPr>
          <w:b/>
          <w:bCs/>
        </w:rPr>
      </w:pPr>
      <w:r w:rsidRPr="007F6BF8">
        <w:rPr>
          <w:b/>
          <w:bCs/>
        </w:rPr>
        <w:t>Supplementary Table 1. Summary of Round 1 results</w:t>
      </w:r>
    </w:p>
    <w:p w14:paraId="451A6935" w14:textId="77777777" w:rsidR="004E3BD5" w:rsidRDefault="004E3BD5" w:rsidP="004E3BD5">
      <w:pPr>
        <w:rPr>
          <w:b/>
          <w:bCs/>
        </w:rPr>
      </w:pPr>
    </w:p>
    <w:tbl>
      <w:tblPr>
        <w:tblStyle w:val="TableGrid"/>
        <w:tblW w:w="10620" w:type="dxa"/>
        <w:tblInd w:w="-905" w:type="dxa"/>
        <w:tblLook w:val="04A0" w:firstRow="1" w:lastRow="0" w:firstColumn="1" w:lastColumn="0" w:noHBand="0" w:noVBand="1"/>
      </w:tblPr>
      <w:tblGrid>
        <w:gridCol w:w="4295"/>
        <w:gridCol w:w="2545"/>
        <w:gridCol w:w="1170"/>
        <w:gridCol w:w="1260"/>
        <w:gridCol w:w="1350"/>
      </w:tblGrid>
      <w:tr w:rsidR="004E3BD5" w:rsidRPr="007F6BF8" w14:paraId="45A305D4" w14:textId="77777777" w:rsidTr="0082574F">
        <w:tc>
          <w:tcPr>
            <w:tcW w:w="4295" w:type="dxa"/>
          </w:tcPr>
          <w:p w14:paraId="2142DEA3" w14:textId="77777777" w:rsidR="004E3BD5" w:rsidRPr="007F6BF8" w:rsidRDefault="004E3BD5" w:rsidP="0082574F">
            <w:pPr>
              <w:jc w:val="center"/>
              <w:rPr>
                <w:b/>
                <w:bCs/>
                <w:sz w:val="16"/>
                <w:szCs w:val="16"/>
              </w:rPr>
            </w:pPr>
            <w:r w:rsidRPr="007F6BF8">
              <w:rPr>
                <w:b/>
                <w:bCs/>
                <w:sz w:val="16"/>
                <w:szCs w:val="16"/>
              </w:rPr>
              <w:t>Outcome</w:t>
            </w:r>
          </w:p>
        </w:tc>
        <w:tc>
          <w:tcPr>
            <w:tcW w:w="2545" w:type="dxa"/>
          </w:tcPr>
          <w:p w14:paraId="1D63D887" w14:textId="77777777" w:rsidR="004E3BD5" w:rsidRPr="007F6BF8" w:rsidRDefault="004E3BD5" w:rsidP="0082574F">
            <w:pPr>
              <w:jc w:val="center"/>
              <w:rPr>
                <w:b/>
                <w:bCs/>
                <w:sz w:val="16"/>
                <w:szCs w:val="16"/>
              </w:rPr>
            </w:pPr>
            <w:r w:rsidRPr="007F6BF8">
              <w:rPr>
                <w:b/>
                <w:bCs/>
                <w:sz w:val="16"/>
                <w:szCs w:val="16"/>
              </w:rPr>
              <w:t>Median</w:t>
            </w:r>
          </w:p>
          <w:p w14:paraId="1A766732" w14:textId="77777777" w:rsidR="004E3BD5" w:rsidRPr="007F6BF8" w:rsidRDefault="004E3BD5" w:rsidP="0082574F">
            <w:pPr>
              <w:jc w:val="center"/>
              <w:rPr>
                <w:b/>
                <w:bCs/>
                <w:sz w:val="16"/>
                <w:szCs w:val="16"/>
              </w:rPr>
            </w:pPr>
            <w:r w:rsidRPr="007F6BF8">
              <w:rPr>
                <w:b/>
                <w:bCs/>
                <w:sz w:val="16"/>
                <w:szCs w:val="16"/>
              </w:rPr>
              <w:t>[Interquartile range]</w:t>
            </w:r>
          </w:p>
        </w:tc>
        <w:tc>
          <w:tcPr>
            <w:tcW w:w="1170" w:type="dxa"/>
          </w:tcPr>
          <w:p w14:paraId="4B61ACD3" w14:textId="77777777" w:rsidR="004E3BD5" w:rsidRPr="007F6BF8" w:rsidRDefault="004E3BD5" w:rsidP="0082574F">
            <w:pPr>
              <w:jc w:val="center"/>
              <w:rPr>
                <w:b/>
                <w:bCs/>
                <w:sz w:val="16"/>
                <w:szCs w:val="16"/>
              </w:rPr>
            </w:pPr>
            <w:r w:rsidRPr="007F6BF8">
              <w:rPr>
                <w:b/>
                <w:bCs/>
                <w:sz w:val="16"/>
                <w:szCs w:val="16"/>
              </w:rPr>
              <w:t>Include</w:t>
            </w:r>
          </w:p>
          <w:p w14:paraId="7D2FF550" w14:textId="77777777" w:rsidR="004E3BD5" w:rsidRPr="007F6BF8" w:rsidRDefault="004E3BD5" w:rsidP="0082574F">
            <w:pPr>
              <w:jc w:val="center"/>
              <w:rPr>
                <w:b/>
                <w:bCs/>
                <w:sz w:val="16"/>
                <w:szCs w:val="16"/>
              </w:rPr>
            </w:pPr>
            <w:r w:rsidRPr="007F6BF8">
              <w:rPr>
                <w:b/>
                <w:bCs/>
                <w:sz w:val="16"/>
                <w:szCs w:val="16"/>
              </w:rPr>
              <w:t>(7-9)</w:t>
            </w:r>
          </w:p>
        </w:tc>
        <w:tc>
          <w:tcPr>
            <w:tcW w:w="1260" w:type="dxa"/>
          </w:tcPr>
          <w:p w14:paraId="33E2F606" w14:textId="77777777" w:rsidR="004E3BD5" w:rsidRPr="007F6BF8" w:rsidRDefault="004E3BD5" w:rsidP="0082574F">
            <w:pPr>
              <w:jc w:val="center"/>
              <w:rPr>
                <w:b/>
                <w:bCs/>
                <w:sz w:val="16"/>
                <w:szCs w:val="16"/>
              </w:rPr>
            </w:pPr>
            <w:r w:rsidRPr="007F6BF8">
              <w:rPr>
                <w:b/>
                <w:bCs/>
                <w:sz w:val="16"/>
                <w:szCs w:val="16"/>
              </w:rPr>
              <w:t>Maybe</w:t>
            </w:r>
          </w:p>
          <w:p w14:paraId="250516AD" w14:textId="77777777" w:rsidR="004E3BD5" w:rsidRPr="007F6BF8" w:rsidRDefault="004E3BD5" w:rsidP="0082574F">
            <w:pPr>
              <w:jc w:val="center"/>
              <w:rPr>
                <w:b/>
                <w:bCs/>
                <w:sz w:val="16"/>
                <w:szCs w:val="16"/>
              </w:rPr>
            </w:pPr>
            <w:r w:rsidRPr="007F6BF8">
              <w:rPr>
                <w:b/>
                <w:bCs/>
                <w:sz w:val="16"/>
                <w:szCs w:val="16"/>
              </w:rPr>
              <w:t>(4-6)</w:t>
            </w:r>
          </w:p>
        </w:tc>
        <w:tc>
          <w:tcPr>
            <w:tcW w:w="1350" w:type="dxa"/>
          </w:tcPr>
          <w:p w14:paraId="4F43C429" w14:textId="77777777" w:rsidR="004E3BD5" w:rsidRPr="007F6BF8" w:rsidRDefault="004E3BD5" w:rsidP="0082574F">
            <w:pPr>
              <w:jc w:val="center"/>
              <w:rPr>
                <w:b/>
                <w:bCs/>
                <w:sz w:val="16"/>
                <w:szCs w:val="16"/>
              </w:rPr>
            </w:pPr>
            <w:r w:rsidRPr="007F6BF8">
              <w:rPr>
                <w:b/>
                <w:bCs/>
                <w:sz w:val="16"/>
                <w:szCs w:val="16"/>
              </w:rPr>
              <w:t>Exclude</w:t>
            </w:r>
          </w:p>
          <w:p w14:paraId="75C94683" w14:textId="77777777" w:rsidR="004E3BD5" w:rsidRPr="007F6BF8" w:rsidRDefault="004E3BD5" w:rsidP="0082574F">
            <w:pPr>
              <w:jc w:val="center"/>
              <w:rPr>
                <w:b/>
                <w:bCs/>
                <w:sz w:val="16"/>
                <w:szCs w:val="16"/>
              </w:rPr>
            </w:pPr>
            <w:r w:rsidRPr="007F6BF8">
              <w:rPr>
                <w:b/>
                <w:bCs/>
                <w:sz w:val="16"/>
                <w:szCs w:val="16"/>
              </w:rPr>
              <w:t>(1-3)</w:t>
            </w:r>
          </w:p>
        </w:tc>
      </w:tr>
      <w:tr w:rsidR="004E3BD5" w:rsidRPr="007F6BF8" w14:paraId="5A6A8E8B" w14:textId="77777777" w:rsidTr="0082574F">
        <w:tc>
          <w:tcPr>
            <w:tcW w:w="10620" w:type="dxa"/>
            <w:gridSpan w:val="5"/>
            <w:shd w:val="clear" w:color="auto" w:fill="D9E2F3" w:themeFill="accent1" w:themeFillTint="33"/>
          </w:tcPr>
          <w:p w14:paraId="1A2361C5" w14:textId="77777777" w:rsidR="004E3BD5" w:rsidRPr="007F6BF8" w:rsidRDefault="004E3BD5" w:rsidP="0082574F">
            <w:pPr>
              <w:jc w:val="center"/>
              <w:rPr>
                <w:b/>
                <w:bCs/>
                <w:sz w:val="16"/>
                <w:szCs w:val="16"/>
              </w:rPr>
            </w:pPr>
            <w:r w:rsidRPr="007F6BF8">
              <w:rPr>
                <w:b/>
                <w:bCs/>
                <w:sz w:val="16"/>
                <w:szCs w:val="16"/>
              </w:rPr>
              <w:t>Duration of hospital stay</w:t>
            </w:r>
          </w:p>
        </w:tc>
      </w:tr>
      <w:tr w:rsidR="004E3BD5" w:rsidRPr="007F6BF8" w14:paraId="4F59F1D4" w14:textId="77777777" w:rsidTr="0082574F">
        <w:tc>
          <w:tcPr>
            <w:tcW w:w="4295" w:type="dxa"/>
          </w:tcPr>
          <w:p w14:paraId="44EB4B61" w14:textId="77777777" w:rsidR="004E3BD5" w:rsidRPr="007F6BF8" w:rsidRDefault="004E3BD5" w:rsidP="0082574F">
            <w:pPr>
              <w:rPr>
                <w:sz w:val="16"/>
                <w:szCs w:val="16"/>
              </w:rPr>
            </w:pPr>
            <w:r w:rsidRPr="007F6BF8">
              <w:rPr>
                <w:sz w:val="16"/>
                <w:szCs w:val="16"/>
              </w:rPr>
              <w:t>Length of hospital stay</w:t>
            </w:r>
            <w:r>
              <w:rPr>
                <w:sz w:val="16"/>
                <w:szCs w:val="16"/>
              </w:rPr>
              <w:t>*</w:t>
            </w:r>
          </w:p>
        </w:tc>
        <w:tc>
          <w:tcPr>
            <w:tcW w:w="2545" w:type="dxa"/>
          </w:tcPr>
          <w:p w14:paraId="11B79CC3" w14:textId="77777777" w:rsidR="004E3BD5" w:rsidRPr="007F6BF8" w:rsidRDefault="004E3BD5" w:rsidP="0082574F">
            <w:pPr>
              <w:jc w:val="center"/>
              <w:rPr>
                <w:sz w:val="16"/>
                <w:szCs w:val="16"/>
              </w:rPr>
            </w:pPr>
            <w:r w:rsidRPr="007F6BF8">
              <w:rPr>
                <w:sz w:val="16"/>
                <w:szCs w:val="16"/>
              </w:rPr>
              <w:t>9 [8,9]</w:t>
            </w:r>
          </w:p>
        </w:tc>
        <w:tc>
          <w:tcPr>
            <w:tcW w:w="1170" w:type="dxa"/>
          </w:tcPr>
          <w:p w14:paraId="4C05941F" w14:textId="77777777" w:rsidR="004E3BD5" w:rsidRPr="007F6BF8" w:rsidRDefault="004E3BD5" w:rsidP="0082574F">
            <w:pPr>
              <w:jc w:val="center"/>
              <w:rPr>
                <w:sz w:val="16"/>
                <w:szCs w:val="16"/>
              </w:rPr>
            </w:pPr>
            <w:r w:rsidRPr="007F6BF8">
              <w:rPr>
                <w:sz w:val="16"/>
                <w:szCs w:val="16"/>
              </w:rPr>
              <w:t>29</w:t>
            </w:r>
          </w:p>
        </w:tc>
        <w:tc>
          <w:tcPr>
            <w:tcW w:w="1260" w:type="dxa"/>
          </w:tcPr>
          <w:p w14:paraId="0D103458" w14:textId="77777777" w:rsidR="004E3BD5" w:rsidRPr="007F6BF8" w:rsidRDefault="004E3BD5" w:rsidP="0082574F">
            <w:pPr>
              <w:jc w:val="center"/>
              <w:rPr>
                <w:sz w:val="16"/>
                <w:szCs w:val="16"/>
              </w:rPr>
            </w:pPr>
            <w:r w:rsidRPr="007F6BF8">
              <w:rPr>
                <w:sz w:val="16"/>
                <w:szCs w:val="16"/>
              </w:rPr>
              <w:t>1</w:t>
            </w:r>
          </w:p>
        </w:tc>
        <w:tc>
          <w:tcPr>
            <w:tcW w:w="1350" w:type="dxa"/>
          </w:tcPr>
          <w:p w14:paraId="41B4C798" w14:textId="77777777" w:rsidR="004E3BD5" w:rsidRPr="007F6BF8" w:rsidRDefault="004E3BD5" w:rsidP="0082574F">
            <w:pPr>
              <w:jc w:val="center"/>
              <w:rPr>
                <w:sz w:val="16"/>
                <w:szCs w:val="16"/>
              </w:rPr>
            </w:pPr>
            <w:r w:rsidRPr="007F6BF8">
              <w:rPr>
                <w:sz w:val="16"/>
                <w:szCs w:val="16"/>
              </w:rPr>
              <w:t>2</w:t>
            </w:r>
          </w:p>
        </w:tc>
      </w:tr>
      <w:tr w:rsidR="004E3BD5" w:rsidRPr="007F6BF8" w14:paraId="1870119B" w14:textId="77777777" w:rsidTr="0082574F">
        <w:tc>
          <w:tcPr>
            <w:tcW w:w="4295" w:type="dxa"/>
          </w:tcPr>
          <w:p w14:paraId="489F232A" w14:textId="77777777" w:rsidR="004E3BD5" w:rsidRPr="007F6BF8" w:rsidRDefault="004E3BD5" w:rsidP="0082574F">
            <w:pPr>
              <w:rPr>
                <w:sz w:val="16"/>
                <w:szCs w:val="16"/>
              </w:rPr>
            </w:pPr>
            <w:r w:rsidRPr="007F6BF8">
              <w:rPr>
                <w:sz w:val="16"/>
                <w:szCs w:val="16"/>
              </w:rPr>
              <w:t>Proportion of women discharged on Day 1 postoperatively</w:t>
            </w:r>
          </w:p>
        </w:tc>
        <w:tc>
          <w:tcPr>
            <w:tcW w:w="2545" w:type="dxa"/>
          </w:tcPr>
          <w:p w14:paraId="1C14D13C" w14:textId="77777777" w:rsidR="004E3BD5" w:rsidRPr="007F6BF8" w:rsidRDefault="004E3BD5" w:rsidP="0082574F">
            <w:pPr>
              <w:jc w:val="center"/>
              <w:rPr>
                <w:sz w:val="16"/>
                <w:szCs w:val="16"/>
              </w:rPr>
            </w:pPr>
            <w:r w:rsidRPr="007F6BF8">
              <w:rPr>
                <w:sz w:val="16"/>
                <w:szCs w:val="16"/>
              </w:rPr>
              <w:t>6 [3,8]</w:t>
            </w:r>
          </w:p>
        </w:tc>
        <w:tc>
          <w:tcPr>
            <w:tcW w:w="1170" w:type="dxa"/>
          </w:tcPr>
          <w:p w14:paraId="65ABAF81" w14:textId="77777777" w:rsidR="004E3BD5" w:rsidRPr="007F6BF8" w:rsidRDefault="004E3BD5" w:rsidP="0082574F">
            <w:pPr>
              <w:jc w:val="center"/>
              <w:rPr>
                <w:sz w:val="16"/>
                <w:szCs w:val="16"/>
              </w:rPr>
            </w:pPr>
            <w:r w:rsidRPr="007F6BF8">
              <w:rPr>
                <w:sz w:val="16"/>
                <w:szCs w:val="16"/>
              </w:rPr>
              <w:t>11</w:t>
            </w:r>
          </w:p>
        </w:tc>
        <w:tc>
          <w:tcPr>
            <w:tcW w:w="1260" w:type="dxa"/>
          </w:tcPr>
          <w:p w14:paraId="0678D75C" w14:textId="77777777" w:rsidR="004E3BD5" w:rsidRPr="007F6BF8" w:rsidRDefault="004E3BD5" w:rsidP="0082574F">
            <w:pPr>
              <w:jc w:val="center"/>
              <w:rPr>
                <w:sz w:val="16"/>
                <w:szCs w:val="16"/>
              </w:rPr>
            </w:pPr>
            <w:r w:rsidRPr="007F6BF8">
              <w:rPr>
                <w:sz w:val="16"/>
                <w:szCs w:val="16"/>
              </w:rPr>
              <w:t>14</w:t>
            </w:r>
          </w:p>
        </w:tc>
        <w:tc>
          <w:tcPr>
            <w:tcW w:w="1350" w:type="dxa"/>
          </w:tcPr>
          <w:p w14:paraId="64EAA2AF" w14:textId="77777777" w:rsidR="004E3BD5" w:rsidRPr="007F6BF8" w:rsidRDefault="004E3BD5" w:rsidP="0082574F">
            <w:pPr>
              <w:jc w:val="center"/>
              <w:rPr>
                <w:sz w:val="16"/>
                <w:szCs w:val="16"/>
              </w:rPr>
            </w:pPr>
            <w:r w:rsidRPr="007F6BF8">
              <w:rPr>
                <w:sz w:val="16"/>
                <w:szCs w:val="16"/>
              </w:rPr>
              <w:t>7</w:t>
            </w:r>
          </w:p>
        </w:tc>
      </w:tr>
      <w:tr w:rsidR="004E3BD5" w:rsidRPr="007F6BF8" w14:paraId="76264C3D" w14:textId="77777777" w:rsidTr="0082574F">
        <w:tc>
          <w:tcPr>
            <w:tcW w:w="4295" w:type="dxa"/>
          </w:tcPr>
          <w:p w14:paraId="1E602EB8" w14:textId="77777777" w:rsidR="004E3BD5" w:rsidRPr="007F6BF8" w:rsidRDefault="004E3BD5" w:rsidP="0082574F">
            <w:pPr>
              <w:rPr>
                <w:sz w:val="16"/>
                <w:szCs w:val="16"/>
              </w:rPr>
            </w:pPr>
            <w:r>
              <w:rPr>
                <w:sz w:val="16"/>
                <w:szCs w:val="16"/>
              </w:rPr>
              <w:t xml:space="preserve">Proportion of women discharged on Day 2 postoperatively </w:t>
            </w:r>
          </w:p>
        </w:tc>
        <w:tc>
          <w:tcPr>
            <w:tcW w:w="2545" w:type="dxa"/>
          </w:tcPr>
          <w:p w14:paraId="6AED004A" w14:textId="77777777" w:rsidR="004E3BD5" w:rsidRPr="007F6BF8" w:rsidRDefault="004E3BD5" w:rsidP="0082574F">
            <w:pPr>
              <w:jc w:val="center"/>
              <w:rPr>
                <w:sz w:val="16"/>
                <w:szCs w:val="16"/>
              </w:rPr>
            </w:pPr>
            <w:r>
              <w:rPr>
                <w:sz w:val="16"/>
                <w:szCs w:val="16"/>
              </w:rPr>
              <w:t>6 [5,8]</w:t>
            </w:r>
          </w:p>
        </w:tc>
        <w:tc>
          <w:tcPr>
            <w:tcW w:w="1170" w:type="dxa"/>
          </w:tcPr>
          <w:p w14:paraId="2131009C" w14:textId="77777777" w:rsidR="004E3BD5" w:rsidRPr="007F6BF8" w:rsidRDefault="004E3BD5" w:rsidP="0082574F">
            <w:pPr>
              <w:jc w:val="center"/>
              <w:rPr>
                <w:sz w:val="16"/>
                <w:szCs w:val="16"/>
              </w:rPr>
            </w:pPr>
            <w:r>
              <w:rPr>
                <w:sz w:val="16"/>
                <w:szCs w:val="16"/>
              </w:rPr>
              <w:t>15</w:t>
            </w:r>
          </w:p>
        </w:tc>
        <w:tc>
          <w:tcPr>
            <w:tcW w:w="1260" w:type="dxa"/>
          </w:tcPr>
          <w:p w14:paraId="6FF11F89" w14:textId="77777777" w:rsidR="004E3BD5" w:rsidRPr="007F6BF8" w:rsidRDefault="004E3BD5" w:rsidP="0082574F">
            <w:pPr>
              <w:jc w:val="center"/>
              <w:rPr>
                <w:sz w:val="16"/>
                <w:szCs w:val="16"/>
              </w:rPr>
            </w:pPr>
            <w:r>
              <w:rPr>
                <w:sz w:val="16"/>
                <w:szCs w:val="16"/>
              </w:rPr>
              <w:t>11</w:t>
            </w:r>
          </w:p>
        </w:tc>
        <w:tc>
          <w:tcPr>
            <w:tcW w:w="1350" w:type="dxa"/>
          </w:tcPr>
          <w:p w14:paraId="1053B3D2" w14:textId="77777777" w:rsidR="004E3BD5" w:rsidRPr="007F6BF8" w:rsidRDefault="004E3BD5" w:rsidP="0082574F">
            <w:pPr>
              <w:jc w:val="center"/>
              <w:rPr>
                <w:sz w:val="16"/>
                <w:szCs w:val="16"/>
              </w:rPr>
            </w:pPr>
            <w:r>
              <w:rPr>
                <w:sz w:val="16"/>
                <w:szCs w:val="16"/>
              </w:rPr>
              <w:t>6</w:t>
            </w:r>
          </w:p>
        </w:tc>
      </w:tr>
      <w:tr w:rsidR="004E3BD5" w:rsidRPr="007F6BF8" w14:paraId="2FFEF46C" w14:textId="77777777" w:rsidTr="0082574F">
        <w:tc>
          <w:tcPr>
            <w:tcW w:w="4295" w:type="dxa"/>
          </w:tcPr>
          <w:p w14:paraId="3647AEE8" w14:textId="77777777" w:rsidR="004E3BD5" w:rsidRPr="007F6BF8" w:rsidRDefault="004E3BD5" w:rsidP="0082574F">
            <w:pPr>
              <w:rPr>
                <w:sz w:val="16"/>
                <w:szCs w:val="16"/>
              </w:rPr>
            </w:pPr>
            <w:r>
              <w:rPr>
                <w:sz w:val="16"/>
                <w:szCs w:val="16"/>
              </w:rPr>
              <w:t xml:space="preserve">Proportion of women discharged on Day 3 postoperatively </w:t>
            </w:r>
          </w:p>
        </w:tc>
        <w:tc>
          <w:tcPr>
            <w:tcW w:w="2545" w:type="dxa"/>
          </w:tcPr>
          <w:p w14:paraId="770DBFBD" w14:textId="77777777" w:rsidR="004E3BD5" w:rsidRPr="007F6BF8" w:rsidRDefault="004E3BD5" w:rsidP="0082574F">
            <w:pPr>
              <w:jc w:val="center"/>
              <w:rPr>
                <w:sz w:val="16"/>
                <w:szCs w:val="16"/>
              </w:rPr>
            </w:pPr>
            <w:r>
              <w:rPr>
                <w:sz w:val="16"/>
                <w:szCs w:val="16"/>
              </w:rPr>
              <w:t>6 [5,8]</w:t>
            </w:r>
          </w:p>
        </w:tc>
        <w:tc>
          <w:tcPr>
            <w:tcW w:w="1170" w:type="dxa"/>
          </w:tcPr>
          <w:p w14:paraId="65819E1C" w14:textId="77777777" w:rsidR="004E3BD5" w:rsidRPr="007F6BF8" w:rsidRDefault="004E3BD5" w:rsidP="0082574F">
            <w:pPr>
              <w:jc w:val="center"/>
              <w:rPr>
                <w:sz w:val="16"/>
                <w:szCs w:val="16"/>
              </w:rPr>
            </w:pPr>
            <w:r>
              <w:rPr>
                <w:sz w:val="16"/>
                <w:szCs w:val="16"/>
              </w:rPr>
              <w:t>13</w:t>
            </w:r>
          </w:p>
        </w:tc>
        <w:tc>
          <w:tcPr>
            <w:tcW w:w="1260" w:type="dxa"/>
          </w:tcPr>
          <w:p w14:paraId="389B7A1B" w14:textId="77777777" w:rsidR="004E3BD5" w:rsidRPr="007F6BF8" w:rsidRDefault="004E3BD5" w:rsidP="0082574F">
            <w:pPr>
              <w:jc w:val="center"/>
              <w:rPr>
                <w:sz w:val="16"/>
                <w:szCs w:val="16"/>
              </w:rPr>
            </w:pPr>
            <w:r>
              <w:rPr>
                <w:sz w:val="16"/>
                <w:szCs w:val="16"/>
              </w:rPr>
              <w:t>15</w:t>
            </w:r>
          </w:p>
        </w:tc>
        <w:tc>
          <w:tcPr>
            <w:tcW w:w="1350" w:type="dxa"/>
          </w:tcPr>
          <w:p w14:paraId="3FA820CB" w14:textId="77777777" w:rsidR="004E3BD5" w:rsidRPr="007F6BF8" w:rsidRDefault="004E3BD5" w:rsidP="0082574F">
            <w:pPr>
              <w:jc w:val="center"/>
              <w:rPr>
                <w:sz w:val="16"/>
                <w:szCs w:val="16"/>
              </w:rPr>
            </w:pPr>
            <w:r>
              <w:rPr>
                <w:sz w:val="16"/>
                <w:szCs w:val="16"/>
              </w:rPr>
              <w:t>4</w:t>
            </w:r>
          </w:p>
        </w:tc>
      </w:tr>
      <w:tr w:rsidR="004E3BD5" w:rsidRPr="007F6BF8" w14:paraId="773BF279" w14:textId="77777777" w:rsidTr="0082574F">
        <w:tc>
          <w:tcPr>
            <w:tcW w:w="4295" w:type="dxa"/>
          </w:tcPr>
          <w:p w14:paraId="62F3A38E" w14:textId="77777777" w:rsidR="004E3BD5" w:rsidRPr="007F6BF8" w:rsidRDefault="004E3BD5" w:rsidP="0082574F">
            <w:pPr>
              <w:rPr>
                <w:sz w:val="16"/>
                <w:szCs w:val="16"/>
              </w:rPr>
            </w:pPr>
            <w:r>
              <w:rPr>
                <w:sz w:val="16"/>
                <w:szCs w:val="16"/>
              </w:rPr>
              <w:t xml:space="preserve">Proportion of women discharged after Day 3 postoperatively </w:t>
            </w:r>
          </w:p>
        </w:tc>
        <w:tc>
          <w:tcPr>
            <w:tcW w:w="2545" w:type="dxa"/>
          </w:tcPr>
          <w:p w14:paraId="37D67400" w14:textId="77777777" w:rsidR="004E3BD5" w:rsidRPr="007F6BF8" w:rsidRDefault="004E3BD5" w:rsidP="0082574F">
            <w:pPr>
              <w:jc w:val="center"/>
              <w:rPr>
                <w:sz w:val="16"/>
                <w:szCs w:val="16"/>
              </w:rPr>
            </w:pPr>
            <w:r>
              <w:rPr>
                <w:sz w:val="16"/>
                <w:szCs w:val="16"/>
              </w:rPr>
              <w:t>6 [4.5,8.25]</w:t>
            </w:r>
          </w:p>
        </w:tc>
        <w:tc>
          <w:tcPr>
            <w:tcW w:w="1170" w:type="dxa"/>
          </w:tcPr>
          <w:p w14:paraId="392CEFAE" w14:textId="77777777" w:rsidR="004E3BD5" w:rsidRPr="007F6BF8" w:rsidRDefault="004E3BD5" w:rsidP="0082574F">
            <w:pPr>
              <w:jc w:val="center"/>
              <w:rPr>
                <w:sz w:val="16"/>
                <w:szCs w:val="16"/>
              </w:rPr>
            </w:pPr>
            <w:r>
              <w:rPr>
                <w:sz w:val="16"/>
                <w:szCs w:val="16"/>
              </w:rPr>
              <w:t>14</w:t>
            </w:r>
          </w:p>
        </w:tc>
        <w:tc>
          <w:tcPr>
            <w:tcW w:w="1260" w:type="dxa"/>
          </w:tcPr>
          <w:p w14:paraId="0BF3AB39" w14:textId="77777777" w:rsidR="004E3BD5" w:rsidRPr="007F6BF8" w:rsidRDefault="004E3BD5" w:rsidP="0082574F">
            <w:pPr>
              <w:jc w:val="center"/>
              <w:rPr>
                <w:sz w:val="16"/>
                <w:szCs w:val="16"/>
              </w:rPr>
            </w:pPr>
            <w:r>
              <w:rPr>
                <w:sz w:val="16"/>
                <w:szCs w:val="16"/>
              </w:rPr>
              <w:t>12</w:t>
            </w:r>
          </w:p>
        </w:tc>
        <w:tc>
          <w:tcPr>
            <w:tcW w:w="1350" w:type="dxa"/>
          </w:tcPr>
          <w:p w14:paraId="1DFC6859" w14:textId="77777777" w:rsidR="004E3BD5" w:rsidRPr="007F6BF8" w:rsidRDefault="004E3BD5" w:rsidP="0082574F">
            <w:pPr>
              <w:jc w:val="center"/>
              <w:rPr>
                <w:sz w:val="16"/>
                <w:szCs w:val="16"/>
              </w:rPr>
            </w:pPr>
            <w:r>
              <w:rPr>
                <w:sz w:val="16"/>
                <w:szCs w:val="16"/>
              </w:rPr>
              <w:t>6</w:t>
            </w:r>
          </w:p>
        </w:tc>
      </w:tr>
      <w:tr w:rsidR="004E3BD5" w:rsidRPr="007F6BF8" w14:paraId="0FB91FD8" w14:textId="77777777" w:rsidTr="0082574F">
        <w:tc>
          <w:tcPr>
            <w:tcW w:w="4295" w:type="dxa"/>
          </w:tcPr>
          <w:p w14:paraId="51D20B7C" w14:textId="77777777" w:rsidR="004E3BD5" w:rsidRPr="007F6BF8" w:rsidRDefault="004E3BD5" w:rsidP="0082574F">
            <w:pPr>
              <w:rPr>
                <w:sz w:val="16"/>
                <w:szCs w:val="16"/>
              </w:rPr>
            </w:pPr>
            <w:r>
              <w:rPr>
                <w:sz w:val="16"/>
                <w:szCs w:val="16"/>
              </w:rPr>
              <w:t>Mean day of discharge* (pre vs post ERAC)</w:t>
            </w:r>
          </w:p>
        </w:tc>
        <w:tc>
          <w:tcPr>
            <w:tcW w:w="2545" w:type="dxa"/>
          </w:tcPr>
          <w:p w14:paraId="020F73E2" w14:textId="77777777" w:rsidR="004E3BD5" w:rsidRPr="007F6BF8" w:rsidRDefault="004E3BD5" w:rsidP="0082574F">
            <w:pPr>
              <w:jc w:val="center"/>
              <w:rPr>
                <w:sz w:val="16"/>
                <w:szCs w:val="16"/>
              </w:rPr>
            </w:pPr>
            <w:r>
              <w:rPr>
                <w:sz w:val="16"/>
                <w:szCs w:val="16"/>
              </w:rPr>
              <w:t>8 [7.5,9]</w:t>
            </w:r>
          </w:p>
        </w:tc>
        <w:tc>
          <w:tcPr>
            <w:tcW w:w="1170" w:type="dxa"/>
          </w:tcPr>
          <w:p w14:paraId="25DD64CB" w14:textId="77777777" w:rsidR="004E3BD5" w:rsidRPr="007F6BF8" w:rsidRDefault="004E3BD5" w:rsidP="0082574F">
            <w:pPr>
              <w:jc w:val="center"/>
              <w:rPr>
                <w:sz w:val="16"/>
                <w:szCs w:val="16"/>
              </w:rPr>
            </w:pPr>
            <w:r>
              <w:rPr>
                <w:sz w:val="16"/>
                <w:szCs w:val="16"/>
              </w:rPr>
              <w:t>26</w:t>
            </w:r>
          </w:p>
        </w:tc>
        <w:tc>
          <w:tcPr>
            <w:tcW w:w="1260" w:type="dxa"/>
          </w:tcPr>
          <w:p w14:paraId="3970825C" w14:textId="77777777" w:rsidR="004E3BD5" w:rsidRPr="007F6BF8" w:rsidRDefault="004E3BD5" w:rsidP="0082574F">
            <w:pPr>
              <w:jc w:val="center"/>
              <w:rPr>
                <w:sz w:val="16"/>
                <w:szCs w:val="16"/>
              </w:rPr>
            </w:pPr>
            <w:r>
              <w:rPr>
                <w:sz w:val="16"/>
                <w:szCs w:val="16"/>
              </w:rPr>
              <w:t>5</w:t>
            </w:r>
          </w:p>
        </w:tc>
        <w:tc>
          <w:tcPr>
            <w:tcW w:w="1350" w:type="dxa"/>
          </w:tcPr>
          <w:p w14:paraId="2C45E042" w14:textId="77777777" w:rsidR="004E3BD5" w:rsidRPr="007F6BF8" w:rsidRDefault="004E3BD5" w:rsidP="0082574F">
            <w:pPr>
              <w:jc w:val="center"/>
              <w:rPr>
                <w:sz w:val="16"/>
                <w:szCs w:val="16"/>
              </w:rPr>
            </w:pPr>
            <w:r>
              <w:rPr>
                <w:sz w:val="16"/>
                <w:szCs w:val="16"/>
              </w:rPr>
              <w:t>1</w:t>
            </w:r>
          </w:p>
        </w:tc>
      </w:tr>
      <w:tr w:rsidR="004E3BD5" w:rsidRPr="007F6BF8" w14:paraId="6D072F41" w14:textId="77777777" w:rsidTr="0082574F">
        <w:tc>
          <w:tcPr>
            <w:tcW w:w="4295" w:type="dxa"/>
          </w:tcPr>
          <w:p w14:paraId="4C07491B" w14:textId="77777777" w:rsidR="004E3BD5" w:rsidRDefault="004E3BD5" w:rsidP="0082574F">
            <w:pPr>
              <w:rPr>
                <w:sz w:val="16"/>
                <w:szCs w:val="16"/>
              </w:rPr>
            </w:pPr>
            <w:r>
              <w:rPr>
                <w:sz w:val="16"/>
                <w:szCs w:val="16"/>
              </w:rPr>
              <w:t xml:space="preserve">Mean day of discharge* </w:t>
            </w:r>
          </w:p>
          <w:p w14:paraId="4E8C6E05" w14:textId="77777777" w:rsidR="004E3BD5" w:rsidRPr="007F6BF8" w:rsidRDefault="004E3BD5" w:rsidP="0082574F">
            <w:pPr>
              <w:rPr>
                <w:sz w:val="16"/>
                <w:szCs w:val="16"/>
              </w:rPr>
            </w:pPr>
            <w:r>
              <w:rPr>
                <w:sz w:val="16"/>
                <w:szCs w:val="16"/>
              </w:rPr>
              <w:t>(reported monthly pre and post ERAC)</w:t>
            </w:r>
          </w:p>
        </w:tc>
        <w:tc>
          <w:tcPr>
            <w:tcW w:w="2545" w:type="dxa"/>
          </w:tcPr>
          <w:p w14:paraId="7C658E27" w14:textId="3CC0A834" w:rsidR="004E3BD5" w:rsidRPr="007F6BF8" w:rsidRDefault="004E3BD5" w:rsidP="0082574F">
            <w:pPr>
              <w:jc w:val="center"/>
              <w:rPr>
                <w:sz w:val="16"/>
                <w:szCs w:val="16"/>
              </w:rPr>
            </w:pPr>
            <w:r>
              <w:rPr>
                <w:sz w:val="16"/>
                <w:szCs w:val="16"/>
              </w:rPr>
              <w:t>8 [6,8]</w:t>
            </w:r>
          </w:p>
        </w:tc>
        <w:tc>
          <w:tcPr>
            <w:tcW w:w="1170" w:type="dxa"/>
          </w:tcPr>
          <w:p w14:paraId="5F0B744A" w14:textId="77777777" w:rsidR="004E3BD5" w:rsidRPr="007F6BF8" w:rsidRDefault="004E3BD5" w:rsidP="0082574F">
            <w:pPr>
              <w:jc w:val="center"/>
              <w:rPr>
                <w:sz w:val="16"/>
                <w:szCs w:val="16"/>
              </w:rPr>
            </w:pPr>
            <w:r>
              <w:rPr>
                <w:sz w:val="16"/>
                <w:szCs w:val="16"/>
              </w:rPr>
              <w:t>22</w:t>
            </w:r>
          </w:p>
        </w:tc>
        <w:tc>
          <w:tcPr>
            <w:tcW w:w="1260" w:type="dxa"/>
          </w:tcPr>
          <w:p w14:paraId="55791A1E" w14:textId="77777777" w:rsidR="004E3BD5" w:rsidRPr="007F6BF8" w:rsidRDefault="004E3BD5" w:rsidP="0082574F">
            <w:pPr>
              <w:jc w:val="center"/>
              <w:rPr>
                <w:sz w:val="16"/>
                <w:szCs w:val="16"/>
              </w:rPr>
            </w:pPr>
            <w:r>
              <w:rPr>
                <w:sz w:val="16"/>
                <w:szCs w:val="16"/>
              </w:rPr>
              <w:t>7</w:t>
            </w:r>
          </w:p>
        </w:tc>
        <w:tc>
          <w:tcPr>
            <w:tcW w:w="1350" w:type="dxa"/>
          </w:tcPr>
          <w:p w14:paraId="21EBC592" w14:textId="77777777" w:rsidR="004E3BD5" w:rsidRPr="007F6BF8" w:rsidRDefault="004E3BD5" w:rsidP="0082574F">
            <w:pPr>
              <w:jc w:val="center"/>
              <w:rPr>
                <w:sz w:val="16"/>
                <w:szCs w:val="16"/>
              </w:rPr>
            </w:pPr>
            <w:r>
              <w:rPr>
                <w:sz w:val="16"/>
                <w:szCs w:val="16"/>
              </w:rPr>
              <w:t>3</w:t>
            </w:r>
          </w:p>
        </w:tc>
      </w:tr>
      <w:tr w:rsidR="004E3BD5" w:rsidRPr="007F6BF8" w14:paraId="4E1E8637" w14:textId="77777777" w:rsidTr="0082574F">
        <w:tc>
          <w:tcPr>
            <w:tcW w:w="4295" w:type="dxa"/>
          </w:tcPr>
          <w:p w14:paraId="47ACB9D0" w14:textId="77777777" w:rsidR="004E3BD5" w:rsidRPr="007F6BF8" w:rsidRDefault="004E3BD5" w:rsidP="0082574F">
            <w:pPr>
              <w:rPr>
                <w:sz w:val="16"/>
                <w:szCs w:val="16"/>
              </w:rPr>
            </w:pPr>
            <w:r>
              <w:rPr>
                <w:sz w:val="16"/>
                <w:szCs w:val="16"/>
              </w:rPr>
              <w:t>Time woman feels ready for discharge</w:t>
            </w:r>
          </w:p>
        </w:tc>
        <w:tc>
          <w:tcPr>
            <w:tcW w:w="2545" w:type="dxa"/>
          </w:tcPr>
          <w:p w14:paraId="48613B4D" w14:textId="77777777" w:rsidR="004E3BD5" w:rsidRPr="007F6BF8" w:rsidRDefault="004E3BD5" w:rsidP="0082574F">
            <w:pPr>
              <w:jc w:val="center"/>
              <w:rPr>
                <w:sz w:val="16"/>
                <w:szCs w:val="16"/>
              </w:rPr>
            </w:pPr>
            <w:r>
              <w:rPr>
                <w:sz w:val="16"/>
                <w:szCs w:val="16"/>
              </w:rPr>
              <w:t>5 [4.5,9]</w:t>
            </w:r>
          </w:p>
        </w:tc>
        <w:tc>
          <w:tcPr>
            <w:tcW w:w="1170" w:type="dxa"/>
          </w:tcPr>
          <w:p w14:paraId="552CD189" w14:textId="77777777" w:rsidR="004E3BD5" w:rsidRPr="007F6BF8" w:rsidRDefault="004E3BD5" w:rsidP="0082574F">
            <w:pPr>
              <w:jc w:val="center"/>
              <w:rPr>
                <w:sz w:val="16"/>
                <w:szCs w:val="16"/>
              </w:rPr>
            </w:pPr>
            <w:r>
              <w:rPr>
                <w:sz w:val="16"/>
                <w:szCs w:val="16"/>
              </w:rPr>
              <w:t>16</w:t>
            </w:r>
          </w:p>
        </w:tc>
        <w:tc>
          <w:tcPr>
            <w:tcW w:w="1260" w:type="dxa"/>
          </w:tcPr>
          <w:p w14:paraId="336F696F" w14:textId="77777777" w:rsidR="004E3BD5" w:rsidRPr="007F6BF8" w:rsidRDefault="004E3BD5" w:rsidP="0082574F">
            <w:pPr>
              <w:jc w:val="center"/>
              <w:rPr>
                <w:sz w:val="16"/>
                <w:szCs w:val="16"/>
              </w:rPr>
            </w:pPr>
            <w:r>
              <w:rPr>
                <w:sz w:val="16"/>
                <w:szCs w:val="16"/>
              </w:rPr>
              <w:t>11</w:t>
            </w:r>
          </w:p>
        </w:tc>
        <w:tc>
          <w:tcPr>
            <w:tcW w:w="1350" w:type="dxa"/>
          </w:tcPr>
          <w:p w14:paraId="542C9A0B" w14:textId="77777777" w:rsidR="004E3BD5" w:rsidRPr="007F6BF8" w:rsidRDefault="004E3BD5" w:rsidP="0082574F">
            <w:pPr>
              <w:jc w:val="center"/>
              <w:rPr>
                <w:sz w:val="16"/>
                <w:szCs w:val="16"/>
              </w:rPr>
            </w:pPr>
            <w:r>
              <w:rPr>
                <w:sz w:val="16"/>
                <w:szCs w:val="16"/>
              </w:rPr>
              <w:t>5</w:t>
            </w:r>
          </w:p>
        </w:tc>
      </w:tr>
      <w:tr w:rsidR="004E3BD5" w:rsidRPr="007F6BF8" w14:paraId="6D416E28" w14:textId="77777777" w:rsidTr="0082574F">
        <w:tc>
          <w:tcPr>
            <w:tcW w:w="10620" w:type="dxa"/>
            <w:gridSpan w:val="5"/>
            <w:shd w:val="clear" w:color="auto" w:fill="D9E2F3" w:themeFill="accent1" w:themeFillTint="33"/>
          </w:tcPr>
          <w:p w14:paraId="040FCD3E" w14:textId="77777777" w:rsidR="004E3BD5" w:rsidRPr="00C04079" w:rsidRDefault="004E3BD5" w:rsidP="0082574F">
            <w:pPr>
              <w:jc w:val="center"/>
              <w:rPr>
                <w:b/>
                <w:bCs/>
                <w:sz w:val="16"/>
                <w:szCs w:val="16"/>
              </w:rPr>
            </w:pPr>
            <w:r w:rsidRPr="00C04079">
              <w:rPr>
                <w:b/>
                <w:bCs/>
                <w:sz w:val="16"/>
                <w:szCs w:val="16"/>
              </w:rPr>
              <w:t xml:space="preserve">General Measures </w:t>
            </w:r>
          </w:p>
        </w:tc>
      </w:tr>
      <w:tr w:rsidR="004E3BD5" w:rsidRPr="007F6BF8" w14:paraId="5DC81187" w14:textId="77777777" w:rsidTr="0082574F">
        <w:tc>
          <w:tcPr>
            <w:tcW w:w="4295" w:type="dxa"/>
          </w:tcPr>
          <w:p w14:paraId="022BDBF0" w14:textId="77777777" w:rsidR="004E3BD5" w:rsidRPr="007F6BF8" w:rsidRDefault="004E3BD5" w:rsidP="0082574F">
            <w:pPr>
              <w:rPr>
                <w:sz w:val="16"/>
                <w:szCs w:val="16"/>
              </w:rPr>
            </w:pPr>
            <w:r>
              <w:rPr>
                <w:sz w:val="16"/>
                <w:szCs w:val="16"/>
              </w:rPr>
              <w:t>Pathway or bundle compliance (% items)*</w:t>
            </w:r>
          </w:p>
        </w:tc>
        <w:tc>
          <w:tcPr>
            <w:tcW w:w="2545" w:type="dxa"/>
          </w:tcPr>
          <w:p w14:paraId="67A12CC6" w14:textId="77777777" w:rsidR="004E3BD5" w:rsidRPr="007F6BF8" w:rsidRDefault="004E3BD5" w:rsidP="0082574F">
            <w:pPr>
              <w:jc w:val="center"/>
              <w:rPr>
                <w:sz w:val="16"/>
                <w:szCs w:val="16"/>
              </w:rPr>
            </w:pPr>
            <w:r>
              <w:rPr>
                <w:sz w:val="16"/>
                <w:szCs w:val="16"/>
              </w:rPr>
              <w:t>8 [6,9]</w:t>
            </w:r>
          </w:p>
        </w:tc>
        <w:tc>
          <w:tcPr>
            <w:tcW w:w="1170" w:type="dxa"/>
          </w:tcPr>
          <w:p w14:paraId="2D3F96AD" w14:textId="77777777" w:rsidR="004E3BD5" w:rsidRPr="007F6BF8" w:rsidRDefault="004E3BD5" w:rsidP="0082574F">
            <w:pPr>
              <w:jc w:val="center"/>
              <w:rPr>
                <w:sz w:val="16"/>
                <w:szCs w:val="16"/>
              </w:rPr>
            </w:pPr>
            <w:r>
              <w:rPr>
                <w:sz w:val="16"/>
                <w:szCs w:val="16"/>
              </w:rPr>
              <w:t>23</w:t>
            </w:r>
          </w:p>
        </w:tc>
        <w:tc>
          <w:tcPr>
            <w:tcW w:w="1260" w:type="dxa"/>
          </w:tcPr>
          <w:p w14:paraId="7B844728" w14:textId="77777777" w:rsidR="004E3BD5" w:rsidRPr="007F6BF8" w:rsidRDefault="004E3BD5" w:rsidP="0082574F">
            <w:pPr>
              <w:jc w:val="center"/>
              <w:rPr>
                <w:sz w:val="16"/>
                <w:szCs w:val="16"/>
              </w:rPr>
            </w:pPr>
            <w:r>
              <w:rPr>
                <w:sz w:val="16"/>
                <w:szCs w:val="16"/>
              </w:rPr>
              <w:t>9</w:t>
            </w:r>
          </w:p>
        </w:tc>
        <w:tc>
          <w:tcPr>
            <w:tcW w:w="1350" w:type="dxa"/>
          </w:tcPr>
          <w:p w14:paraId="1CAAC158" w14:textId="77777777" w:rsidR="004E3BD5" w:rsidRPr="007F6BF8" w:rsidRDefault="004E3BD5" w:rsidP="0082574F">
            <w:pPr>
              <w:jc w:val="center"/>
              <w:rPr>
                <w:sz w:val="16"/>
                <w:szCs w:val="16"/>
              </w:rPr>
            </w:pPr>
            <w:r>
              <w:rPr>
                <w:sz w:val="16"/>
                <w:szCs w:val="16"/>
              </w:rPr>
              <w:t>0</w:t>
            </w:r>
          </w:p>
        </w:tc>
      </w:tr>
      <w:tr w:rsidR="004E3BD5" w:rsidRPr="007F6BF8" w14:paraId="066CD699" w14:textId="77777777" w:rsidTr="0082574F">
        <w:tc>
          <w:tcPr>
            <w:tcW w:w="4295" w:type="dxa"/>
          </w:tcPr>
          <w:p w14:paraId="5F554999" w14:textId="77777777" w:rsidR="004E3BD5" w:rsidRPr="007F6BF8" w:rsidRDefault="004E3BD5" w:rsidP="0082574F">
            <w:pPr>
              <w:rPr>
                <w:sz w:val="16"/>
                <w:szCs w:val="16"/>
              </w:rPr>
            </w:pPr>
            <w:r>
              <w:rPr>
                <w:sz w:val="16"/>
                <w:szCs w:val="16"/>
              </w:rPr>
              <w:t>Pathway or bundle compliance (100 %)</w:t>
            </w:r>
          </w:p>
        </w:tc>
        <w:tc>
          <w:tcPr>
            <w:tcW w:w="2545" w:type="dxa"/>
          </w:tcPr>
          <w:p w14:paraId="65F55F73" w14:textId="77777777" w:rsidR="004E3BD5" w:rsidRPr="007F6BF8" w:rsidRDefault="004E3BD5" w:rsidP="0082574F">
            <w:pPr>
              <w:jc w:val="center"/>
              <w:rPr>
                <w:sz w:val="16"/>
                <w:szCs w:val="16"/>
              </w:rPr>
            </w:pPr>
            <w:r>
              <w:rPr>
                <w:sz w:val="16"/>
                <w:szCs w:val="16"/>
              </w:rPr>
              <w:t>8 [6,8.75]</w:t>
            </w:r>
          </w:p>
        </w:tc>
        <w:tc>
          <w:tcPr>
            <w:tcW w:w="1170" w:type="dxa"/>
          </w:tcPr>
          <w:p w14:paraId="115BBC10" w14:textId="77777777" w:rsidR="004E3BD5" w:rsidRPr="007F6BF8" w:rsidRDefault="004E3BD5" w:rsidP="0082574F">
            <w:pPr>
              <w:jc w:val="center"/>
              <w:rPr>
                <w:sz w:val="16"/>
                <w:szCs w:val="16"/>
              </w:rPr>
            </w:pPr>
            <w:r>
              <w:rPr>
                <w:sz w:val="16"/>
                <w:szCs w:val="16"/>
              </w:rPr>
              <w:t xml:space="preserve">19 </w:t>
            </w:r>
          </w:p>
        </w:tc>
        <w:tc>
          <w:tcPr>
            <w:tcW w:w="1260" w:type="dxa"/>
          </w:tcPr>
          <w:p w14:paraId="074A59E7" w14:textId="77777777" w:rsidR="004E3BD5" w:rsidRPr="007F6BF8" w:rsidRDefault="004E3BD5" w:rsidP="0082574F">
            <w:pPr>
              <w:jc w:val="center"/>
              <w:rPr>
                <w:sz w:val="16"/>
                <w:szCs w:val="16"/>
              </w:rPr>
            </w:pPr>
            <w:r>
              <w:rPr>
                <w:sz w:val="16"/>
                <w:szCs w:val="16"/>
              </w:rPr>
              <w:t>12</w:t>
            </w:r>
          </w:p>
        </w:tc>
        <w:tc>
          <w:tcPr>
            <w:tcW w:w="1350" w:type="dxa"/>
          </w:tcPr>
          <w:p w14:paraId="4A67AD36" w14:textId="77777777" w:rsidR="004E3BD5" w:rsidRPr="007F6BF8" w:rsidRDefault="004E3BD5" w:rsidP="0082574F">
            <w:pPr>
              <w:jc w:val="center"/>
              <w:rPr>
                <w:sz w:val="16"/>
                <w:szCs w:val="16"/>
              </w:rPr>
            </w:pPr>
            <w:r>
              <w:rPr>
                <w:sz w:val="16"/>
                <w:szCs w:val="16"/>
              </w:rPr>
              <w:t>1</w:t>
            </w:r>
          </w:p>
        </w:tc>
      </w:tr>
      <w:tr w:rsidR="004E3BD5" w:rsidRPr="007F6BF8" w14:paraId="7EDC76B1" w14:textId="77777777" w:rsidTr="0082574F">
        <w:tc>
          <w:tcPr>
            <w:tcW w:w="4295" w:type="dxa"/>
          </w:tcPr>
          <w:p w14:paraId="1871673A" w14:textId="031B2C17" w:rsidR="004E3BD5" w:rsidRPr="007F6BF8" w:rsidRDefault="004E3BD5" w:rsidP="0082574F">
            <w:pPr>
              <w:rPr>
                <w:sz w:val="16"/>
                <w:szCs w:val="16"/>
              </w:rPr>
            </w:pPr>
            <w:r>
              <w:rPr>
                <w:sz w:val="16"/>
                <w:szCs w:val="16"/>
              </w:rPr>
              <w:t xml:space="preserve">Projected cost savings </w:t>
            </w:r>
            <w:r w:rsidR="008C3047">
              <w:rPr>
                <w:sz w:val="16"/>
                <w:szCs w:val="16"/>
              </w:rPr>
              <w:t>(per cesarean)</w:t>
            </w:r>
          </w:p>
        </w:tc>
        <w:tc>
          <w:tcPr>
            <w:tcW w:w="2545" w:type="dxa"/>
          </w:tcPr>
          <w:p w14:paraId="5191E606" w14:textId="77777777" w:rsidR="004E3BD5" w:rsidRPr="007F6BF8" w:rsidRDefault="004E3BD5" w:rsidP="0082574F">
            <w:pPr>
              <w:jc w:val="center"/>
              <w:rPr>
                <w:sz w:val="16"/>
                <w:szCs w:val="16"/>
              </w:rPr>
            </w:pPr>
            <w:r>
              <w:rPr>
                <w:sz w:val="16"/>
                <w:szCs w:val="16"/>
              </w:rPr>
              <w:t>6 [6,8]</w:t>
            </w:r>
          </w:p>
        </w:tc>
        <w:tc>
          <w:tcPr>
            <w:tcW w:w="1170" w:type="dxa"/>
          </w:tcPr>
          <w:p w14:paraId="653258BB" w14:textId="77777777" w:rsidR="004E3BD5" w:rsidRPr="007F6BF8" w:rsidRDefault="004E3BD5" w:rsidP="0082574F">
            <w:pPr>
              <w:jc w:val="center"/>
              <w:rPr>
                <w:sz w:val="16"/>
                <w:szCs w:val="16"/>
              </w:rPr>
            </w:pPr>
            <w:r>
              <w:rPr>
                <w:sz w:val="16"/>
                <w:szCs w:val="16"/>
              </w:rPr>
              <w:t>18</w:t>
            </w:r>
          </w:p>
        </w:tc>
        <w:tc>
          <w:tcPr>
            <w:tcW w:w="1260" w:type="dxa"/>
          </w:tcPr>
          <w:p w14:paraId="5782F4FE" w14:textId="77777777" w:rsidR="004E3BD5" w:rsidRPr="007F6BF8" w:rsidRDefault="004E3BD5" w:rsidP="0082574F">
            <w:pPr>
              <w:jc w:val="center"/>
              <w:rPr>
                <w:sz w:val="16"/>
                <w:szCs w:val="16"/>
              </w:rPr>
            </w:pPr>
            <w:r>
              <w:rPr>
                <w:sz w:val="16"/>
                <w:szCs w:val="16"/>
              </w:rPr>
              <w:t>12</w:t>
            </w:r>
          </w:p>
        </w:tc>
        <w:tc>
          <w:tcPr>
            <w:tcW w:w="1350" w:type="dxa"/>
          </w:tcPr>
          <w:p w14:paraId="55FDA62A" w14:textId="77777777" w:rsidR="004E3BD5" w:rsidRPr="007F6BF8" w:rsidRDefault="004E3BD5" w:rsidP="0082574F">
            <w:pPr>
              <w:jc w:val="center"/>
              <w:rPr>
                <w:sz w:val="16"/>
                <w:szCs w:val="16"/>
              </w:rPr>
            </w:pPr>
            <w:r>
              <w:rPr>
                <w:sz w:val="16"/>
                <w:szCs w:val="16"/>
              </w:rPr>
              <w:t>2</w:t>
            </w:r>
          </w:p>
        </w:tc>
      </w:tr>
      <w:tr w:rsidR="004E3BD5" w:rsidRPr="007F6BF8" w14:paraId="06014BD8" w14:textId="77777777" w:rsidTr="0082574F">
        <w:tc>
          <w:tcPr>
            <w:tcW w:w="4295" w:type="dxa"/>
          </w:tcPr>
          <w:p w14:paraId="6AC2518B" w14:textId="7735930B" w:rsidR="004E3BD5" w:rsidRPr="007F6BF8" w:rsidRDefault="004E3BD5" w:rsidP="0082574F">
            <w:pPr>
              <w:rPr>
                <w:sz w:val="16"/>
                <w:szCs w:val="16"/>
              </w:rPr>
            </w:pPr>
            <w:r>
              <w:rPr>
                <w:sz w:val="16"/>
                <w:szCs w:val="16"/>
              </w:rPr>
              <w:t xml:space="preserve">Projected cost savings </w:t>
            </w:r>
            <w:r w:rsidR="008C3047">
              <w:rPr>
                <w:sz w:val="16"/>
                <w:szCs w:val="16"/>
              </w:rPr>
              <w:t>(annual savings)</w:t>
            </w:r>
          </w:p>
        </w:tc>
        <w:tc>
          <w:tcPr>
            <w:tcW w:w="2545" w:type="dxa"/>
          </w:tcPr>
          <w:p w14:paraId="3BBF3B68" w14:textId="77777777" w:rsidR="004E3BD5" w:rsidRPr="007F6BF8" w:rsidRDefault="004E3BD5" w:rsidP="0082574F">
            <w:pPr>
              <w:jc w:val="center"/>
              <w:rPr>
                <w:sz w:val="16"/>
                <w:szCs w:val="16"/>
              </w:rPr>
            </w:pPr>
            <w:r>
              <w:rPr>
                <w:sz w:val="16"/>
                <w:szCs w:val="16"/>
              </w:rPr>
              <w:t>6 [6,8]</w:t>
            </w:r>
          </w:p>
        </w:tc>
        <w:tc>
          <w:tcPr>
            <w:tcW w:w="1170" w:type="dxa"/>
          </w:tcPr>
          <w:p w14:paraId="3256CC90" w14:textId="77777777" w:rsidR="004E3BD5" w:rsidRPr="007F6BF8" w:rsidRDefault="004E3BD5" w:rsidP="0082574F">
            <w:pPr>
              <w:jc w:val="center"/>
              <w:rPr>
                <w:sz w:val="16"/>
                <w:szCs w:val="16"/>
              </w:rPr>
            </w:pPr>
            <w:r>
              <w:rPr>
                <w:sz w:val="16"/>
                <w:szCs w:val="16"/>
              </w:rPr>
              <w:t>17</w:t>
            </w:r>
          </w:p>
        </w:tc>
        <w:tc>
          <w:tcPr>
            <w:tcW w:w="1260" w:type="dxa"/>
          </w:tcPr>
          <w:p w14:paraId="46F28A9A" w14:textId="77777777" w:rsidR="004E3BD5" w:rsidRPr="007F6BF8" w:rsidRDefault="004E3BD5" w:rsidP="0082574F">
            <w:pPr>
              <w:jc w:val="center"/>
              <w:rPr>
                <w:sz w:val="16"/>
                <w:szCs w:val="16"/>
              </w:rPr>
            </w:pPr>
            <w:r>
              <w:rPr>
                <w:sz w:val="16"/>
                <w:szCs w:val="16"/>
              </w:rPr>
              <w:t>13</w:t>
            </w:r>
          </w:p>
        </w:tc>
        <w:tc>
          <w:tcPr>
            <w:tcW w:w="1350" w:type="dxa"/>
          </w:tcPr>
          <w:p w14:paraId="61BC0B10" w14:textId="77777777" w:rsidR="004E3BD5" w:rsidRPr="007F6BF8" w:rsidRDefault="004E3BD5" w:rsidP="0082574F">
            <w:pPr>
              <w:jc w:val="center"/>
              <w:rPr>
                <w:sz w:val="16"/>
                <w:szCs w:val="16"/>
              </w:rPr>
            </w:pPr>
            <w:r>
              <w:rPr>
                <w:sz w:val="16"/>
                <w:szCs w:val="16"/>
              </w:rPr>
              <w:t>2</w:t>
            </w:r>
          </w:p>
        </w:tc>
      </w:tr>
      <w:tr w:rsidR="004E3BD5" w:rsidRPr="007F6BF8" w14:paraId="4A11D5C0" w14:textId="77777777" w:rsidTr="0082574F">
        <w:tc>
          <w:tcPr>
            <w:tcW w:w="10620" w:type="dxa"/>
            <w:gridSpan w:val="5"/>
            <w:shd w:val="clear" w:color="auto" w:fill="D9E2F3" w:themeFill="accent1" w:themeFillTint="33"/>
          </w:tcPr>
          <w:p w14:paraId="7AC74793" w14:textId="77777777" w:rsidR="004E3BD5" w:rsidRPr="00C04079" w:rsidRDefault="004E3BD5" w:rsidP="0082574F">
            <w:pPr>
              <w:jc w:val="center"/>
              <w:rPr>
                <w:b/>
                <w:bCs/>
                <w:sz w:val="16"/>
                <w:szCs w:val="16"/>
              </w:rPr>
            </w:pPr>
            <w:r w:rsidRPr="00C04079">
              <w:rPr>
                <w:b/>
                <w:bCs/>
                <w:sz w:val="16"/>
                <w:szCs w:val="16"/>
              </w:rPr>
              <w:t>Readmissions</w:t>
            </w:r>
          </w:p>
        </w:tc>
      </w:tr>
      <w:tr w:rsidR="004E3BD5" w:rsidRPr="007F6BF8" w14:paraId="4B0352C7" w14:textId="77777777" w:rsidTr="0082574F">
        <w:tc>
          <w:tcPr>
            <w:tcW w:w="4295" w:type="dxa"/>
          </w:tcPr>
          <w:p w14:paraId="294210A0" w14:textId="77777777" w:rsidR="004E3BD5" w:rsidRPr="007F6BF8" w:rsidRDefault="004E3BD5" w:rsidP="0082574F">
            <w:pPr>
              <w:rPr>
                <w:sz w:val="16"/>
                <w:szCs w:val="16"/>
              </w:rPr>
            </w:pPr>
            <w:r>
              <w:rPr>
                <w:sz w:val="16"/>
                <w:szCs w:val="16"/>
              </w:rPr>
              <w:t>Maternal re-admission rate after discharge*</w:t>
            </w:r>
          </w:p>
        </w:tc>
        <w:tc>
          <w:tcPr>
            <w:tcW w:w="2545" w:type="dxa"/>
          </w:tcPr>
          <w:p w14:paraId="668496D9" w14:textId="77777777" w:rsidR="004E3BD5" w:rsidRPr="007F6BF8" w:rsidRDefault="004E3BD5" w:rsidP="0082574F">
            <w:pPr>
              <w:jc w:val="center"/>
              <w:rPr>
                <w:sz w:val="16"/>
                <w:szCs w:val="16"/>
              </w:rPr>
            </w:pPr>
            <w:r>
              <w:rPr>
                <w:sz w:val="16"/>
                <w:szCs w:val="16"/>
              </w:rPr>
              <w:t>8 [8,9]</w:t>
            </w:r>
          </w:p>
        </w:tc>
        <w:tc>
          <w:tcPr>
            <w:tcW w:w="1170" w:type="dxa"/>
          </w:tcPr>
          <w:p w14:paraId="079C030A" w14:textId="77777777" w:rsidR="004E3BD5" w:rsidRPr="007F6BF8" w:rsidRDefault="004E3BD5" w:rsidP="0082574F">
            <w:pPr>
              <w:jc w:val="center"/>
              <w:rPr>
                <w:sz w:val="16"/>
                <w:szCs w:val="16"/>
              </w:rPr>
            </w:pPr>
            <w:r>
              <w:rPr>
                <w:sz w:val="16"/>
                <w:szCs w:val="16"/>
              </w:rPr>
              <w:t>27</w:t>
            </w:r>
          </w:p>
        </w:tc>
        <w:tc>
          <w:tcPr>
            <w:tcW w:w="1260" w:type="dxa"/>
          </w:tcPr>
          <w:p w14:paraId="072D41F2" w14:textId="77777777" w:rsidR="004E3BD5" w:rsidRPr="007F6BF8" w:rsidRDefault="004E3BD5" w:rsidP="0082574F">
            <w:pPr>
              <w:jc w:val="center"/>
              <w:rPr>
                <w:sz w:val="16"/>
                <w:szCs w:val="16"/>
              </w:rPr>
            </w:pPr>
            <w:r>
              <w:rPr>
                <w:sz w:val="16"/>
                <w:szCs w:val="16"/>
              </w:rPr>
              <w:t>5</w:t>
            </w:r>
          </w:p>
        </w:tc>
        <w:tc>
          <w:tcPr>
            <w:tcW w:w="1350" w:type="dxa"/>
          </w:tcPr>
          <w:p w14:paraId="6E4793F0" w14:textId="77777777" w:rsidR="004E3BD5" w:rsidRPr="007F6BF8" w:rsidRDefault="004E3BD5" w:rsidP="0082574F">
            <w:pPr>
              <w:jc w:val="center"/>
              <w:rPr>
                <w:sz w:val="16"/>
                <w:szCs w:val="16"/>
              </w:rPr>
            </w:pPr>
            <w:r>
              <w:rPr>
                <w:sz w:val="16"/>
                <w:szCs w:val="16"/>
              </w:rPr>
              <w:t>0</w:t>
            </w:r>
          </w:p>
        </w:tc>
      </w:tr>
      <w:tr w:rsidR="004E3BD5" w:rsidRPr="007F6BF8" w14:paraId="703C2811" w14:textId="77777777" w:rsidTr="0082574F">
        <w:tc>
          <w:tcPr>
            <w:tcW w:w="4295" w:type="dxa"/>
          </w:tcPr>
          <w:p w14:paraId="598B680B" w14:textId="77777777" w:rsidR="004E3BD5" w:rsidRPr="007F6BF8" w:rsidRDefault="004E3BD5" w:rsidP="0082574F">
            <w:pPr>
              <w:rPr>
                <w:sz w:val="16"/>
                <w:szCs w:val="16"/>
              </w:rPr>
            </w:pPr>
            <w:r>
              <w:rPr>
                <w:sz w:val="16"/>
                <w:szCs w:val="16"/>
              </w:rPr>
              <w:t>Maternal re-attendance rate (unplanned out-patient visit)*</w:t>
            </w:r>
          </w:p>
        </w:tc>
        <w:tc>
          <w:tcPr>
            <w:tcW w:w="2545" w:type="dxa"/>
          </w:tcPr>
          <w:p w14:paraId="54236056" w14:textId="77777777" w:rsidR="004E3BD5" w:rsidRPr="007F6BF8" w:rsidRDefault="004E3BD5" w:rsidP="0082574F">
            <w:pPr>
              <w:jc w:val="center"/>
              <w:rPr>
                <w:sz w:val="16"/>
                <w:szCs w:val="16"/>
              </w:rPr>
            </w:pPr>
            <w:r>
              <w:rPr>
                <w:sz w:val="16"/>
                <w:szCs w:val="16"/>
              </w:rPr>
              <w:t>8 [6,8]</w:t>
            </w:r>
          </w:p>
        </w:tc>
        <w:tc>
          <w:tcPr>
            <w:tcW w:w="1170" w:type="dxa"/>
          </w:tcPr>
          <w:p w14:paraId="6C33A41F" w14:textId="77777777" w:rsidR="004E3BD5" w:rsidRPr="007F6BF8" w:rsidRDefault="004E3BD5" w:rsidP="0082574F">
            <w:pPr>
              <w:jc w:val="center"/>
              <w:rPr>
                <w:sz w:val="16"/>
                <w:szCs w:val="16"/>
              </w:rPr>
            </w:pPr>
            <w:r>
              <w:rPr>
                <w:sz w:val="16"/>
                <w:szCs w:val="16"/>
              </w:rPr>
              <w:t>22</w:t>
            </w:r>
          </w:p>
        </w:tc>
        <w:tc>
          <w:tcPr>
            <w:tcW w:w="1260" w:type="dxa"/>
          </w:tcPr>
          <w:p w14:paraId="142C3426" w14:textId="77777777" w:rsidR="004E3BD5" w:rsidRPr="007F6BF8" w:rsidRDefault="004E3BD5" w:rsidP="0082574F">
            <w:pPr>
              <w:jc w:val="center"/>
              <w:rPr>
                <w:sz w:val="16"/>
                <w:szCs w:val="16"/>
              </w:rPr>
            </w:pPr>
            <w:r>
              <w:rPr>
                <w:sz w:val="16"/>
                <w:szCs w:val="16"/>
              </w:rPr>
              <w:t>10</w:t>
            </w:r>
          </w:p>
        </w:tc>
        <w:tc>
          <w:tcPr>
            <w:tcW w:w="1350" w:type="dxa"/>
          </w:tcPr>
          <w:p w14:paraId="7ED94515" w14:textId="77777777" w:rsidR="004E3BD5" w:rsidRPr="007F6BF8" w:rsidRDefault="004E3BD5" w:rsidP="0082574F">
            <w:pPr>
              <w:jc w:val="center"/>
              <w:rPr>
                <w:sz w:val="16"/>
                <w:szCs w:val="16"/>
              </w:rPr>
            </w:pPr>
            <w:r>
              <w:rPr>
                <w:sz w:val="16"/>
                <w:szCs w:val="16"/>
              </w:rPr>
              <w:t>0</w:t>
            </w:r>
          </w:p>
        </w:tc>
      </w:tr>
      <w:tr w:rsidR="004E3BD5" w:rsidRPr="007F6BF8" w14:paraId="275FF1CD" w14:textId="77777777" w:rsidTr="0082574F">
        <w:tc>
          <w:tcPr>
            <w:tcW w:w="4295" w:type="dxa"/>
          </w:tcPr>
          <w:p w14:paraId="4EDA14AD" w14:textId="77777777" w:rsidR="004E3BD5" w:rsidRPr="007F6BF8" w:rsidRDefault="004E3BD5" w:rsidP="0082574F">
            <w:pPr>
              <w:rPr>
                <w:sz w:val="16"/>
                <w:szCs w:val="16"/>
              </w:rPr>
            </w:pPr>
            <w:r>
              <w:rPr>
                <w:sz w:val="16"/>
                <w:szCs w:val="16"/>
              </w:rPr>
              <w:t xml:space="preserve">Neonatal re-admission rate </w:t>
            </w:r>
          </w:p>
        </w:tc>
        <w:tc>
          <w:tcPr>
            <w:tcW w:w="2545" w:type="dxa"/>
          </w:tcPr>
          <w:p w14:paraId="1F581E78" w14:textId="77777777" w:rsidR="004E3BD5" w:rsidRPr="007F6BF8" w:rsidRDefault="004E3BD5" w:rsidP="0082574F">
            <w:pPr>
              <w:jc w:val="center"/>
              <w:rPr>
                <w:sz w:val="16"/>
                <w:szCs w:val="16"/>
              </w:rPr>
            </w:pPr>
            <w:r>
              <w:rPr>
                <w:sz w:val="16"/>
                <w:szCs w:val="16"/>
              </w:rPr>
              <w:t>6 [6,9]</w:t>
            </w:r>
          </w:p>
        </w:tc>
        <w:tc>
          <w:tcPr>
            <w:tcW w:w="1170" w:type="dxa"/>
          </w:tcPr>
          <w:p w14:paraId="1295B178" w14:textId="77777777" w:rsidR="004E3BD5" w:rsidRPr="007F6BF8" w:rsidRDefault="004E3BD5" w:rsidP="0082574F">
            <w:pPr>
              <w:jc w:val="center"/>
              <w:rPr>
                <w:sz w:val="16"/>
                <w:szCs w:val="16"/>
              </w:rPr>
            </w:pPr>
            <w:r>
              <w:rPr>
                <w:sz w:val="16"/>
                <w:szCs w:val="16"/>
              </w:rPr>
              <w:t>20</w:t>
            </w:r>
          </w:p>
        </w:tc>
        <w:tc>
          <w:tcPr>
            <w:tcW w:w="1260" w:type="dxa"/>
          </w:tcPr>
          <w:p w14:paraId="13C61433" w14:textId="77777777" w:rsidR="004E3BD5" w:rsidRPr="007F6BF8" w:rsidRDefault="004E3BD5" w:rsidP="0082574F">
            <w:pPr>
              <w:jc w:val="center"/>
              <w:rPr>
                <w:sz w:val="16"/>
                <w:szCs w:val="16"/>
              </w:rPr>
            </w:pPr>
            <w:r>
              <w:rPr>
                <w:sz w:val="16"/>
                <w:szCs w:val="16"/>
              </w:rPr>
              <w:t>9</w:t>
            </w:r>
          </w:p>
        </w:tc>
        <w:tc>
          <w:tcPr>
            <w:tcW w:w="1350" w:type="dxa"/>
          </w:tcPr>
          <w:p w14:paraId="3101A692" w14:textId="77777777" w:rsidR="004E3BD5" w:rsidRPr="007F6BF8" w:rsidRDefault="004E3BD5" w:rsidP="0082574F">
            <w:pPr>
              <w:jc w:val="center"/>
              <w:rPr>
                <w:sz w:val="16"/>
                <w:szCs w:val="16"/>
              </w:rPr>
            </w:pPr>
            <w:r>
              <w:rPr>
                <w:sz w:val="16"/>
                <w:szCs w:val="16"/>
              </w:rPr>
              <w:t>3</w:t>
            </w:r>
          </w:p>
        </w:tc>
      </w:tr>
      <w:tr w:rsidR="004E3BD5" w:rsidRPr="007F6BF8" w14:paraId="7EF13C35" w14:textId="77777777" w:rsidTr="0082574F">
        <w:tc>
          <w:tcPr>
            <w:tcW w:w="10620" w:type="dxa"/>
            <w:gridSpan w:val="5"/>
            <w:shd w:val="clear" w:color="auto" w:fill="D9E2F3" w:themeFill="accent1" w:themeFillTint="33"/>
          </w:tcPr>
          <w:p w14:paraId="26CC193F" w14:textId="77777777" w:rsidR="004E3BD5" w:rsidRPr="00C04079" w:rsidRDefault="004E3BD5" w:rsidP="0082574F">
            <w:pPr>
              <w:jc w:val="center"/>
              <w:rPr>
                <w:b/>
                <w:bCs/>
                <w:sz w:val="16"/>
                <w:szCs w:val="16"/>
              </w:rPr>
            </w:pPr>
            <w:r w:rsidRPr="00C04079">
              <w:rPr>
                <w:b/>
                <w:bCs/>
                <w:sz w:val="16"/>
                <w:szCs w:val="16"/>
              </w:rPr>
              <w:t>Obstetric Outcomes</w:t>
            </w:r>
          </w:p>
        </w:tc>
      </w:tr>
      <w:tr w:rsidR="004E3BD5" w:rsidRPr="007F6BF8" w14:paraId="3E62B833" w14:textId="77777777" w:rsidTr="0082574F">
        <w:tc>
          <w:tcPr>
            <w:tcW w:w="4295" w:type="dxa"/>
          </w:tcPr>
          <w:p w14:paraId="079FB18C" w14:textId="77777777" w:rsidR="004E3BD5" w:rsidRPr="007F6BF8" w:rsidRDefault="004E3BD5" w:rsidP="0082574F">
            <w:pPr>
              <w:rPr>
                <w:sz w:val="16"/>
                <w:szCs w:val="16"/>
              </w:rPr>
            </w:pPr>
            <w:r>
              <w:rPr>
                <w:sz w:val="16"/>
                <w:szCs w:val="16"/>
              </w:rPr>
              <w:t>Uterine atony</w:t>
            </w:r>
          </w:p>
        </w:tc>
        <w:tc>
          <w:tcPr>
            <w:tcW w:w="2545" w:type="dxa"/>
          </w:tcPr>
          <w:p w14:paraId="146AF7BE" w14:textId="77777777" w:rsidR="004E3BD5" w:rsidRPr="007F6BF8" w:rsidRDefault="004E3BD5" w:rsidP="0082574F">
            <w:pPr>
              <w:jc w:val="center"/>
              <w:rPr>
                <w:sz w:val="16"/>
                <w:szCs w:val="16"/>
              </w:rPr>
            </w:pPr>
            <w:r>
              <w:rPr>
                <w:sz w:val="16"/>
                <w:szCs w:val="16"/>
              </w:rPr>
              <w:t>5 [3,5]</w:t>
            </w:r>
          </w:p>
        </w:tc>
        <w:tc>
          <w:tcPr>
            <w:tcW w:w="1170" w:type="dxa"/>
          </w:tcPr>
          <w:p w14:paraId="66AEEA1F" w14:textId="77777777" w:rsidR="004E3BD5" w:rsidRPr="007F6BF8" w:rsidRDefault="004E3BD5" w:rsidP="0082574F">
            <w:pPr>
              <w:jc w:val="center"/>
              <w:rPr>
                <w:sz w:val="16"/>
                <w:szCs w:val="16"/>
              </w:rPr>
            </w:pPr>
            <w:r>
              <w:rPr>
                <w:sz w:val="16"/>
                <w:szCs w:val="16"/>
              </w:rPr>
              <w:t>7</w:t>
            </w:r>
          </w:p>
        </w:tc>
        <w:tc>
          <w:tcPr>
            <w:tcW w:w="1260" w:type="dxa"/>
          </w:tcPr>
          <w:p w14:paraId="5F5886A5" w14:textId="77777777" w:rsidR="004E3BD5" w:rsidRPr="007F6BF8" w:rsidRDefault="004E3BD5" w:rsidP="0082574F">
            <w:pPr>
              <w:jc w:val="center"/>
              <w:rPr>
                <w:sz w:val="16"/>
                <w:szCs w:val="16"/>
              </w:rPr>
            </w:pPr>
            <w:r>
              <w:rPr>
                <w:sz w:val="16"/>
                <w:szCs w:val="16"/>
              </w:rPr>
              <w:t>17</w:t>
            </w:r>
          </w:p>
        </w:tc>
        <w:tc>
          <w:tcPr>
            <w:tcW w:w="1350" w:type="dxa"/>
          </w:tcPr>
          <w:p w14:paraId="62324A8C" w14:textId="77777777" w:rsidR="004E3BD5" w:rsidRPr="007F6BF8" w:rsidRDefault="004E3BD5" w:rsidP="0082574F">
            <w:pPr>
              <w:jc w:val="center"/>
              <w:rPr>
                <w:sz w:val="16"/>
                <w:szCs w:val="16"/>
              </w:rPr>
            </w:pPr>
            <w:r>
              <w:rPr>
                <w:sz w:val="16"/>
                <w:szCs w:val="16"/>
              </w:rPr>
              <w:t>8</w:t>
            </w:r>
          </w:p>
        </w:tc>
      </w:tr>
      <w:tr w:rsidR="004E3BD5" w:rsidRPr="007F6BF8" w14:paraId="27D2A305" w14:textId="77777777" w:rsidTr="0082574F">
        <w:tc>
          <w:tcPr>
            <w:tcW w:w="4295" w:type="dxa"/>
          </w:tcPr>
          <w:p w14:paraId="6C41401C" w14:textId="77777777" w:rsidR="004E3BD5" w:rsidRPr="007F6BF8" w:rsidRDefault="004E3BD5" w:rsidP="0082574F">
            <w:pPr>
              <w:rPr>
                <w:sz w:val="16"/>
                <w:szCs w:val="16"/>
              </w:rPr>
            </w:pPr>
            <w:r>
              <w:rPr>
                <w:sz w:val="16"/>
                <w:szCs w:val="16"/>
              </w:rPr>
              <w:t xml:space="preserve">Postpartum Hemorrhage </w:t>
            </w:r>
          </w:p>
        </w:tc>
        <w:tc>
          <w:tcPr>
            <w:tcW w:w="2545" w:type="dxa"/>
          </w:tcPr>
          <w:p w14:paraId="1E456C3C" w14:textId="77777777" w:rsidR="004E3BD5" w:rsidRPr="007F6BF8" w:rsidRDefault="004E3BD5" w:rsidP="0082574F">
            <w:pPr>
              <w:jc w:val="center"/>
              <w:rPr>
                <w:sz w:val="16"/>
                <w:szCs w:val="16"/>
              </w:rPr>
            </w:pPr>
            <w:r>
              <w:rPr>
                <w:sz w:val="16"/>
                <w:szCs w:val="16"/>
              </w:rPr>
              <w:t>6 [5,7.5]</w:t>
            </w:r>
          </w:p>
        </w:tc>
        <w:tc>
          <w:tcPr>
            <w:tcW w:w="1170" w:type="dxa"/>
          </w:tcPr>
          <w:p w14:paraId="6855E939" w14:textId="77777777" w:rsidR="004E3BD5" w:rsidRPr="007F6BF8" w:rsidRDefault="004E3BD5" w:rsidP="0082574F">
            <w:pPr>
              <w:jc w:val="center"/>
              <w:rPr>
                <w:sz w:val="16"/>
                <w:szCs w:val="16"/>
              </w:rPr>
            </w:pPr>
            <w:r>
              <w:rPr>
                <w:sz w:val="16"/>
                <w:szCs w:val="16"/>
              </w:rPr>
              <w:t>16</w:t>
            </w:r>
          </w:p>
        </w:tc>
        <w:tc>
          <w:tcPr>
            <w:tcW w:w="1260" w:type="dxa"/>
          </w:tcPr>
          <w:p w14:paraId="42E12F16" w14:textId="77777777" w:rsidR="004E3BD5" w:rsidRPr="007F6BF8" w:rsidRDefault="004E3BD5" w:rsidP="0082574F">
            <w:pPr>
              <w:jc w:val="center"/>
              <w:rPr>
                <w:sz w:val="16"/>
                <w:szCs w:val="16"/>
              </w:rPr>
            </w:pPr>
            <w:r>
              <w:rPr>
                <w:sz w:val="16"/>
                <w:szCs w:val="16"/>
              </w:rPr>
              <w:t>14</w:t>
            </w:r>
          </w:p>
        </w:tc>
        <w:tc>
          <w:tcPr>
            <w:tcW w:w="1350" w:type="dxa"/>
          </w:tcPr>
          <w:p w14:paraId="53D830BD" w14:textId="77777777" w:rsidR="004E3BD5" w:rsidRPr="007F6BF8" w:rsidRDefault="004E3BD5" w:rsidP="0082574F">
            <w:pPr>
              <w:jc w:val="center"/>
              <w:rPr>
                <w:sz w:val="16"/>
                <w:szCs w:val="16"/>
              </w:rPr>
            </w:pPr>
            <w:r>
              <w:rPr>
                <w:sz w:val="16"/>
                <w:szCs w:val="16"/>
              </w:rPr>
              <w:t>2</w:t>
            </w:r>
          </w:p>
        </w:tc>
      </w:tr>
      <w:tr w:rsidR="004E3BD5" w:rsidRPr="007F6BF8" w14:paraId="51199E42" w14:textId="77777777" w:rsidTr="0082574F">
        <w:tc>
          <w:tcPr>
            <w:tcW w:w="4295" w:type="dxa"/>
          </w:tcPr>
          <w:p w14:paraId="56C4C0EB" w14:textId="77777777" w:rsidR="004E3BD5" w:rsidRPr="007F6BF8" w:rsidRDefault="004E3BD5" w:rsidP="0082574F">
            <w:pPr>
              <w:rPr>
                <w:sz w:val="16"/>
                <w:szCs w:val="16"/>
              </w:rPr>
            </w:pPr>
            <w:r>
              <w:rPr>
                <w:sz w:val="16"/>
                <w:szCs w:val="16"/>
              </w:rPr>
              <w:t>Blood transfusion requirement within 30 days of delivery</w:t>
            </w:r>
          </w:p>
        </w:tc>
        <w:tc>
          <w:tcPr>
            <w:tcW w:w="2545" w:type="dxa"/>
          </w:tcPr>
          <w:p w14:paraId="5529E9DC" w14:textId="77777777" w:rsidR="004E3BD5" w:rsidRPr="007F6BF8" w:rsidRDefault="004E3BD5" w:rsidP="0082574F">
            <w:pPr>
              <w:jc w:val="center"/>
              <w:rPr>
                <w:sz w:val="16"/>
                <w:szCs w:val="16"/>
              </w:rPr>
            </w:pPr>
            <w:r>
              <w:rPr>
                <w:sz w:val="16"/>
                <w:szCs w:val="16"/>
              </w:rPr>
              <w:t>5 [5,6]</w:t>
            </w:r>
          </w:p>
        </w:tc>
        <w:tc>
          <w:tcPr>
            <w:tcW w:w="1170" w:type="dxa"/>
          </w:tcPr>
          <w:p w14:paraId="43FD8BBE" w14:textId="77777777" w:rsidR="004E3BD5" w:rsidRPr="007F6BF8" w:rsidRDefault="004E3BD5" w:rsidP="0082574F">
            <w:pPr>
              <w:jc w:val="center"/>
              <w:rPr>
                <w:sz w:val="16"/>
                <w:szCs w:val="16"/>
              </w:rPr>
            </w:pPr>
            <w:r>
              <w:rPr>
                <w:sz w:val="16"/>
                <w:szCs w:val="16"/>
              </w:rPr>
              <w:t>11</w:t>
            </w:r>
          </w:p>
        </w:tc>
        <w:tc>
          <w:tcPr>
            <w:tcW w:w="1260" w:type="dxa"/>
          </w:tcPr>
          <w:p w14:paraId="70E6C44C" w14:textId="77777777" w:rsidR="004E3BD5" w:rsidRPr="007F6BF8" w:rsidRDefault="004E3BD5" w:rsidP="0082574F">
            <w:pPr>
              <w:jc w:val="center"/>
              <w:rPr>
                <w:sz w:val="16"/>
                <w:szCs w:val="16"/>
              </w:rPr>
            </w:pPr>
            <w:r>
              <w:rPr>
                <w:sz w:val="16"/>
                <w:szCs w:val="16"/>
              </w:rPr>
              <w:t>16</w:t>
            </w:r>
          </w:p>
        </w:tc>
        <w:tc>
          <w:tcPr>
            <w:tcW w:w="1350" w:type="dxa"/>
          </w:tcPr>
          <w:p w14:paraId="6005945D" w14:textId="77777777" w:rsidR="004E3BD5" w:rsidRPr="007F6BF8" w:rsidRDefault="004E3BD5" w:rsidP="0082574F">
            <w:pPr>
              <w:jc w:val="center"/>
              <w:rPr>
                <w:sz w:val="16"/>
                <w:szCs w:val="16"/>
              </w:rPr>
            </w:pPr>
            <w:r>
              <w:rPr>
                <w:sz w:val="16"/>
                <w:szCs w:val="16"/>
              </w:rPr>
              <w:t>5</w:t>
            </w:r>
          </w:p>
        </w:tc>
      </w:tr>
      <w:tr w:rsidR="004E3BD5" w:rsidRPr="007F6BF8" w14:paraId="2A855F08" w14:textId="77777777" w:rsidTr="0082574F">
        <w:tc>
          <w:tcPr>
            <w:tcW w:w="4295" w:type="dxa"/>
          </w:tcPr>
          <w:p w14:paraId="5ED92816" w14:textId="77777777" w:rsidR="004E3BD5" w:rsidRPr="007F6BF8" w:rsidRDefault="004E3BD5" w:rsidP="0082574F">
            <w:pPr>
              <w:rPr>
                <w:sz w:val="16"/>
                <w:szCs w:val="16"/>
              </w:rPr>
            </w:pPr>
            <w:r>
              <w:rPr>
                <w:sz w:val="16"/>
                <w:szCs w:val="16"/>
              </w:rPr>
              <w:t xml:space="preserve">Prophylactic antibiotic administration compliance </w:t>
            </w:r>
          </w:p>
        </w:tc>
        <w:tc>
          <w:tcPr>
            <w:tcW w:w="2545" w:type="dxa"/>
          </w:tcPr>
          <w:p w14:paraId="4BE3B33A" w14:textId="77777777" w:rsidR="004E3BD5" w:rsidRPr="007F6BF8" w:rsidRDefault="004E3BD5" w:rsidP="0082574F">
            <w:pPr>
              <w:jc w:val="center"/>
              <w:rPr>
                <w:sz w:val="16"/>
                <w:szCs w:val="16"/>
              </w:rPr>
            </w:pPr>
            <w:r>
              <w:rPr>
                <w:sz w:val="16"/>
                <w:szCs w:val="16"/>
              </w:rPr>
              <w:t>6 [5,8]</w:t>
            </w:r>
          </w:p>
        </w:tc>
        <w:tc>
          <w:tcPr>
            <w:tcW w:w="1170" w:type="dxa"/>
          </w:tcPr>
          <w:p w14:paraId="795F8CBC" w14:textId="77777777" w:rsidR="004E3BD5" w:rsidRPr="007F6BF8" w:rsidRDefault="004E3BD5" w:rsidP="0082574F">
            <w:pPr>
              <w:jc w:val="center"/>
              <w:rPr>
                <w:sz w:val="16"/>
                <w:szCs w:val="16"/>
              </w:rPr>
            </w:pPr>
            <w:r>
              <w:rPr>
                <w:sz w:val="16"/>
                <w:szCs w:val="16"/>
              </w:rPr>
              <w:t>16</w:t>
            </w:r>
          </w:p>
        </w:tc>
        <w:tc>
          <w:tcPr>
            <w:tcW w:w="1260" w:type="dxa"/>
          </w:tcPr>
          <w:p w14:paraId="61A7123D" w14:textId="77777777" w:rsidR="004E3BD5" w:rsidRPr="007F6BF8" w:rsidRDefault="004E3BD5" w:rsidP="0082574F">
            <w:pPr>
              <w:jc w:val="center"/>
              <w:rPr>
                <w:sz w:val="16"/>
                <w:szCs w:val="16"/>
              </w:rPr>
            </w:pPr>
            <w:r>
              <w:rPr>
                <w:sz w:val="16"/>
                <w:szCs w:val="16"/>
              </w:rPr>
              <w:t>11</w:t>
            </w:r>
          </w:p>
        </w:tc>
        <w:tc>
          <w:tcPr>
            <w:tcW w:w="1350" w:type="dxa"/>
          </w:tcPr>
          <w:p w14:paraId="6173976F" w14:textId="77777777" w:rsidR="004E3BD5" w:rsidRPr="007F6BF8" w:rsidRDefault="004E3BD5" w:rsidP="0082574F">
            <w:pPr>
              <w:jc w:val="center"/>
              <w:rPr>
                <w:sz w:val="16"/>
                <w:szCs w:val="16"/>
              </w:rPr>
            </w:pPr>
            <w:r>
              <w:rPr>
                <w:sz w:val="16"/>
                <w:szCs w:val="16"/>
              </w:rPr>
              <w:t>5</w:t>
            </w:r>
          </w:p>
        </w:tc>
      </w:tr>
      <w:tr w:rsidR="004E3BD5" w:rsidRPr="007F6BF8" w14:paraId="3F176D5F" w14:textId="77777777" w:rsidTr="0082574F">
        <w:tc>
          <w:tcPr>
            <w:tcW w:w="10620" w:type="dxa"/>
            <w:gridSpan w:val="5"/>
            <w:shd w:val="clear" w:color="auto" w:fill="D9E2F3" w:themeFill="accent1" w:themeFillTint="33"/>
          </w:tcPr>
          <w:p w14:paraId="599B8A59" w14:textId="77777777" w:rsidR="004E3BD5" w:rsidRPr="00C04079" w:rsidRDefault="004E3BD5" w:rsidP="0082574F">
            <w:pPr>
              <w:jc w:val="center"/>
              <w:rPr>
                <w:b/>
                <w:bCs/>
                <w:sz w:val="16"/>
                <w:szCs w:val="16"/>
              </w:rPr>
            </w:pPr>
            <w:r w:rsidRPr="00C04079">
              <w:rPr>
                <w:b/>
                <w:bCs/>
                <w:sz w:val="16"/>
                <w:szCs w:val="16"/>
              </w:rPr>
              <w:t>Complications</w:t>
            </w:r>
          </w:p>
        </w:tc>
      </w:tr>
      <w:tr w:rsidR="004E3BD5" w:rsidRPr="007F6BF8" w14:paraId="2E5D54E5" w14:textId="77777777" w:rsidTr="0082574F">
        <w:tc>
          <w:tcPr>
            <w:tcW w:w="4295" w:type="dxa"/>
          </w:tcPr>
          <w:p w14:paraId="00CBA4B7" w14:textId="37E558D0" w:rsidR="004E3BD5" w:rsidRPr="007F6BF8" w:rsidRDefault="004E3BD5" w:rsidP="0082574F">
            <w:pPr>
              <w:rPr>
                <w:sz w:val="16"/>
                <w:szCs w:val="16"/>
              </w:rPr>
            </w:pPr>
            <w:r>
              <w:rPr>
                <w:sz w:val="16"/>
                <w:szCs w:val="16"/>
              </w:rPr>
              <w:t>Post</w:t>
            </w:r>
            <w:r w:rsidR="0082574F">
              <w:rPr>
                <w:sz w:val="16"/>
                <w:szCs w:val="16"/>
              </w:rPr>
              <w:t>-</w:t>
            </w:r>
            <w:r>
              <w:rPr>
                <w:sz w:val="16"/>
                <w:szCs w:val="16"/>
              </w:rPr>
              <w:t>dural puncture headache (PDPH) within 7 days of delivery</w:t>
            </w:r>
          </w:p>
        </w:tc>
        <w:tc>
          <w:tcPr>
            <w:tcW w:w="2545" w:type="dxa"/>
          </w:tcPr>
          <w:p w14:paraId="1F7AB3BC" w14:textId="77777777" w:rsidR="004E3BD5" w:rsidRPr="007F6BF8" w:rsidRDefault="004E3BD5" w:rsidP="0082574F">
            <w:pPr>
              <w:jc w:val="center"/>
              <w:rPr>
                <w:sz w:val="16"/>
                <w:szCs w:val="16"/>
              </w:rPr>
            </w:pPr>
            <w:r>
              <w:rPr>
                <w:sz w:val="16"/>
                <w:szCs w:val="16"/>
              </w:rPr>
              <w:t>5 [3,6.5]</w:t>
            </w:r>
          </w:p>
        </w:tc>
        <w:tc>
          <w:tcPr>
            <w:tcW w:w="1170" w:type="dxa"/>
          </w:tcPr>
          <w:p w14:paraId="414DF011" w14:textId="77777777" w:rsidR="004E3BD5" w:rsidRPr="007F6BF8" w:rsidRDefault="004E3BD5" w:rsidP="0082574F">
            <w:pPr>
              <w:jc w:val="center"/>
              <w:rPr>
                <w:sz w:val="16"/>
                <w:szCs w:val="16"/>
              </w:rPr>
            </w:pPr>
            <w:r>
              <w:rPr>
                <w:sz w:val="16"/>
                <w:szCs w:val="16"/>
              </w:rPr>
              <w:t>13</w:t>
            </w:r>
          </w:p>
        </w:tc>
        <w:tc>
          <w:tcPr>
            <w:tcW w:w="1260" w:type="dxa"/>
          </w:tcPr>
          <w:p w14:paraId="65FF8711" w14:textId="77777777" w:rsidR="004E3BD5" w:rsidRPr="007F6BF8" w:rsidRDefault="004E3BD5" w:rsidP="0082574F">
            <w:pPr>
              <w:jc w:val="center"/>
              <w:rPr>
                <w:sz w:val="16"/>
                <w:szCs w:val="16"/>
              </w:rPr>
            </w:pPr>
            <w:r>
              <w:rPr>
                <w:sz w:val="16"/>
                <w:szCs w:val="16"/>
              </w:rPr>
              <w:t>12</w:t>
            </w:r>
          </w:p>
        </w:tc>
        <w:tc>
          <w:tcPr>
            <w:tcW w:w="1350" w:type="dxa"/>
          </w:tcPr>
          <w:p w14:paraId="16ED72E4" w14:textId="77777777" w:rsidR="004E3BD5" w:rsidRPr="007F6BF8" w:rsidRDefault="004E3BD5" w:rsidP="0082574F">
            <w:pPr>
              <w:jc w:val="center"/>
              <w:rPr>
                <w:sz w:val="16"/>
                <w:szCs w:val="16"/>
              </w:rPr>
            </w:pPr>
            <w:r>
              <w:rPr>
                <w:sz w:val="16"/>
                <w:szCs w:val="16"/>
              </w:rPr>
              <w:t>7</w:t>
            </w:r>
          </w:p>
        </w:tc>
      </w:tr>
      <w:tr w:rsidR="004E3BD5" w:rsidRPr="007F6BF8" w14:paraId="7BD291CF" w14:textId="77777777" w:rsidTr="0082574F">
        <w:tc>
          <w:tcPr>
            <w:tcW w:w="4295" w:type="dxa"/>
          </w:tcPr>
          <w:p w14:paraId="4D8E9448" w14:textId="77777777" w:rsidR="004E3BD5" w:rsidRPr="007F6BF8" w:rsidRDefault="004E3BD5" w:rsidP="0082574F">
            <w:pPr>
              <w:rPr>
                <w:sz w:val="16"/>
                <w:szCs w:val="16"/>
              </w:rPr>
            </w:pPr>
            <w:r>
              <w:rPr>
                <w:sz w:val="16"/>
                <w:szCs w:val="16"/>
              </w:rPr>
              <w:t>Sepsis within 30 days</w:t>
            </w:r>
          </w:p>
        </w:tc>
        <w:tc>
          <w:tcPr>
            <w:tcW w:w="2545" w:type="dxa"/>
          </w:tcPr>
          <w:p w14:paraId="71DB65BF" w14:textId="77777777" w:rsidR="004E3BD5" w:rsidRPr="007F6BF8" w:rsidRDefault="004E3BD5" w:rsidP="0082574F">
            <w:pPr>
              <w:jc w:val="center"/>
              <w:rPr>
                <w:sz w:val="16"/>
                <w:szCs w:val="16"/>
              </w:rPr>
            </w:pPr>
            <w:r>
              <w:rPr>
                <w:sz w:val="16"/>
                <w:szCs w:val="16"/>
              </w:rPr>
              <w:t>6 [5,8]</w:t>
            </w:r>
          </w:p>
        </w:tc>
        <w:tc>
          <w:tcPr>
            <w:tcW w:w="1170" w:type="dxa"/>
          </w:tcPr>
          <w:p w14:paraId="08DB3731" w14:textId="77777777" w:rsidR="004E3BD5" w:rsidRPr="007F6BF8" w:rsidRDefault="004E3BD5" w:rsidP="0082574F">
            <w:pPr>
              <w:jc w:val="center"/>
              <w:rPr>
                <w:sz w:val="16"/>
                <w:szCs w:val="16"/>
              </w:rPr>
            </w:pPr>
            <w:r>
              <w:rPr>
                <w:sz w:val="16"/>
                <w:szCs w:val="16"/>
              </w:rPr>
              <w:t>15</w:t>
            </w:r>
          </w:p>
        </w:tc>
        <w:tc>
          <w:tcPr>
            <w:tcW w:w="1260" w:type="dxa"/>
          </w:tcPr>
          <w:p w14:paraId="5CE10E5E" w14:textId="77777777" w:rsidR="004E3BD5" w:rsidRPr="007F6BF8" w:rsidRDefault="004E3BD5" w:rsidP="0082574F">
            <w:pPr>
              <w:jc w:val="center"/>
              <w:rPr>
                <w:sz w:val="16"/>
                <w:szCs w:val="16"/>
              </w:rPr>
            </w:pPr>
            <w:r>
              <w:rPr>
                <w:sz w:val="16"/>
                <w:szCs w:val="16"/>
              </w:rPr>
              <w:t xml:space="preserve">13 </w:t>
            </w:r>
          </w:p>
        </w:tc>
        <w:tc>
          <w:tcPr>
            <w:tcW w:w="1350" w:type="dxa"/>
          </w:tcPr>
          <w:p w14:paraId="40F1157F" w14:textId="77777777" w:rsidR="004E3BD5" w:rsidRPr="007F6BF8" w:rsidRDefault="004E3BD5" w:rsidP="0082574F">
            <w:pPr>
              <w:jc w:val="center"/>
              <w:rPr>
                <w:sz w:val="16"/>
                <w:szCs w:val="16"/>
              </w:rPr>
            </w:pPr>
            <w:r>
              <w:rPr>
                <w:sz w:val="16"/>
                <w:szCs w:val="16"/>
              </w:rPr>
              <w:t>4</w:t>
            </w:r>
          </w:p>
        </w:tc>
      </w:tr>
      <w:tr w:rsidR="004E3BD5" w:rsidRPr="007F6BF8" w14:paraId="43BE711D" w14:textId="77777777" w:rsidTr="0082574F">
        <w:tc>
          <w:tcPr>
            <w:tcW w:w="4295" w:type="dxa"/>
          </w:tcPr>
          <w:p w14:paraId="5830A8E2" w14:textId="77777777" w:rsidR="004E3BD5" w:rsidRPr="007F6BF8" w:rsidRDefault="004E3BD5" w:rsidP="0082574F">
            <w:pPr>
              <w:rPr>
                <w:sz w:val="16"/>
                <w:szCs w:val="16"/>
              </w:rPr>
            </w:pPr>
            <w:r>
              <w:rPr>
                <w:sz w:val="16"/>
                <w:szCs w:val="16"/>
              </w:rPr>
              <w:t>Wound infection or surgical site infection within 30 days</w:t>
            </w:r>
          </w:p>
        </w:tc>
        <w:tc>
          <w:tcPr>
            <w:tcW w:w="2545" w:type="dxa"/>
          </w:tcPr>
          <w:p w14:paraId="5DCBDB83" w14:textId="77777777" w:rsidR="004E3BD5" w:rsidRPr="007F6BF8" w:rsidRDefault="004E3BD5" w:rsidP="0082574F">
            <w:pPr>
              <w:jc w:val="center"/>
              <w:rPr>
                <w:sz w:val="16"/>
                <w:szCs w:val="16"/>
              </w:rPr>
            </w:pPr>
            <w:r>
              <w:rPr>
                <w:sz w:val="16"/>
                <w:szCs w:val="16"/>
              </w:rPr>
              <w:t>6 [5,8]</w:t>
            </w:r>
          </w:p>
        </w:tc>
        <w:tc>
          <w:tcPr>
            <w:tcW w:w="1170" w:type="dxa"/>
          </w:tcPr>
          <w:p w14:paraId="70B122A1" w14:textId="77777777" w:rsidR="004E3BD5" w:rsidRPr="007F6BF8" w:rsidRDefault="004E3BD5" w:rsidP="0082574F">
            <w:pPr>
              <w:jc w:val="center"/>
              <w:rPr>
                <w:sz w:val="16"/>
                <w:szCs w:val="16"/>
              </w:rPr>
            </w:pPr>
            <w:r>
              <w:rPr>
                <w:sz w:val="16"/>
                <w:szCs w:val="16"/>
              </w:rPr>
              <w:t>20</w:t>
            </w:r>
          </w:p>
        </w:tc>
        <w:tc>
          <w:tcPr>
            <w:tcW w:w="1260" w:type="dxa"/>
          </w:tcPr>
          <w:p w14:paraId="568A65DC" w14:textId="77777777" w:rsidR="004E3BD5" w:rsidRPr="007F6BF8" w:rsidRDefault="004E3BD5" w:rsidP="0082574F">
            <w:pPr>
              <w:jc w:val="center"/>
              <w:rPr>
                <w:sz w:val="16"/>
                <w:szCs w:val="16"/>
              </w:rPr>
            </w:pPr>
            <w:r>
              <w:rPr>
                <w:sz w:val="16"/>
                <w:szCs w:val="16"/>
              </w:rPr>
              <w:t>9</w:t>
            </w:r>
          </w:p>
        </w:tc>
        <w:tc>
          <w:tcPr>
            <w:tcW w:w="1350" w:type="dxa"/>
          </w:tcPr>
          <w:p w14:paraId="16728E01" w14:textId="77777777" w:rsidR="004E3BD5" w:rsidRPr="007F6BF8" w:rsidRDefault="004E3BD5" w:rsidP="0082574F">
            <w:pPr>
              <w:jc w:val="center"/>
              <w:rPr>
                <w:sz w:val="16"/>
                <w:szCs w:val="16"/>
              </w:rPr>
            </w:pPr>
            <w:r>
              <w:rPr>
                <w:sz w:val="16"/>
                <w:szCs w:val="16"/>
              </w:rPr>
              <w:t>3</w:t>
            </w:r>
          </w:p>
        </w:tc>
      </w:tr>
      <w:tr w:rsidR="004E3BD5" w:rsidRPr="007F6BF8" w14:paraId="25F70746" w14:textId="77777777" w:rsidTr="0082574F">
        <w:tc>
          <w:tcPr>
            <w:tcW w:w="4295" w:type="dxa"/>
          </w:tcPr>
          <w:p w14:paraId="7C063A93" w14:textId="77777777" w:rsidR="004E3BD5" w:rsidRPr="007F6BF8" w:rsidRDefault="004E3BD5" w:rsidP="0082574F">
            <w:pPr>
              <w:rPr>
                <w:sz w:val="16"/>
                <w:szCs w:val="16"/>
              </w:rPr>
            </w:pPr>
            <w:r>
              <w:rPr>
                <w:sz w:val="16"/>
                <w:szCs w:val="16"/>
              </w:rPr>
              <w:t>Pyrexia within 30 days</w:t>
            </w:r>
          </w:p>
        </w:tc>
        <w:tc>
          <w:tcPr>
            <w:tcW w:w="2545" w:type="dxa"/>
          </w:tcPr>
          <w:p w14:paraId="16021FD4" w14:textId="77777777" w:rsidR="004E3BD5" w:rsidRPr="007F6BF8" w:rsidRDefault="004E3BD5" w:rsidP="0082574F">
            <w:pPr>
              <w:jc w:val="center"/>
              <w:rPr>
                <w:sz w:val="16"/>
                <w:szCs w:val="16"/>
              </w:rPr>
            </w:pPr>
            <w:r>
              <w:rPr>
                <w:sz w:val="16"/>
                <w:szCs w:val="16"/>
              </w:rPr>
              <w:t>6 [5,6]</w:t>
            </w:r>
          </w:p>
        </w:tc>
        <w:tc>
          <w:tcPr>
            <w:tcW w:w="1170" w:type="dxa"/>
          </w:tcPr>
          <w:p w14:paraId="6A8BB665" w14:textId="77777777" w:rsidR="004E3BD5" w:rsidRPr="007F6BF8" w:rsidRDefault="004E3BD5" w:rsidP="0082574F">
            <w:pPr>
              <w:jc w:val="center"/>
              <w:rPr>
                <w:sz w:val="16"/>
                <w:szCs w:val="16"/>
              </w:rPr>
            </w:pPr>
            <w:r>
              <w:rPr>
                <w:sz w:val="16"/>
                <w:szCs w:val="16"/>
              </w:rPr>
              <w:t>9</w:t>
            </w:r>
          </w:p>
        </w:tc>
        <w:tc>
          <w:tcPr>
            <w:tcW w:w="1260" w:type="dxa"/>
          </w:tcPr>
          <w:p w14:paraId="0CE12B3E" w14:textId="77777777" w:rsidR="004E3BD5" w:rsidRPr="007F6BF8" w:rsidRDefault="004E3BD5" w:rsidP="0082574F">
            <w:pPr>
              <w:jc w:val="center"/>
              <w:rPr>
                <w:sz w:val="16"/>
                <w:szCs w:val="16"/>
              </w:rPr>
            </w:pPr>
            <w:r>
              <w:rPr>
                <w:sz w:val="16"/>
                <w:szCs w:val="16"/>
              </w:rPr>
              <w:t>17</w:t>
            </w:r>
          </w:p>
        </w:tc>
        <w:tc>
          <w:tcPr>
            <w:tcW w:w="1350" w:type="dxa"/>
          </w:tcPr>
          <w:p w14:paraId="3544A83D" w14:textId="77777777" w:rsidR="004E3BD5" w:rsidRPr="007F6BF8" w:rsidRDefault="004E3BD5" w:rsidP="0082574F">
            <w:pPr>
              <w:jc w:val="center"/>
              <w:rPr>
                <w:sz w:val="16"/>
                <w:szCs w:val="16"/>
              </w:rPr>
            </w:pPr>
            <w:r>
              <w:rPr>
                <w:sz w:val="16"/>
                <w:szCs w:val="16"/>
              </w:rPr>
              <w:t>6</w:t>
            </w:r>
          </w:p>
        </w:tc>
      </w:tr>
      <w:tr w:rsidR="004E3BD5" w:rsidRPr="007F6BF8" w14:paraId="603360DF" w14:textId="77777777" w:rsidTr="0082574F">
        <w:tc>
          <w:tcPr>
            <w:tcW w:w="4295" w:type="dxa"/>
          </w:tcPr>
          <w:p w14:paraId="10DEDD7A" w14:textId="77777777" w:rsidR="004E3BD5" w:rsidRPr="007F6BF8" w:rsidRDefault="004E3BD5" w:rsidP="0082574F">
            <w:pPr>
              <w:rPr>
                <w:sz w:val="16"/>
                <w:szCs w:val="16"/>
              </w:rPr>
            </w:pPr>
            <w:r>
              <w:rPr>
                <w:sz w:val="16"/>
                <w:szCs w:val="16"/>
              </w:rPr>
              <w:t xml:space="preserve">30-day morbidity </w:t>
            </w:r>
          </w:p>
        </w:tc>
        <w:tc>
          <w:tcPr>
            <w:tcW w:w="2545" w:type="dxa"/>
          </w:tcPr>
          <w:p w14:paraId="50E34B04" w14:textId="77777777" w:rsidR="004E3BD5" w:rsidRPr="007F6BF8" w:rsidRDefault="004E3BD5" w:rsidP="0082574F">
            <w:pPr>
              <w:jc w:val="center"/>
              <w:rPr>
                <w:sz w:val="16"/>
                <w:szCs w:val="16"/>
              </w:rPr>
            </w:pPr>
            <w:r>
              <w:rPr>
                <w:sz w:val="16"/>
                <w:szCs w:val="16"/>
              </w:rPr>
              <w:t>8 [5.75,9]</w:t>
            </w:r>
          </w:p>
        </w:tc>
        <w:tc>
          <w:tcPr>
            <w:tcW w:w="1170" w:type="dxa"/>
          </w:tcPr>
          <w:p w14:paraId="3AC1AD0C" w14:textId="77777777" w:rsidR="004E3BD5" w:rsidRPr="007F6BF8" w:rsidRDefault="004E3BD5" w:rsidP="0082574F">
            <w:pPr>
              <w:jc w:val="center"/>
              <w:rPr>
                <w:sz w:val="16"/>
                <w:szCs w:val="16"/>
              </w:rPr>
            </w:pPr>
            <w:r>
              <w:rPr>
                <w:sz w:val="16"/>
                <w:szCs w:val="16"/>
              </w:rPr>
              <w:t>18</w:t>
            </w:r>
          </w:p>
        </w:tc>
        <w:tc>
          <w:tcPr>
            <w:tcW w:w="1260" w:type="dxa"/>
          </w:tcPr>
          <w:p w14:paraId="331881F9" w14:textId="77777777" w:rsidR="004E3BD5" w:rsidRPr="007F6BF8" w:rsidRDefault="004E3BD5" w:rsidP="0082574F">
            <w:pPr>
              <w:jc w:val="center"/>
              <w:rPr>
                <w:sz w:val="16"/>
                <w:szCs w:val="16"/>
              </w:rPr>
            </w:pPr>
            <w:r>
              <w:rPr>
                <w:sz w:val="16"/>
                <w:szCs w:val="16"/>
              </w:rPr>
              <w:t>11</w:t>
            </w:r>
          </w:p>
        </w:tc>
        <w:tc>
          <w:tcPr>
            <w:tcW w:w="1350" w:type="dxa"/>
          </w:tcPr>
          <w:p w14:paraId="4E3EF46A" w14:textId="77777777" w:rsidR="004E3BD5" w:rsidRPr="007F6BF8" w:rsidRDefault="004E3BD5" w:rsidP="0082574F">
            <w:pPr>
              <w:jc w:val="center"/>
              <w:rPr>
                <w:sz w:val="16"/>
                <w:szCs w:val="16"/>
              </w:rPr>
            </w:pPr>
            <w:r>
              <w:rPr>
                <w:sz w:val="16"/>
                <w:szCs w:val="16"/>
              </w:rPr>
              <w:t>3</w:t>
            </w:r>
          </w:p>
        </w:tc>
      </w:tr>
      <w:tr w:rsidR="004E3BD5" w:rsidRPr="007F6BF8" w14:paraId="15346BE9" w14:textId="77777777" w:rsidTr="0082574F">
        <w:tc>
          <w:tcPr>
            <w:tcW w:w="4295" w:type="dxa"/>
          </w:tcPr>
          <w:p w14:paraId="2E18271A" w14:textId="77777777" w:rsidR="004E3BD5" w:rsidRPr="007F6BF8" w:rsidRDefault="004E3BD5" w:rsidP="0082574F">
            <w:pPr>
              <w:rPr>
                <w:sz w:val="16"/>
                <w:szCs w:val="16"/>
              </w:rPr>
            </w:pPr>
            <w:r>
              <w:rPr>
                <w:sz w:val="16"/>
                <w:szCs w:val="16"/>
              </w:rPr>
              <w:t>Foul smelling lochia within 30 days of delivery</w:t>
            </w:r>
          </w:p>
        </w:tc>
        <w:tc>
          <w:tcPr>
            <w:tcW w:w="2545" w:type="dxa"/>
          </w:tcPr>
          <w:p w14:paraId="6FA0CCFC" w14:textId="77777777" w:rsidR="004E3BD5" w:rsidRPr="007F6BF8" w:rsidRDefault="004E3BD5" w:rsidP="0082574F">
            <w:pPr>
              <w:jc w:val="center"/>
              <w:rPr>
                <w:sz w:val="16"/>
                <w:szCs w:val="16"/>
              </w:rPr>
            </w:pPr>
            <w:r>
              <w:rPr>
                <w:sz w:val="16"/>
                <w:szCs w:val="16"/>
              </w:rPr>
              <w:t>5 [3,5]</w:t>
            </w:r>
          </w:p>
        </w:tc>
        <w:tc>
          <w:tcPr>
            <w:tcW w:w="1170" w:type="dxa"/>
          </w:tcPr>
          <w:p w14:paraId="06E4D6C3" w14:textId="77777777" w:rsidR="004E3BD5" w:rsidRPr="007F6BF8" w:rsidRDefault="004E3BD5" w:rsidP="0082574F">
            <w:pPr>
              <w:jc w:val="center"/>
              <w:rPr>
                <w:sz w:val="16"/>
                <w:szCs w:val="16"/>
              </w:rPr>
            </w:pPr>
            <w:r>
              <w:rPr>
                <w:sz w:val="16"/>
                <w:szCs w:val="16"/>
              </w:rPr>
              <w:t>4</w:t>
            </w:r>
          </w:p>
        </w:tc>
        <w:tc>
          <w:tcPr>
            <w:tcW w:w="1260" w:type="dxa"/>
          </w:tcPr>
          <w:p w14:paraId="140FAA05" w14:textId="77777777" w:rsidR="004E3BD5" w:rsidRPr="007F6BF8" w:rsidRDefault="004E3BD5" w:rsidP="0082574F">
            <w:pPr>
              <w:jc w:val="center"/>
              <w:rPr>
                <w:sz w:val="16"/>
                <w:szCs w:val="16"/>
              </w:rPr>
            </w:pPr>
            <w:r>
              <w:rPr>
                <w:sz w:val="16"/>
                <w:szCs w:val="16"/>
              </w:rPr>
              <w:t>14</w:t>
            </w:r>
          </w:p>
        </w:tc>
        <w:tc>
          <w:tcPr>
            <w:tcW w:w="1350" w:type="dxa"/>
          </w:tcPr>
          <w:p w14:paraId="37FA379E" w14:textId="77777777" w:rsidR="004E3BD5" w:rsidRPr="007F6BF8" w:rsidRDefault="004E3BD5" w:rsidP="0082574F">
            <w:pPr>
              <w:jc w:val="center"/>
              <w:rPr>
                <w:sz w:val="16"/>
                <w:szCs w:val="16"/>
              </w:rPr>
            </w:pPr>
            <w:r>
              <w:rPr>
                <w:sz w:val="16"/>
                <w:szCs w:val="16"/>
              </w:rPr>
              <w:t>12</w:t>
            </w:r>
          </w:p>
        </w:tc>
      </w:tr>
      <w:tr w:rsidR="004E3BD5" w:rsidRPr="007F6BF8" w14:paraId="3EC1945A" w14:textId="77777777" w:rsidTr="0082574F">
        <w:tc>
          <w:tcPr>
            <w:tcW w:w="10620" w:type="dxa"/>
            <w:gridSpan w:val="5"/>
            <w:shd w:val="clear" w:color="auto" w:fill="D9E2F3" w:themeFill="accent1" w:themeFillTint="33"/>
          </w:tcPr>
          <w:p w14:paraId="171C9660" w14:textId="77777777" w:rsidR="004E3BD5" w:rsidRPr="00C04079" w:rsidRDefault="004E3BD5" w:rsidP="0082574F">
            <w:pPr>
              <w:jc w:val="center"/>
              <w:rPr>
                <w:b/>
                <w:bCs/>
                <w:sz w:val="16"/>
                <w:szCs w:val="16"/>
              </w:rPr>
            </w:pPr>
            <w:r w:rsidRPr="00C04079">
              <w:rPr>
                <w:b/>
                <w:bCs/>
                <w:sz w:val="16"/>
                <w:szCs w:val="16"/>
              </w:rPr>
              <w:t>Maternal Satisfact</w:t>
            </w:r>
            <w:r>
              <w:rPr>
                <w:b/>
                <w:bCs/>
                <w:sz w:val="16"/>
                <w:szCs w:val="16"/>
              </w:rPr>
              <w:t>i</w:t>
            </w:r>
            <w:r w:rsidRPr="00C04079">
              <w:rPr>
                <w:b/>
                <w:bCs/>
                <w:sz w:val="16"/>
                <w:szCs w:val="16"/>
              </w:rPr>
              <w:t>on</w:t>
            </w:r>
          </w:p>
        </w:tc>
      </w:tr>
      <w:tr w:rsidR="004E3BD5" w:rsidRPr="007F6BF8" w14:paraId="6005A508" w14:textId="77777777" w:rsidTr="0082574F">
        <w:tc>
          <w:tcPr>
            <w:tcW w:w="4295" w:type="dxa"/>
          </w:tcPr>
          <w:p w14:paraId="2365125F" w14:textId="77777777" w:rsidR="004E3BD5" w:rsidRPr="007F6BF8" w:rsidRDefault="004E3BD5" w:rsidP="0082574F">
            <w:pPr>
              <w:rPr>
                <w:sz w:val="16"/>
                <w:szCs w:val="16"/>
              </w:rPr>
            </w:pPr>
            <w:r>
              <w:rPr>
                <w:sz w:val="16"/>
                <w:szCs w:val="16"/>
              </w:rPr>
              <w:t>Maternal Satisfaction: cesarean delivery*</w:t>
            </w:r>
          </w:p>
        </w:tc>
        <w:tc>
          <w:tcPr>
            <w:tcW w:w="2545" w:type="dxa"/>
          </w:tcPr>
          <w:p w14:paraId="777E7989" w14:textId="77777777" w:rsidR="004E3BD5" w:rsidRPr="007F6BF8" w:rsidRDefault="004E3BD5" w:rsidP="0082574F">
            <w:pPr>
              <w:jc w:val="center"/>
              <w:rPr>
                <w:sz w:val="16"/>
                <w:szCs w:val="16"/>
              </w:rPr>
            </w:pPr>
            <w:r>
              <w:rPr>
                <w:sz w:val="16"/>
                <w:szCs w:val="16"/>
              </w:rPr>
              <w:t>8 [6,9]</w:t>
            </w:r>
          </w:p>
        </w:tc>
        <w:tc>
          <w:tcPr>
            <w:tcW w:w="1170" w:type="dxa"/>
          </w:tcPr>
          <w:p w14:paraId="4A09715C" w14:textId="77777777" w:rsidR="004E3BD5" w:rsidRPr="007F6BF8" w:rsidRDefault="004E3BD5" w:rsidP="0082574F">
            <w:pPr>
              <w:jc w:val="center"/>
              <w:rPr>
                <w:sz w:val="16"/>
                <w:szCs w:val="16"/>
              </w:rPr>
            </w:pPr>
            <w:r>
              <w:rPr>
                <w:sz w:val="16"/>
                <w:szCs w:val="16"/>
              </w:rPr>
              <w:t>22</w:t>
            </w:r>
          </w:p>
        </w:tc>
        <w:tc>
          <w:tcPr>
            <w:tcW w:w="1260" w:type="dxa"/>
          </w:tcPr>
          <w:p w14:paraId="674EA22C" w14:textId="77777777" w:rsidR="004E3BD5" w:rsidRPr="007F6BF8" w:rsidRDefault="004E3BD5" w:rsidP="0082574F">
            <w:pPr>
              <w:jc w:val="center"/>
              <w:rPr>
                <w:sz w:val="16"/>
                <w:szCs w:val="16"/>
              </w:rPr>
            </w:pPr>
            <w:r>
              <w:rPr>
                <w:sz w:val="16"/>
                <w:szCs w:val="16"/>
              </w:rPr>
              <w:t>10</w:t>
            </w:r>
          </w:p>
        </w:tc>
        <w:tc>
          <w:tcPr>
            <w:tcW w:w="1350" w:type="dxa"/>
          </w:tcPr>
          <w:p w14:paraId="4EB06453" w14:textId="77777777" w:rsidR="004E3BD5" w:rsidRPr="007F6BF8" w:rsidRDefault="004E3BD5" w:rsidP="0082574F">
            <w:pPr>
              <w:jc w:val="center"/>
              <w:rPr>
                <w:sz w:val="16"/>
                <w:szCs w:val="16"/>
              </w:rPr>
            </w:pPr>
            <w:r>
              <w:rPr>
                <w:sz w:val="16"/>
                <w:szCs w:val="16"/>
              </w:rPr>
              <w:t>0</w:t>
            </w:r>
          </w:p>
        </w:tc>
      </w:tr>
      <w:tr w:rsidR="004E3BD5" w:rsidRPr="007F6BF8" w14:paraId="4B554471" w14:textId="77777777" w:rsidTr="0082574F">
        <w:tc>
          <w:tcPr>
            <w:tcW w:w="4295" w:type="dxa"/>
          </w:tcPr>
          <w:p w14:paraId="53991ECA" w14:textId="77777777" w:rsidR="004E3BD5" w:rsidRPr="007F6BF8" w:rsidRDefault="004E3BD5" w:rsidP="0082574F">
            <w:pPr>
              <w:rPr>
                <w:sz w:val="16"/>
                <w:szCs w:val="16"/>
              </w:rPr>
            </w:pPr>
            <w:r>
              <w:rPr>
                <w:sz w:val="16"/>
                <w:szCs w:val="16"/>
              </w:rPr>
              <w:t>Maternal Satisfaction: hospital stay</w:t>
            </w:r>
          </w:p>
        </w:tc>
        <w:tc>
          <w:tcPr>
            <w:tcW w:w="2545" w:type="dxa"/>
          </w:tcPr>
          <w:p w14:paraId="343F0107" w14:textId="77777777" w:rsidR="004E3BD5" w:rsidRPr="007F6BF8" w:rsidRDefault="004E3BD5" w:rsidP="0082574F">
            <w:pPr>
              <w:jc w:val="center"/>
              <w:rPr>
                <w:sz w:val="16"/>
                <w:szCs w:val="16"/>
              </w:rPr>
            </w:pPr>
            <w:r>
              <w:rPr>
                <w:sz w:val="16"/>
                <w:szCs w:val="16"/>
              </w:rPr>
              <w:t>8 [6,9]</w:t>
            </w:r>
          </w:p>
        </w:tc>
        <w:tc>
          <w:tcPr>
            <w:tcW w:w="1170" w:type="dxa"/>
          </w:tcPr>
          <w:p w14:paraId="7017349E" w14:textId="77777777" w:rsidR="004E3BD5" w:rsidRPr="007F6BF8" w:rsidRDefault="004E3BD5" w:rsidP="0082574F">
            <w:pPr>
              <w:jc w:val="center"/>
              <w:rPr>
                <w:sz w:val="16"/>
                <w:szCs w:val="16"/>
              </w:rPr>
            </w:pPr>
            <w:r>
              <w:rPr>
                <w:sz w:val="16"/>
                <w:szCs w:val="16"/>
              </w:rPr>
              <w:t>20</w:t>
            </w:r>
          </w:p>
        </w:tc>
        <w:tc>
          <w:tcPr>
            <w:tcW w:w="1260" w:type="dxa"/>
          </w:tcPr>
          <w:p w14:paraId="454A91C0" w14:textId="77777777" w:rsidR="004E3BD5" w:rsidRPr="007F6BF8" w:rsidRDefault="004E3BD5" w:rsidP="0082574F">
            <w:pPr>
              <w:jc w:val="center"/>
              <w:rPr>
                <w:sz w:val="16"/>
                <w:szCs w:val="16"/>
              </w:rPr>
            </w:pPr>
            <w:r>
              <w:rPr>
                <w:sz w:val="16"/>
                <w:szCs w:val="16"/>
              </w:rPr>
              <w:t>11</w:t>
            </w:r>
          </w:p>
        </w:tc>
        <w:tc>
          <w:tcPr>
            <w:tcW w:w="1350" w:type="dxa"/>
          </w:tcPr>
          <w:p w14:paraId="58C6526F" w14:textId="77777777" w:rsidR="004E3BD5" w:rsidRPr="007F6BF8" w:rsidRDefault="004E3BD5" w:rsidP="0082574F">
            <w:pPr>
              <w:jc w:val="center"/>
              <w:rPr>
                <w:sz w:val="16"/>
                <w:szCs w:val="16"/>
              </w:rPr>
            </w:pPr>
            <w:r>
              <w:rPr>
                <w:sz w:val="16"/>
                <w:szCs w:val="16"/>
              </w:rPr>
              <w:t>1</w:t>
            </w:r>
          </w:p>
        </w:tc>
      </w:tr>
      <w:tr w:rsidR="004E3BD5" w:rsidRPr="007F6BF8" w14:paraId="2D1DBECC" w14:textId="77777777" w:rsidTr="0082574F">
        <w:tc>
          <w:tcPr>
            <w:tcW w:w="4295" w:type="dxa"/>
          </w:tcPr>
          <w:p w14:paraId="212F6DE8" w14:textId="77777777" w:rsidR="004E3BD5" w:rsidRPr="007F6BF8" w:rsidRDefault="004E3BD5" w:rsidP="0082574F">
            <w:pPr>
              <w:rPr>
                <w:sz w:val="16"/>
                <w:szCs w:val="16"/>
              </w:rPr>
            </w:pPr>
            <w:r>
              <w:rPr>
                <w:sz w:val="16"/>
                <w:szCs w:val="16"/>
              </w:rPr>
              <w:t>Maternal Satisfaction: ERAC protocol</w:t>
            </w:r>
          </w:p>
        </w:tc>
        <w:tc>
          <w:tcPr>
            <w:tcW w:w="2545" w:type="dxa"/>
          </w:tcPr>
          <w:p w14:paraId="3398225E" w14:textId="77777777" w:rsidR="004E3BD5" w:rsidRPr="007F6BF8" w:rsidRDefault="004E3BD5" w:rsidP="0082574F">
            <w:pPr>
              <w:jc w:val="center"/>
              <w:rPr>
                <w:sz w:val="16"/>
                <w:szCs w:val="16"/>
              </w:rPr>
            </w:pPr>
            <w:r>
              <w:rPr>
                <w:sz w:val="16"/>
                <w:szCs w:val="16"/>
              </w:rPr>
              <w:t>8 [6,9]</w:t>
            </w:r>
          </w:p>
        </w:tc>
        <w:tc>
          <w:tcPr>
            <w:tcW w:w="1170" w:type="dxa"/>
          </w:tcPr>
          <w:p w14:paraId="6E6B35C1" w14:textId="77777777" w:rsidR="004E3BD5" w:rsidRPr="007F6BF8" w:rsidRDefault="004E3BD5" w:rsidP="0082574F">
            <w:pPr>
              <w:jc w:val="center"/>
              <w:rPr>
                <w:sz w:val="16"/>
                <w:szCs w:val="16"/>
              </w:rPr>
            </w:pPr>
            <w:r>
              <w:rPr>
                <w:sz w:val="16"/>
                <w:szCs w:val="16"/>
              </w:rPr>
              <w:t>18</w:t>
            </w:r>
          </w:p>
        </w:tc>
        <w:tc>
          <w:tcPr>
            <w:tcW w:w="1260" w:type="dxa"/>
          </w:tcPr>
          <w:p w14:paraId="21FA2381" w14:textId="77777777" w:rsidR="004E3BD5" w:rsidRPr="007F6BF8" w:rsidRDefault="004E3BD5" w:rsidP="0082574F">
            <w:pPr>
              <w:jc w:val="center"/>
              <w:rPr>
                <w:sz w:val="16"/>
                <w:szCs w:val="16"/>
              </w:rPr>
            </w:pPr>
            <w:r>
              <w:rPr>
                <w:sz w:val="16"/>
                <w:szCs w:val="16"/>
              </w:rPr>
              <w:t>11</w:t>
            </w:r>
          </w:p>
        </w:tc>
        <w:tc>
          <w:tcPr>
            <w:tcW w:w="1350" w:type="dxa"/>
          </w:tcPr>
          <w:p w14:paraId="1430BF0B" w14:textId="77777777" w:rsidR="004E3BD5" w:rsidRPr="007F6BF8" w:rsidRDefault="004E3BD5" w:rsidP="0082574F">
            <w:pPr>
              <w:jc w:val="center"/>
              <w:rPr>
                <w:sz w:val="16"/>
                <w:szCs w:val="16"/>
              </w:rPr>
            </w:pPr>
            <w:r>
              <w:rPr>
                <w:sz w:val="16"/>
                <w:szCs w:val="16"/>
              </w:rPr>
              <w:t>3</w:t>
            </w:r>
          </w:p>
        </w:tc>
      </w:tr>
      <w:tr w:rsidR="004E3BD5" w:rsidRPr="007F6BF8" w14:paraId="7B3D04D9" w14:textId="77777777" w:rsidTr="0082574F">
        <w:tc>
          <w:tcPr>
            <w:tcW w:w="4295" w:type="dxa"/>
          </w:tcPr>
          <w:p w14:paraId="692D5B9E" w14:textId="77777777" w:rsidR="004E3BD5" w:rsidRPr="007F6BF8" w:rsidRDefault="004E3BD5" w:rsidP="0082574F">
            <w:pPr>
              <w:rPr>
                <w:sz w:val="16"/>
                <w:szCs w:val="16"/>
              </w:rPr>
            </w:pPr>
            <w:r>
              <w:rPr>
                <w:sz w:val="16"/>
                <w:szCs w:val="16"/>
              </w:rPr>
              <w:t>Maternal Satisfaction re: timing of discharge</w:t>
            </w:r>
          </w:p>
        </w:tc>
        <w:tc>
          <w:tcPr>
            <w:tcW w:w="2545" w:type="dxa"/>
          </w:tcPr>
          <w:p w14:paraId="0C20AF7E" w14:textId="77777777" w:rsidR="004E3BD5" w:rsidRPr="007F6BF8" w:rsidRDefault="004E3BD5" w:rsidP="0082574F">
            <w:pPr>
              <w:jc w:val="center"/>
              <w:rPr>
                <w:sz w:val="16"/>
                <w:szCs w:val="16"/>
              </w:rPr>
            </w:pPr>
            <w:r>
              <w:rPr>
                <w:sz w:val="16"/>
                <w:szCs w:val="16"/>
              </w:rPr>
              <w:t>8 [5,9]</w:t>
            </w:r>
          </w:p>
        </w:tc>
        <w:tc>
          <w:tcPr>
            <w:tcW w:w="1170" w:type="dxa"/>
          </w:tcPr>
          <w:p w14:paraId="5CF9283F" w14:textId="77777777" w:rsidR="004E3BD5" w:rsidRPr="007F6BF8" w:rsidRDefault="004E3BD5" w:rsidP="0082574F">
            <w:pPr>
              <w:jc w:val="center"/>
              <w:rPr>
                <w:sz w:val="16"/>
                <w:szCs w:val="16"/>
              </w:rPr>
            </w:pPr>
            <w:r>
              <w:rPr>
                <w:sz w:val="16"/>
                <w:szCs w:val="16"/>
              </w:rPr>
              <w:t>20</w:t>
            </w:r>
          </w:p>
        </w:tc>
        <w:tc>
          <w:tcPr>
            <w:tcW w:w="1260" w:type="dxa"/>
          </w:tcPr>
          <w:p w14:paraId="5D89F0EC" w14:textId="77777777" w:rsidR="004E3BD5" w:rsidRPr="007F6BF8" w:rsidRDefault="004E3BD5" w:rsidP="0082574F">
            <w:pPr>
              <w:jc w:val="center"/>
              <w:rPr>
                <w:sz w:val="16"/>
                <w:szCs w:val="16"/>
              </w:rPr>
            </w:pPr>
            <w:r>
              <w:rPr>
                <w:sz w:val="16"/>
                <w:szCs w:val="16"/>
              </w:rPr>
              <w:t>10</w:t>
            </w:r>
          </w:p>
        </w:tc>
        <w:tc>
          <w:tcPr>
            <w:tcW w:w="1350" w:type="dxa"/>
          </w:tcPr>
          <w:p w14:paraId="0FEC6721" w14:textId="77777777" w:rsidR="004E3BD5" w:rsidRPr="007F6BF8" w:rsidRDefault="004E3BD5" w:rsidP="0082574F">
            <w:pPr>
              <w:jc w:val="center"/>
              <w:rPr>
                <w:sz w:val="16"/>
                <w:szCs w:val="16"/>
              </w:rPr>
            </w:pPr>
            <w:r>
              <w:rPr>
                <w:sz w:val="16"/>
                <w:szCs w:val="16"/>
              </w:rPr>
              <w:t>2</w:t>
            </w:r>
          </w:p>
        </w:tc>
      </w:tr>
      <w:tr w:rsidR="004E3BD5" w:rsidRPr="007F6BF8" w14:paraId="385A2380" w14:textId="77777777" w:rsidTr="0082574F">
        <w:tc>
          <w:tcPr>
            <w:tcW w:w="4295" w:type="dxa"/>
          </w:tcPr>
          <w:p w14:paraId="6EEFEAF2" w14:textId="77777777" w:rsidR="004E3BD5" w:rsidRPr="007F6BF8" w:rsidRDefault="004E3BD5" w:rsidP="0082574F">
            <w:pPr>
              <w:rPr>
                <w:sz w:val="16"/>
                <w:szCs w:val="16"/>
              </w:rPr>
            </w:pPr>
            <w:r>
              <w:rPr>
                <w:sz w:val="16"/>
                <w:szCs w:val="16"/>
              </w:rPr>
              <w:t>Maternal Satisfaction re: analgesia*</w:t>
            </w:r>
          </w:p>
        </w:tc>
        <w:tc>
          <w:tcPr>
            <w:tcW w:w="2545" w:type="dxa"/>
          </w:tcPr>
          <w:p w14:paraId="05153855" w14:textId="77777777" w:rsidR="004E3BD5" w:rsidRPr="007F6BF8" w:rsidRDefault="004E3BD5" w:rsidP="0082574F">
            <w:pPr>
              <w:jc w:val="center"/>
              <w:rPr>
                <w:sz w:val="16"/>
                <w:szCs w:val="16"/>
              </w:rPr>
            </w:pPr>
            <w:r>
              <w:rPr>
                <w:sz w:val="16"/>
                <w:szCs w:val="16"/>
              </w:rPr>
              <w:t>8 [7,9]</w:t>
            </w:r>
          </w:p>
        </w:tc>
        <w:tc>
          <w:tcPr>
            <w:tcW w:w="1170" w:type="dxa"/>
          </w:tcPr>
          <w:p w14:paraId="1A1ED672" w14:textId="77777777" w:rsidR="004E3BD5" w:rsidRPr="007F6BF8" w:rsidRDefault="004E3BD5" w:rsidP="0082574F">
            <w:pPr>
              <w:jc w:val="center"/>
              <w:rPr>
                <w:sz w:val="16"/>
                <w:szCs w:val="16"/>
              </w:rPr>
            </w:pPr>
            <w:r>
              <w:rPr>
                <w:sz w:val="16"/>
                <w:szCs w:val="16"/>
              </w:rPr>
              <w:t>26</w:t>
            </w:r>
          </w:p>
        </w:tc>
        <w:tc>
          <w:tcPr>
            <w:tcW w:w="1260" w:type="dxa"/>
          </w:tcPr>
          <w:p w14:paraId="2C15846B" w14:textId="77777777" w:rsidR="004E3BD5" w:rsidRPr="007F6BF8" w:rsidRDefault="004E3BD5" w:rsidP="0082574F">
            <w:pPr>
              <w:jc w:val="center"/>
              <w:rPr>
                <w:sz w:val="16"/>
                <w:szCs w:val="16"/>
              </w:rPr>
            </w:pPr>
            <w:r>
              <w:rPr>
                <w:sz w:val="16"/>
                <w:szCs w:val="16"/>
              </w:rPr>
              <w:t>6</w:t>
            </w:r>
          </w:p>
        </w:tc>
        <w:tc>
          <w:tcPr>
            <w:tcW w:w="1350" w:type="dxa"/>
          </w:tcPr>
          <w:p w14:paraId="5085CEC4" w14:textId="77777777" w:rsidR="004E3BD5" w:rsidRPr="007F6BF8" w:rsidRDefault="004E3BD5" w:rsidP="0082574F">
            <w:pPr>
              <w:jc w:val="center"/>
              <w:rPr>
                <w:sz w:val="16"/>
                <w:szCs w:val="16"/>
              </w:rPr>
            </w:pPr>
            <w:r>
              <w:rPr>
                <w:sz w:val="16"/>
                <w:szCs w:val="16"/>
              </w:rPr>
              <w:t>0</w:t>
            </w:r>
          </w:p>
        </w:tc>
      </w:tr>
      <w:tr w:rsidR="004E3BD5" w:rsidRPr="007F6BF8" w14:paraId="3547FAE5" w14:textId="77777777" w:rsidTr="0082574F">
        <w:tc>
          <w:tcPr>
            <w:tcW w:w="4295" w:type="dxa"/>
          </w:tcPr>
          <w:p w14:paraId="7510A75C" w14:textId="77777777" w:rsidR="004E3BD5" w:rsidRPr="007F6BF8" w:rsidRDefault="004E3BD5" w:rsidP="0082574F">
            <w:pPr>
              <w:rPr>
                <w:sz w:val="16"/>
                <w:szCs w:val="16"/>
              </w:rPr>
            </w:pPr>
            <w:r>
              <w:rPr>
                <w:sz w:val="16"/>
                <w:szCs w:val="16"/>
              </w:rPr>
              <w:t>Maternal satisfaction compared to previous cesarean delivery</w:t>
            </w:r>
          </w:p>
        </w:tc>
        <w:tc>
          <w:tcPr>
            <w:tcW w:w="2545" w:type="dxa"/>
          </w:tcPr>
          <w:p w14:paraId="1AF167AA" w14:textId="77777777" w:rsidR="004E3BD5" w:rsidRPr="007F6BF8" w:rsidRDefault="004E3BD5" w:rsidP="0082574F">
            <w:pPr>
              <w:jc w:val="center"/>
              <w:rPr>
                <w:sz w:val="16"/>
                <w:szCs w:val="16"/>
              </w:rPr>
            </w:pPr>
            <w:r>
              <w:rPr>
                <w:sz w:val="16"/>
                <w:szCs w:val="16"/>
              </w:rPr>
              <w:t>6 [5,8]</w:t>
            </w:r>
          </w:p>
        </w:tc>
        <w:tc>
          <w:tcPr>
            <w:tcW w:w="1170" w:type="dxa"/>
          </w:tcPr>
          <w:p w14:paraId="3A22A652" w14:textId="77777777" w:rsidR="004E3BD5" w:rsidRPr="007F6BF8" w:rsidRDefault="004E3BD5" w:rsidP="0082574F">
            <w:pPr>
              <w:jc w:val="center"/>
              <w:rPr>
                <w:sz w:val="16"/>
                <w:szCs w:val="16"/>
              </w:rPr>
            </w:pPr>
            <w:r>
              <w:rPr>
                <w:sz w:val="16"/>
                <w:szCs w:val="16"/>
              </w:rPr>
              <w:t>16</w:t>
            </w:r>
          </w:p>
        </w:tc>
        <w:tc>
          <w:tcPr>
            <w:tcW w:w="1260" w:type="dxa"/>
          </w:tcPr>
          <w:p w14:paraId="5E536F27" w14:textId="77777777" w:rsidR="004E3BD5" w:rsidRPr="007F6BF8" w:rsidRDefault="004E3BD5" w:rsidP="0082574F">
            <w:pPr>
              <w:jc w:val="center"/>
              <w:rPr>
                <w:sz w:val="16"/>
                <w:szCs w:val="16"/>
              </w:rPr>
            </w:pPr>
            <w:r>
              <w:rPr>
                <w:sz w:val="16"/>
                <w:szCs w:val="16"/>
              </w:rPr>
              <w:t>11</w:t>
            </w:r>
          </w:p>
        </w:tc>
        <w:tc>
          <w:tcPr>
            <w:tcW w:w="1350" w:type="dxa"/>
          </w:tcPr>
          <w:p w14:paraId="41DC236E" w14:textId="77777777" w:rsidR="004E3BD5" w:rsidRPr="007F6BF8" w:rsidRDefault="004E3BD5" w:rsidP="0082574F">
            <w:pPr>
              <w:jc w:val="center"/>
              <w:rPr>
                <w:sz w:val="16"/>
                <w:szCs w:val="16"/>
              </w:rPr>
            </w:pPr>
            <w:r>
              <w:rPr>
                <w:sz w:val="16"/>
                <w:szCs w:val="16"/>
              </w:rPr>
              <w:t>6</w:t>
            </w:r>
          </w:p>
        </w:tc>
      </w:tr>
      <w:tr w:rsidR="004E3BD5" w:rsidRPr="007F6BF8" w14:paraId="72AADD3D" w14:textId="77777777" w:rsidTr="0082574F">
        <w:tc>
          <w:tcPr>
            <w:tcW w:w="4295" w:type="dxa"/>
          </w:tcPr>
          <w:p w14:paraId="2570E50E" w14:textId="77777777" w:rsidR="004E3BD5" w:rsidRPr="007F6BF8" w:rsidRDefault="004E3BD5" w:rsidP="0082574F">
            <w:pPr>
              <w:rPr>
                <w:sz w:val="16"/>
                <w:szCs w:val="16"/>
              </w:rPr>
            </w:pPr>
            <w:r>
              <w:rPr>
                <w:sz w:val="16"/>
                <w:szCs w:val="16"/>
              </w:rPr>
              <w:t xml:space="preserve">Maternal satisfaction with timing of cannula removal </w:t>
            </w:r>
          </w:p>
        </w:tc>
        <w:tc>
          <w:tcPr>
            <w:tcW w:w="2545" w:type="dxa"/>
          </w:tcPr>
          <w:p w14:paraId="771016F6" w14:textId="77777777" w:rsidR="004E3BD5" w:rsidRPr="007F6BF8" w:rsidRDefault="004E3BD5" w:rsidP="0082574F">
            <w:pPr>
              <w:jc w:val="center"/>
              <w:rPr>
                <w:sz w:val="16"/>
                <w:szCs w:val="16"/>
              </w:rPr>
            </w:pPr>
            <w:r>
              <w:rPr>
                <w:sz w:val="16"/>
                <w:szCs w:val="16"/>
              </w:rPr>
              <w:t>4 [3,6]</w:t>
            </w:r>
          </w:p>
        </w:tc>
        <w:tc>
          <w:tcPr>
            <w:tcW w:w="1170" w:type="dxa"/>
          </w:tcPr>
          <w:p w14:paraId="3F4DC325" w14:textId="77777777" w:rsidR="004E3BD5" w:rsidRPr="007F6BF8" w:rsidRDefault="004E3BD5" w:rsidP="0082574F">
            <w:pPr>
              <w:jc w:val="center"/>
              <w:rPr>
                <w:sz w:val="16"/>
                <w:szCs w:val="16"/>
              </w:rPr>
            </w:pPr>
            <w:r>
              <w:rPr>
                <w:sz w:val="16"/>
                <w:szCs w:val="16"/>
              </w:rPr>
              <w:t>8</w:t>
            </w:r>
          </w:p>
        </w:tc>
        <w:tc>
          <w:tcPr>
            <w:tcW w:w="1260" w:type="dxa"/>
          </w:tcPr>
          <w:p w14:paraId="25442BF3" w14:textId="77777777" w:rsidR="004E3BD5" w:rsidRPr="007F6BF8" w:rsidRDefault="004E3BD5" w:rsidP="0082574F">
            <w:pPr>
              <w:jc w:val="center"/>
              <w:rPr>
                <w:sz w:val="16"/>
                <w:szCs w:val="16"/>
              </w:rPr>
            </w:pPr>
            <w:r>
              <w:rPr>
                <w:sz w:val="16"/>
                <w:szCs w:val="16"/>
              </w:rPr>
              <w:t>11</w:t>
            </w:r>
          </w:p>
        </w:tc>
        <w:tc>
          <w:tcPr>
            <w:tcW w:w="1350" w:type="dxa"/>
          </w:tcPr>
          <w:p w14:paraId="4356C405" w14:textId="77777777" w:rsidR="004E3BD5" w:rsidRPr="007F6BF8" w:rsidRDefault="004E3BD5" w:rsidP="0082574F">
            <w:pPr>
              <w:jc w:val="center"/>
              <w:rPr>
                <w:sz w:val="16"/>
                <w:szCs w:val="16"/>
              </w:rPr>
            </w:pPr>
            <w:r>
              <w:rPr>
                <w:sz w:val="16"/>
                <w:szCs w:val="16"/>
              </w:rPr>
              <w:t>13</w:t>
            </w:r>
          </w:p>
        </w:tc>
      </w:tr>
      <w:tr w:rsidR="004E3BD5" w:rsidRPr="007F6BF8" w14:paraId="6BFF6C84" w14:textId="77777777" w:rsidTr="0082574F">
        <w:tc>
          <w:tcPr>
            <w:tcW w:w="4295" w:type="dxa"/>
          </w:tcPr>
          <w:p w14:paraId="1FF65CCE" w14:textId="77777777" w:rsidR="004E3BD5" w:rsidRPr="007F6BF8" w:rsidRDefault="004E3BD5" w:rsidP="0082574F">
            <w:pPr>
              <w:rPr>
                <w:sz w:val="16"/>
                <w:szCs w:val="16"/>
              </w:rPr>
            </w:pPr>
            <w:r>
              <w:rPr>
                <w:sz w:val="16"/>
                <w:szCs w:val="16"/>
              </w:rPr>
              <w:t>Maternal satisfaction with timing of urinary catheter removal</w:t>
            </w:r>
          </w:p>
        </w:tc>
        <w:tc>
          <w:tcPr>
            <w:tcW w:w="2545" w:type="dxa"/>
          </w:tcPr>
          <w:p w14:paraId="49531730" w14:textId="77777777" w:rsidR="004E3BD5" w:rsidRPr="007F6BF8" w:rsidRDefault="004E3BD5" w:rsidP="0082574F">
            <w:pPr>
              <w:jc w:val="center"/>
              <w:rPr>
                <w:sz w:val="16"/>
                <w:szCs w:val="16"/>
              </w:rPr>
            </w:pPr>
            <w:r>
              <w:rPr>
                <w:sz w:val="16"/>
                <w:szCs w:val="16"/>
              </w:rPr>
              <w:t>6 [3,8]</w:t>
            </w:r>
          </w:p>
        </w:tc>
        <w:tc>
          <w:tcPr>
            <w:tcW w:w="1170" w:type="dxa"/>
          </w:tcPr>
          <w:p w14:paraId="13AD69CD" w14:textId="77777777" w:rsidR="004E3BD5" w:rsidRPr="007F6BF8" w:rsidRDefault="004E3BD5" w:rsidP="0082574F">
            <w:pPr>
              <w:jc w:val="center"/>
              <w:rPr>
                <w:sz w:val="16"/>
                <w:szCs w:val="16"/>
              </w:rPr>
            </w:pPr>
            <w:r>
              <w:rPr>
                <w:sz w:val="16"/>
                <w:szCs w:val="16"/>
              </w:rPr>
              <w:t>13</w:t>
            </w:r>
          </w:p>
        </w:tc>
        <w:tc>
          <w:tcPr>
            <w:tcW w:w="1260" w:type="dxa"/>
          </w:tcPr>
          <w:p w14:paraId="7EC09D62" w14:textId="77777777" w:rsidR="004E3BD5" w:rsidRPr="007F6BF8" w:rsidRDefault="004E3BD5" w:rsidP="0082574F">
            <w:pPr>
              <w:jc w:val="center"/>
              <w:rPr>
                <w:sz w:val="16"/>
                <w:szCs w:val="16"/>
              </w:rPr>
            </w:pPr>
            <w:r>
              <w:rPr>
                <w:sz w:val="16"/>
                <w:szCs w:val="16"/>
              </w:rPr>
              <w:t>12</w:t>
            </w:r>
          </w:p>
        </w:tc>
        <w:tc>
          <w:tcPr>
            <w:tcW w:w="1350" w:type="dxa"/>
          </w:tcPr>
          <w:p w14:paraId="3E62B67B" w14:textId="77777777" w:rsidR="004E3BD5" w:rsidRPr="007F6BF8" w:rsidRDefault="004E3BD5" w:rsidP="0082574F">
            <w:pPr>
              <w:jc w:val="center"/>
              <w:rPr>
                <w:sz w:val="16"/>
                <w:szCs w:val="16"/>
              </w:rPr>
            </w:pPr>
            <w:r>
              <w:rPr>
                <w:sz w:val="16"/>
                <w:szCs w:val="16"/>
              </w:rPr>
              <w:t>7</w:t>
            </w:r>
          </w:p>
        </w:tc>
      </w:tr>
      <w:tr w:rsidR="004E3BD5" w:rsidRPr="007F6BF8" w14:paraId="4A6CA66D" w14:textId="77777777" w:rsidTr="0082574F">
        <w:tc>
          <w:tcPr>
            <w:tcW w:w="4295" w:type="dxa"/>
          </w:tcPr>
          <w:p w14:paraId="40F2EA01" w14:textId="77777777" w:rsidR="004E3BD5" w:rsidRPr="007F6BF8" w:rsidRDefault="004E3BD5" w:rsidP="0082574F">
            <w:pPr>
              <w:rPr>
                <w:sz w:val="16"/>
                <w:szCs w:val="16"/>
              </w:rPr>
            </w:pPr>
            <w:r>
              <w:rPr>
                <w:sz w:val="16"/>
                <w:szCs w:val="16"/>
              </w:rPr>
              <w:t>Friends or family test</w:t>
            </w:r>
          </w:p>
        </w:tc>
        <w:tc>
          <w:tcPr>
            <w:tcW w:w="2545" w:type="dxa"/>
          </w:tcPr>
          <w:p w14:paraId="4208117D" w14:textId="77777777" w:rsidR="004E3BD5" w:rsidRPr="007F6BF8" w:rsidRDefault="004E3BD5" w:rsidP="0082574F">
            <w:pPr>
              <w:jc w:val="center"/>
              <w:rPr>
                <w:sz w:val="16"/>
                <w:szCs w:val="16"/>
              </w:rPr>
            </w:pPr>
            <w:r>
              <w:rPr>
                <w:sz w:val="16"/>
                <w:szCs w:val="16"/>
              </w:rPr>
              <w:t>6 [5,8]</w:t>
            </w:r>
          </w:p>
        </w:tc>
        <w:tc>
          <w:tcPr>
            <w:tcW w:w="1170" w:type="dxa"/>
          </w:tcPr>
          <w:p w14:paraId="4A93BC2E" w14:textId="77777777" w:rsidR="004E3BD5" w:rsidRPr="007F6BF8" w:rsidRDefault="004E3BD5" w:rsidP="0082574F">
            <w:pPr>
              <w:jc w:val="center"/>
              <w:rPr>
                <w:sz w:val="16"/>
                <w:szCs w:val="16"/>
              </w:rPr>
            </w:pPr>
            <w:r>
              <w:rPr>
                <w:sz w:val="16"/>
                <w:szCs w:val="16"/>
              </w:rPr>
              <w:t>14</w:t>
            </w:r>
          </w:p>
        </w:tc>
        <w:tc>
          <w:tcPr>
            <w:tcW w:w="1260" w:type="dxa"/>
          </w:tcPr>
          <w:p w14:paraId="20A70D66" w14:textId="77777777" w:rsidR="004E3BD5" w:rsidRPr="007F6BF8" w:rsidRDefault="004E3BD5" w:rsidP="0082574F">
            <w:pPr>
              <w:jc w:val="center"/>
              <w:rPr>
                <w:sz w:val="16"/>
                <w:szCs w:val="16"/>
              </w:rPr>
            </w:pPr>
            <w:r>
              <w:rPr>
                <w:sz w:val="16"/>
                <w:szCs w:val="16"/>
              </w:rPr>
              <w:t>12</w:t>
            </w:r>
          </w:p>
        </w:tc>
        <w:tc>
          <w:tcPr>
            <w:tcW w:w="1350" w:type="dxa"/>
          </w:tcPr>
          <w:p w14:paraId="43B9CFFB" w14:textId="77777777" w:rsidR="004E3BD5" w:rsidRPr="007F6BF8" w:rsidRDefault="004E3BD5" w:rsidP="0082574F">
            <w:pPr>
              <w:jc w:val="center"/>
              <w:rPr>
                <w:sz w:val="16"/>
                <w:szCs w:val="16"/>
              </w:rPr>
            </w:pPr>
            <w:r>
              <w:rPr>
                <w:sz w:val="16"/>
                <w:szCs w:val="16"/>
              </w:rPr>
              <w:t>6</w:t>
            </w:r>
          </w:p>
        </w:tc>
      </w:tr>
      <w:tr w:rsidR="004E3BD5" w:rsidRPr="007F6BF8" w14:paraId="43D15B4A" w14:textId="77777777" w:rsidTr="0082574F">
        <w:tc>
          <w:tcPr>
            <w:tcW w:w="4295" w:type="dxa"/>
          </w:tcPr>
          <w:p w14:paraId="4539800F" w14:textId="77777777" w:rsidR="004E3BD5" w:rsidRPr="007F6BF8" w:rsidRDefault="004E3BD5" w:rsidP="0082574F">
            <w:pPr>
              <w:rPr>
                <w:sz w:val="16"/>
                <w:szCs w:val="16"/>
              </w:rPr>
            </w:pPr>
            <w:r>
              <w:rPr>
                <w:sz w:val="16"/>
                <w:szCs w:val="16"/>
              </w:rPr>
              <w:t>Were your expectations met with your delivery experience?</w:t>
            </w:r>
          </w:p>
        </w:tc>
        <w:tc>
          <w:tcPr>
            <w:tcW w:w="2545" w:type="dxa"/>
          </w:tcPr>
          <w:p w14:paraId="49F29ED5" w14:textId="77777777" w:rsidR="004E3BD5" w:rsidRPr="007F6BF8" w:rsidRDefault="004E3BD5" w:rsidP="0082574F">
            <w:pPr>
              <w:jc w:val="center"/>
              <w:rPr>
                <w:sz w:val="16"/>
                <w:szCs w:val="16"/>
              </w:rPr>
            </w:pPr>
            <w:r>
              <w:rPr>
                <w:sz w:val="16"/>
                <w:szCs w:val="16"/>
              </w:rPr>
              <w:t>6 [6,8]</w:t>
            </w:r>
          </w:p>
        </w:tc>
        <w:tc>
          <w:tcPr>
            <w:tcW w:w="1170" w:type="dxa"/>
          </w:tcPr>
          <w:p w14:paraId="7BC433FB" w14:textId="77777777" w:rsidR="004E3BD5" w:rsidRPr="007F6BF8" w:rsidRDefault="004E3BD5" w:rsidP="0082574F">
            <w:pPr>
              <w:jc w:val="center"/>
              <w:rPr>
                <w:sz w:val="16"/>
                <w:szCs w:val="16"/>
              </w:rPr>
            </w:pPr>
            <w:r>
              <w:rPr>
                <w:sz w:val="16"/>
                <w:szCs w:val="16"/>
              </w:rPr>
              <w:t>17</w:t>
            </w:r>
          </w:p>
        </w:tc>
        <w:tc>
          <w:tcPr>
            <w:tcW w:w="1260" w:type="dxa"/>
          </w:tcPr>
          <w:p w14:paraId="310B25E3" w14:textId="77777777" w:rsidR="004E3BD5" w:rsidRPr="007F6BF8" w:rsidRDefault="004E3BD5" w:rsidP="0082574F">
            <w:pPr>
              <w:jc w:val="center"/>
              <w:rPr>
                <w:sz w:val="16"/>
                <w:szCs w:val="16"/>
              </w:rPr>
            </w:pPr>
            <w:r>
              <w:rPr>
                <w:sz w:val="16"/>
                <w:szCs w:val="16"/>
              </w:rPr>
              <w:t>15</w:t>
            </w:r>
          </w:p>
        </w:tc>
        <w:tc>
          <w:tcPr>
            <w:tcW w:w="1350" w:type="dxa"/>
          </w:tcPr>
          <w:p w14:paraId="13B93921" w14:textId="77777777" w:rsidR="004E3BD5" w:rsidRPr="007F6BF8" w:rsidRDefault="004E3BD5" w:rsidP="0082574F">
            <w:pPr>
              <w:jc w:val="center"/>
              <w:rPr>
                <w:sz w:val="16"/>
                <w:szCs w:val="16"/>
              </w:rPr>
            </w:pPr>
            <w:r>
              <w:rPr>
                <w:sz w:val="16"/>
                <w:szCs w:val="16"/>
              </w:rPr>
              <w:t>0</w:t>
            </w:r>
          </w:p>
        </w:tc>
      </w:tr>
      <w:tr w:rsidR="004E3BD5" w:rsidRPr="007F6BF8" w14:paraId="027CDDF5" w14:textId="77777777" w:rsidTr="0082574F">
        <w:tc>
          <w:tcPr>
            <w:tcW w:w="4295" w:type="dxa"/>
          </w:tcPr>
          <w:p w14:paraId="51A7F77B" w14:textId="77777777" w:rsidR="004E3BD5" w:rsidRPr="007F6BF8" w:rsidRDefault="004E3BD5" w:rsidP="0082574F">
            <w:pPr>
              <w:rPr>
                <w:sz w:val="16"/>
                <w:szCs w:val="16"/>
              </w:rPr>
            </w:pPr>
            <w:r>
              <w:rPr>
                <w:sz w:val="16"/>
                <w:szCs w:val="16"/>
              </w:rPr>
              <w:t>Were your expectations met during your hospital stay?</w:t>
            </w:r>
          </w:p>
        </w:tc>
        <w:tc>
          <w:tcPr>
            <w:tcW w:w="2545" w:type="dxa"/>
          </w:tcPr>
          <w:p w14:paraId="33CDFC1B" w14:textId="77777777" w:rsidR="004E3BD5" w:rsidRPr="007F6BF8" w:rsidRDefault="004E3BD5" w:rsidP="0082574F">
            <w:pPr>
              <w:jc w:val="center"/>
              <w:rPr>
                <w:sz w:val="16"/>
                <w:szCs w:val="16"/>
              </w:rPr>
            </w:pPr>
            <w:r>
              <w:rPr>
                <w:sz w:val="16"/>
                <w:szCs w:val="16"/>
              </w:rPr>
              <w:t>6 [6,8]</w:t>
            </w:r>
          </w:p>
        </w:tc>
        <w:tc>
          <w:tcPr>
            <w:tcW w:w="1170" w:type="dxa"/>
          </w:tcPr>
          <w:p w14:paraId="004D6A29" w14:textId="77777777" w:rsidR="004E3BD5" w:rsidRPr="007F6BF8" w:rsidRDefault="004E3BD5" w:rsidP="0082574F">
            <w:pPr>
              <w:jc w:val="center"/>
              <w:rPr>
                <w:sz w:val="16"/>
                <w:szCs w:val="16"/>
              </w:rPr>
            </w:pPr>
            <w:r>
              <w:rPr>
                <w:sz w:val="16"/>
                <w:szCs w:val="16"/>
              </w:rPr>
              <w:t>15</w:t>
            </w:r>
          </w:p>
        </w:tc>
        <w:tc>
          <w:tcPr>
            <w:tcW w:w="1260" w:type="dxa"/>
          </w:tcPr>
          <w:p w14:paraId="34EE4BE9" w14:textId="77777777" w:rsidR="004E3BD5" w:rsidRPr="007F6BF8" w:rsidRDefault="004E3BD5" w:rsidP="0082574F">
            <w:pPr>
              <w:jc w:val="center"/>
              <w:rPr>
                <w:sz w:val="16"/>
                <w:szCs w:val="16"/>
              </w:rPr>
            </w:pPr>
            <w:r>
              <w:rPr>
                <w:sz w:val="16"/>
                <w:szCs w:val="16"/>
              </w:rPr>
              <w:t>16</w:t>
            </w:r>
          </w:p>
        </w:tc>
        <w:tc>
          <w:tcPr>
            <w:tcW w:w="1350" w:type="dxa"/>
          </w:tcPr>
          <w:p w14:paraId="34E2F925" w14:textId="77777777" w:rsidR="004E3BD5" w:rsidRPr="007F6BF8" w:rsidRDefault="004E3BD5" w:rsidP="0082574F">
            <w:pPr>
              <w:jc w:val="center"/>
              <w:rPr>
                <w:sz w:val="16"/>
                <w:szCs w:val="16"/>
              </w:rPr>
            </w:pPr>
            <w:r>
              <w:rPr>
                <w:sz w:val="16"/>
                <w:szCs w:val="16"/>
              </w:rPr>
              <w:t>1</w:t>
            </w:r>
          </w:p>
        </w:tc>
      </w:tr>
      <w:tr w:rsidR="004E3BD5" w:rsidRPr="007F6BF8" w14:paraId="56355C0D" w14:textId="77777777" w:rsidTr="0082574F">
        <w:tc>
          <w:tcPr>
            <w:tcW w:w="10620" w:type="dxa"/>
            <w:gridSpan w:val="5"/>
            <w:shd w:val="clear" w:color="auto" w:fill="D9E2F3" w:themeFill="accent1" w:themeFillTint="33"/>
          </w:tcPr>
          <w:p w14:paraId="0B5BA77F" w14:textId="77777777" w:rsidR="004E3BD5" w:rsidRPr="00C04079" w:rsidRDefault="004E3BD5" w:rsidP="0082574F">
            <w:pPr>
              <w:jc w:val="center"/>
              <w:rPr>
                <w:b/>
                <w:bCs/>
                <w:sz w:val="16"/>
                <w:szCs w:val="16"/>
              </w:rPr>
            </w:pPr>
            <w:r w:rsidRPr="00C04079">
              <w:rPr>
                <w:b/>
                <w:bCs/>
                <w:sz w:val="16"/>
                <w:szCs w:val="16"/>
              </w:rPr>
              <w:t>Pain</w:t>
            </w:r>
          </w:p>
        </w:tc>
      </w:tr>
      <w:tr w:rsidR="004E3BD5" w:rsidRPr="007F6BF8" w14:paraId="22A5EAF4" w14:textId="77777777" w:rsidTr="0082574F">
        <w:tc>
          <w:tcPr>
            <w:tcW w:w="4295" w:type="dxa"/>
          </w:tcPr>
          <w:p w14:paraId="58192FEF" w14:textId="77777777" w:rsidR="004E3BD5" w:rsidRPr="007F6BF8" w:rsidRDefault="004E3BD5" w:rsidP="0082574F">
            <w:pPr>
              <w:rPr>
                <w:sz w:val="16"/>
                <w:szCs w:val="16"/>
              </w:rPr>
            </w:pPr>
            <w:r>
              <w:rPr>
                <w:sz w:val="16"/>
                <w:szCs w:val="16"/>
              </w:rPr>
              <w:t>Maximum pain scores at rest</w:t>
            </w:r>
          </w:p>
        </w:tc>
        <w:tc>
          <w:tcPr>
            <w:tcW w:w="2545" w:type="dxa"/>
          </w:tcPr>
          <w:p w14:paraId="5950D0D8" w14:textId="77777777" w:rsidR="004E3BD5" w:rsidRPr="007F6BF8" w:rsidRDefault="004E3BD5" w:rsidP="0082574F">
            <w:pPr>
              <w:jc w:val="center"/>
              <w:rPr>
                <w:sz w:val="16"/>
                <w:szCs w:val="16"/>
              </w:rPr>
            </w:pPr>
            <w:r>
              <w:rPr>
                <w:sz w:val="16"/>
                <w:szCs w:val="16"/>
              </w:rPr>
              <w:t>8 [6,9]</w:t>
            </w:r>
          </w:p>
        </w:tc>
        <w:tc>
          <w:tcPr>
            <w:tcW w:w="1170" w:type="dxa"/>
          </w:tcPr>
          <w:p w14:paraId="0C68D353" w14:textId="77777777" w:rsidR="004E3BD5" w:rsidRPr="007F6BF8" w:rsidRDefault="004E3BD5" w:rsidP="0082574F">
            <w:pPr>
              <w:jc w:val="center"/>
              <w:rPr>
                <w:sz w:val="16"/>
                <w:szCs w:val="16"/>
              </w:rPr>
            </w:pPr>
            <w:r>
              <w:rPr>
                <w:sz w:val="16"/>
                <w:szCs w:val="16"/>
              </w:rPr>
              <w:t>19</w:t>
            </w:r>
          </w:p>
        </w:tc>
        <w:tc>
          <w:tcPr>
            <w:tcW w:w="1260" w:type="dxa"/>
          </w:tcPr>
          <w:p w14:paraId="2C7FDD5D" w14:textId="77777777" w:rsidR="004E3BD5" w:rsidRPr="007F6BF8" w:rsidRDefault="004E3BD5" w:rsidP="0082574F">
            <w:pPr>
              <w:jc w:val="center"/>
              <w:rPr>
                <w:sz w:val="16"/>
                <w:szCs w:val="16"/>
              </w:rPr>
            </w:pPr>
            <w:r>
              <w:rPr>
                <w:sz w:val="16"/>
                <w:szCs w:val="16"/>
              </w:rPr>
              <w:t>13</w:t>
            </w:r>
          </w:p>
        </w:tc>
        <w:tc>
          <w:tcPr>
            <w:tcW w:w="1350" w:type="dxa"/>
          </w:tcPr>
          <w:p w14:paraId="405BF3D4" w14:textId="77777777" w:rsidR="004E3BD5" w:rsidRPr="007F6BF8" w:rsidRDefault="004E3BD5" w:rsidP="0082574F">
            <w:pPr>
              <w:jc w:val="center"/>
              <w:rPr>
                <w:sz w:val="16"/>
                <w:szCs w:val="16"/>
              </w:rPr>
            </w:pPr>
            <w:r>
              <w:rPr>
                <w:sz w:val="16"/>
                <w:szCs w:val="16"/>
              </w:rPr>
              <w:t>0</w:t>
            </w:r>
          </w:p>
        </w:tc>
      </w:tr>
      <w:tr w:rsidR="004E3BD5" w:rsidRPr="007F6BF8" w14:paraId="79127522" w14:textId="77777777" w:rsidTr="0082574F">
        <w:tc>
          <w:tcPr>
            <w:tcW w:w="4295" w:type="dxa"/>
          </w:tcPr>
          <w:p w14:paraId="52334B6F" w14:textId="77777777" w:rsidR="004E3BD5" w:rsidRPr="007F6BF8" w:rsidRDefault="004E3BD5" w:rsidP="0082574F">
            <w:pPr>
              <w:rPr>
                <w:sz w:val="16"/>
                <w:szCs w:val="16"/>
              </w:rPr>
            </w:pPr>
            <w:r>
              <w:rPr>
                <w:sz w:val="16"/>
                <w:szCs w:val="16"/>
              </w:rPr>
              <w:t xml:space="preserve">Maximum pain scores on movement </w:t>
            </w:r>
          </w:p>
        </w:tc>
        <w:tc>
          <w:tcPr>
            <w:tcW w:w="2545" w:type="dxa"/>
          </w:tcPr>
          <w:p w14:paraId="14E1D564" w14:textId="77777777" w:rsidR="004E3BD5" w:rsidRPr="007F6BF8" w:rsidRDefault="004E3BD5" w:rsidP="0082574F">
            <w:pPr>
              <w:jc w:val="center"/>
              <w:rPr>
                <w:sz w:val="16"/>
                <w:szCs w:val="16"/>
              </w:rPr>
            </w:pPr>
            <w:r>
              <w:rPr>
                <w:sz w:val="16"/>
                <w:szCs w:val="16"/>
              </w:rPr>
              <w:t>8 [6,9]</w:t>
            </w:r>
          </w:p>
        </w:tc>
        <w:tc>
          <w:tcPr>
            <w:tcW w:w="1170" w:type="dxa"/>
          </w:tcPr>
          <w:p w14:paraId="36C41EAB" w14:textId="77777777" w:rsidR="004E3BD5" w:rsidRPr="007F6BF8" w:rsidRDefault="004E3BD5" w:rsidP="0082574F">
            <w:pPr>
              <w:jc w:val="center"/>
              <w:rPr>
                <w:sz w:val="16"/>
                <w:szCs w:val="16"/>
              </w:rPr>
            </w:pPr>
            <w:r>
              <w:rPr>
                <w:sz w:val="16"/>
                <w:szCs w:val="16"/>
              </w:rPr>
              <w:t>20</w:t>
            </w:r>
          </w:p>
        </w:tc>
        <w:tc>
          <w:tcPr>
            <w:tcW w:w="1260" w:type="dxa"/>
          </w:tcPr>
          <w:p w14:paraId="1CD94896" w14:textId="77777777" w:rsidR="004E3BD5" w:rsidRPr="007F6BF8" w:rsidRDefault="004E3BD5" w:rsidP="0082574F">
            <w:pPr>
              <w:jc w:val="center"/>
              <w:rPr>
                <w:sz w:val="16"/>
                <w:szCs w:val="16"/>
              </w:rPr>
            </w:pPr>
            <w:r>
              <w:rPr>
                <w:sz w:val="16"/>
                <w:szCs w:val="16"/>
              </w:rPr>
              <w:t>12</w:t>
            </w:r>
          </w:p>
        </w:tc>
        <w:tc>
          <w:tcPr>
            <w:tcW w:w="1350" w:type="dxa"/>
          </w:tcPr>
          <w:p w14:paraId="56C25A63" w14:textId="77777777" w:rsidR="004E3BD5" w:rsidRPr="007F6BF8" w:rsidRDefault="004E3BD5" w:rsidP="0082574F">
            <w:pPr>
              <w:jc w:val="center"/>
              <w:rPr>
                <w:sz w:val="16"/>
                <w:szCs w:val="16"/>
              </w:rPr>
            </w:pPr>
            <w:r>
              <w:rPr>
                <w:sz w:val="16"/>
                <w:szCs w:val="16"/>
              </w:rPr>
              <w:t>0</w:t>
            </w:r>
          </w:p>
        </w:tc>
      </w:tr>
      <w:tr w:rsidR="004E3BD5" w:rsidRPr="007F6BF8" w14:paraId="71059D36" w14:textId="77777777" w:rsidTr="0082574F">
        <w:tc>
          <w:tcPr>
            <w:tcW w:w="4295" w:type="dxa"/>
          </w:tcPr>
          <w:p w14:paraId="54248C24" w14:textId="77777777" w:rsidR="004E3BD5" w:rsidRPr="007F6BF8" w:rsidRDefault="004E3BD5" w:rsidP="0082574F">
            <w:pPr>
              <w:rPr>
                <w:sz w:val="16"/>
                <w:szCs w:val="16"/>
              </w:rPr>
            </w:pPr>
            <w:r>
              <w:rPr>
                <w:sz w:val="16"/>
                <w:szCs w:val="16"/>
              </w:rPr>
              <w:t xml:space="preserve">Average pain scores (rest and movement) </w:t>
            </w:r>
          </w:p>
        </w:tc>
        <w:tc>
          <w:tcPr>
            <w:tcW w:w="2545" w:type="dxa"/>
          </w:tcPr>
          <w:p w14:paraId="19212569" w14:textId="77777777" w:rsidR="004E3BD5" w:rsidRPr="007F6BF8" w:rsidRDefault="004E3BD5" w:rsidP="0082574F">
            <w:pPr>
              <w:jc w:val="center"/>
              <w:rPr>
                <w:sz w:val="16"/>
                <w:szCs w:val="16"/>
              </w:rPr>
            </w:pPr>
            <w:r>
              <w:rPr>
                <w:sz w:val="16"/>
                <w:szCs w:val="16"/>
              </w:rPr>
              <w:t>8 [6,9]</w:t>
            </w:r>
          </w:p>
        </w:tc>
        <w:tc>
          <w:tcPr>
            <w:tcW w:w="1170" w:type="dxa"/>
          </w:tcPr>
          <w:p w14:paraId="27A4E8F0" w14:textId="77777777" w:rsidR="004E3BD5" w:rsidRPr="007F6BF8" w:rsidRDefault="004E3BD5" w:rsidP="0082574F">
            <w:pPr>
              <w:jc w:val="center"/>
              <w:rPr>
                <w:sz w:val="16"/>
                <w:szCs w:val="16"/>
              </w:rPr>
            </w:pPr>
            <w:r>
              <w:rPr>
                <w:sz w:val="16"/>
                <w:szCs w:val="16"/>
              </w:rPr>
              <w:t>21</w:t>
            </w:r>
          </w:p>
        </w:tc>
        <w:tc>
          <w:tcPr>
            <w:tcW w:w="1260" w:type="dxa"/>
          </w:tcPr>
          <w:p w14:paraId="7C891713" w14:textId="77777777" w:rsidR="004E3BD5" w:rsidRPr="007F6BF8" w:rsidRDefault="004E3BD5" w:rsidP="0082574F">
            <w:pPr>
              <w:jc w:val="center"/>
              <w:rPr>
                <w:sz w:val="16"/>
                <w:szCs w:val="16"/>
              </w:rPr>
            </w:pPr>
            <w:r>
              <w:rPr>
                <w:sz w:val="16"/>
                <w:szCs w:val="16"/>
              </w:rPr>
              <w:t>11</w:t>
            </w:r>
          </w:p>
        </w:tc>
        <w:tc>
          <w:tcPr>
            <w:tcW w:w="1350" w:type="dxa"/>
          </w:tcPr>
          <w:p w14:paraId="32473694" w14:textId="77777777" w:rsidR="004E3BD5" w:rsidRPr="007F6BF8" w:rsidRDefault="004E3BD5" w:rsidP="0082574F">
            <w:pPr>
              <w:jc w:val="center"/>
              <w:rPr>
                <w:sz w:val="16"/>
                <w:szCs w:val="16"/>
              </w:rPr>
            </w:pPr>
            <w:r>
              <w:rPr>
                <w:sz w:val="16"/>
                <w:szCs w:val="16"/>
              </w:rPr>
              <w:t>0</w:t>
            </w:r>
          </w:p>
        </w:tc>
      </w:tr>
      <w:tr w:rsidR="004E3BD5" w:rsidRPr="007F6BF8" w14:paraId="10EF1207" w14:textId="77777777" w:rsidTr="0082574F">
        <w:tc>
          <w:tcPr>
            <w:tcW w:w="4295" w:type="dxa"/>
          </w:tcPr>
          <w:p w14:paraId="7F6D0B76" w14:textId="77777777" w:rsidR="004E3BD5" w:rsidRPr="007F6BF8" w:rsidRDefault="004E3BD5" w:rsidP="0082574F">
            <w:pPr>
              <w:rPr>
                <w:sz w:val="16"/>
                <w:szCs w:val="16"/>
              </w:rPr>
            </w:pPr>
            <w:r>
              <w:rPr>
                <w:sz w:val="16"/>
                <w:szCs w:val="16"/>
              </w:rPr>
              <w:t xml:space="preserve">AUC pain scores </w:t>
            </w:r>
          </w:p>
        </w:tc>
        <w:tc>
          <w:tcPr>
            <w:tcW w:w="2545" w:type="dxa"/>
          </w:tcPr>
          <w:p w14:paraId="155DAEF9" w14:textId="77777777" w:rsidR="004E3BD5" w:rsidRPr="007F6BF8" w:rsidRDefault="004E3BD5" w:rsidP="0082574F">
            <w:pPr>
              <w:jc w:val="center"/>
              <w:rPr>
                <w:sz w:val="16"/>
                <w:szCs w:val="16"/>
              </w:rPr>
            </w:pPr>
            <w:r>
              <w:rPr>
                <w:sz w:val="16"/>
                <w:szCs w:val="16"/>
              </w:rPr>
              <w:t>6 [5,8]</w:t>
            </w:r>
          </w:p>
        </w:tc>
        <w:tc>
          <w:tcPr>
            <w:tcW w:w="1170" w:type="dxa"/>
          </w:tcPr>
          <w:p w14:paraId="460E38BC" w14:textId="77777777" w:rsidR="004E3BD5" w:rsidRPr="007F6BF8" w:rsidRDefault="004E3BD5" w:rsidP="0082574F">
            <w:pPr>
              <w:jc w:val="center"/>
              <w:rPr>
                <w:sz w:val="16"/>
                <w:szCs w:val="16"/>
              </w:rPr>
            </w:pPr>
            <w:r>
              <w:rPr>
                <w:sz w:val="16"/>
                <w:szCs w:val="16"/>
              </w:rPr>
              <w:t>15</w:t>
            </w:r>
          </w:p>
        </w:tc>
        <w:tc>
          <w:tcPr>
            <w:tcW w:w="1260" w:type="dxa"/>
          </w:tcPr>
          <w:p w14:paraId="2AA35991" w14:textId="77777777" w:rsidR="004E3BD5" w:rsidRPr="007F6BF8" w:rsidRDefault="004E3BD5" w:rsidP="0082574F">
            <w:pPr>
              <w:jc w:val="center"/>
              <w:rPr>
                <w:sz w:val="16"/>
                <w:szCs w:val="16"/>
              </w:rPr>
            </w:pPr>
            <w:r>
              <w:rPr>
                <w:sz w:val="16"/>
                <w:szCs w:val="16"/>
              </w:rPr>
              <w:t>16</w:t>
            </w:r>
          </w:p>
        </w:tc>
        <w:tc>
          <w:tcPr>
            <w:tcW w:w="1350" w:type="dxa"/>
          </w:tcPr>
          <w:p w14:paraId="57AFDE46" w14:textId="77777777" w:rsidR="004E3BD5" w:rsidRPr="007F6BF8" w:rsidRDefault="004E3BD5" w:rsidP="0082574F">
            <w:pPr>
              <w:jc w:val="center"/>
              <w:rPr>
                <w:sz w:val="16"/>
                <w:szCs w:val="16"/>
              </w:rPr>
            </w:pPr>
            <w:r>
              <w:rPr>
                <w:sz w:val="16"/>
                <w:szCs w:val="16"/>
              </w:rPr>
              <w:t>1</w:t>
            </w:r>
          </w:p>
        </w:tc>
      </w:tr>
      <w:tr w:rsidR="004E3BD5" w:rsidRPr="007F6BF8" w14:paraId="3F3EBEC5" w14:textId="77777777" w:rsidTr="0082574F">
        <w:tc>
          <w:tcPr>
            <w:tcW w:w="4295" w:type="dxa"/>
          </w:tcPr>
          <w:p w14:paraId="3E934DEA" w14:textId="77777777" w:rsidR="004E3BD5" w:rsidRPr="007F6BF8" w:rsidRDefault="004E3BD5" w:rsidP="0082574F">
            <w:pPr>
              <w:rPr>
                <w:sz w:val="16"/>
                <w:szCs w:val="16"/>
              </w:rPr>
            </w:pPr>
            <w:r>
              <w:rPr>
                <w:sz w:val="16"/>
                <w:szCs w:val="16"/>
              </w:rPr>
              <w:t xml:space="preserve">Pain score change before and after analgesia </w:t>
            </w:r>
          </w:p>
        </w:tc>
        <w:tc>
          <w:tcPr>
            <w:tcW w:w="2545" w:type="dxa"/>
          </w:tcPr>
          <w:p w14:paraId="3420ECC4" w14:textId="77777777" w:rsidR="004E3BD5" w:rsidRPr="007F6BF8" w:rsidRDefault="004E3BD5" w:rsidP="0082574F">
            <w:pPr>
              <w:jc w:val="center"/>
              <w:rPr>
                <w:sz w:val="16"/>
                <w:szCs w:val="16"/>
              </w:rPr>
            </w:pPr>
            <w:r>
              <w:rPr>
                <w:sz w:val="16"/>
                <w:szCs w:val="16"/>
              </w:rPr>
              <w:t>5 [5,6]</w:t>
            </w:r>
          </w:p>
        </w:tc>
        <w:tc>
          <w:tcPr>
            <w:tcW w:w="1170" w:type="dxa"/>
          </w:tcPr>
          <w:p w14:paraId="6E27DE1D" w14:textId="77777777" w:rsidR="004E3BD5" w:rsidRPr="007F6BF8" w:rsidRDefault="004E3BD5" w:rsidP="0082574F">
            <w:pPr>
              <w:jc w:val="center"/>
              <w:rPr>
                <w:sz w:val="16"/>
                <w:szCs w:val="16"/>
              </w:rPr>
            </w:pPr>
            <w:r>
              <w:rPr>
                <w:sz w:val="16"/>
                <w:szCs w:val="16"/>
              </w:rPr>
              <w:t>8</w:t>
            </w:r>
          </w:p>
        </w:tc>
        <w:tc>
          <w:tcPr>
            <w:tcW w:w="1260" w:type="dxa"/>
          </w:tcPr>
          <w:p w14:paraId="0A80E03F" w14:textId="77777777" w:rsidR="004E3BD5" w:rsidRPr="007F6BF8" w:rsidRDefault="004E3BD5" w:rsidP="0082574F">
            <w:pPr>
              <w:jc w:val="center"/>
              <w:rPr>
                <w:sz w:val="16"/>
                <w:szCs w:val="16"/>
              </w:rPr>
            </w:pPr>
            <w:r>
              <w:rPr>
                <w:sz w:val="16"/>
                <w:szCs w:val="16"/>
              </w:rPr>
              <w:t>17</w:t>
            </w:r>
          </w:p>
        </w:tc>
        <w:tc>
          <w:tcPr>
            <w:tcW w:w="1350" w:type="dxa"/>
          </w:tcPr>
          <w:p w14:paraId="0D277EF9" w14:textId="77777777" w:rsidR="004E3BD5" w:rsidRPr="007F6BF8" w:rsidRDefault="004E3BD5" w:rsidP="0082574F">
            <w:pPr>
              <w:jc w:val="center"/>
              <w:rPr>
                <w:sz w:val="16"/>
                <w:szCs w:val="16"/>
              </w:rPr>
            </w:pPr>
            <w:r>
              <w:rPr>
                <w:sz w:val="16"/>
                <w:szCs w:val="16"/>
              </w:rPr>
              <w:t>5</w:t>
            </w:r>
          </w:p>
        </w:tc>
      </w:tr>
      <w:tr w:rsidR="004E3BD5" w:rsidRPr="007F6BF8" w14:paraId="05648377" w14:textId="77777777" w:rsidTr="0082574F">
        <w:tc>
          <w:tcPr>
            <w:tcW w:w="4295" w:type="dxa"/>
          </w:tcPr>
          <w:p w14:paraId="65295AC3" w14:textId="77777777" w:rsidR="004E3BD5" w:rsidRPr="007F6BF8" w:rsidRDefault="004E3BD5" w:rsidP="0082574F">
            <w:pPr>
              <w:rPr>
                <w:sz w:val="16"/>
                <w:szCs w:val="16"/>
              </w:rPr>
            </w:pPr>
            <w:r>
              <w:rPr>
                <w:sz w:val="16"/>
                <w:szCs w:val="16"/>
              </w:rPr>
              <w:t xml:space="preserve">Intraoperative opioid consumption </w:t>
            </w:r>
          </w:p>
        </w:tc>
        <w:tc>
          <w:tcPr>
            <w:tcW w:w="2545" w:type="dxa"/>
          </w:tcPr>
          <w:p w14:paraId="7E8BEAD0" w14:textId="77777777" w:rsidR="004E3BD5" w:rsidRPr="007F6BF8" w:rsidRDefault="004E3BD5" w:rsidP="0082574F">
            <w:pPr>
              <w:jc w:val="center"/>
              <w:rPr>
                <w:sz w:val="16"/>
                <w:szCs w:val="16"/>
              </w:rPr>
            </w:pPr>
            <w:r>
              <w:rPr>
                <w:sz w:val="16"/>
                <w:szCs w:val="16"/>
              </w:rPr>
              <w:t>5.5 [5,8]</w:t>
            </w:r>
          </w:p>
        </w:tc>
        <w:tc>
          <w:tcPr>
            <w:tcW w:w="1170" w:type="dxa"/>
          </w:tcPr>
          <w:p w14:paraId="58BC370E" w14:textId="77777777" w:rsidR="004E3BD5" w:rsidRPr="007F6BF8" w:rsidRDefault="004E3BD5" w:rsidP="0082574F">
            <w:pPr>
              <w:jc w:val="center"/>
              <w:rPr>
                <w:sz w:val="16"/>
                <w:szCs w:val="16"/>
              </w:rPr>
            </w:pPr>
            <w:r>
              <w:rPr>
                <w:sz w:val="16"/>
                <w:szCs w:val="16"/>
              </w:rPr>
              <w:t>12</w:t>
            </w:r>
          </w:p>
        </w:tc>
        <w:tc>
          <w:tcPr>
            <w:tcW w:w="1260" w:type="dxa"/>
          </w:tcPr>
          <w:p w14:paraId="4798F9EA" w14:textId="77777777" w:rsidR="004E3BD5" w:rsidRPr="007F6BF8" w:rsidRDefault="004E3BD5" w:rsidP="0082574F">
            <w:pPr>
              <w:jc w:val="center"/>
              <w:rPr>
                <w:sz w:val="16"/>
                <w:szCs w:val="16"/>
              </w:rPr>
            </w:pPr>
            <w:r>
              <w:rPr>
                <w:sz w:val="16"/>
                <w:szCs w:val="16"/>
              </w:rPr>
              <w:t>14</w:t>
            </w:r>
          </w:p>
        </w:tc>
        <w:tc>
          <w:tcPr>
            <w:tcW w:w="1350" w:type="dxa"/>
          </w:tcPr>
          <w:p w14:paraId="52B85A14" w14:textId="77777777" w:rsidR="004E3BD5" w:rsidRPr="007F6BF8" w:rsidRDefault="004E3BD5" w:rsidP="0082574F">
            <w:pPr>
              <w:jc w:val="center"/>
              <w:rPr>
                <w:sz w:val="16"/>
                <w:szCs w:val="16"/>
              </w:rPr>
            </w:pPr>
            <w:r>
              <w:rPr>
                <w:sz w:val="16"/>
                <w:szCs w:val="16"/>
              </w:rPr>
              <w:t>6</w:t>
            </w:r>
          </w:p>
        </w:tc>
      </w:tr>
      <w:tr w:rsidR="004E3BD5" w:rsidRPr="007F6BF8" w14:paraId="25B94E55" w14:textId="77777777" w:rsidTr="0082574F">
        <w:tc>
          <w:tcPr>
            <w:tcW w:w="4295" w:type="dxa"/>
          </w:tcPr>
          <w:p w14:paraId="7C1429AB" w14:textId="3715F3B3" w:rsidR="004E3BD5" w:rsidRPr="007F6BF8" w:rsidRDefault="004E3BD5" w:rsidP="0082574F">
            <w:pPr>
              <w:rPr>
                <w:sz w:val="16"/>
                <w:szCs w:val="16"/>
              </w:rPr>
            </w:pPr>
            <w:r>
              <w:rPr>
                <w:sz w:val="16"/>
                <w:szCs w:val="16"/>
              </w:rPr>
              <w:t>Postpartum opioid use</w:t>
            </w:r>
            <w:r w:rsidR="008C3047">
              <w:rPr>
                <w:sz w:val="16"/>
                <w:szCs w:val="16"/>
              </w:rPr>
              <w:t xml:space="preserve"> (MME)</w:t>
            </w:r>
            <w:r>
              <w:rPr>
                <w:sz w:val="16"/>
                <w:szCs w:val="16"/>
              </w:rPr>
              <w:t>*</w:t>
            </w:r>
          </w:p>
        </w:tc>
        <w:tc>
          <w:tcPr>
            <w:tcW w:w="2545" w:type="dxa"/>
          </w:tcPr>
          <w:p w14:paraId="2C8F833A" w14:textId="77777777" w:rsidR="004E3BD5" w:rsidRPr="007F6BF8" w:rsidRDefault="004E3BD5" w:rsidP="0082574F">
            <w:pPr>
              <w:jc w:val="center"/>
              <w:rPr>
                <w:sz w:val="16"/>
                <w:szCs w:val="16"/>
              </w:rPr>
            </w:pPr>
            <w:r>
              <w:rPr>
                <w:sz w:val="16"/>
                <w:szCs w:val="16"/>
              </w:rPr>
              <w:t>9 [8,9]</w:t>
            </w:r>
          </w:p>
        </w:tc>
        <w:tc>
          <w:tcPr>
            <w:tcW w:w="1170" w:type="dxa"/>
          </w:tcPr>
          <w:p w14:paraId="18AA1686" w14:textId="77777777" w:rsidR="004E3BD5" w:rsidRPr="007F6BF8" w:rsidRDefault="004E3BD5" w:rsidP="0082574F">
            <w:pPr>
              <w:jc w:val="center"/>
              <w:rPr>
                <w:sz w:val="16"/>
                <w:szCs w:val="16"/>
              </w:rPr>
            </w:pPr>
            <w:r>
              <w:rPr>
                <w:sz w:val="16"/>
                <w:szCs w:val="16"/>
              </w:rPr>
              <w:t>28</w:t>
            </w:r>
          </w:p>
        </w:tc>
        <w:tc>
          <w:tcPr>
            <w:tcW w:w="1260" w:type="dxa"/>
          </w:tcPr>
          <w:p w14:paraId="502ECCF9" w14:textId="77777777" w:rsidR="004E3BD5" w:rsidRPr="007F6BF8" w:rsidRDefault="004E3BD5" w:rsidP="0082574F">
            <w:pPr>
              <w:jc w:val="center"/>
              <w:rPr>
                <w:sz w:val="16"/>
                <w:szCs w:val="16"/>
              </w:rPr>
            </w:pPr>
            <w:r>
              <w:rPr>
                <w:sz w:val="16"/>
                <w:szCs w:val="16"/>
              </w:rPr>
              <w:t>4</w:t>
            </w:r>
          </w:p>
        </w:tc>
        <w:tc>
          <w:tcPr>
            <w:tcW w:w="1350" w:type="dxa"/>
          </w:tcPr>
          <w:p w14:paraId="2E7A5270" w14:textId="77777777" w:rsidR="004E3BD5" w:rsidRPr="007F6BF8" w:rsidRDefault="004E3BD5" w:rsidP="0082574F">
            <w:pPr>
              <w:jc w:val="center"/>
              <w:rPr>
                <w:sz w:val="16"/>
                <w:szCs w:val="16"/>
              </w:rPr>
            </w:pPr>
            <w:r>
              <w:rPr>
                <w:sz w:val="16"/>
                <w:szCs w:val="16"/>
              </w:rPr>
              <w:t>0</w:t>
            </w:r>
          </w:p>
        </w:tc>
      </w:tr>
      <w:tr w:rsidR="004E3BD5" w:rsidRPr="007F6BF8" w14:paraId="3794D32F" w14:textId="77777777" w:rsidTr="0082574F">
        <w:tc>
          <w:tcPr>
            <w:tcW w:w="4295" w:type="dxa"/>
          </w:tcPr>
          <w:p w14:paraId="50FEDCD5" w14:textId="77777777" w:rsidR="004E3BD5" w:rsidRPr="007F6BF8" w:rsidRDefault="004E3BD5" w:rsidP="0082574F">
            <w:pPr>
              <w:rPr>
                <w:sz w:val="16"/>
                <w:szCs w:val="16"/>
              </w:rPr>
            </w:pPr>
            <w:r>
              <w:rPr>
                <w:sz w:val="16"/>
                <w:szCs w:val="16"/>
              </w:rPr>
              <w:t>Postpartum opioid use (%)*</w:t>
            </w:r>
          </w:p>
        </w:tc>
        <w:tc>
          <w:tcPr>
            <w:tcW w:w="2545" w:type="dxa"/>
          </w:tcPr>
          <w:p w14:paraId="5C6ABBEE" w14:textId="77777777" w:rsidR="004E3BD5" w:rsidRPr="007F6BF8" w:rsidRDefault="004E3BD5" w:rsidP="0082574F">
            <w:pPr>
              <w:jc w:val="center"/>
              <w:rPr>
                <w:sz w:val="16"/>
                <w:szCs w:val="16"/>
              </w:rPr>
            </w:pPr>
            <w:r>
              <w:rPr>
                <w:sz w:val="16"/>
                <w:szCs w:val="16"/>
              </w:rPr>
              <w:t>8 [6,9]</w:t>
            </w:r>
          </w:p>
        </w:tc>
        <w:tc>
          <w:tcPr>
            <w:tcW w:w="1170" w:type="dxa"/>
          </w:tcPr>
          <w:p w14:paraId="05B89087" w14:textId="77777777" w:rsidR="004E3BD5" w:rsidRPr="007F6BF8" w:rsidRDefault="004E3BD5" w:rsidP="0082574F">
            <w:pPr>
              <w:jc w:val="center"/>
              <w:rPr>
                <w:sz w:val="16"/>
                <w:szCs w:val="16"/>
              </w:rPr>
            </w:pPr>
            <w:r>
              <w:rPr>
                <w:sz w:val="16"/>
                <w:szCs w:val="16"/>
              </w:rPr>
              <w:t>24</w:t>
            </w:r>
          </w:p>
        </w:tc>
        <w:tc>
          <w:tcPr>
            <w:tcW w:w="1260" w:type="dxa"/>
          </w:tcPr>
          <w:p w14:paraId="148D3036" w14:textId="77777777" w:rsidR="004E3BD5" w:rsidRPr="007F6BF8" w:rsidRDefault="004E3BD5" w:rsidP="0082574F">
            <w:pPr>
              <w:jc w:val="center"/>
              <w:rPr>
                <w:sz w:val="16"/>
                <w:szCs w:val="16"/>
              </w:rPr>
            </w:pPr>
            <w:r>
              <w:rPr>
                <w:sz w:val="16"/>
                <w:szCs w:val="16"/>
              </w:rPr>
              <w:t>7</w:t>
            </w:r>
          </w:p>
        </w:tc>
        <w:tc>
          <w:tcPr>
            <w:tcW w:w="1350" w:type="dxa"/>
          </w:tcPr>
          <w:p w14:paraId="077F3EB1" w14:textId="77777777" w:rsidR="004E3BD5" w:rsidRPr="007F6BF8" w:rsidRDefault="004E3BD5" w:rsidP="0082574F">
            <w:pPr>
              <w:jc w:val="center"/>
              <w:rPr>
                <w:sz w:val="16"/>
                <w:szCs w:val="16"/>
              </w:rPr>
            </w:pPr>
            <w:r>
              <w:rPr>
                <w:sz w:val="16"/>
                <w:szCs w:val="16"/>
              </w:rPr>
              <w:t>1</w:t>
            </w:r>
          </w:p>
        </w:tc>
      </w:tr>
      <w:tr w:rsidR="004E3BD5" w:rsidRPr="007F6BF8" w14:paraId="318CDAAF" w14:textId="77777777" w:rsidTr="0082574F">
        <w:tc>
          <w:tcPr>
            <w:tcW w:w="4295" w:type="dxa"/>
          </w:tcPr>
          <w:p w14:paraId="63768578" w14:textId="77777777" w:rsidR="004E3BD5" w:rsidRPr="007F6BF8" w:rsidRDefault="004E3BD5" w:rsidP="0082574F">
            <w:pPr>
              <w:rPr>
                <w:sz w:val="16"/>
                <w:szCs w:val="16"/>
              </w:rPr>
            </w:pPr>
            <w:r>
              <w:rPr>
                <w:sz w:val="16"/>
                <w:szCs w:val="16"/>
              </w:rPr>
              <w:t>Need for opioid beyond 24 hours (%)*</w:t>
            </w:r>
          </w:p>
        </w:tc>
        <w:tc>
          <w:tcPr>
            <w:tcW w:w="2545" w:type="dxa"/>
          </w:tcPr>
          <w:p w14:paraId="54EB2CCD" w14:textId="77777777" w:rsidR="004E3BD5" w:rsidRPr="007F6BF8" w:rsidRDefault="004E3BD5" w:rsidP="0082574F">
            <w:pPr>
              <w:jc w:val="center"/>
              <w:rPr>
                <w:sz w:val="16"/>
                <w:szCs w:val="16"/>
              </w:rPr>
            </w:pPr>
            <w:r>
              <w:rPr>
                <w:sz w:val="16"/>
                <w:szCs w:val="16"/>
              </w:rPr>
              <w:t>8 [6,8.25]</w:t>
            </w:r>
          </w:p>
        </w:tc>
        <w:tc>
          <w:tcPr>
            <w:tcW w:w="1170" w:type="dxa"/>
          </w:tcPr>
          <w:p w14:paraId="5D229700" w14:textId="77777777" w:rsidR="004E3BD5" w:rsidRPr="007F6BF8" w:rsidRDefault="004E3BD5" w:rsidP="0082574F">
            <w:pPr>
              <w:jc w:val="center"/>
              <w:rPr>
                <w:sz w:val="16"/>
                <w:szCs w:val="16"/>
              </w:rPr>
            </w:pPr>
            <w:r>
              <w:rPr>
                <w:sz w:val="16"/>
                <w:szCs w:val="16"/>
              </w:rPr>
              <w:t>23</w:t>
            </w:r>
          </w:p>
        </w:tc>
        <w:tc>
          <w:tcPr>
            <w:tcW w:w="1260" w:type="dxa"/>
          </w:tcPr>
          <w:p w14:paraId="1307D5BC" w14:textId="77777777" w:rsidR="004E3BD5" w:rsidRPr="007F6BF8" w:rsidRDefault="004E3BD5" w:rsidP="0082574F">
            <w:pPr>
              <w:jc w:val="center"/>
              <w:rPr>
                <w:sz w:val="16"/>
                <w:szCs w:val="16"/>
              </w:rPr>
            </w:pPr>
            <w:r>
              <w:rPr>
                <w:sz w:val="16"/>
                <w:szCs w:val="16"/>
              </w:rPr>
              <w:t>7</w:t>
            </w:r>
          </w:p>
        </w:tc>
        <w:tc>
          <w:tcPr>
            <w:tcW w:w="1350" w:type="dxa"/>
          </w:tcPr>
          <w:p w14:paraId="2E9F5501" w14:textId="77777777" w:rsidR="004E3BD5" w:rsidRPr="007F6BF8" w:rsidRDefault="004E3BD5" w:rsidP="0082574F">
            <w:pPr>
              <w:jc w:val="center"/>
              <w:rPr>
                <w:sz w:val="16"/>
                <w:szCs w:val="16"/>
              </w:rPr>
            </w:pPr>
            <w:r>
              <w:rPr>
                <w:sz w:val="16"/>
                <w:szCs w:val="16"/>
              </w:rPr>
              <w:t>2</w:t>
            </w:r>
          </w:p>
        </w:tc>
      </w:tr>
      <w:tr w:rsidR="004E3BD5" w:rsidRPr="007F6BF8" w14:paraId="1585F8E4" w14:textId="77777777" w:rsidTr="0082574F">
        <w:tc>
          <w:tcPr>
            <w:tcW w:w="4295" w:type="dxa"/>
          </w:tcPr>
          <w:p w14:paraId="03AE44D1" w14:textId="77777777" w:rsidR="004E3BD5" w:rsidRPr="007F6BF8" w:rsidRDefault="004E3BD5" w:rsidP="0082574F">
            <w:pPr>
              <w:rPr>
                <w:sz w:val="16"/>
                <w:szCs w:val="16"/>
              </w:rPr>
            </w:pPr>
            <w:r>
              <w:rPr>
                <w:sz w:val="16"/>
                <w:szCs w:val="16"/>
              </w:rPr>
              <w:t>Limited activity due to pain (%)</w:t>
            </w:r>
          </w:p>
        </w:tc>
        <w:tc>
          <w:tcPr>
            <w:tcW w:w="2545" w:type="dxa"/>
          </w:tcPr>
          <w:p w14:paraId="4F92C637" w14:textId="77777777" w:rsidR="004E3BD5" w:rsidRPr="007F6BF8" w:rsidRDefault="004E3BD5" w:rsidP="0082574F">
            <w:pPr>
              <w:jc w:val="center"/>
              <w:rPr>
                <w:sz w:val="16"/>
                <w:szCs w:val="16"/>
              </w:rPr>
            </w:pPr>
            <w:r>
              <w:rPr>
                <w:sz w:val="16"/>
                <w:szCs w:val="16"/>
              </w:rPr>
              <w:t>7 [6,8.75]</w:t>
            </w:r>
          </w:p>
        </w:tc>
        <w:tc>
          <w:tcPr>
            <w:tcW w:w="1170" w:type="dxa"/>
          </w:tcPr>
          <w:p w14:paraId="4CCAFFFA" w14:textId="77777777" w:rsidR="004E3BD5" w:rsidRPr="007F6BF8" w:rsidRDefault="004E3BD5" w:rsidP="0082574F">
            <w:pPr>
              <w:jc w:val="center"/>
              <w:rPr>
                <w:sz w:val="16"/>
                <w:szCs w:val="16"/>
              </w:rPr>
            </w:pPr>
            <w:r>
              <w:rPr>
                <w:sz w:val="16"/>
                <w:szCs w:val="16"/>
              </w:rPr>
              <w:t>19</w:t>
            </w:r>
          </w:p>
        </w:tc>
        <w:tc>
          <w:tcPr>
            <w:tcW w:w="1260" w:type="dxa"/>
          </w:tcPr>
          <w:p w14:paraId="22CAE50D" w14:textId="77777777" w:rsidR="004E3BD5" w:rsidRPr="007F6BF8" w:rsidRDefault="004E3BD5" w:rsidP="0082574F">
            <w:pPr>
              <w:jc w:val="center"/>
              <w:rPr>
                <w:sz w:val="16"/>
                <w:szCs w:val="16"/>
              </w:rPr>
            </w:pPr>
            <w:r>
              <w:rPr>
                <w:sz w:val="16"/>
                <w:szCs w:val="16"/>
              </w:rPr>
              <w:t>12</w:t>
            </w:r>
          </w:p>
        </w:tc>
        <w:tc>
          <w:tcPr>
            <w:tcW w:w="1350" w:type="dxa"/>
          </w:tcPr>
          <w:p w14:paraId="5CC1E549" w14:textId="77777777" w:rsidR="004E3BD5" w:rsidRPr="007F6BF8" w:rsidRDefault="004E3BD5" w:rsidP="0082574F">
            <w:pPr>
              <w:jc w:val="center"/>
              <w:rPr>
                <w:sz w:val="16"/>
                <w:szCs w:val="16"/>
              </w:rPr>
            </w:pPr>
            <w:r>
              <w:rPr>
                <w:sz w:val="16"/>
                <w:szCs w:val="16"/>
              </w:rPr>
              <w:t>1</w:t>
            </w:r>
          </w:p>
        </w:tc>
      </w:tr>
      <w:tr w:rsidR="004E3BD5" w:rsidRPr="007F6BF8" w14:paraId="2B484EF3" w14:textId="77777777" w:rsidTr="0082574F">
        <w:tc>
          <w:tcPr>
            <w:tcW w:w="4295" w:type="dxa"/>
          </w:tcPr>
          <w:p w14:paraId="4FA9EE5C" w14:textId="77777777" w:rsidR="004E3BD5" w:rsidRPr="007F6BF8" w:rsidRDefault="004E3BD5" w:rsidP="0082574F">
            <w:pPr>
              <w:rPr>
                <w:sz w:val="16"/>
                <w:szCs w:val="16"/>
              </w:rPr>
            </w:pPr>
            <w:r>
              <w:rPr>
                <w:sz w:val="16"/>
                <w:szCs w:val="16"/>
              </w:rPr>
              <w:t>Compliance rate of multimodal analgesia usage*</w:t>
            </w:r>
          </w:p>
        </w:tc>
        <w:tc>
          <w:tcPr>
            <w:tcW w:w="2545" w:type="dxa"/>
          </w:tcPr>
          <w:p w14:paraId="452A2DB7" w14:textId="77777777" w:rsidR="004E3BD5" w:rsidRPr="007F6BF8" w:rsidRDefault="004E3BD5" w:rsidP="0082574F">
            <w:pPr>
              <w:jc w:val="center"/>
              <w:rPr>
                <w:sz w:val="16"/>
                <w:szCs w:val="16"/>
              </w:rPr>
            </w:pPr>
            <w:r>
              <w:rPr>
                <w:sz w:val="16"/>
                <w:szCs w:val="16"/>
              </w:rPr>
              <w:t>8 [6,9]</w:t>
            </w:r>
          </w:p>
        </w:tc>
        <w:tc>
          <w:tcPr>
            <w:tcW w:w="1170" w:type="dxa"/>
          </w:tcPr>
          <w:p w14:paraId="7E28ADB4" w14:textId="77777777" w:rsidR="004E3BD5" w:rsidRPr="007F6BF8" w:rsidRDefault="004E3BD5" w:rsidP="0082574F">
            <w:pPr>
              <w:jc w:val="center"/>
              <w:rPr>
                <w:sz w:val="16"/>
                <w:szCs w:val="16"/>
              </w:rPr>
            </w:pPr>
            <w:r>
              <w:rPr>
                <w:sz w:val="16"/>
                <w:szCs w:val="16"/>
              </w:rPr>
              <w:t>25</w:t>
            </w:r>
          </w:p>
        </w:tc>
        <w:tc>
          <w:tcPr>
            <w:tcW w:w="1260" w:type="dxa"/>
          </w:tcPr>
          <w:p w14:paraId="799CC5A1" w14:textId="77777777" w:rsidR="004E3BD5" w:rsidRPr="007F6BF8" w:rsidRDefault="004E3BD5" w:rsidP="0082574F">
            <w:pPr>
              <w:jc w:val="center"/>
              <w:rPr>
                <w:sz w:val="16"/>
                <w:szCs w:val="16"/>
              </w:rPr>
            </w:pPr>
            <w:r>
              <w:rPr>
                <w:sz w:val="16"/>
                <w:szCs w:val="16"/>
              </w:rPr>
              <w:t>7</w:t>
            </w:r>
          </w:p>
        </w:tc>
        <w:tc>
          <w:tcPr>
            <w:tcW w:w="1350" w:type="dxa"/>
          </w:tcPr>
          <w:p w14:paraId="0E56996B" w14:textId="77777777" w:rsidR="004E3BD5" w:rsidRPr="007F6BF8" w:rsidRDefault="004E3BD5" w:rsidP="0082574F">
            <w:pPr>
              <w:jc w:val="center"/>
              <w:rPr>
                <w:sz w:val="16"/>
                <w:szCs w:val="16"/>
              </w:rPr>
            </w:pPr>
            <w:r>
              <w:rPr>
                <w:sz w:val="16"/>
                <w:szCs w:val="16"/>
              </w:rPr>
              <w:t>0</w:t>
            </w:r>
          </w:p>
        </w:tc>
      </w:tr>
      <w:tr w:rsidR="004E3BD5" w:rsidRPr="007F6BF8" w14:paraId="74A324DD" w14:textId="77777777" w:rsidTr="0082574F">
        <w:tc>
          <w:tcPr>
            <w:tcW w:w="4295" w:type="dxa"/>
          </w:tcPr>
          <w:p w14:paraId="10099925" w14:textId="77777777" w:rsidR="004E3BD5" w:rsidRPr="007F6BF8" w:rsidRDefault="004E3BD5" w:rsidP="0082574F">
            <w:pPr>
              <w:rPr>
                <w:sz w:val="16"/>
                <w:szCs w:val="16"/>
              </w:rPr>
            </w:pPr>
            <w:r>
              <w:rPr>
                <w:sz w:val="16"/>
                <w:szCs w:val="16"/>
              </w:rPr>
              <w:t xml:space="preserve">Need for opioids within 24 hours of hospital discharge* </w:t>
            </w:r>
          </w:p>
        </w:tc>
        <w:tc>
          <w:tcPr>
            <w:tcW w:w="2545" w:type="dxa"/>
          </w:tcPr>
          <w:p w14:paraId="5B44E440" w14:textId="77777777" w:rsidR="004E3BD5" w:rsidRPr="007F6BF8" w:rsidRDefault="004E3BD5" w:rsidP="0082574F">
            <w:pPr>
              <w:jc w:val="center"/>
              <w:rPr>
                <w:sz w:val="16"/>
                <w:szCs w:val="16"/>
              </w:rPr>
            </w:pPr>
            <w:r>
              <w:rPr>
                <w:sz w:val="16"/>
                <w:szCs w:val="16"/>
              </w:rPr>
              <w:t>8 [6,9]</w:t>
            </w:r>
          </w:p>
        </w:tc>
        <w:tc>
          <w:tcPr>
            <w:tcW w:w="1170" w:type="dxa"/>
          </w:tcPr>
          <w:p w14:paraId="7CF553D9" w14:textId="77777777" w:rsidR="004E3BD5" w:rsidRPr="007F6BF8" w:rsidRDefault="004E3BD5" w:rsidP="0082574F">
            <w:pPr>
              <w:jc w:val="center"/>
              <w:rPr>
                <w:sz w:val="16"/>
                <w:szCs w:val="16"/>
              </w:rPr>
            </w:pPr>
            <w:r>
              <w:rPr>
                <w:sz w:val="16"/>
                <w:szCs w:val="16"/>
              </w:rPr>
              <w:t>23</w:t>
            </w:r>
          </w:p>
        </w:tc>
        <w:tc>
          <w:tcPr>
            <w:tcW w:w="1260" w:type="dxa"/>
          </w:tcPr>
          <w:p w14:paraId="6A9E9B8C" w14:textId="77777777" w:rsidR="004E3BD5" w:rsidRPr="007F6BF8" w:rsidRDefault="004E3BD5" w:rsidP="0082574F">
            <w:pPr>
              <w:jc w:val="center"/>
              <w:rPr>
                <w:sz w:val="16"/>
                <w:szCs w:val="16"/>
              </w:rPr>
            </w:pPr>
            <w:r>
              <w:rPr>
                <w:sz w:val="16"/>
                <w:szCs w:val="16"/>
              </w:rPr>
              <w:t>7</w:t>
            </w:r>
          </w:p>
        </w:tc>
        <w:tc>
          <w:tcPr>
            <w:tcW w:w="1350" w:type="dxa"/>
          </w:tcPr>
          <w:p w14:paraId="61C24377" w14:textId="77777777" w:rsidR="004E3BD5" w:rsidRPr="007F6BF8" w:rsidRDefault="004E3BD5" w:rsidP="0082574F">
            <w:pPr>
              <w:jc w:val="center"/>
              <w:rPr>
                <w:sz w:val="16"/>
                <w:szCs w:val="16"/>
              </w:rPr>
            </w:pPr>
            <w:r>
              <w:rPr>
                <w:sz w:val="16"/>
                <w:szCs w:val="16"/>
              </w:rPr>
              <w:t>1</w:t>
            </w:r>
          </w:p>
        </w:tc>
      </w:tr>
      <w:tr w:rsidR="004E3BD5" w:rsidRPr="007F6BF8" w14:paraId="24F89702" w14:textId="77777777" w:rsidTr="0082574F">
        <w:tc>
          <w:tcPr>
            <w:tcW w:w="4295" w:type="dxa"/>
          </w:tcPr>
          <w:p w14:paraId="31CA1D0F" w14:textId="77777777" w:rsidR="004E3BD5" w:rsidRPr="007F6BF8" w:rsidRDefault="004E3BD5" w:rsidP="0082574F">
            <w:pPr>
              <w:rPr>
                <w:sz w:val="16"/>
                <w:szCs w:val="16"/>
              </w:rPr>
            </w:pPr>
            <w:r>
              <w:rPr>
                <w:sz w:val="16"/>
                <w:szCs w:val="16"/>
              </w:rPr>
              <w:t xml:space="preserve">Number of opioid tablets at discharge </w:t>
            </w:r>
          </w:p>
        </w:tc>
        <w:tc>
          <w:tcPr>
            <w:tcW w:w="2545" w:type="dxa"/>
          </w:tcPr>
          <w:p w14:paraId="31C99C25" w14:textId="77777777" w:rsidR="004E3BD5" w:rsidRPr="007F6BF8" w:rsidRDefault="004E3BD5" w:rsidP="0082574F">
            <w:pPr>
              <w:jc w:val="center"/>
              <w:rPr>
                <w:sz w:val="16"/>
                <w:szCs w:val="16"/>
              </w:rPr>
            </w:pPr>
            <w:r>
              <w:rPr>
                <w:sz w:val="16"/>
                <w:szCs w:val="16"/>
              </w:rPr>
              <w:t>7 [5.25,9]</w:t>
            </w:r>
          </w:p>
        </w:tc>
        <w:tc>
          <w:tcPr>
            <w:tcW w:w="1170" w:type="dxa"/>
          </w:tcPr>
          <w:p w14:paraId="1E780D29" w14:textId="77777777" w:rsidR="004E3BD5" w:rsidRPr="007F6BF8" w:rsidRDefault="004E3BD5" w:rsidP="0082574F">
            <w:pPr>
              <w:jc w:val="center"/>
              <w:rPr>
                <w:sz w:val="16"/>
                <w:szCs w:val="16"/>
              </w:rPr>
            </w:pPr>
            <w:r>
              <w:rPr>
                <w:sz w:val="16"/>
                <w:szCs w:val="16"/>
              </w:rPr>
              <w:t>17</w:t>
            </w:r>
          </w:p>
        </w:tc>
        <w:tc>
          <w:tcPr>
            <w:tcW w:w="1260" w:type="dxa"/>
          </w:tcPr>
          <w:p w14:paraId="7E9DAFF0" w14:textId="77777777" w:rsidR="004E3BD5" w:rsidRPr="007F6BF8" w:rsidRDefault="004E3BD5" w:rsidP="0082574F">
            <w:pPr>
              <w:jc w:val="center"/>
              <w:rPr>
                <w:sz w:val="16"/>
                <w:szCs w:val="16"/>
              </w:rPr>
            </w:pPr>
            <w:r>
              <w:rPr>
                <w:sz w:val="16"/>
                <w:szCs w:val="16"/>
              </w:rPr>
              <w:t>10</w:t>
            </w:r>
          </w:p>
        </w:tc>
        <w:tc>
          <w:tcPr>
            <w:tcW w:w="1350" w:type="dxa"/>
          </w:tcPr>
          <w:p w14:paraId="0273866C" w14:textId="77777777" w:rsidR="004E3BD5" w:rsidRPr="007F6BF8" w:rsidRDefault="004E3BD5" w:rsidP="0082574F">
            <w:pPr>
              <w:jc w:val="center"/>
              <w:rPr>
                <w:sz w:val="16"/>
                <w:szCs w:val="16"/>
              </w:rPr>
            </w:pPr>
            <w:r>
              <w:rPr>
                <w:sz w:val="16"/>
                <w:szCs w:val="16"/>
              </w:rPr>
              <w:t>4</w:t>
            </w:r>
          </w:p>
        </w:tc>
      </w:tr>
      <w:tr w:rsidR="004E3BD5" w:rsidRPr="007F6BF8" w14:paraId="49EC5D46" w14:textId="77777777" w:rsidTr="0082574F">
        <w:tc>
          <w:tcPr>
            <w:tcW w:w="4295" w:type="dxa"/>
          </w:tcPr>
          <w:p w14:paraId="6FC5DCED" w14:textId="46019CFF" w:rsidR="004E3BD5" w:rsidRPr="007F6BF8" w:rsidRDefault="004E3BD5" w:rsidP="0082574F">
            <w:pPr>
              <w:rPr>
                <w:sz w:val="16"/>
                <w:szCs w:val="16"/>
              </w:rPr>
            </w:pPr>
            <w:r>
              <w:rPr>
                <w:sz w:val="16"/>
                <w:szCs w:val="16"/>
              </w:rPr>
              <w:t>Opioid prescription refills at 6</w:t>
            </w:r>
            <w:r w:rsidR="0082574F">
              <w:rPr>
                <w:sz w:val="16"/>
                <w:szCs w:val="16"/>
              </w:rPr>
              <w:t>-</w:t>
            </w:r>
            <w:r>
              <w:rPr>
                <w:sz w:val="16"/>
                <w:szCs w:val="16"/>
              </w:rPr>
              <w:t>week follow-up</w:t>
            </w:r>
          </w:p>
        </w:tc>
        <w:tc>
          <w:tcPr>
            <w:tcW w:w="2545" w:type="dxa"/>
          </w:tcPr>
          <w:p w14:paraId="14B95F98" w14:textId="77777777" w:rsidR="004E3BD5" w:rsidRPr="007F6BF8" w:rsidRDefault="004E3BD5" w:rsidP="0082574F">
            <w:pPr>
              <w:jc w:val="center"/>
              <w:rPr>
                <w:sz w:val="16"/>
                <w:szCs w:val="16"/>
              </w:rPr>
            </w:pPr>
            <w:r>
              <w:rPr>
                <w:sz w:val="16"/>
                <w:szCs w:val="16"/>
              </w:rPr>
              <w:t>8 [6,9]</w:t>
            </w:r>
          </w:p>
        </w:tc>
        <w:tc>
          <w:tcPr>
            <w:tcW w:w="1170" w:type="dxa"/>
          </w:tcPr>
          <w:p w14:paraId="2695087C" w14:textId="77777777" w:rsidR="004E3BD5" w:rsidRPr="007F6BF8" w:rsidRDefault="004E3BD5" w:rsidP="0082574F">
            <w:pPr>
              <w:jc w:val="center"/>
              <w:rPr>
                <w:sz w:val="16"/>
                <w:szCs w:val="16"/>
              </w:rPr>
            </w:pPr>
            <w:r>
              <w:rPr>
                <w:sz w:val="16"/>
                <w:szCs w:val="16"/>
              </w:rPr>
              <w:t>19</w:t>
            </w:r>
          </w:p>
        </w:tc>
        <w:tc>
          <w:tcPr>
            <w:tcW w:w="1260" w:type="dxa"/>
          </w:tcPr>
          <w:p w14:paraId="3E7354B7" w14:textId="77777777" w:rsidR="004E3BD5" w:rsidRPr="007F6BF8" w:rsidRDefault="004E3BD5" w:rsidP="0082574F">
            <w:pPr>
              <w:jc w:val="center"/>
              <w:rPr>
                <w:sz w:val="16"/>
                <w:szCs w:val="16"/>
              </w:rPr>
            </w:pPr>
            <w:r>
              <w:rPr>
                <w:sz w:val="16"/>
                <w:szCs w:val="16"/>
              </w:rPr>
              <w:t>8</w:t>
            </w:r>
          </w:p>
        </w:tc>
        <w:tc>
          <w:tcPr>
            <w:tcW w:w="1350" w:type="dxa"/>
          </w:tcPr>
          <w:p w14:paraId="6985B7E3" w14:textId="77777777" w:rsidR="004E3BD5" w:rsidRPr="007F6BF8" w:rsidRDefault="004E3BD5" w:rsidP="0082574F">
            <w:pPr>
              <w:jc w:val="center"/>
              <w:rPr>
                <w:sz w:val="16"/>
                <w:szCs w:val="16"/>
              </w:rPr>
            </w:pPr>
            <w:r>
              <w:rPr>
                <w:sz w:val="16"/>
                <w:szCs w:val="16"/>
              </w:rPr>
              <w:t>4</w:t>
            </w:r>
          </w:p>
        </w:tc>
      </w:tr>
      <w:tr w:rsidR="004E3BD5" w:rsidRPr="007F6BF8" w14:paraId="5A1B2D52" w14:textId="77777777" w:rsidTr="0082574F">
        <w:tc>
          <w:tcPr>
            <w:tcW w:w="10620" w:type="dxa"/>
            <w:gridSpan w:val="5"/>
            <w:shd w:val="clear" w:color="auto" w:fill="D9E2F3" w:themeFill="accent1" w:themeFillTint="33"/>
          </w:tcPr>
          <w:p w14:paraId="0BC33028" w14:textId="77777777" w:rsidR="004E3BD5" w:rsidRPr="00C04079" w:rsidRDefault="004E3BD5" w:rsidP="0082574F">
            <w:pPr>
              <w:jc w:val="center"/>
              <w:rPr>
                <w:b/>
                <w:bCs/>
                <w:sz w:val="16"/>
                <w:szCs w:val="16"/>
              </w:rPr>
            </w:pPr>
            <w:r w:rsidRPr="00C04079">
              <w:rPr>
                <w:b/>
                <w:bCs/>
                <w:sz w:val="16"/>
                <w:szCs w:val="16"/>
              </w:rPr>
              <w:t>Nausea and Vomiting</w:t>
            </w:r>
          </w:p>
        </w:tc>
      </w:tr>
      <w:tr w:rsidR="004E3BD5" w:rsidRPr="007F6BF8" w14:paraId="606251D6" w14:textId="77777777" w:rsidTr="0082574F">
        <w:tc>
          <w:tcPr>
            <w:tcW w:w="4295" w:type="dxa"/>
          </w:tcPr>
          <w:p w14:paraId="5FA684DE" w14:textId="6F8F5B61" w:rsidR="004E3BD5" w:rsidRPr="007F6BF8" w:rsidRDefault="004E3BD5" w:rsidP="0082574F">
            <w:pPr>
              <w:rPr>
                <w:sz w:val="16"/>
                <w:szCs w:val="16"/>
              </w:rPr>
            </w:pPr>
            <w:r>
              <w:rPr>
                <w:sz w:val="16"/>
                <w:szCs w:val="16"/>
              </w:rPr>
              <w:lastRenderedPageBreak/>
              <w:t xml:space="preserve">Prophylactic anti-emetic rate </w:t>
            </w:r>
            <w:r w:rsidR="008C3047">
              <w:rPr>
                <w:sz w:val="16"/>
                <w:szCs w:val="16"/>
              </w:rPr>
              <w:t>(%)</w:t>
            </w:r>
          </w:p>
        </w:tc>
        <w:tc>
          <w:tcPr>
            <w:tcW w:w="2545" w:type="dxa"/>
          </w:tcPr>
          <w:p w14:paraId="12442FF0" w14:textId="77777777" w:rsidR="004E3BD5" w:rsidRPr="007F6BF8" w:rsidRDefault="004E3BD5" w:rsidP="0082574F">
            <w:pPr>
              <w:jc w:val="center"/>
              <w:rPr>
                <w:sz w:val="16"/>
                <w:szCs w:val="16"/>
              </w:rPr>
            </w:pPr>
            <w:r>
              <w:rPr>
                <w:sz w:val="16"/>
                <w:szCs w:val="16"/>
              </w:rPr>
              <w:t>8 [6,9]</w:t>
            </w:r>
          </w:p>
        </w:tc>
        <w:tc>
          <w:tcPr>
            <w:tcW w:w="1170" w:type="dxa"/>
          </w:tcPr>
          <w:p w14:paraId="5CEFC441" w14:textId="77777777" w:rsidR="004E3BD5" w:rsidRPr="007F6BF8" w:rsidRDefault="004E3BD5" w:rsidP="0082574F">
            <w:pPr>
              <w:jc w:val="center"/>
              <w:rPr>
                <w:sz w:val="16"/>
                <w:szCs w:val="16"/>
              </w:rPr>
            </w:pPr>
            <w:r>
              <w:rPr>
                <w:sz w:val="16"/>
                <w:szCs w:val="16"/>
              </w:rPr>
              <w:t>21</w:t>
            </w:r>
          </w:p>
        </w:tc>
        <w:tc>
          <w:tcPr>
            <w:tcW w:w="1260" w:type="dxa"/>
          </w:tcPr>
          <w:p w14:paraId="7548E90C" w14:textId="77777777" w:rsidR="004E3BD5" w:rsidRPr="007F6BF8" w:rsidRDefault="004E3BD5" w:rsidP="0082574F">
            <w:pPr>
              <w:jc w:val="center"/>
              <w:rPr>
                <w:sz w:val="16"/>
                <w:szCs w:val="16"/>
              </w:rPr>
            </w:pPr>
            <w:r>
              <w:rPr>
                <w:sz w:val="16"/>
                <w:szCs w:val="16"/>
              </w:rPr>
              <w:t>11</w:t>
            </w:r>
          </w:p>
        </w:tc>
        <w:tc>
          <w:tcPr>
            <w:tcW w:w="1350" w:type="dxa"/>
          </w:tcPr>
          <w:p w14:paraId="09215FBC" w14:textId="77777777" w:rsidR="004E3BD5" w:rsidRPr="007F6BF8" w:rsidRDefault="004E3BD5" w:rsidP="0082574F">
            <w:pPr>
              <w:jc w:val="center"/>
              <w:rPr>
                <w:sz w:val="16"/>
                <w:szCs w:val="16"/>
              </w:rPr>
            </w:pPr>
            <w:r>
              <w:rPr>
                <w:sz w:val="16"/>
                <w:szCs w:val="16"/>
              </w:rPr>
              <w:t>0</w:t>
            </w:r>
          </w:p>
        </w:tc>
      </w:tr>
      <w:tr w:rsidR="004E3BD5" w:rsidRPr="007F6BF8" w14:paraId="763BEAAC" w14:textId="77777777" w:rsidTr="0082574F">
        <w:tc>
          <w:tcPr>
            <w:tcW w:w="4295" w:type="dxa"/>
          </w:tcPr>
          <w:p w14:paraId="36EA74D4" w14:textId="4DE56F8B" w:rsidR="004E3BD5" w:rsidRPr="007F6BF8" w:rsidRDefault="004E3BD5" w:rsidP="0082574F">
            <w:pPr>
              <w:rPr>
                <w:sz w:val="16"/>
                <w:szCs w:val="16"/>
              </w:rPr>
            </w:pPr>
            <w:r>
              <w:rPr>
                <w:sz w:val="16"/>
                <w:szCs w:val="16"/>
              </w:rPr>
              <w:t>Postoperative Nausea*</w:t>
            </w:r>
            <w:r w:rsidR="008C3047">
              <w:rPr>
                <w:sz w:val="16"/>
                <w:szCs w:val="16"/>
              </w:rPr>
              <w:t xml:space="preserve"> (%)</w:t>
            </w:r>
          </w:p>
        </w:tc>
        <w:tc>
          <w:tcPr>
            <w:tcW w:w="2545" w:type="dxa"/>
          </w:tcPr>
          <w:p w14:paraId="5B90CD0B" w14:textId="77777777" w:rsidR="004E3BD5" w:rsidRPr="007F6BF8" w:rsidRDefault="004E3BD5" w:rsidP="0082574F">
            <w:pPr>
              <w:jc w:val="center"/>
              <w:rPr>
                <w:sz w:val="16"/>
                <w:szCs w:val="16"/>
              </w:rPr>
            </w:pPr>
            <w:r>
              <w:rPr>
                <w:sz w:val="16"/>
                <w:szCs w:val="16"/>
              </w:rPr>
              <w:t xml:space="preserve">8 [6,9] </w:t>
            </w:r>
          </w:p>
        </w:tc>
        <w:tc>
          <w:tcPr>
            <w:tcW w:w="1170" w:type="dxa"/>
          </w:tcPr>
          <w:p w14:paraId="5D170BA4" w14:textId="77777777" w:rsidR="004E3BD5" w:rsidRPr="007F6BF8" w:rsidRDefault="004E3BD5" w:rsidP="0082574F">
            <w:pPr>
              <w:jc w:val="center"/>
              <w:rPr>
                <w:sz w:val="16"/>
                <w:szCs w:val="16"/>
              </w:rPr>
            </w:pPr>
            <w:r>
              <w:rPr>
                <w:sz w:val="16"/>
                <w:szCs w:val="16"/>
              </w:rPr>
              <w:t>25</w:t>
            </w:r>
          </w:p>
        </w:tc>
        <w:tc>
          <w:tcPr>
            <w:tcW w:w="1260" w:type="dxa"/>
          </w:tcPr>
          <w:p w14:paraId="58267AF4" w14:textId="77777777" w:rsidR="004E3BD5" w:rsidRPr="007F6BF8" w:rsidRDefault="004E3BD5" w:rsidP="0082574F">
            <w:pPr>
              <w:jc w:val="center"/>
              <w:rPr>
                <w:sz w:val="16"/>
                <w:szCs w:val="16"/>
              </w:rPr>
            </w:pPr>
            <w:r>
              <w:rPr>
                <w:sz w:val="16"/>
                <w:szCs w:val="16"/>
              </w:rPr>
              <w:t>7</w:t>
            </w:r>
          </w:p>
        </w:tc>
        <w:tc>
          <w:tcPr>
            <w:tcW w:w="1350" w:type="dxa"/>
          </w:tcPr>
          <w:p w14:paraId="5747BD74" w14:textId="77777777" w:rsidR="004E3BD5" w:rsidRPr="007F6BF8" w:rsidRDefault="004E3BD5" w:rsidP="0082574F">
            <w:pPr>
              <w:jc w:val="center"/>
              <w:rPr>
                <w:sz w:val="16"/>
                <w:szCs w:val="16"/>
              </w:rPr>
            </w:pPr>
            <w:r>
              <w:rPr>
                <w:sz w:val="16"/>
                <w:szCs w:val="16"/>
              </w:rPr>
              <w:t>0</w:t>
            </w:r>
          </w:p>
        </w:tc>
      </w:tr>
      <w:tr w:rsidR="004E3BD5" w:rsidRPr="007F6BF8" w14:paraId="76D65F6F" w14:textId="77777777" w:rsidTr="0082574F">
        <w:tc>
          <w:tcPr>
            <w:tcW w:w="4295" w:type="dxa"/>
          </w:tcPr>
          <w:p w14:paraId="73A6B906" w14:textId="33EBA277" w:rsidR="004E3BD5" w:rsidRPr="007F6BF8" w:rsidRDefault="004E3BD5" w:rsidP="0082574F">
            <w:pPr>
              <w:rPr>
                <w:sz w:val="16"/>
                <w:szCs w:val="16"/>
              </w:rPr>
            </w:pPr>
            <w:r>
              <w:rPr>
                <w:sz w:val="16"/>
                <w:szCs w:val="16"/>
              </w:rPr>
              <w:t xml:space="preserve">Postoperative Nausea </w:t>
            </w:r>
            <w:r w:rsidR="008C3047">
              <w:rPr>
                <w:sz w:val="16"/>
                <w:szCs w:val="16"/>
              </w:rPr>
              <w:t>(nausea score)</w:t>
            </w:r>
          </w:p>
        </w:tc>
        <w:tc>
          <w:tcPr>
            <w:tcW w:w="2545" w:type="dxa"/>
          </w:tcPr>
          <w:p w14:paraId="5E1514C9" w14:textId="77777777" w:rsidR="004E3BD5" w:rsidRPr="007F6BF8" w:rsidRDefault="004E3BD5" w:rsidP="0082574F">
            <w:pPr>
              <w:jc w:val="center"/>
              <w:rPr>
                <w:sz w:val="16"/>
                <w:szCs w:val="16"/>
              </w:rPr>
            </w:pPr>
            <w:r>
              <w:rPr>
                <w:sz w:val="16"/>
                <w:szCs w:val="16"/>
              </w:rPr>
              <w:t>6 [5,8]</w:t>
            </w:r>
          </w:p>
        </w:tc>
        <w:tc>
          <w:tcPr>
            <w:tcW w:w="1170" w:type="dxa"/>
          </w:tcPr>
          <w:p w14:paraId="69CB5BBA" w14:textId="77777777" w:rsidR="004E3BD5" w:rsidRPr="007F6BF8" w:rsidRDefault="004E3BD5" w:rsidP="0082574F">
            <w:pPr>
              <w:jc w:val="center"/>
              <w:rPr>
                <w:sz w:val="16"/>
                <w:szCs w:val="16"/>
              </w:rPr>
            </w:pPr>
            <w:r>
              <w:rPr>
                <w:sz w:val="16"/>
                <w:szCs w:val="16"/>
              </w:rPr>
              <w:t>11</w:t>
            </w:r>
          </w:p>
        </w:tc>
        <w:tc>
          <w:tcPr>
            <w:tcW w:w="1260" w:type="dxa"/>
          </w:tcPr>
          <w:p w14:paraId="398AE050" w14:textId="77777777" w:rsidR="004E3BD5" w:rsidRPr="007F6BF8" w:rsidRDefault="004E3BD5" w:rsidP="0082574F">
            <w:pPr>
              <w:jc w:val="center"/>
              <w:rPr>
                <w:sz w:val="16"/>
                <w:szCs w:val="16"/>
              </w:rPr>
            </w:pPr>
            <w:r>
              <w:rPr>
                <w:sz w:val="16"/>
                <w:szCs w:val="16"/>
              </w:rPr>
              <w:t>19</w:t>
            </w:r>
          </w:p>
        </w:tc>
        <w:tc>
          <w:tcPr>
            <w:tcW w:w="1350" w:type="dxa"/>
          </w:tcPr>
          <w:p w14:paraId="1FCC2C90" w14:textId="77777777" w:rsidR="004E3BD5" w:rsidRPr="007F6BF8" w:rsidRDefault="004E3BD5" w:rsidP="0082574F">
            <w:pPr>
              <w:jc w:val="center"/>
              <w:rPr>
                <w:sz w:val="16"/>
                <w:szCs w:val="16"/>
              </w:rPr>
            </w:pPr>
            <w:r>
              <w:rPr>
                <w:sz w:val="16"/>
                <w:szCs w:val="16"/>
              </w:rPr>
              <w:t>2</w:t>
            </w:r>
          </w:p>
        </w:tc>
      </w:tr>
      <w:tr w:rsidR="004E3BD5" w:rsidRPr="007F6BF8" w14:paraId="7D4F9755" w14:textId="77777777" w:rsidTr="0082574F">
        <w:tc>
          <w:tcPr>
            <w:tcW w:w="4295" w:type="dxa"/>
          </w:tcPr>
          <w:p w14:paraId="19181E56" w14:textId="204D7868" w:rsidR="004E3BD5" w:rsidRPr="007F6BF8" w:rsidRDefault="004E3BD5" w:rsidP="0082574F">
            <w:pPr>
              <w:rPr>
                <w:sz w:val="16"/>
                <w:szCs w:val="16"/>
              </w:rPr>
            </w:pPr>
            <w:r>
              <w:rPr>
                <w:sz w:val="16"/>
                <w:szCs w:val="16"/>
              </w:rPr>
              <w:t xml:space="preserve">Postoperative Vomiting </w:t>
            </w:r>
            <w:r w:rsidR="008C3047">
              <w:rPr>
                <w:sz w:val="16"/>
                <w:szCs w:val="16"/>
              </w:rPr>
              <w:t>(%)</w:t>
            </w:r>
          </w:p>
        </w:tc>
        <w:tc>
          <w:tcPr>
            <w:tcW w:w="2545" w:type="dxa"/>
          </w:tcPr>
          <w:p w14:paraId="4D508A34" w14:textId="77777777" w:rsidR="004E3BD5" w:rsidRPr="007F6BF8" w:rsidRDefault="004E3BD5" w:rsidP="0082574F">
            <w:pPr>
              <w:jc w:val="center"/>
              <w:rPr>
                <w:sz w:val="16"/>
                <w:szCs w:val="16"/>
              </w:rPr>
            </w:pPr>
            <w:r>
              <w:rPr>
                <w:sz w:val="16"/>
                <w:szCs w:val="16"/>
              </w:rPr>
              <w:t>6 [5,8]</w:t>
            </w:r>
          </w:p>
        </w:tc>
        <w:tc>
          <w:tcPr>
            <w:tcW w:w="1170" w:type="dxa"/>
          </w:tcPr>
          <w:p w14:paraId="25D2D93D" w14:textId="77777777" w:rsidR="004E3BD5" w:rsidRPr="007F6BF8" w:rsidRDefault="004E3BD5" w:rsidP="0082574F">
            <w:pPr>
              <w:jc w:val="center"/>
              <w:rPr>
                <w:sz w:val="16"/>
                <w:szCs w:val="16"/>
              </w:rPr>
            </w:pPr>
            <w:r>
              <w:rPr>
                <w:sz w:val="16"/>
                <w:szCs w:val="16"/>
              </w:rPr>
              <w:t>18</w:t>
            </w:r>
          </w:p>
        </w:tc>
        <w:tc>
          <w:tcPr>
            <w:tcW w:w="1260" w:type="dxa"/>
          </w:tcPr>
          <w:p w14:paraId="24E4C5AA" w14:textId="77777777" w:rsidR="004E3BD5" w:rsidRPr="007F6BF8" w:rsidRDefault="004E3BD5" w:rsidP="0082574F">
            <w:pPr>
              <w:jc w:val="center"/>
              <w:rPr>
                <w:sz w:val="16"/>
                <w:szCs w:val="16"/>
              </w:rPr>
            </w:pPr>
            <w:r>
              <w:rPr>
                <w:sz w:val="16"/>
                <w:szCs w:val="16"/>
              </w:rPr>
              <w:t>12</w:t>
            </w:r>
          </w:p>
        </w:tc>
        <w:tc>
          <w:tcPr>
            <w:tcW w:w="1350" w:type="dxa"/>
          </w:tcPr>
          <w:p w14:paraId="777FCFB0" w14:textId="77777777" w:rsidR="004E3BD5" w:rsidRPr="007F6BF8" w:rsidRDefault="004E3BD5" w:rsidP="0082574F">
            <w:pPr>
              <w:jc w:val="center"/>
              <w:rPr>
                <w:sz w:val="16"/>
                <w:szCs w:val="16"/>
              </w:rPr>
            </w:pPr>
            <w:r>
              <w:rPr>
                <w:sz w:val="16"/>
                <w:szCs w:val="16"/>
              </w:rPr>
              <w:t>2</w:t>
            </w:r>
          </w:p>
        </w:tc>
      </w:tr>
      <w:tr w:rsidR="004E3BD5" w:rsidRPr="007F6BF8" w14:paraId="70B719E3" w14:textId="77777777" w:rsidTr="0082574F">
        <w:tc>
          <w:tcPr>
            <w:tcW w:w="4295" w:type="dxa"/>
          </w:tcPr>
          <w:p w14:paraId="716D9694" w14:textId="77777777" w:rsidR="004E3BD5" w:rsidRPr="007F6BF8" w:rsidRDefault="004E3BD5" w:rsidP="0082574F">
            <w:pPr>
              <w:rPr>
                <w:sz w:val="16"/>
                <w:szCs w:val="16"/>
              </w:rPr>
            </w:pPr>
            <w:r>
              <w:rPr>
                <w:sz w:val="16"/>
                <w:szCs w:val="16"/>
              </w:rPr>
              <w:t>Postoperative Nausea or Vomiting (PONV)*</w:t>
            </w:r>
          </w:p>
        </w:tc>
        <w:tc>
          <w:tcPr>
            <w:tcW w:w="2545" w:type="dxa"/>
          </w:tcPr>
          <w:p w14:paraId="1436B1F7" w14:textId="77777777" w:rsidR="004E3BD5" w:rsidRPr="007F6BF8" w:rsidRDefault="004E3BD5" w:rsidP="0082574F">
            <w:pPr>
              <w:jc w:val="center"/>
              <w:rPr>
                <w:sz w:val="16"/>
                <w:szCs w:val="16"/>
              </w:rPr>
            </w:pPr>
            <w:r>
              <w:rPr>
                <w:sz w:val="16"/>
                <w:szCs w:val="16"/>
              </w:rPr>
              <w:t>8 [5.25,8.75]</w:t>
            </w:r>
          </w:p>
        </w:tc>
        <w:tc>
          <w:tcPr>
            <w:tcW w:w="1170" w:type="dxa"/>
          </w:tcPr>
          <w:p w14:paraId="1156107F" w14:textId="77777777" w:rsidR="004E3BD5" w:rsidRPr="007F6BF8" w:rsidRDefault="004E3BD5" w:rsidP="0082574F">
            <w:pPr>
              <w:jc w:val="center"/>
              <w:rPr>
                <w:sz w:val="16"/>
                <w:szCs w:val="16"/>
              </w:rPr>
            </w:pPr>
            <w:r>
              <w:rPr>
                <w:sz w:val="16"/>
                <w:szCs w:val="16"/>
              </w:rPr>
              <w:t>23</w:t>
            </w:r>
          </w:p>
        </w:tc>
        <w:tc>
          <w:tcPr>
            <w:tcW w:w="1260" w:type="dxa"/>
          </w:tcPr>
          <w:p w14:paraId="2DC3A1B8" w14:textId="77777777" w:rsidR="004E3BD5" w:rsidRPr="007F6BF8" w:rsidRDefault="004E3BD5" w:rsidP="0082574F">
            <w:pPr>
              <w:jc w:val="center"/>
              <w:rPr>
                <w:sz w:val="16"/>
                <w:szCs w:val="16"/>
              </w:rPr>
            </w:pPr>
            <w:r>
              <w:rPr>
                <w:sz w:val="16"/>
                <w:szCs w:val="16"/>
              </w:rPr>
              <w:t>8</w:t>
            </w:r>
          </w:p>
        </w:tc>
        <w:tc>
          <w:tcPr>
            <w:tcW w:w="1350" w:type="dxa"/>
          </w:tcPr>
          <w:p w14:paraId="451FD18E" w14:textId="77777777" w:rsidR="004E3BD5" w:rsidRPr="007F6BF8" w:rsidRDefault="004E3BD5" w:rsidP="0082574F">
            <w:pPr>
              <w:jc w:val="center"/>
              <w:rPr>
                <w:sz w:val="16"/>
                <w:szCs w:val="16"/>
              </w:rPr>
            </w:pPr>
            <w:r>
              <w:rPr>
                <w:sz w:val="16"/>
                <w:szCs w:val="16"/>
              </w:rPr>
              <w:t>1</w:t>
            </w:r>
          </w:p>
        </w:tc>
      </w:tr>
      <w:tr w:rsidR="004E3BD5" w:rsidRPr="007F6BF8" w14:paraId="479DA2CD" w14:textId="77777777" w:rsidTr="0082574F">
        <w:tc>
          <w:tcPr>
            <w:tcW w:w="10620" w:type="dxa"/>
            <w:gridSpan w:val="5"/>
            <w:shd w:val="clear" w:color="auto" w:fill="D9E2F3" w:themeFill="accent1" w:themeFillTint="33"/>
          </w:tcPr>
          <w:p w14:paraId="3B69097C" w14:textId="77777777" w:rsidR="004E3BD5" w:rsidRPr="00C04079" w:rsidRDefault="004E3BD5" w:rsidP="0082574F">
            <w:pPr>
              <w:jc w:val="center"/>
              <w:rPr>
                <w:b/>
                <w:bCs/>
                <w:sz w:val="16"/>
                <w:szCs w:val="16"/>
              </w:rPr>
            </w:pPr>
            <w:r w:rsidRPr="00C04079">
              <w:rPr>
                <w:b/>
                <w:bCs/>
                <w:sz w:val="16"/>
                <w:szCs w:val="16"/>
              </w:rPr>
              <w:t>Pruritis</w:t>
            </w:r>
          </w:p>
        </w:tc>
      </w:tr>
      <w:tr w:rsidR="004E3BD5" w:rsidRPr="007F6BF8" w14:paraId="06D5E633" w14:textId="77777777" w:rsidTr="0082574F">
        <w:tc>
          <w:tcPr>
            <w:tcW w:w="4295" w:type="dxa"/>
          </w:tcPr>
          <w:p w14:paraId="057B7AA0" w14:textId="64445F1C" w:rsidR="004E3BD5" w:rsidRPr="007F6BF8" w:rsidRDefault="004E3BD5" w:rsidP="0082574F">
            <w:pPr>
              <w:rPr>
                <w:sz w:val="16"/>
                <w:szCs w:val="16"/>
              </w:rPr>
            </w:pPr>
            <w:r>
              <w:rPr>
                <w:sz w:val="16"/>
                <w:szCs w:val="16"/>
              </w:rPr>
              <w:t>Pruritis</w:t>
            </w:r>
            <w:r w:rsidR="00A178AC">
              <w:rPr>
                <w:sz w:val="16"/>
                <w:szCs w:val="16"/>
              </w:rPr>
              <w:t xml:space="preserve"> (patient-reported)</w:t>
            </w:r>
          </w:p>
        </w:tc>
        <w:tc>
          <w:tcPr>
            <w:tcW w:w="2545" w:type="dxa"/>
          </w:tcPr>
          <w:p w14:paraId="6D1C1208" w14:textId="77777777" w:rsidR="004E3BD5" w:rsidRPr="007F6BF8" w:rsidRDefault="004E3BD5" w:rsidP="0082574F">
            <w:pPr>
              <w:jc w:val="center"/>
              <w:rPr>
                <w:sz w:val="16"/>
                <w:szCs w:val="16"/>
              </w:rPr>
            </w:pPr>
            <w:r>
              <w:rPr>
                <w:sz w:val="16"/>
                <w:szCs w:val="16"/>
              </w:rPr>
              <w:t>6 [5,6]</w:t>
            </w:r>
          </w:p>
        </w:tc>
        <w:tc>
          <w:tcPr>
            <w:tcW w:w="1170" w:type="dxa"/>
          </w:tcPr>
          <w:p w14:paraId="68ECA8CD" w14:textId="77777777" w:rsidR="004E3BD5" w:rsidRPr="007F6BF8" w:rsidRDefault="004E3BD5" w:rsidP="0082574F">
            <w:pPr>
              <w:jc w:val="center"/>
              <w:rPr>
                <w:sz w:val="16"/>
                <w:szCs w:val="16"/>
              </w:rPr>
            </w:pPr>
            <w:r>
              <w:rPr>
                <w:sz w:val="16"/>
                <w:szCs w:val="16"/>
              </w:rPr>
              <w:t>10</w:t>
            </w:r>
          </w:p>
        </w:tc>
        <w:tc>
          <w:tcPr>
            <w:tcW w:w="1260" w:type="dxa"/>
          </w:tcPr>
          <w:p w14:paraId="5A14AFE4" w14:textId="77777777" w:rsidR="004E3BD5" w:rsidRPr="007F6BF8" w:rsidRDefault="004E3BD5" w:rsidP="0082574F">
            <w:pPr>
              <w:jc w:val="center"/>
              <w:rPr>
                <w:sz w:val="16"/>
                <w:szCs w:val="16"/>
              </w:rPr>
            </w:pPr>
            <w:r>
              <w:rPr>
                <w:sz w:val="16"/>
                <w:szCs w:val="16"/>
              </w:rPr>
              <w:t>19</w:t>
            </w:r>
          </w:p>
        </w:tc>
        <w:tc>
          <w:tcPr>
            <w:tcW w:w="1350" w:type="dxa"/>
          </w:tcPr>
          <w:p w14:paraId="66AC9B7D" w14:textId="77777777" w:rsidR="004E3BD5" w:rsidRPr="007F6BF8" w:rsidRDefault="004E3BD5" w:rsidP="0082574F">
            <w:pPr>
              <w:jc w:val="center"/>
              <w:rPr>
                <w:sz w:val="16"/>
                <w:szCs w:val="16"/>
              </w:rPr>
            </w:pPr>
            <w:r>
              <w:rPr>
                <w:sz w:val="16"/>
                <w:szCs w:val="16"/>
              </w:rPr>
              <w:t>3</w:t>
            </w:r>
          </w:p>
        </w:tc>
      </w:tr>
      <w:tr w:rsidR="004E3BD5" w:rsidRPr="007F6BF8" w14:paraId="3585D683" w14:textId="77777777" w:rsidTr="0082574F">
        <w:tc>
          <w:tcPr>
            <w:tcW w:w="4295" w:type="dxa"/>
          </w:tcPr>
          <w:p w14:paraId="56ECF98F" w14:textId="597EBCE7" w:rsidR="004E3BD5" w:rsidRPr="007F6BF8" w:rsidRDefault="004E3BD5" w:rsidP="0082574F">
            <w:pPr>
              <w:rPr>
                <w:sz w:val="16"/>
                <w:szCs w:val="16"/>
              </w:rPr>
            </w:pPr>
            <w:r>
              <w:rPr>
                <w:sz w:val="16"/>
                <w:szCs w:val="16"/>
              </w:rPr>
              <w:t>Pruritis</w:t>
            </w:r>
            <w:r w:rsidR="00A178AC">
              <w:rPr>
                <w:sz w:val="16"/>
                <w:szCs w:val="16"/>
              </w:rPr>
              <w:t>* (requiring treatment)</w:t>
            </w:r>
          </w:p>
        </w:tc>
        <w:tc>
          <w:tcPr>
            <w:tcW w:w="2545" w:type="dxa"/>
          </w:tcPr>
          <w:p w14:paraId="5C2EC448" w14:textId="77777777" w:rsidR="004E3BD5" w:rsidRPr="007F6BF8" w:rsidRDefault="004E3BD5" w:rsidP="0082574F">
            <w:pPr>
              <w:jc w:val="center"/>
              <w:rPr>
                <w:sz w:val="16"/>
                <w:szCs w:val="16"/>
              </w:rPr>
            </w:pPr>
            <w:r>
              <w:rPr>
                <w:sz w:val="16"/>
                <w:szCs w:val="16"/>
              </w:rPr>
              <w:t>6 [5,6.5]</w:t>
            </w:r>
          </w:p>
        </w:tc>
        <w:tc>
          <w:tcPr>
            <w:tcW w:w="1170" w:type="dxa"/>
          </w:tcPr>
          <w:p w14:paraId="092CD620" w14:textId="77777777" w:rsidR="004E3BD5" w:rsidRPr="007F6BF8" w:rsidRDefault="004E3BD5" w:rsidP="0082574F">
            <w:pPr>
              <w:jc w:val="center"/>
              <w:rPr>
                <w:sz w:val="16"/>
                <w:szCs w:val="16"/>
              </w:rPr>
            </w:pPr>
            <w:r>
              <w:rPr>
                <w:sz w:val="16"/>
                <w:szCs w:val="16"/>
              </w:rPr>
              <w:t>15</w:t>
            </w:r>
          </w:p>
        </w:tc>
        <w:tc>
          <w:tcPr>
            <w:tcW w:w="1260" w:type="dxa"/>
          </w:tcPr>
          <w:p w14:paraId="181F468B" w14:textId="77777777" w:rsidR="004E3BD5" w:rsidRPr="007F6BF8" w:rsidRDefault="004E3BD5" w:rsidP="0082574F">
            <w:pPr>
              <w:jc w:val="center"/>
              <w:rPr>
                <w:sz w:val="16"/>
                <w:szCs w:val="16"/>
              </w:rPr>
            </w:pPr>
            <w:r>
              <w:rPr>
                <w:sz w:val="16"/>
                <w:szCs w:val="16"/>
              </w:rPr>
              <w:t>13</w:t>
            </w:r>
          </w:p>
        </w:tc>
        <w:tc>
          <w:tcPr>
            <w:tcW w:w="1350" w:type="dxa"/>
          </w:tcPr>
          <w:p w14:paraId="02E20FD3" w14:textId="77777777" w:rsidR="004E3BD5" w:rsidRPr="007F6BF8" w:rsidRDefault="004E3BD5" w:rsidP="0082574F">
            <w:pPr>
              <w:jc w:val="center"/>
              <w:rPr>
                <w:sz w:val="16"/>
                <w:szCs w:val="16"/>
              </w:rPr>
            </w:pPr>
            <w:r>
              <w:rPr>
                <w:sz w:val="16"/>
                <w:szCs w:val="16"/>
              </w:rPr>
              <w:t>4</w:t>
            </w:r>
          </w:p>
        </w:tc>
      </w:tr>
      <w:tr w:rsidR="004E3BD5" w:rsidRPr="007F6BF8" w14:paraId="46D4BE6C" w14:textId="77777777" w:rsidTr="0082574F">
        <w:tc>
          <w:tcPr>
            <w:tcW w:w="10620" w:type="dxa"/>
            <w:gridSpan w:val="5"/>
            <w:shd w:val="clear" w:color="auto" w:fill="D9E2F3" w:themeFill="accent1" w:themeFillTint="33"/>
          </w:tcPr>
          <w:p w14:paraId="6A8336A8" w14:textId="77777777" w:rsidR="004E3BD5" w:rsidRPr="00C04079" w:rsidRDefault="004E3BD5" w:rsidP="0082574F">
            <w:pPr>
              <w:jc w:val="center"/>
              <w:rPr>
                <w:b/>
                <w:bCs/>
                <w:sz w:val="16"/>
                <w:szCs w:val="16"/>
              </w:rPr>
            </w:pPr>
            <w:r w:rsidRPr="00C04079">
              <w:rPr>
                <w:b/>
                <w:bCs/>
                <w:sz w:val="16"/>
                <w:szCs w:val="16"/>
              </w:rPr>
              <w:t xml:space="preserve">Breastfeeding </w:t>
            </w:r>
          </w:p>
        </w:tc>
      </w:tr>
      <w:tr w:rsidR="004E3BD5" w:rsidRPr="007F6BF8" w14:paraId="2B0B46B2" w14:textId="77777777" w:rsidTr="0082574F">
        <w:tc>
          <w:tcPr>
            <w:tcW w:w="4295" w:type="dxa"/>
          </w:tcPr>
          <w:p w14:paraId="6A9A0495" w14:textId="77777777" w:rsidR="004E3BD5" w:rsidRPr="007F6BF8" w:rsidRDefault="004E3BD5" w:rsidP="0082574F">
            <w:pPr>
              <w:rPr>
                <w:sz w:val="16"/>
                <w:szCs w:val="16"/>
              </w:rPr>
            </w:pPr>
            <w:r>
              <w:rPr>
                <w:sz w:val="16"/>
                <w:szCs w:val="16"/>
              </w:rPr>
              <w:t>Lactation success</w:t>
            </w:r>
          </w:p>
        </w:tc>
        <w:tc>
          <w:tcPr>
            <w:tcW w:w="2545" w:type="dxa"/>
          </w:tcPr>
          <w:p w14:paraId="31AEAFAE" w14:textId="77777777" w:rsidR="004E3BD5" w:rsidRPr="007F6BF8" w:rsidRDefault="004E3BD5" w:rsidP="0082574F">
            <w:pPr>
              <w:jc w:val="center"/>
              <w:rPr>
                <w:sz w:val="16"/>
                <w:szCs w:val="16"/>
              </w:rPr>
            </w:pPr>
            <w:r>
              <w:rPr>
                <w:sz w:val="16"/>
                <w:szCs w:val="16"/>
              </w:rPr>
              <w:t>8 [5,9]</w:t>
            </w:r>
          </w:p>
        </w:tc>
        <w:tc>
          <w:tcPr>
            <w:tcW w:w="1170" w:type="dxa"/>
          </w:tcPr>
          <w:p w14:paraId="1596811A" w14:textId="77777777" w:rsidR="004E3BD5" w:rsidRPr="007F6BF8" w:rsidRDefault="004E3BD5" w:rsidP="0082574F">
            <w:pPr>
              <w:jc w:val="center"/>
              <w:rPr>
                <w:sz w:val="16"/>
                <w:szCs w:val="16"/>
              </w:rPr>
            </w:pPr>
            <w:r>
              <w:rPr>
                <w:sz w:val="16"/>
                <w:szCs w:val="16"/>
              </w:rPr>
              <w:t>18</w:t>
            </w:r>
          </w:p>
        </w:tc>
        <w:tc>
          <w:tcPr>
            <w:tcW w:w="1260" w:type="dxa"/>
          </w:tcPr>
          <w:p w14:paraId="49E38295" w14:textId="77777777" w:rsidR="004E3BD5" w:rsidRPr="007F6BF8" w:rsidRDefault="004E3BD5" w:rsidP="0082574F">
            <w:pPr>
              <w:jc w:val="center"/>
              <w:rPr>
                <w:sz w:val="16"/>
                <w:szCs w:val="16"/>
              </w:rPr>
            </w:pPr>
            <w:r>
              <w:rPr>
                <w:sz w:val="16"/>
                <w:szCs w:val="16"/>
              </w:rPr>
              <w:t>12</w:t>
            </w:r>
          </w:p>
        </w:tc>
        <w:tc>
          <w:tcPr>
            <w:tcW w:w="1350" w:type="dxa"/>
          </w:tcPr>
          <w:p w14:paraId="38157A8D" w14:textId="77777777" w:rsidR="004E3BD5" w:rsidRPr="007F6BF8" w:rsidRDefault="004E3BD5" w:rsidP="0082574F">
            <w:pPr>
              <w:jc w:val="center"/>
              <w:rPr>
                <w:sz w:val="16"/>
                <w:szCs w:val="16"/>
              </w:rPr>
            </w:pPr>
            <w:r>
              <w:rPr>
                <w:sz w:val="16"/>
                <w:szCs w:val="16"/>
              </w:rPr>
              <w:t>2</w:t>
            </w:r>
          </w:p>
        </w:tc>
      </w:tr>
      <w:tr w:rsidR="004E3BD5" w:rsidRPr="007F6BF8" w14:paraId="79F6C1AD" w14:textId="77777777" w:rsidTr="0082574F">
        <w:tc>
          <w:tcPr>
            <w:tcW w:w="4295" w:type="dxa"/>
          </w:tcPr>
          <w:p w14:paraId="6AA3DB7A" w14:textId="77777777" w:rsidR="004E3BD5" w:rsidRPr="007F6BF8" w:rsidRDefault="004E3BD5" w:rsidP="0082574F">
            <w:pPr>
              <w:rPr>
                <w:sz w:val="16"/>
                <w:szCs w:val="16"/>
              </w:rPr>
            </w:pPr>
            <w:r>
              <w:rPr>
                <w:sz w:val="16"/>
                <w:szCs w:val="16"/>
              </w:rPr>
              <w:t>Breastfeeding success</w:t>
            </w:r>
          </w:p>
        </w:tc>
        <w:tc>
          <w:tcPr>
            <w:tcW w:w="2545" w:type="dxa"/>
          </w:tcPr>
          <w:p w14:paraId="2B27B5BB" w14:textId="77777777" w:rsidR="004E3BD5" w:rsidRPr="007F6BF8" w:rsidRDefault="004E3BD5" w:rsidP="0082574F">
            <w:pPr>
              <w:jc w:val="center"/>
              <w:rPr>
                <w:sz w:val="16"/>
                <w:szCs w:val="16"/>
              </w:rPr>
            </w:pPr>
            <w:r>
              <w:rPr>
                <w:sz w:val="16"/>
                <w:szCs w:val="16"/>
              </w:rPr>
              <w:t>8 [6,9]</w:t>
            </w:r>
          </w:p>
        </w:tc>
        <w:tc>
          <w:tcPr>
            <w:tcW w:w="1170" w:type="dxa"/>
          </w:tcPr>
          <w:p w14:paraId="2D739BAE" w14:textId="77777777" w:rsidR="004E3BD5" w:rsidRPr="007F6BF8" w:rsidRDefault="004E3BD5" w:rsidP="0082574F">
            <w:pPr>
              <w:jc w:val="center"/>
              <w:rPr>
                <w:sz w:val="16"/>
                <w:szCs w:val="16"/>
              </w:rPr>
            </w:pPr>
            <w:r>
              <w:rPr>
                <w:sz w:val="16"/>
                <w:szCs w:val="16"/>
              </w:rPr>
              <w:t>20</w:t>
            </w:r>
          </w:p>
        </w:tc>
        <w:tc>
          <w:tcPr>
            <w:tcW w:w="1260" w:type="dxa"/>
          </w:tcPr>
          <w:p w14:paraId="47282665" w14:textId="77777777" w:rsidR="004E3BD5" w:rsidRPr="007F6BF8" w:rsidRDefault="004E3BD5" w:rsidP="0082574F">
            <w:pPr>
              <w:jc w:val="center"/>
              <w:rPr>
                <w:sz w:val="16"/>
                <w:szCs w:val="16"/>
              </w:rPr>
            </w:pPr>
            <w:r>
              <w:rPr>
                <w:sz w:val="16"/>
                <w:szCs w:val="16"/>
              </w:rPr>
              <w:t>10</w:t>
            </w:r>
          </w:p>
        </w:tc>
        <w:tc>
          <w:tcPr>
            <w:tcW w:w="1350" w:type="dxa"/>
          </w:tcPr>
          <w:p w14:paraId="6A55D5C4" w14:textId="77777777" w:rsidR="004E3BD5" w:rsidRPr="007F6BF8" w:rsidRDefault="004E3BD5" w:rsidP="0082574F">
            <w:pPr>
              <w:jc w:val="center"/>
              <w:rPr>
                <w:sz w:val="16"/>
                <w:szCs w:val="16"/>
              </w:rPr>
            </w:pPr>
            <w:r>
              <w:rPr>
                <w:sz w:val="16"/>
                <w:szCs w:val="16"/>
              </w:rPr>
              <w:t>2</w:t>
            </w:r>
          </w:p>
        </w:tc>
      </w:tr>
      <w:tr w:rsidR="004E3BD5" w:rsidRPr="007F6BF8" w14:paraId="1A49EC66" w14:textId="77777777" w:rsidTr="0082574F">
        <w:tc>
          <w:tcPr>
            <w:tcW w:w="4295" w:type="dxa"/>
          </w:tcPr>
          <w:p w14:paraId="0A710542" w14:textId="77777777" w:rsidR="004E3BD5" w:rsidRPr="007F6BF8" w:rsidRDefault="004E3BD5" w:rsidP="0082574F">
            <w:pPr>
              <w:rPr>
                <w:sz w:val="16"/>
                <w:szCs w:val="16"/>
              </w:rPr>
            </w:pPr>
            <w:r>
              <w:rPr>
                <w:sz w:val="16"/>
                <w:szCs w:val="16"/>
              </w:rPr>
              <w:t>Breastfeeding by time of discharge*</w:t>
            </w:r>
          </w:p>
        </w:tc>
        <w:tc>
          <w:tcPr>
            <w:tcW w:w="2545" w:type="dxa"/>
          </w:tcPr>
          <w:p w14:paraId="2CE36EBF" w14:textId="77777777" w:rsidR="004E3BD5" w:rsidRPr="007F6BF8" w:rsidRDefault="004E3BD5" w:rsidP="0082574F">
            <w:pPr>
              <w:jc w:val="center"/>
              <w:rPr>
                <w:sz w:val="16"/>
                <w:szCs w:val="16"/>
              </w:rPr>
            </w:pPr>
            <w:r>
              <w:rPr>
                <w:sz w:val="16"/>
                <w:szCs w:val="16"/>
              </w:rPr>
              <w:t>8 [7,9]</w:t>
            </w:r>
          </w:p>
        </w:tc>
        <w:tc>
          <w:tcPr>
            <w:tcW w:w="1170" w:type="dxa"/>
          </w:tcPr>
          <w:p w14:paraId="2C1C70F3" w14:textId="77777777" w:rsidR="004E3BD5" w:rsidRPr="007F6BF8" w:rsidRDefault="004E3BD5" w:rsidP="0082574F">
            <w:pPr>
              <w:jc w:val="center"/>
              <w:rPr>
                <w:sz w:val="16"/>
                <w:szCs w:val="16"/>
              </w:rPr>
            </w:pPr>
            <w:r>
              <w:rPr>
                <w:sz w:val="16"/>
                <w:szCs w:val="16"/>
              </w:rPr>
              <w:t>24</w:t>
            </w:r>
          </w:p>
        </w:tc>
        <w:tc>
          <w:tcPr>
            <w:tcW w:w="1260" w:type="dxa"/>
          </w:tcPr>
          <w:p w14:paraId="5A25F2C4" w14:textId="77777777" w:rsidR="004E3BD5" w:rsidRPr="007F6BF8" w:rsidRDefault="004E3BD5" w:rsidP="0082574F">
            <w:pPr>
              <w:jc w:val="center"/>
              <w:rPr>
                <w:sz w:val="16"/>
                <w:szCs w:val="16"/>
              </w:rPr>
            </w:pPr>
            <w:r>
              <w:rPr>
                <w:sz w:val="16"/>
                <w:szCs w:val="16"/>
              </w:rPr>
              <w:t>6</w:t>
            </w:r>
          </w:p>
        </w:tc>
        <w:tc>
          <w:tcPr>
            <w:tcW w:w="1350" w:type="dxa"/>
          </w:tcPr>
          <w:p w14:paraId="7CDF36E5" w14:textId="77777777" w:rsidR="004E3BD5" w:rsidRPr="007F6BF8" w:rsidRDefault="004E3BD5" w:rsidP="0082574F">
            <w:pPr>
              <w:jc w:val="center"/>
              <w:rPr>
                <w:sz w:val="16"/>
                <w:szCs w:val="16"/>
              </w:rPr>
            </w:pPr>
            <w:r>
              <w:rPr>
                <w:sz w:val="16"/>
                <w:szCs w:val="16"/>
              </w:rPr>
              <w:t>2</w:t>
            </w:r>
          </w:p>
        </w:tc>
      </w:tr>
      <w:tr w:rsidR="004E3BD5" w:rsidRPr="007F6BF8" w14:paraId="382EB5D6" w14:textId="77777777" w:rsidTr="0082574F">
        <w:tc>
          <w:tcPr>
            <w:tcW w:w="4295" w:type="dxa"/>
          </w:tcPr>
          <w:p w14:paraId="20FECC9D" w14:textId="77777777" w:rsidR="004E3BD5" w:rsidRPr="007F6BF8" w:rsidRDefault="004E3BD5" w:rsidP="0082574F">
            <w:pPr>
              <w:rPr>
                <w:sz w:val="16"/>
                <w:szCs w:val="16"/>
              </w:rPr>
            </w:pPr>
            <w:r>
              <w:rPr>
                <w:sz w:val="16"/>
                <w:szCs w:val="16"/>
              </w:rPr>
              <w:t>Type of feeding (breast/formula)</w:t>
            </w:r>
          </w:p>
        </w:tc>
        <w:tc>
          <w:tcPr>
            <w:tcW w:w="2545" w:type="dxa"/>
          </w:tcPr>
          <w:p w14:paraId="69FC686B" w14:textId="77777777" w:rsidR="004E3BD5" w:rsidRPr="007F6BF8" w:rsidRDefault="004E3BD5" w:rsidP="0082574F">
            <w:pPr>
              <w:jc w:val="center"/>
              <w:rPr>
                <w:sz w:val="16"/>
                <w:szCs w:val="16"/>
              </w:rPr>
            </w:pPr>
            <w:r>
              <w:rPr>
                <w:sz w:val="16"/>
                <w:szCs w:val="16"/>
              </w:rPr>
              <w:t>8 [7,9]</w:t>
            </w:r>
          </w:p>
        </w:tc>
        <w:tc>
          <w:tcPr>
            <w:tcW w:w="1170" w:type="dxa"/>
          </w:tcPr>
          <w:p w14:paraId="133EB25B" w14:textId="77777777" w:rsidR="004E3BD5" w:rsidRPr="007F6BF8" w:rsidRDefault="004E3BD5" w:rsidP="0082574F">
            <w:pPr>
              <w:jc w:val="center"/>
              <w:rPr>
                <w:sz w:val="16"/>
                <w:szCs w:val="16"/>
              </w:rPr>
            </w:pPr>
            <w:r>
              <w:rPr>
                <w:sz w:val="16"/>
                <w:szCs w:val="16"/>
              </w:rPr>
              <w:t>24</w:t>
            </w:r>
          </w:p>
        </w:tc>
        <w:tc>
          <w:tcPr>
            <w:tcW w:w="1260" w:type="dxa"/>
          </w:tcPr>
          <w:p w14:paraId="674D0C99" w14:textId="77777777" w:rsidR="004E3BD5" w:rsidRPr="007F6BF8" w:rsidRDefault="004E3BD5" w:rsidP="0082574F">
            <w:pPr>
              <w:jc w:val="center"/>
              <w:rPr>
                <w:sz w:val="16"/>
                <w:szCs w:val="16"/>
              </w:rPr>
            </w:pPr>
            <w:r>
              <w:rPr>
                <w:sz w:val="16"/>
                <w:szCs w:val="16"/>
              </w:rPr>
              <w:t>6</w:t>
            </w:r>
          </w:p>
        </w:tc>
        <w:tc>
          <w:tcPr>
            <w:tcW w:w="1350" w:type="dxa"/>
          </w:tcPr>
          <w:p w14:paraId="11E9249F" w14:textId="77777777" w:rsidR="004E3BD5" w:rsidRPr="007F6BF8" w:rsidRDefault="004E3BD5" w:rsidP="0082574F">
            <w:pPr>
              <w:jc w:val="center"/>
              <w:rPr>
                <w:sz w:val="16"/>
                <w:szCs w:val="16"/>
              </w:rPr>
            </w:pPr>
            <w:r>
              <w:rPr>
                <w:sz w:val="16"/>
                <w:szCs w:val="16"/>
              </w:rPr>
              <w:t>2</w:t>
            </w:r>
          </w:p>
        </w:tc>
      </w:tr>
      <w:tr w:rsidR="004E3BD5" w:rsidRPr="007F6BF8" w14:paraId="76F93808" w14:textId="77777777" w:rsidTr="0082574F">
        <w:tc>
          <w:tcPr>
            <w:tcW w:w="4295" w:type="dxa"/>
          </w:tcPr>
          <w:p w14:paraId="7302B6EB" w14:textId="77777777" w:rsidR="004E3BD5" w:rsidRPr="007F6BF8" w:rsidRDefault="004E3BD5" w:rsidP="0082574F">
            <w:pPr>
              <w:rPr>
                <w:sz w:val="16"/>
                <w:szCs w:val="16"/>
              </w:rPr>
            </w:pPr>
            <w:r>
              <w:rPr>
                <w:sz w:val="16"/>
                <w:szCs w:val="16"/>
              </w:rPr>
              <w:t>Breastfeeding / bottle feeding / both</w:t>
            </w:r>
          </w:p>
        </w:tc>
        <w:tc>
          <w:tcPr>
            <w:tcW w:w="2545" w:type="dxa"/>
          </w:tcPr>
          <w:p w14:paraId="4A304FF4" w14:textId="77777777" w:rsidR="004E3BD5" w:rsidRPr="007F6BF8" w:rsidRDefault="004E3BD5" w:rsidP="0082574F">
            <w:pPr>
              <w:jc w:val="center"/>
              <w:rPr>
                <w:sz w:val="16"/>
                <w:szCs w:val="16"/>
              </w:rPr>
            </w:pPr>
            <w:r>
              <w:rPr>
                <w:sz w:val="16"/>
                <w:szCs w:val="16"/>
              </w:rPr>
              <w:t>6 [5,6]</w:t>
            </w:r>
          </w:p>
        </w:tc>
        <w:tc>
          <w:tcPr>
            <w:tcW w:w="1170" w:type="dxa"/>
          </w:tcPr>
          <w:p w14:paraId="3A7823C6" w14:textId="77777777" w:rsidR="004E3BD5" w:rsidRPr="007F6BF8" w:rsidRDefault="004E3BD5" w:rsidP="0082574F">
            <w:pPr>
              <w:jc w:val="center"/>
              <w:rPr>
                <w:sz w:val="16"/>
                <w:szCs w:val="16"/>
              </w:rPr>
            </w:pPr>
            <w:r>
              <w:rPr>
                <w:sz w:val="16"/>
                <w:szCs w:val="16"/>
              </w:rPr>
              <w:t>11</w:t>
            </w:r>
          </w:p>
        </w:tc>
        <w:tc>
          <w:tcPr>
            <w:tcW w:w="1260" w:type="dxa"/>
          </w:tcPr>
          <w:p w14:paraId="2E013E7E" w14:textId="77777777" w:rsidR="004E3BD5" w:rsidRPr="007F6BF8" w:rsidRDefault="004E3BD5" w:rsidP="0082574F">
            <w:pPr>
              <w:jc w:val="center"/>
              <w:rPr>
                <w:sz w:val="16"/>
                <w:szCs w:val="16"/>
              </w:rPr>
            </w:pPr>
            <w:r>
              <w:rPr>
                <w:sz w:val="16"/>
                <w:szCs w:val="16"/>
              </w:rPr>
              <w:t>15</w:t>
            </w:r>
          </w:p>
        </w:tc>
        <w:tc>
          <w:tcPr>
            <w:tcW w:w="1350" w:type="dxa"/>
          </w:tcPr>
          <w:p w14:paraId="00C74045" w14:textId="77777777" w:rsidR="004E3BD5" w:rsidRPr="007F6BF8" w:rsidRDefault="004E3BD5" w:rsidP="0082574F">
            <w:pPr>
              <w:jc w:val="center"/>
              <w:rPr>
                <w:sz w:val="16"/>
                <w:szCs w:val="16"/>
              </w:rPr>
            </w:pPr>
            <w:r>
              <w:rPr>
                <w:sz w:val="16"/>
                <w:szCs w:val="16"/>
              </w:rPr>
              <w:t>6</w:t>
            </w:r>
          </w:p>
        </w:tc>
      </w:tr>
      <w:tr w:rsidR="004E3BD5" w:rsidRPr="007F6BF8" w14:paraId="17503FDE" w14:textId="77777777" w:rsidTr="0082574F">
        <w:tc>
          <w:tcPr>
            <w:tcW w:w="4295" w:type="dxa"/>
          </w:tcPr>
          <w:p w14:paraId="51E7881D" w14:textId="77777777" w:rsidR="004E3BD5" w:rsidRPr="007F6BF8" w:rsidRDefault="004E3BD5" w:rsidP="0082574F">
            <w:pPr>
              <w:rPr>
                <w:sz w:val="16"/>
                <w:szCs w:val="16"/>
              </w:rPr>
            </w:pPr>
            <w:r>
              <w:rPr>
                <w:sz w:val="16"/>
                <w:szCs w:val="16"/>
              </w:rPr>
              <w:t xml:space="preserve">Breastfeeding at time of discharge </w:t>
            </w:r>
          </w:p>
        </w:tc>
        <w:tc>
          <w:tcPr>
            <w:tcW w:w="2545" w:type="dxa"/>
          </w:tcPr>
          <w:p w14:paraId="3A5D93A2" w14:textId="77777777" w:rsidR="004E3BD5" w:rsidRPr="007F6BF8" w:rsidRDefault="004E3BD5" w:rsidP="0082574F">
            <w:pPr>
              <w:jc w:val="center"/>
              <w:rPr>
                <w:sz w:val="16"/>
                <w:szCs w:val="16"/>
              </w:rPr>
            </w:pPr>
            <w:r>
              <w:rPr>
                <w:sz w:val="16"/>
                <w:szCs w:val="16"/>
              </w:rPr>
              <w:t>8 [6,9]</w:t>
            </w:r>
          </w:p>
        </w:tc>
        <w:tc>
          <w:tcPr>
            <w:tcW w:w="1170" w:type="dxa"/>
          </w:tcPr>
          <w:p w14:paraId="32F57230" w14:textId="77777777" w:rsidR="004E3BD5" w:rsidRPr="007F6BF8" w:rsidRDefault="004E3BD5" w:rsidP="0082574F">
            <w:pPr>
              <w:jc w:val="center"/>
              <w:rPr>
                <w:sz w:val="16"/>
                <w:szCs w:val="16"/>
              </w:rPr>
            </w:pPr>
            <w:r>
              <w:rPr>
                <w:sz w:val="16"/>
                <w:szCs w:val="16"/>
              </w:rPr>
              <w:t>21</w:t>
            </w:r>
          </w:p>
        </w:tc>
        <w:tc>
          <w:tcPr>
            <w:tcW w:w="1260" w:type="dxa"/>
          </w:tcPr>
          <w:p w14:paraId="0D2A6818" w14:textId="77777777" w:rsidR="004E3BD5" w:rsidRPr="007F6BF8" w:rsidRDefault="004E3BD5" w:rsidP="0082574F">
            <w:pPr>
              <w:jc w:val="center"/>
              <w:rPr>
                <w:sz w:val="16"/>
                <w:szCs w:val="16"/>
              </w:rPr>
            </w:pPr>
            <w:r>
              <w:rPr>
                <w:sz w:val="16"/>
                <w:szCs w:val="16"/>
              </w:rPr>
              <w:t>8</w:t>
            </w:r>
          </w:p>
        </w:tc>
        <w:tc>
          <w:tcPr>
            <w:tcW w:w="1350" w:type="dxa"/>
          </w:tcPr>
          <w:p w14:paraId="2EE80D3A" w14:textId="77777777" w:rsidR="004E3BD5" w:rsidRPr="007F6BF8" w:rsidRDefault="004E3BD5" w:rsidP="0082574F">
            <w:pPr>
              <w:jc w:val="center"/>
              <w:rPr>
                <w:sz w:val="16"/>
                <w:szCs w:val="16"/>
              </w:rPr>
            </w:pPr>
            <w:r>
              <w:rPr>
                <w:sz w:val="16"/>
                <w:szCs w:val="16"/>
              </w:rPr>
              <w:t>2</w:t>
            </w:r>
          </w:p>
        </w:tc>
      </w:tr>
      <w:tr w:rsidR="004E3BD5" w:rsidRPr="007F6BF8" w14:paraId="2ACFC1DD" w14:textId="77777777" w:rsidTr="0082574F">
        <w:tc>
          <w:tcPr>
            <w:tcW w:w="4295" w:type="dxa"/>
          </w:tcPr>
          <w:p w14:paraId="7CAEDA4C" w14:textId="77777777" w:rsidR="004E3BD5" w:rsidRPr="007F6BF8" w:rsidRDefault="004E3BD5" w:rsidP="0082574F">
            <w:pPr>
              <w:rPr>
                <w:sz w:val="16"/>
                <w:szCs w:val="16"/>
              </w:rPr>
            </w:pPr>
            <w:r>
              <w:rPr>
                <w:sz w:val="16"/>
                <w:szCs w:val="16"/>
              </w:rPr>
              <w:t xml:space="preserve">Maternal perception of breastfeeding experience </w:t>
            </w:r>
          </w:p>
        </w:tc>
        <w:tc>
          <w:tcPr>
            <w:tcW w:w="2545" w:type="dxa"/>
          </w:tcPr>
          <w:p w14:paraId="5AF98DB8" w14:textId="77777777" w:rsidR="004E3BD5" w:rsidRPr="007F6BF8" w:rsidRDefault="004E3BD5" w:rsidP="0082574F">
            <w:pPr>
              <w:jc w:val="center"/>
              <w:rPr>
                <w:sz w:val="16"/>
                <w:szCs w:val="16"/>
              </w:rPr>
            </w:pPr>
            <w:r>
              <w:rPr>
                <w:sz w:val="16"/>
                <w:szCs w:val="16"/>
              </w:rPr>
              <w:t>6 [5,8]</w:t>
            </w:r>
          </w:p>
        </w:tc>
        <w:tc>
          <w:tcPr>
            <w:tcW w:w="1170" w:type="dxa"/>
          </w:tcPr>
          <w:p w14:paraId="32BEAC47" w14:textId="77777777" w:rsidR="004E3BD5" w:rsidRPr="007F6BF8" w:rsidRDefault="004E3BD5" w:rsidP="0082574F">
            <w:pPr>
              <w:jc w:val="center"/>
              <w:rPr>
                <w:sz w:val="16"/>
                <w:szCs w:val="16"/>
              </w:rPr>
            </w:pPr>
            <w:r>
              <w:rPr>
                <w:sz w:val="16"/>
                <w:szCs w:val="16"/>
              </w:rPr>
              <w:t>15</w:t>
            </w:r>
          </w:p>
        </w:tc>
        <w:tc>
          <w:tcPr>
            <w:tcW w:w="1260" w:type="dxa"/>
          </w:tcPr>
          <w:p w14:paraId="57E3F0DD" w14:textId="77777777" w:rsidR="004E3BD5" w:rsidRPr="007F6BF8" w:rsidRDefault="004E3BD5" w:rsidP="0082574F">
            <w:pPr>
              <w:jc w:val="center"/>
              <w:rPr>
                <w:sz w:val="16"/>
                <w:szCs w:val="16"/>
              </w:rPr>
            </w:pPr>
            <w:r>
              <w:rPr>
                <w:sz w:val="16"/>
                <w:szCs w:val="16"/>
              </w:rPr>
              <w:t>14</w:t>
            </w:r>
          </w:p>
        </w:tc>
        <w:tc>
          <w:tcPr>
            <w:tcW w:w="1350" w:type="dxa"/>
          </w:tcPr>
          <w:p w14:paraId="5E9C3CA7" w14:textId="77777777" w:rsidR="004E3BD5" w:rsidRPr="007F6BF8" w:rsidRDefault="004E3BD5" w:rsidP="0082574F">
            <w:pPr>
              <w:jc w:val="center"/>
              <w:rPr>
                <w:sz w:val="16"/>
                <w:szCs w:val="16"/>
              </w:rPr>
            </w:pPr>
            <w:r>
              <w:rPr>
                <w:sz w:val="16"/>
                <w:szCs w:val="16"/>
              </w:rPr>
              <w:t>2</w:t>
            </w:r>
          </w:p>
        </w:tc>
      </w:tr>
      <w:tr w:rsidR="004E3BD5" w:rsidRPr="007F6BF8" w14:paraId="5A810D5E" w14:textId="77777777" w:rsidTr="0082574F">
        <w:tc>
          <w:tcPr>
            <w:tcW w:w="4295" w:type="dxa"/>
          </w:tcPr>
          <w:p w14:paraId="7F4D0409" w14:textId="77777777" w:rsidR="004E3BD5" w:rsidRPr="007F6BF8" w:rsidRDefault="004E3BD5" w:rsidP="0082574F">
            <w:pPr>
              <w:rPr>
                <w:sz w:val="16"/>
                <w:szCs w:val="16"/>
              </w:rPr>
            </w:pPr>
            <w:r>
              <w:rPr>
                <w:sz w:val="16"/>
                <w:szCs w:val="16"/>
              </w:rPr>
              <w:t xml:space="preserve">Difficulty with feeding / nursing </w:t>
            </w:r>
          </w:p>
        </w:tc>
        <w:tc>
          <w:tcPr>
            <w:tcW w:w="2545" w:type="dxa"/>
          </w:tcPr>
          <w:p w14:paraId="48A0DBC8" w14:textId="77777777" w:rsidR="004E3BD5" w:rsidRPr="007F6BF8" w:rsidRDefault="004E3BD5" w:rsidP="0082574F">
            <w:pPr>
              <w:jc w:val="center"/>
              <w:rPr>
                <w:sz w:val="16"/>
                <w:szCs w:val="16"/>
              </w:rPr>
            </w:pPr>
            <w:r>
              <w:rPr>
                <w:sz w:val="16"/>
                <w:szCs w:val="16"/>
              </w:rPr>
              <w:t>6 [5,8]</w:t>
            </w:r>
          </w:p>
        </w:tc>
        <w:tc>
          <w:tcPr>
            <w:tcW w:w="1170" w:type="dxa"/>
          </w:tcPr>
          <w:p w14:paraId="5E1C7413" w14:textId="77777777" w:rsidR="004E3BD5" w:rsidRPr="007F6BF8" w:rsidRDefault="004E3BD5" w:rsidP="0082574F">
            <w:pPr>
              <w:jc w:val="center"/>
              <w:rPr>
                <w:sz w:val="16"/>
                <w:szCs w:val="16"/>
              </w:rPr>
            </w:pPr>
            <w:r>
              <w:rPr>
                <w:sz w:val="16"/>
                <w:szCs w:val="16"/>
              </w:rPr>
              <w:t>12</w:t>
            </w:r>
          </w:p>
        </w:tc>
        <w:tc>
          <w:tcPr>
            <w:tcW w:w="1260" w:type="dxa"/>
          </w:tcPr>
          <w:p w14:paraId="049DF6BD" w14:textId="77777777" w:rsidR="004E3BD5" w:rsidRPr="007F6BF8" w:rsidRDefault="004E3BD5" w:rsidP="0082574F">
            <w:pPr>
              <w:jc w:val="center"/>
              <w:rPr>
                <w:sz w:val="16"/>
                <w:szCs w:val="16"/>
              </w:rPr>
            </w:pPr>
            <w:r>
              <w:rPr>
                <w:sz w:val="16"/>
                <w:szCs w:val="16"/>
              </w:rPr>
              <w:t>15</w:t>
            </w:r>
          </w:p>
        </w:tc>
        <w:tc>
          <w:tcPr>
            <w:tcW w:w="1350" w:type="dxa"/>
          </w:tcPr>
          <w:p w14:paraId="3B0F7179" w14:textId="77777777" w:rsidR="004E3BD5" w:rsidRPr="007F6BF8" w:rsidRDefault="004E3BD5" w:rsidP="0082574F">
            <w:pPr>
              <w:jc w:val="center"/>
              <w:rPr>
                <w:sz w:val="16"/>
                <w:szCs w:val="16"/>
              </w:rPr>
            </w:pPr>
            <w:r>
              <w:rPr>
                <w:sz w:val="16"/>
                <w:szCs w:val="16"/>
              </w:rPr>
              <w:t>3</w:t>
            </w:r>
          </w:p>
        </w:tc>
      </w:tr>
      <w:tr w:rsidR="004E3BD5" w:rsidRPr="007F6BF8" w14:paraId="7B9E4C5F" w14:textId="77777777" w:rsidTr="0082574F">
        <w:tc>
          <w:tcPr>
            <w:tcW w:w="10620" w:type="dxa"/>
            <w:gridSpan w:val="5"/>
            <w:shd w:val="clear" w:color="auto" w:fill="D9E2F3" w:themeFill="accent1" w:themeFillTint="33"/>
          </w:tcPr>
          <w:p w14:paraId="23EAA3E5" w14:textId="77777777" w:rsidR="004E3BD5" w:rsidRPr="00C04079" w:rsidRDefault="004E3BD5" w:rsidP="0082574F">
            <w:pPr>
              <w:jc w:val="center"/>
              <w:rPr>
                <w:b/>
                <w:bCs/>
                <w:sz w:val="16"/>
                <w:szCs w:val="16"/>
              </w:rPr>
            </w:pPr>
            <w:r w:rsidRPr="00C04079">
              <w:rPr>
                <w:b/>
                <w:bCs/>
                <w:sz w:val="16"/>
                <w:szCs w:val="16"/>
              </w:rPr>
              <w:t xml:space="preserve">Mobilization </w:t>
            </w:r>
          </w:p>
        </w:tc>
      </w:tr>
      <w:tr w:rsidR="004E3BD5" w:rsidRPr="007F6BF8" w14:paraId="0EC3C1F0" w14:textId="77777777" w:rsidTr="0082574F">
        <w:tc>
          <w:tcPr>
            <w:tcW w:w="4295" w:type="dxa"/>
          </w:tcPr>
          <w:p w14:paraId="02E4E3F5" w14:textId="77777777" w:rsidR="004E3BD5" w:rsidRPr="007F6BF8" w:rsidRDefault="004E3BD5" w:rsidP="0082574F">
            <w:pPr>
              <w:rPr>
                <w:sz w:val="16"/>
                <w:szCs w:val="16"/>
              </w:rPr>
            </w:pPr>
            <w:r>
              <w:rPr>
                <w:sz w:val="16"/>
                <w:szCs w:val="16"/>
              </w:rPr>
              <w:t xml:space="preserve">Time to first mobilization* </w:t>
            </w:r>
          </w:p>
        </w:tc>
        <w:tc>
          <w:tcPr>
            <w:tcW w:w="2545" w:type="dxa"/>
          </w:tcPr>
          <w:p w14:paraId="2209E2D5" w14:textId="77777777" w:rsidR="004E3BD5" w:rsidRPr="007F6BF8" w:rsidRDefault="004E3BD5" w:rsidP="0082574F">
            <w:pPr>
              <w:jc w:val="center"/>
              <w:rPr>
                <w:sz w:val="16"/>
                <w:szCs w:val="16"/>
              </w:rPr>
            </w:pPr>
            <w:r>
              <w:rPr>
                <w:sz w:val="16"/>
                <w:szCs w:val="16"/>
              </w:rPr>
              <w:t>8 [6,9]</w:t>
            </w:r>
          </w:p>
        </w:tc>
        <w:tc>
          <w:tcPr>
            <w:tcW w:w="1170" w:type="dxa"/>
          </w:tcPr>
          <w:p w14:paraId="704FBB07" w14:textId="77777777" w:rsidR="004E3BD5" w:rsidRPr="007F6BF8" w:rsidRDefault="004E3BD5" w:rsidP="0082574F">
            <w:pPr>
              <w:jc w:val="center"/>
              <w:rPr>
                <w:sz w:val="16"/>
                <w:szCs w:val="16"/>
              </w:rPr>
            </w:pPr>
            <w:r>
              <w:rPr>
                <w:sz w:val="16"/>
                <w:szCs w:val="16"/>
              </w:rPr>
              <w:t>23</w:t>
            </w:r>
          </w:p>
        </w:tc>
        <w:tc>
          <w:tcPr>
            <w:tcW w:w="1260" w:type="dxa"/>
          </w:tcPr>
          <w:p w14:paraId="3DC6EE7C" w14:textId="77777777" w:rsidR="004E3BD5" w:rsidRPr="007F6BF8" w:rsidRDefault="004E3BD5" w:rsidP="0082574F">
            <w:pPr>
              <w:jc w:val="center"/>
              <w:rPr>
                <w:sz w:val="16"/>
                <w:szCs w:val="16"/>
              </w:rPr>
            </w:pPr>
            <w:r>
              <w:rPr>
                <w:sz w:val="16"/>
                <w:szCs w:val="16"/>
              </w:rPr>
              <w:t>8</w:t>
            </w:r>
          </w:p>
        </w:tc>
        <w:tc>
          <w:tcPr>
            <w:tcW w:w="1350" w:type="dxa"/>
          </w:tcPr>
          <w:p w14:paraId="13B7D71A" w14:textId="77777777" w:rsidR="004E3BD5" w:rsidRPr="007F6BF8" w:rsidRDefault="004E3BD5" w:rsidP="0082574F">
            <w:pPr>
              <w:jc w:val="center"/>
              <w:rPr>
                <w:sz w:val="16"/>
                <w:szCs w:val="16"/>
              </w:rPr>
            </w:pPr>
            <w:r>
              <w:rPr>
                <w:sz w:val="16"/>
                <w:szCs w:val="16"/>
              </w:rPr>
              <w:t>1</w:t>
            </w:r>
          </w:p>
        </w:tc>
      </w:tr>
      <w:tr w:rsidR="004E3BD5" w:rsidRPr="007F6BF8" w14:paraId="10E3B72E" w14:textId="77777777" w:rsidTr="0082574F">
        <w:tc>
          <w:tcPr>
            <w:tcW w:w="4295" w:type="dxa"/>
          </w:tcPr>
          <w:p w14:paraId="06F3BE3A" w14:textId="77777777" w:rsidR="004E3BD5" w:rsidRPr="007F6BF8" w:rsidRDefault="004E3BD5" w:rsidP="0082574F">
            <w:pPr>
              <w:rPr>
                <w:sz w:val="16"/>
                <w:szCs w:val="16"/>
              </w:rPr>
            </w:pPr>
            <w:r>
              <w:rPr>
                <w:sz w:val="16"/>
                <w:szCs w:val="16"/>
              </w:rPr>
              <w:t xml:space="preserve">% mobilizing &lt;12 hours* </w:t>
            </w:r>
          </w:p>
        </w:tc>
        <w:tc>
          <w:tcPr>
            <w:tcW w:w="2545" w:type="dxa"/>
          </w:tcPr>
          <w:p w14:paraId="4FD566B9" w14:textId="77777777" w:rsidR="004E3BD5" w:rsidRPr="007F6BF8" w:rsidRDefault="004E3BD5" w:rsidP="0082574F">
            <w:pPr>
              <w:jc w:val="center"/>
              <w:rPr>
                <w:sz w:val="16"/>
                <w:szCs w:val="16"/>
              </w:rPr>
            </w:pPr>
            <w:r>
              <w:rPr>
                <w:sz w:val="16"/>
                <w:szCs w:val="16"/>
              </w:rPr>
              <w:t>8 [6,9]</w:t>
            </w:r>
          </w:p>
        </w:tc>
        <w:tc>
          <w:tcPr>
            <w:tcW w:w="1170" w:type="dxa"/>
          </w:tcPr>
          <w:p w14:paraId="48D2B520" w14:textId="77777777" w:rsidR="004E3BD5" w:rsidRPr="007F6BF8" w:rsidRDefault="004E3BD5" w:rsidP="0082574F">
            <w:pPr>
              <w:jc w:val="center"/>
              <w:rPr>
                <w:sz w:val="16"/>
                <w:szCs w:val="16"/>
              </w:rPr>
            </w:pPr>
            <w:r>
              <w:rPr>
                <w:sz w:val="16"/>
                <w:szCs w:val="16"/>
              </w:rPr>
              <w:t>23</w:t>
            </w:r>
          </w:p>
        </w:tc>
        <w:tc>
          <w:tcPr>
            <w:tcW w:w="1260" w:type="dxa"/>
          </w:tcPr>
          <w:p w14:paraId="567B785F" w14:textId="77777777" w:rsidR="004E3BD5" w:rsidRPr="007F6BF8" w:rsidRDefault="004E3BD5" w:rsidP="0082574F">
            <w:pPr>
              <w:jc w:val="center"/>
              <w:rPr>
                <w:sz w:val="16"/>
                <w:szCs w:val="16"/>
              </w:rPr>
            </w:pPr>
            <w:r>
              <w:rPr>
                <w:sz w:val="16"/>
                <w:szCs w:val="16"/>
              </w:rPr>
              <w:t>9</w:t>
            </w:r>
          </w:p>
        </w:tc>
        <w:tc>
          <w:tcPr>
            <w:tcW w:w="1350" w:type="dxa"/>
          </w:tcPr>
          <w:p w14:paraId="59C5B5FE" w14:textId="77777777" w:rsidR="004E3BD5" w:rsidRPr="007F6BF8" w:rsidRDefault="004E3BD5" w:rsidP="0082574F">
            <w:pPr>
              <w:jc w:val="center"/>
              <w:rPr>
                <w:sz w:val="16"/>
                <w:szCs w:val="16"/>
              </w:rPr>
            </w:pPr>
            <w:r>
              <w:rPr>
                <w:sz w:val="16"/>
                <w:szCs w:val="16"/>
              </w:rPr>
              <w:t>0</w:t>
            </w:r>
          </w:p>
        </w:tc>
      </w:tr>
      <w:tr w:rsidR="004E3BD5" w:rsidRPr="007F6BF8" w14:paraId="37343555" w14:textId="77777777" w:rsidTr="0082574F">
        <w:tc>
          <w:tcPr>
            <w:tcW w:w="4295" w:type="dxa"/>
          </w:tcPr>
          <w:p w14:paraId="0AF71464" w14:textId="77777777" w:rsidR="004E3BD5" w:rsidRPr="007F6BF8" w:rsidRDefault="004E3BD5" w:rsidP="0082574F">
            <w:pPr>
              <w:rPr>
                <w:sz w:val="16"/>
                <w:szCs w:val="16"/>
              </w:rPr>
            </w:pPr>
            <w:r>
              <w:rPr>
                <w:sz w:val="16"/>
                <w:szCs w:val="16"/>
              </w:rPr>
              <w:t xml:space="preserve">% Day 0 mobilization </w:t>
            </w:r>
          </w:p>
        </w:tc>
        <w:tc>
          <w:tcPr>
            <w:tcW w:w="2545" w:type="dxa"/>
          </w:tcPr>
          <w:p w14:paraId="43D5E80A" w14:textId="77777777" w:rsidR="004E3BD5" w:rsidRPr="007F6BF8" w:rsidRDefault="004E3BD5" w:rsidP="0082574F">
            <w:pPr>
              <w:jc w:val="center"/>
              <w:rPr>
                <w:sz w:val="16"/>
                <w:szCs w:val="16"/>
              </w:rPr>
            </w:pPr>
            <w:r>
              <w:rPr>
                <w:sz w:val="16"/>
                <w:szCs w:val="16"/>
              </w:rPr>
              <w:t>7 [6,8.75]</w:t>
            </w:r>
          </w:p>
        </w:tc>
        <w:tc>
          <w:tcPr>
            <w:tcW w:w="1170" w:type="dxa"/>
          </w:tcPr>
          <w:p w14:paraId="0033ABD1" w14:textId="77777777" w:rsidR="004E3BD5" w:rsidRPr="007F6BF8" w:rsidRDefault="004E3BD5" w:rsidP="0082574F">
            <w:pPr>
              <w:jc w:val="center"/>
              <w:rPr>
                <w:sz w:val="16"/>
                <w:szCs w:val="16"/>
              </w:rPr>
            </w:pPr>
            <w:r>
              <w:rPr>
                <w:sz w:val="16"/>
                <w:szCs w:val="16"/>
              </w:rPr>
              <w:t>18</w:t>
            </w:r>
          </w:p>
        </w:tc>
        <w:tc>
          <w:tcPr>
            <w:tcW w:w="1260" w:type="dxa"/>
          </w:tcPr>
          <w:p w14:paraId="59531EC8" w14:textId="77777777" w:rsidR="004E3BD5" w:rsidRPr="007F6BF8" w:rsidRDefault="004E3BD5" w:rsidP="0082574F">
            <w:pPr>
              <w:jc w:val="center"/>
              <w:rPr>
                <w:sz w:val="16"/>
                <w:szCs w:val="16"/>
              </w:rPr>
            </w:pPr>
            <w:r>
              <w:rPr>
                <w:sz w:val="16"/>
                <w:szCs w:val="16"/>
              </w:rPr>
              <w:t>12</w:t>
            </w:r>
          </w:p>
        </w:tc>
        <w:tc>
          <w:tcPr>
            <w:tcW w:w="1350" w:type="dxa"/>
          </w:tcPr>
          <w:p w14:paraId="64D0BECA" w14:textId="77777777" w:rsidR="004E3BD5" w:rsidRPr="007F6BF8" w:rsidRDefault="004E3BD5" w:rsidP="0082574F">
            <w:pPr>
              <w:jc w:val="center"/>
              <w:rPr>
                <w:sz w:val="16"/>
                <w:szCs w:val="16"/>
              </w:rPr>
            </w:pPr>
            <w:r>
              <w:rPr>
                <w:sz w:val="16"/>
                <w:szCs w:val="16"/>
              </w:rPr>
              <w:t>2</w:t>
            </w:r>
          </w:p>
        </w:tc>
      </w:tr>
      <w:tr w:rsidR="004E3BD5" w:rsidRPr="007F6BF8" w14:paraId="2CEACA1F" w14:textId="77777777" w:rsidTr="0082574F">
        <w:tc>
          <w:tcPr>
            <w:tcW w:w="10620" w:type="dxa"/>
            <w:gridSpan w:val="5"/>
            <w:shd w:val="clear" w:color="auto" w:fill="D9E2F3" w:themeFill="accent1" w:themeFillTint="33"/>
          </w:tcPr>
          <w:p w14:paraId="68EED192" w14:textId="77777777" w:rsidR="004E3BD5" w:rsidRPr="00C04079" w:rsidRDefault="004E3BD5" w:rsidP="0082574F">
            <w:pPr>
              <w:jc w:val="center"/>
              <w:rPr>
                <w:b/>
                <w:bCs/>
                <w:sz w:val="16"/>
                <w:szCs w:val="16"/>
              </w:rPr>
            </w:pPr>
            <w:r w:rsidRPr="00C04079">
              <w:rPr>
                <w:b/>
                <w:bCs/>
                <w:sz w:val="16"/>
                <w:szCs w:val="16"/>
              </w:rPr>
              <w:t>Oral Intake of food and drink</w:t>
            </w:r>
          </w:p>
        </w:tc>
      </w:tr>
      <w:tr w:rsidR="004E3BD5" w:rsidRPr="007F6BF8" w14:paraId="731443CD" w14:textId="77777777" w:rsidTr="0082574F">
        <w:tc>
          <w:tcPr>
            <w:tcW w:w="4295" w:type="dxa"/>
          </w:tcPr>
          <w:p w14:paraId="4658D94F" w14:textId="77777777" w:rsidR="004E3BD5" w:rsidRPr="007F6BF8" w:rsidRDefault="004E3BD5" w:rsidP="0082574F">
            <w:pPr>
              <w:rPr>
                <w:sz w:val="16"/>
                <w:szCs w:val="16"/>
              </w:rPr>
            </w:pPr>
            <w:r>
              <w:rPr>
                <w:sz w:val="16"/>
                <w:szCs w:val="16"/>
              </w:rPr>
              <w:t>Duration of preoperative fasting (solids)</w:t>
            </w:r>
          </w:p>
        </w:tc>
        <w:tc>
          <w:tcPr>
            <w:tcW w:w="2545" w:type="dxa"/>
          </w:tcPr>
          <w:p w14:paraId="59958191" w14:textId="77777777" w:rsidR="004E3BD5" w:rsidRPr="007F6BF8" w:rsidRDefault="004E3BD5" w:rsidP="0082574F">
            <w:pPr>
              <w:jc w:val="center"/>
              <w:rPr>
                <w:sz w:val="16"/>
                <w:szCs w:val="16"/>
              </w:rPr>
            </w:pPr>
            <w:r>
              <w:rPr>
                <w:sz w:val="16"/>
                <w:szCs w:val="16"/>
              </w:rPr>
              <w:t>7 [5.25,9]</w:t>
            </w:r>
          </w:p>
        </w:tc>
        <w:tc>
          <w:tcPr>
            <w:tcW w:w="1170" w:type="dxa"/>
          </w:tcPr>
          <w:p w14:paraId="579877A8" w14:textId="77777777" w:rsidR="004E3BD5" w:rsidRPr="007F6BF8" w:rsidRDefault="004E3BD5" w:rsidP="0082574F">
            <w:pPr>
              <w:jc w:val="center"/>
              <w:rPr>
                <w:sz w:val="16"/>
                <w:szCs w:val="16"/>
              </w:rPr>
            </w:pPr>
            <w:r>
              <w:rPr>
                <w:sz w:val="16"/>
                <w:szCs w:val="16"/>
              </w:rPr>
              <w:t>19</w:t>
            </w:r>
          </w:p>
        </w:tc>
        <w:tc>
          <w:tcPr>
            <w:tcW w:w="1260" w:type="dxa"/>
          </w:tcPr>
          <w:p w14:paraId="0F335C06" w14:textId="77777777" w:rsidR="004E3BD5" w:rsidRPr="007F6BF8" w:rsidRDefault="004E3BD5" w:rsidP="0082574F">
            <w:pPr>
              <w:jc w:val="center"/>
              <w:rPr>
                <w:sz w:val="16"/>
                <w:szCs w:val="16"/>
              </w:rPr>
            </w:pPr>
            <w:r>
              <w:rPr>
                <w:sz w:val="16"/>
                <w:szCs w:val="16"/>
              </w:rPr>
              <w:t>10</w:t>
            </w:r>
          </w:p>
        </w:tc>
        <w:tc>
          <w:tcPr>
            <w:tcW w:w="1350" w:type="dxa"/>
          </w:tcPr>
          <w:p w14:paraId="405E0C8D" w14:textId="77777777" w:rsidR="004E3BD5" w:rsidRPr="007F6BF8" w:rsidRDefault="004E3BD5" w:rsidP="0082574F">
            <w:pPr>
              <w:jc w:val="center"/>
              <w:rPr>
                <w:sz w:val="16"/>
                <w:szCs w:val="16"/>
              </w:rPr>
            </w:pPr>
            <w:r>
              <w:rPr>
                <w:sz w:val="16"/>
                <w:szCs w:val="16"/>
              </w:rPr>
              <w:t>2</w:t>
            </w:r>
          </w:p>
        </w:tc>
      </w:tr>
      <w:tr w:rsidR="004E3BD5" w:rsidRPr="007F6BF8" w14:paraId="64F4C8C2" w14:textId="77777777" w:rsidTr="0082574F">
        <w:tc>
          <w:tcPr>
            <w:tcW w:w="4295" w:type="dxa"/>
          </w:tcPr>
          <w:p w14:paraId="6B7A13B8" w14:textId="77777777" w:rsidR="004E3BD5" w:rsidRPr="007F6BF8" w:rsidRDefault="004E3BD5" w:rsidP="0082574F">
            <w:pPr>
              <w:rPr>
                <w:sz w:val="16"/>
                <w:szCs w:val="16"/>
              </w:rPr>
            </w:pPr>
            <w:r>
              <w:rPr>
                <w:sz w:val="16"/>
                <w:szCs w:val="16"/>
              </w:rPr>
              <w:t>Duration of preoperative fasting (liquids)*</w:t>
            </w:r>
          </w:p>
        </w:tc>
        <w:tc>
          <w:tcPr>
            <w:tcW w:w="2545" w:type="dxa"/>
          </w:tcPr>
          <w:p w14:paraId="45536A9C" w14:textId="77777777" w:rsidR="004E3BD5" w:rsidRPr="007F6BF8" w:rsidRDefault="004E3BD5" w:rsidP="0082574F">
            <w:pPr>
              <w:jc w:val="center"/>
              <w:rPr>
                <w:sz w:val="16"/>
                <w:szCs w:val="16"/>
              </w:rPr>
            </w:pPr>
            <w:r>
              <w:rPr>
                <w:sz w:val="16"/>
                <w:szCs w:val="16"/>
              </w:rPr>
              <w:t>8.5 [5.75,9]</w:t>
            </w:r>
          </w:p>
        </w:tc>
        <w:tc>
          <w:tcPr>
            <w:tcW w:w="1170" w:type="dxa"/>
          </w:tcPr>
          <w:p w14:paraId="2C2DCAC0" w14:textId="77777777" w:rsidR="004E3BD5" w:rsidRPr="007F6BF8" w:rsidRDefault="004E3BD5" w:rsidP="0082574F">
            <w:pPr>
              <w:jc w:val="center"/>
              <w:rPr>
                <w:sz w:val="16"/>
                <w:szCs w:val="16"/>
              </w:rPr>
            </w:pPr>
            <w:r>
              <w:rPr>
                <w:sz w:val="16"/>
                <w:szCs w:val="16"/>
              </w:rPr>
              <w:t>22</w:t>
            </w:r>
          </w:p>
        </w:tc>
        <w:tc>
          <w:tcPr>
            <w:tcW w:w="1260" w:type="dxa"/>
          </w:tcPr>
          <w:p w14:paraId="73C7E6B0" w14:textId="77777777" w:rsidR="004E3BD5" w:rsidRPr="007F6BF8" w:rsidRDefault="004E3BD5" w:rsidP="0082574F">
            <w:pPr>
              <w:jc w:val="center"/>
              <w:rPr>
                <w:sz w:val="16"/>
                <w:szCs w:val="16"/>
              </w:rPr>
            </w:pPr>
            <w:r>
              <w:rPr>
                <w:sz w:val="16"/>
                <w:szCs w:val="16"/>
              </w:rPr>
              <w:t>8</w:t>
            </w:r>
          </w:p>
        </w:tc>
        <w:tc>
          <w:tcPr>
            <w:tcW w:w="1350" w:type="dxa"/>
          </w:tcPr>
          <w:p w14:paraId="56E9DDF4" w14:textId="77777777" w:rsidR="004E3BD5" w:rsidRPr="007F6BF8" w:rsidRDefault="004E3BD5" w:rsidP="0082574F">
            <w:pPr>
              <w:jc w:val="center"/>
              <w:rPr>
                <w:sz w:val="16"/>
                <w:szCs w:val="16"/>
              </w:rPr>
            </w:pPr>
            <w:r>
              <w:rPr>
                <w:sz w:val="16"/>
                <w:szCs w:val="16"/>
              </w:rPr>
              <w:t>1</w:t>
            </w:r>
          </w:p>
        </w:tc>
      </w:tr>
      <w:tr w:rsidR="004E3BD5" w:rsidRPr="007F6BF8" w14:paraId="2778AB20" w14:textId="77777777" w:rsidTr="0082574F">
        <w:tc>
          <w:tcPr>
            <w:tcW w:w="4295" w:type="dxa"/>
          </w:tcPr>
          <w:p w14:paraId="1DC6A2A1" w14:textId="77777777" w:rsidR="004E3BD5" w:rsidRPr="007F6BF8" w:rsidRDefault="004E3BD5" w:rsidP="0082574F">
            <w:pPr>
              <w:rPr>
                <w:sz w:val="16"/>
                <w:szCs w:val="16"/>
              </w:rPr>
            </w:pPr>
            <w:r>
              <w:rPr>
                <w:sz w:val="16"/>
                <w:szCs w:val="16"/>
              </w:rPr>
              <w:t>Timing to first fluid intake postoperatively*</w:t>
            </w:r>
          </w:p>
        </w:tc>
        <w:tc>
          <w:tcPr>
            <w:tcW w:w="2545" w:type="dxa"/>
          </w:tcPr>
          <w:p w14:paraId="6859C065" w14:textId="77777777" w:rsidR="004E3BD5" w:rsidRPr="007F6BF8" w:rsidRDefault="004E3BD5" w:rsidP="0082574F">
            <w:pPr>
              <w:jc w:val="center"/>
              <w:rPr>
                <w:sz w:val="16"/>
                <w:szCs w:val="16"/>
              </w:rPr>
            </w:pPr>
            <w:r>
              <w:rPr>
                <w:sz w:val="16"/>
                <w:szCs w:val="16"/>
              </w:rPr>
              <w:t>8 [6,9]</w:t>
            </w:r>
          </w:p>
        </w:tc>
        <w:tc>
          <w:tcPr>
            <w:tcW w:w="1170" w:type="dxa"/>
          </w:tcPr>
          <w:p w14:paraId="5636CE96" w14:textId="77777777" w:rsidR="004E3BD5" w:rsidRPr="007F6BF8" w:rsidRDefault="004E3BD5" w:rsidP="0082574F">
            <w:pPr>
              <w:jc w:val="center"/>
              <w:rPr>
                <w:sz w:val="16"/>
                <w:szCs w:val="16"/>
              </w:rPr>
            </w:pPr>
            <w:r>
              <w:rPr>
                <w:sz w:val="16"/>
                <w:szCs w:val="16"/>
              </w:rPr>
              <w:t>23</w:t>
            </w:r>
          </w:p>
        </w:tc>
        <w:tc>
          <w:tcPr>
            <w:tcW w:w="1260" w:type="dxa"/>
          </w:tcPr>
          <w:p w14:paraId="0FA03FEA" w14:textId="77777777" w:rsidR="004E3BD5" w:rsidRPr="007F6BF8" w:rsidRDefault="004E3BD5" w:rsidP="0082574F">
            <w:pPr>
              <w:jc w:val="center"/>
              <w:rPr>
                <w:sz w:val="16"/>
                <w:szCs w:val="16"/>
              </w:rPr>
            </w:pPr>
            <w:r>
              <w:rPr>
                <w:sz w:val="16"/>
                <w:szCs w:val="16"/>
              </w:rPr>
              <w:t>7</w:t>
            </w:r>
          </w:p>
        </w:tc>
        <w:tc>
          <w:tcPr>
            <w:tcW w:w="1350" w:type="dxa"/>
          </w:tcPr>
          <w:p w14:paraId="11C0AB4F" w14:textId="77777777" w:rsidR="004E3BD5" w:rsidRPr="007F6BF8" w:rsidRDefault="004E3BD5" w:rsidP="0082574F">
            <w:pPr>
              <w:jc w:val="center"/>
              <w:rPr>
                <w:sz w:val="16"/>
                <w:szCs w:val="16"/>
              </w:rPr>
            </w:pPr>
            <w:r>
              <w:rPr>
                <w:sz w:val="16"/>
                <w:szCs w:val="16"/>
              </w:rPr>
              <w:t>2</w:t>
            </w:r>
          </w:p>
        </w:tc>
      </w:tr>
      <w:tr w:rsidR="004E3BD5" w:rsidRPr="007F6BF8" w14:paraId="508CA1A8" w14:textId="77777777" w:rsidTr="0082574F">
        <w:tc>
          <w:tcPr>
            <w:tcW w:w="4295" w:type="dxa"/>
          </w:tcPr>
          <w:p w14:paraId="5B49B1A8" w14:textId="77777777" w:rsidR="004E3BD5" w:rsidRPr="007F6BF8" w:rsidRDefault="004E3BD5" w:rsidP="0082574F">
            <w:pPr>
              <w:rPr>
                <w:sz w:val="16"/>
                <w:szCs w:val="16"/>
              </w:rPr>
            </w:pPr>
            <w:r>
              <w:rPr>
                <w:sz w:val="16"/>
                <w:szCs w:val="16"/>
              </w:rPr>
              <w:t>Timing of first postoperative soft food</w:t>
            </w:r>
          </w:p>
        </w:tc>
        <w:tc>
          <w:tcPr>
            <w:tcW w:w="2545" w:type="dxa"/>
          </w:tcPr>
          <w:p w14:paraId="35315B5D" w14:textId="77777777" w:rsidR="004E3BD5" w:rsidRPr="007F6BF8" w:rsidRDefault="004E3BD5" w:rsidP="0082574F">
            <w:pPr>
              <w:jc w:val="center"/>
              <w:rPr>
                <w:sz w:val="16"/>
                <w:szCs w:val="16"/>
              </w:rPr>
            </w:pPr>
            <w:r>
              <w:rPr>
                <w:sz w:val="16"/>
                <w:szCs w:val="16"/>
              </w:rPr>
              <w:t>6 [5,9]</w:t>
            </w:r>
          </w:p>
        </w:tc>
        <w:tc>
          <w:tcPr>
            <w:tcW w:w="1170" w:type="dxa"/>
          </w:tcPr>
          <w:p w14:paraId="418AD6C0" w14:textId="77777777" w:rsidR="004E3BD5" w:rsidRPr="007F6BF8" w:rsidRDefault="004E3BD5" w:rsidP="0082574F">
            <w:pPr>
              <w:jc w:val="center"/>
              <w:rPr>
                <w:sz w:val="16"/>
                <w:szCs w:val="16"/>
              </w:rPr>
            </w:pPr>
            <w:r>
              <w:rPr>
                <w:sz w:val="16"/>
                <w:szCs w:val="16"/>
              </w:rPr>
              <w:t>16</w:t>
            </w:r>
          </w:p>
        </w:tc>
        <w:tc>
          <w:tcPr>
            <w:tcW w:w="1260" w:type="dxa"/>
          </w:tcPr>
          <w:p w14:paraId="065D6709" w14:textId="77777777" w:rsidR="004E3BD5" w:rsidRPr="007F6BF8" w:rsidRDefault="004E3BD5" w:rsidP="0082574F">
            <w:pPr>
              <w:jc w:val="center"/>
              <w:rPr>
                <w:sz w:val="16"/>
                <w:szCs w:val="16"/>
              </w:rPr>
            </w:pPr>
            <w:r>
              <w:rPr>
                <w:sz w:val="16"/>
                <w:szCs w:val="16"/>
              </w:rPr>
              <w:t>12</w:t>
            </w:r>
          </w:p>
        </w:tc>
        <w:tc>
          <w:tcPr>
            <w:tcW w:w="1350" w:type="dxa"/>
          </w:tcPr>
          <w:p w14:paraId="48466B3B" w14:textId="77777777" w:rsidR="004E3BD5" w:rsidRPr="007F6BF8" w:rsidRDefault="004E3BD5" w:rsidP="0082574F">
            <w:pPr>
              <w:jc w:val="center"/>
              <w:rPr>
                <w:sz w:val="16"/>
                <w:szCs w:val="16"/>
              </w:rPr>
            </w:pPr>
            <w:r>
              <w:rPr>
                <w:sz w:val="16"/>
                <w:szCs w:val="16"/>
              </w:rPr>
              <w:t>4</w:t>
            </w:r>
          </w:p>
        </w:tc>
      </w:tr>
      <w:tr w:rsidR="004E3BD5" w:rsidRPr="007F6BF8" w14:paraId="05F222EB" w14:textId="77777777" w:rsidTr="0082574F">
        <w:tc>
          <w:tcPr>
            <w:tcW w:w="4295" w:type="dxa"/>
          </w:tcPr>
          <w:p w14:paraId="3E228119" w14:textId="77777777" w:rsidR="004E3BD5" w:rsidRPr="007F6BF8" w:rsidRDefault="004E3BD5" w:rsidP="0082574F">
            <w:pPr>
              <w:rPr>
                <w:sz w:val="16"/>
                <w:szCs w:val="16"/>
              </w:rPr>
            </w:pPr>
            <w:r>
              <w:rPr>
                <w:sz w:val="16"/>
                <w:szCs w:val="16"/>
              </w:rPr>
              <w:t xml:space="preserve">Timing of first postoperative solid food </w:t>
            </w:r>
          </w:p>
        </w:tc>
        <w:tc>
          <w:tcPr>
            <w:tcW w:w="2545" w:type="dxa"/>
          </w:tcPr>
          <w:p w14:paraId="4CBF7878" w14:textId="77777777" w:rsidR="004E3BD5" w:rsidRPr="007F6BF8" w:rsidRDefault="004E3BD5" w:rsidP="0082574F">
            <w:pPr>
              <w:jc w:val="center"/>
              <w:rPr>
                <w:sz w:val="16"/>
                <w:szCs w:val="16"/>
              </w:rPr>
            </w:pPr>
            <w:r>
              <w:rPr>
                <w:sz w:val="16"/>
                <w:szCs w:val="16"/>
              </w:rPr>
              <w:t>6 [5.25,8.75]</w:t>
            </w:r>
          </w:p>
        </w:tc>
        <w:tc>
          <w:tcPr>
            <w:tcW w:w="1170" w:type="dxa"/>
          </w:tcPr>
          <w:p w14:paraId="687D6C02" w14:textId="77777777" w:rsidR="004E3BD5" w:rsidRPr="007F6BF8" w:rsidRDefault="004E3BD5" w:rsidP="0082574F">
            <w:pPr>
              <w:jc w:val="center"/>
              <w:rPr>
                <w:sz w:val="16"/>
                <w:szCs w:val="16"/>
              </w:rPr>
            </w:pPr>
            <w:r>
              <w:rPr>
                <w:sz w:val="16"/>
                <w:szCs w:val="16"/>
              </w:rPr>
              <w:t>16</w:t>
            </w:r>
          </w:p>
        </w:tc>
        <w:tc>
          <w:tcPr>
            <w:tcW w:w="1260" w:type="dxa"/>
          </w:tcPr>
          <w:p w14:paraId="2EA56F74" w14:textId="77777777" w:rsidR="004E3BD5" w:rsidRPr="007F6BF8" w:rsidRDefault="004E3BD5" w:rsidP="0082574F">
            <w:pPr>
              <w:jc w:val="center"/>
              <w:rPr>
                <w:sz w:val="16"/>
                <w:szCs w:val="16"/>
              </w:rPr>
            </w:pPr>
            <w:r>
              <w:rPr>
                <w:sz w:val="16"/>
                <w:szCs w:val="16"/>
              </w:rPr>
              <w:t>13</w:t>
            </w:r>
          </w:p>
        </w:tc>
        <w:tc>
          <w:tcPr>
            <w:tcW w:w="1350" w:type="dxa"/>
          </w:tcPr>
          <w:p w14:paraId="1BB1901B" w14:textId="77777777" w:rsidR="004E3BD5" w:rsidRPr="007F6BF8" w:rsidRDefault="004E3BD5" w:rsidP="0082574F">
            <w:pPr>
              <w:jc w:val="center"/>
              <w:rPr>
                <w:sz w:val="16"/>
                <w:szCs w:val="16"/>
              </w:rPr>
            </w:pPr>
            <w:r>
              <w:rPr>
                <w:sz w:val="16"/>
                <w:szCs w:val="16"/>
              </w:rPr>
              <w:t>3</w:t>
            </w:r>
          </w:p>
        </w:tc>
      </w:tr>
      <w:tr w:rsidR="004E3BD5" w:rsidRPr="007F6BF8" w14:paraId="010E5EB8" w14:textId="77777777" w:rsidTr="0082574F">
        <w:tc>
          <w:tcPr>
            <w:tcW w:w="4295" w:type="dxa"/>
          </w:tcPr>
          <w:p w14:paraId="3532534F" w14:textId="77777777" w:rsidR="004E3BD5" w:rsidRPr="007F6BF8" w:rsidRDefault="004E3BD5" w:rsidP="0082574F">
            <w:pPr>
              <w:rPr>
                <w:sz w:val="16"/>
                <w:szCs w:val="16"/>
              </w:rPr>
            </w:pPr>
            <w:r>
              <w:rPr>
                <w:sz w:val="16"/>
                <w:szCs w:val="16"/>
              </w:rPr>
              <w:t xml:space="preserve">First oral fluid intake in PACU </w:t>
            </w:r>
          </w:p>
        </w:tc>
        <w:tc>
          <w:tcPr>
            <w:tcW w:w="2545" w:type="dxa"/>
          </w:tcPr>
          <w:p w14:paraId="66B2D18B" w14:textId="77777777" w:rsidR="004E3BD5" w:rsidRPr="007F6BF8" w:rsidRDefault="004E3BD5" w:rsidP="0082574F">
            <w:pPr>
              <w:jc w:val="center"/>
              <w:rPr>
                <w:sz w:val="16"/>
                <w:szCs w:val="16"/>
              </w:rPr>
            </w:pPr>
            <w:r>
              <w:rPr>
                <w:sz w:val="16"/>
                <w:szCs w:val="16"/>
              </w:rPr>
              <w:t>6 [5,8]</w:t>
            </w:r>
          </w:p>
        </w:tc>
        <w:tc>
          <w:tcPr>
            <w:tcW w:w="1170" w:type="dxa"/>
          </w:tcPr>
          <w:p w14:paraId="751DA526" w14:textId="77777777" w:rsidR="004E3BD5" w:rsidRPr="007F6BF8" w:rsidRDefault="004E3BD5" w:rsidP="0082574F">
            <w:pPr>
              <w:jc w:val="center"/>
              <w:rPr>
                <w:sz w:val="16"/>
                <w:szCs w:val="16"/>
              </w:rPr>
            </w:pPr>
            <w:r>
              <w:rPr>
                <w:sz w:val="16"/>
                <w:szCs w:val="16"/>
              </w:rPr>
              <w:t>16</w:t>
            </w:r>
          </w:p>
        </w:tc>
        <w:tc>
          <w:tcPr>
            <w:tcW w:w="1260" w:type="dxa"/>
          </w:tcPr>
          <w:p w14:paraId="0D5592FA" w14:textId="77777777" w:rsidR="004E3BD5" w:rsidRPr="007F6BF8" w:rsidRDefault="004E3BD5" w:rsidP="0082574F">
            <w:pPr>
              <w:jc w:val="center"/>
              <w:rPr>
                <w:sz w:val="16"/>
                <w:szCs w:val="16"/>
              </w:rPr>
            </w:pPr>
            <w:r>
              <w:rPr>
                <w:sz w:val="16"/>
                <w:szCs w:val="16"/>
              </w:rPr>
              <w:t>11</w:t>
            </w:r>
          </w:p>
        </w:tc>
        <w:tc>
          <w:tcPr>
            <w:tcW w:w="1350" w:type="dxa"/>
          </w:tcPr>
          <w:p w14:paraId="26F43127" w14:textId="77777777" w:rsidR="004E3BD5" w:rsidRPr="007F6BF8" w:rsidRDefault="004E3BD5" w:rsidP="0082574F">
            <w:pPr>
              <w:jc w:val="center"/>
              <w:rPr>
                <w:sz w:val="16"/>
                <w:szCs w:val="16"/>
              </w:rPr>
            </w:pPr>
            <w:r>
              <w:rPr>
                <w:sz w:val="16"/>
                <w:szCs w:val="16"/>
              </w:rPr>
              <w:t>5</w:t>
            </w:r>
          </w:p>
        </w:tc>
      </w:tr>
      <w:tr w:rsidR="004E3BD5" w:rsidRPr="007F6BF8" w14:paraId="273CAC5C" w14:textId="77777777" w:rsidTr="0082574F">
        <w:tc>
          <w:tcPr>
            <w:tcW w:w="4295" w:type="dxa"/>
          </w:tcPr>
          <w:p w14:paraId="1F545924" w14:textId="77777777" w:rsidR="004E3BD5" w:rsidRPr="007F6BF8" w:rsidRDefault="004E3BD5" w:rsidP="0082574F">
            <w:pPr>
              <w:rPr>
                <w:sz w:val="16"/>
                <w:szCs w:val="16"/>
              </w:rPr>
            </w:pPr>
            <w:r>
              <w:rPr>
                <w:sz w:val="16"/>
                <w:szCs w:val="16"/>
              </w:rPr>
              <w:t xml:space="preserve">Eating and drinking in PACU </w:t>
            </w:r>
          </w:p>
        </w:tc>
        <w:tc>
          <w:tcPr>
            <w:tcW w:w="2545" w:type="dxa"/>
          </w:tcPr>
          <w:p w14:paraId="01EC7893" w14:textId="77777777" w:rsidR="004E3BD5" w:rsidRPr="007F6BF8" w:rsidRDefault="004E3BD5" w:rsidP="0082574F">
            <w:pPr>
              <w:jc w:val="center"/>
              <w:rPr>
                <w:sz w:val="16"/>
                <w:szCs w:val="16"/>
              </w:rPr>
            </w:pPr>
            <w:r>
              <w:rPr>
                <w:sz w:val="16"/>
                <w:szCs w:val="16"/>
              </w:rPr>
              <w:t>6 [3.5,7.5]</w:t>
            </w:r>
          </w:p>
        </w:tc>
        <w:tc>
          <w:tcPr>
            <w:tcW w:w="1170" w:type="dxa"/>
          </w:tcPr>
          <w:p w14:paraId="67DA4ABF" w14:textId="77777777" w:rsidR="004E3BD5" w:rsidRPr="007F6BF8" w:rsidRDefault="004E3BD5" w:rsidP="0082574F">
            <w:pPr>
              <w:jc w:val="center"/>
              <w:rPr>
                <w:sz w:val="16"/>
                <w:szCs w:val="16"/>
              </w:rPr>
            </w:pPr>
            <w:r>
              <w:rPr>
                <w:sz w:val="16"/>
                <w:szCs w:val="16"/>
              </w:rPr>
              <w:t>8</w:t>
            </w:r>
          </w:p>
        </w:tc>
        <w:tc>
          <w:tcPr>
            <w:tcW w:w="1260" w:type="dxa"/>
          </w:tcPr>
          <w:p w14:paraId="3C727172" w14:textId="77777777" w:rsidR="004E3BD5" w:rsidRPr="007F6BF8" w:rsidRDefault="004E3BD5" w:rsidP="0082574F">
            <w:pPr>
              <w:jc w:val="center"/>
              <w:rPr>
                <w:sz w:val="16"/>
                <w:szCs w:val="16"/>
              </w:rPr>
            </w:pPr>
            <w:r>
              <w:rPr>
                <w:sz w:val="16"/>
                <w:szCs w:val="16"/>
              </w:rPr>
              <w:t>17</w:t>
            </w:r>
          </w:p>
        </w:tc>
        <w:tc>
          <w:tcPr>
            <w:tcW w:w="1350" w:type="dxa"/>
          </w:tcPr>
          <w:p w14:paraId="0D76F25E" w14:textId="77777777" w:rsidR="004E3BD5" w:rsidRPr="007F6BF8" w:rsidRDefault="004E3BD5" w:rsidP="0082574F">
            <w:pPr>
              <w:jc w:val="center"/>
              <w:rPr>
                <w:sz w:val="16"/>
                <w:szCs w:val="16"/>
              </w:rPr>
            </w:pPr>
            <w:r>
              <w:rPr>
                <w:sz w:val="16"/>
                <w:szCs w:val="16"/>
              </w:rPr>
              <w:t>7</w:t>
            </w:r>
          </w:p>
        </w:tc>
      </w:tr>
      <w:tr w:rsidR="004E3BD5" w:rsidRPr="007F6BF8" w14:paraId="01F5C3E4" w14:textId="77777777" w:rsidTr="0082574F">
        <w:tc>
          <w:tcPr>
            <w:tcW w:w="4295" w:type="dxa"/>
          </w:tcPr>
          <w:p w14:paraId="5DACFF57" w14:textId="77777777" w:rsidR="004E3BD5" w:rsidRPr="007F6BF8" w:rsidRDefault="004E3BD5" w:rsidP="0082574F">
            <w:pPr>
              <w:rPr>
                <w:sz w:val="16"/>
                <w:szCs w:val="16"/>
              </w:rPr>
            </w:pPr>
            <w:r>
              <w:rPr>
                <w:sz w:val="16"/>
                <w:szCs w:val="16"/>
              </w:rPr>
              <w:t xml:space="preserve">First postoperative food intake &lt;4 hours following PACU admission </w:t>
            </w:r>
          </w:p>
        </w:tc>
        <w:tc>
          <w:tcPr>
            <w:tcW w:w="2545" w:type="dxa"/>
          </w:tcPr>
          <w:p w14:paraId="50CC961B" w14:textId="77777777" w:rsidR="004E3BD5" w:rsidRPr="007F6BF8" w:rsidRDefault="004E3BD5" w:rsidP="0082574F">
            <w:pPr>
              <w:jc w:val="center"/>
              <w:rPr>
                <w:sz w:val="16"/>
                <w:szCs w:val="16"/>
              </w:rPr>
            </w:pPr>
            <w:r>
              <w:rPr>
                <w:sz w:val="16"/>
                <w:szCs w:val="16"/>
              </w:rPr>
              <w:t>6 [5,8]</w:t>
            </w:r>
          </w:p>
        </w:tc>
        <w:tc>
          <w:tcPr>
            <w:tcW w:w="1170" w:type="dxa"/>
          </w:tcPr>
          <w:p w14:paraId="53A75A0E" w14:textId="77777777" w:rsidR="004E3BD5" w:rsidRPr="007F6BF8" w:rsidRDefault="004E3BD5" w:rsidP="0082574F">
            <w:pPr>
              <w:jc w:val="center"/>
              <w:rPr>
                <w:sz w:val="16"/>
                <w:szCs w:val="16"/>
              </w:rPr>
            </w:pPr>
            <w:r>
              <w:rPr>
                <w:sz w:val="16"/>
                <w:szCs w:val="16"/>
              </w:rPr>
              <w:t>14</w:t>
            </w:r>
          </w:p>
        </w:tc>
        <w:tc>
          <w:tcPr>
            <w:tcW w:w="1260" w:type="dxa"/>
          </w:tcPr>
          <w:p w14:paraId="5636B987" w14:textId="77777777" w:rsidR="004E3BD5" w:rsidRPr="007F6BF8" w:rsidRDefault="004E3BD5" w:rsidP="0082574F">
            <w:pPr>
              <w:jc w:val="center"/>
              <w:rPr>
                <w:sz w:val="16"/>
                <w:szCs w:val="16"/>
              </w:rPr>
            </w:pPr>
            <w:r>
              <w:rPr>
                <w:sz w:val="16"/>
                <w:szCs w:val="16"/>
              </w:rPr>
              <w:t>14</w:t>
            </w:r>
          </w:p>
        </w:tc>
        <w:tc>
          <w:tcPr>
            <w:tcW w:w="1350" w:type="dxa"/>
          </w:tcPr>
          <w:p w14:paraId="0C786635" w14:textId="77777777" w:rsidR="004E3BD5" w:rsidRPr="007F6BF8" w:rsidRDefault="004E3BD5" w:rsidP="0082574F">
            <w:pPr>
              <w:jc w:val="center"/>
              <w:rPr>
                <w:sz w:val="16"/>
                <w:szCs w:val="16"/>
              </w:rPr>
            </w:pPr>
            <w:r>
              <w:rPr>
                <w:sz w:val="16"/>
                <w:szCs w:val="16"/>
              </w:rPr>
              <w:t>4</w:t>
            </w:r>
          </w:p>
        </w:tc>
      </w:tr>
      <w:tr w:rsidR="004E3BD5" w:rsidRPr="007F6BF8" w14:paraId="6B447E20" w14:textId="77777777" w:rsidTr="0082574F">
        <w:tc>
          <w:tcPr>
            <w:tcW w:w="4295" w:type="dxa"/>
          </w:tcPr>
          <w:p w14:paraId="4C68C3FD" w14:textId="77777777" w:rsidR="004E3BD5" w:rsidRPr="007F6BF8" w:rsidRDefault="004E3BD5" w:rsidP="0082574F">
            <w:pPr>
              <w:rPr>
                <w:sz w:val="16"/>
                <w:szCs w:val="16"/>
              </w:rPr>
            </w:pPr>
            <w:r>
              <w:rPr>
                <w:sz w:val="16"/>
                <w:szCs w:val="16"/>
              </w:rPr>
              <w:t>First postoperative food intake &lt;6 hours following PACU admission</w:t>
            </w:r>
          </w:p>
        </w:tc>
        <w:tc>
          <w:tcPr>
            <w:tcW w:w="2545" w:type="dxa"/>
          </w:tcPr>
          <w:p w14:paraId="6A33A9A9" w14:textId="77777777" w:rsidR="004E3BD5" w:rsidRPr="007F6BF8" w:rsidRDefault="004E3BD5" w:rsidP="0082574F">
            <w:pPr>
              <w:jc w:val="center"/>
              <w:rPr>
                <w:sz w:val="16"/>
                <w:szCs w:val="16"/>
              </w:rPr>
            </w:pPr>
            <w:r>
              <w:rPr>
                <w:sz w:val="16"/>
                <w:szCs w:val="16"/>
              </w:rPr>
              <w:t>6 [5,8]</w:t>
            </w:r>
          </w:p>
        </w:tc>
        <w:tc>
          <w:tcPr>
            <w:tcW w:w="1170" w:type="dxa"/>
          </w:tcPr>
          <w:p w14:paraId="5B00A6B0" w14:textId="77777777" w:rsidR="004E3BD5" w:rsidRPr="007F6BF8" w:rsidRDefault="004E3BD5" w:rsidP="0082574F">
            <w:pPr>
              <w:jc w:val="center"/>
              <w:rPr>
                <w:sz w:val="16"/>
                <w:szCs w:val="16"/>
              </w:rPr>
            </w:pPr>
            <w:r>
              <w:rPr>
                <w:sz w:val="16"/>
                <w:szCs w:val="16"/>
              </w:rPr>
              <w:t>13</w:t>
            </w:r>
          </w:p>
        </w:tc>
        <w:tc>
          <w:tcPr>
            <w:tcW w:w="1260" w:type="dxa"/>
          </w:tcPr>
          <w:p w14:paraId="4307962A" w14:textId="77777777" w:rsidR="004E3BD5" w:rsidRPr="007F6BF8" w:rsidRDefault="004E3BD5" w:rsidP="0082574F">
            <w:pPr>
              <w:jc w:val="center"/>
              <w:rPr>
                <w:sz w:val="16"/>
                <w:szCs w:val="16"/>
              </w:rPr>
            </w:pPr>
            <w:r>
              <w:rPr>
                <w:sz w:val="16"/>
                <w:szCs w:val="16"/>
              </w:rPr>
              <w:t>15</w:t>
            </w:r>
          </w:p>
        </w:tc>
        <w:tc>
          <w:tcPr>
            <w:tcW w:w="1350" w:type="dxa"/>
          </w:tcPr>
          <w:p w14:paraId="15189623" w14:textId="77777777" w:rsidR="004E3BD5" w:rsidRPr="007F6BF8" w:rsidRDefault="004E3BD5" w:rsidP="0082574F">
            <w:pPr>
              <w:jc w:val="center"/>
              <w:rPr>
                <w:sz w:val="16"/>
                <w:szCs w:val="16"/>
              </w:rPr>
            </w:pPr>
            <w:r>
              <w:rPr>
                <w:sz w:val="16"/>
                <w:szCs w:val="16"/>
              </w:rPr>
              <w:t>4</w:t>
            </w:r>
          </w:p>
        </w:tc>
      </w:tr>
      <w:tr w:rsidR="004E3BD5" w:rsidRPr="007F6BF8" w14:paraId="033269C4" w14:textId="77777777" w:rsidTr="0082574F">
        <w:tc>
          <w:tcPr>
            <w:tcW w:w="4295" w:type="dxa"/>
          </w:tcPr>
          <w:p w14:paraId="3DA7816B" w14:textId="77777777" w:rsidR="004E3BD5" w:rsidRPr="007F6BF8" w:rsidRDefault="004E3BD5" w:rsidP="0082574F">
            <w:pPr>
              <w:rPr>
                <w:sz w:val="16"/>
                <w:szCs w:val="16"/>
              </w:rPr>
            </w:pPr>
            <w:r>
              <w:rPr>
                <w:sz w:val="16"/>
                <w:szCs w:val="16"/>
              </w:rPr>
              <w:t xml:space="preserve">First postoperative oral liquid intake &lt;2 hours following PACU admission </w:t>
            </w:r>
          </w:p>
        </w:tc>
        <w:tc>
          <w:tcPr>
            <w:tcW w:w="2545" w:type="dxa"/>
          </w:tcPr>
          <w:p w14:paraId="5E1CC002" w14:textId="77777777" w:rsidR="004E3BD5" w:rsidRPr="007F6BF8" w:rsidRDefault="004E3BD5" w:rsidP="0082574F">
            <w:pPr>
              <w:jc w:val="center"/>
              <w:rPr>
                <w:sz w:val="16"/>
                <w:szCs w:val="16"/>
              </w:rPr>
            </w:pPr>
            <w:r>
              <w:rPr>
                <w:sz w:val="16"/>
                <w:szCs w:val="16"/>
              </w:rPr>
              <w:t>5[3.5,8]</w:t>
            </w:r>
          </w:p>
        </w:tc>
        <w:tc>
          <w:tcPr>
            <w:tcW w:w="1170" w:type="dxa"/>
          </w:tcPr>
          <w:p w14:paraId="0FFEFA46" w14:textId="77777777" w:rsidR="004E3BD5" w:rsidRPr="007F6BF8" w:rsidRDefault="004E3BD5" w:rsidP="0082574F">
            <w:pPr>
              <w:jc w:val="center"/>
              <w:rPr>
                <w:sz w:val="16"/>
                <w:szCs w:val="16"/>
              </w:rPr>
            </w:pPr>
            <w:r>
              <w:rPr>
                <w:sz w:val="16"/>
                <w:szCs w:val="16"/>
              </w:rPr>
              <w:t>14</w:t>
            </w:r>
          </w:p>
        </w:tc>
        <w:tc>
          <w:tcPr>
            <w:tcW w:w="1260" w:type="dxa"/>
          </w:tcPr>
          <w:p w14:paraId="43D41856" w14:textId="77777777" w:rsidR="004E3BD5" w:rsidRPr="007F6BF8" w:rsidRDefault="004E3BD5" w:rsidP="0082574F">
            <w:pPr>
              <w:jc w:val="center"/>
              <w:rPr>
                <w:sz w:val="16"/>
                <w:szCs w:val="16"/>
              </w:rPr>
            </w:pPr>
            <w:r>
              <w:rPr>
                <w:sz w:val="16"/>
                <w:szCs w:val="16"/>
              </w:rPr>
              <w:t>12</w:t>
            </w:r>
          </w:p>
        </w:tc>
        <w:tc>
          <w:tcPr>
            <w:tcW w:w="1350" w:type="dxa"/>
          </w:tcPr>
          <w:p w14:paraId="3AB66AF7" w14:textId="77777777" w:rsidR="004E3BD5" w:rsidRPr="007F6BF8" w:rsidRDefault="004E3BD5" w:rsidP="0082574F">
            <w:pPr>
              <w:jc w:val="center"/>
              <w:rPr>
                <w:sz w:val="16"/>
                <w:szCs w:val="16"/>
              </w:rPr>
            </w:pPr>
            <w:r>
              <w:rPr>
                <w:sz w:val="16"/>
                <w:szCs w:val="16"/>
              </w:rPr>
              <w:t>5</w:t>
            </w:r>
          </w:p>
        </w:tc>
      </w:tr>
      <w:tr w:rsidR="004E3BD5" w:rsidRPr="007F6BF8" w14:paraId="3FC940D6" w14:textId="77777777" w:rsidTr="0082574F">
        <w:tc>
          <w:tcPr>
            <w:tcW w:w="4295" w:type="dxa"/>
          </w:tcPr>
          <w:p w14:paraId="4010241F" w14:textId="77777777" w:rsidR="004E3BD5" w:rsidRPr="007F6BF8" w:rsidRDefault="004E3BD5" w:rsidP="0082574F">
            <w:pPr>
              <w:rPr>
                <w:sz w:val="16"/>
                <w:szCs w:val="16"/>
              </w:rPr>
            </w:pPr>
            <w:r>
              <w:rPr>
                <w:sz w:val="16"/>
                <w:szCs w:val="16"/>
              </w:rPr>
              <w:t xml:space="preserve">First postoperative oral liquid intake &lt;4 hours following PACU admission </w:t>
            </w:r>
          </w:p>
        </w:tc>
        <w:tc>
          <w:tcPr>
            <w:tcW w:w="2545" w:type="dxa"/>
          </w:tcPr>
          <w:p w14:paraId="4646A1A4" w14:textId="77777777" w:rsidR="004E3BD5" w:rsidRPr="007F6BF8" w:rsidRDefault="004E3BD5" w:rsidP="0082574F">
            <w:pPr>
              <w:jc w:val="center"/>
              <w:rPr>
                <w:sz w:val="16"/>
                <w:szCs w:val="16"/>
              </w:rPr>
            </w:pPr>
            <w:r>
              <w:rPr>
                <w:sz w:val="16"/>
                <w:szCs w:val="16"/>
              </w:rPr>
              <w:t>5.5 [3,7.5]</w:t>
            </w:r>
          </w:p>
        </w:tc>
        <w:tc>
          <w:tcPr>
            <w:tcW w:w="1170" w:type="dxa"/>
          </w:tcPr>
          <w:p w14:paraId="1EB3DC09" w14:textId="77777777" w:rsidR="004E3BD5" w:rsidRPr="007F6BF8" w:rsidRDefault="004E3BD5" w:rsidP="0082574F">
            <w:pPr>
              <w:jc w:val="center"/>
              <w:rPr>
                <w:sz w:val="16"/>
                <w:szCs w:val="16"/>
              </w:rPr>
            </w:pPr>
            <w:r>
              <w:rPr>
                <w:sz w:val="16"/>
                <w:szCs w:val="16"/>
              </w:rPr>
              <w:t>10</w:t>
            </w:r>
          </w:p>
        </w:tc>
        <w:tc>
          <w:tcPr>
            <w:tcW w:w="1260" w:type="dxa"/>
          </w:tcPr>
          <w:p w14:paraId="750CF55F" w14:textId="77777777" w:rsidR="004E3BD5" w:rsidRPr="007F6BF8" w:rsidRDefault="004E3BD5" w:rsidP="0082574F">
            <w:pPr>
              <w:jc w:val="center"/>
              <w:rPr>
                <w:sz w:val="16"/>
                <w:szCs w:val="16"/>
              </w:rPr>
            </w:pPr>
            <w:r>
              <w:rPr>
                <w:sz w:val="16"/>
                <w:szCs w:val="16"/>
              </w:rPr>
              <w:t>16</w:t>
            </w:r>
          </w:p>
        </w:tc>
        <w:tc>
          <w:tcPr>
            <w:tcW w:w="1350" w:type="dxa"/>
          </w:tcPr>
          <w:p w14:paraId="0D2E2EE2" w14:textId="77777777" w:rsidR="004E3BD5" w:rsidRPr="007F6BF8" w:rsidRDefault="004E3BD5" w:rsidP="0082574F">
            <w:pPr>
              <w:jc w:val="center"/>
              <w:rPr>
                <w:sz w:val="16"/>
                <w:szCs w:val="16"/>
              </w:rPr>
            </w:pPr>
            <w:r>
              <w:rPr>
                <w:sz w:val="16"/>
                <w:szCs w:val="16"/>
              </w:rPr>
              <w:t>6</w:t>
            </w:r>
          </w:p>
        </w:tc>
      </w:tr>
      <w:tr w:rsidR="004E3BD5" w:rsidRPr="007F6BF8" w14:paraId="0B60C9EC" w14:textId="77777777" w:rsidTr="0082574F">
        <w:tc>
          <w:tcPr>
            <w:tcW w:w="10620" w:type="dxa"/>
            <w:gridSpan w:val="5"/>
            <w:shd w:val="clear" w:color="auto" w:fill="D9E2F3" w:themeFill="accent1" w:themeFillTint="33"/>
          </w:tcPr>
          <w:p w14:paraId="26C91614" w14:textId="77777777" w:rsidR="004E3BD5" w:rsidRPr="00C04079" w:rsidRDefault="004E3BD5" w:rsidP="0082574F">
            <w:pPr>
              <w:jc w:val="center"/>
              <w:rPr>
                <w:b/>
                <w:bCs/>
                <w:sz w:val="16"/>
                <w:szCs w:val="16"/>
              </w:rPr>
            </w:pPr>
            <w:r w:rsidRPr="00C04079">
              <w:rPr>
                <w:b/>
                <w:bCs/>
                <w:sz w:val="16"/>
                <w:szCs w:val="16"/>
              </w:rPr>
              <w:t xml:space="preserve">IV and fluid therapy </w:t>
            </w:r>
          </w:p>
        </w:tc>
      </w:tr>
      <w:tr w:rsidR="004E3BD5" w:rsidRPr="007F6BF8" w14:paraId="1DD0F5B4" w14:textId="77777777" w:rsidTr="0082574F">
        <w:tc>
          <w:tcPr>
            <w:tcW w:w="4295" w:type="dxa"/>
          </w:tcPr>
          <w:p w14:paraId="1B2F0F3F" w14:textId="77777777" w:rsidR="004E3BD5" w:rsidRPr="007F6BF8" w:rsidRDefault="004E3BD5" w:rsidP="0082574F">
            <w:pPr>
              <w:rPr>
                <w:sz w:val="16"/>
                <w:szCs w:val="16"/>
              </w:rPr>
            </w:pPr>
            <w:r>
              <w:rPr>
                <w:sz w:val="16"/>
                <w:szCs w:val="16"/>
              </w:rPr>
              <w:t xml:space="preserve">IV cannula removal timing </w:t>
            </w:r>
          </w:p>
        </w:tc>
        <w:tc>
          <w:tcPr>
            <w:tcW w:w="2545" w:type="dxa"/>
          </w:tcPr>
          <w:p w14:paraId="77689350" w14:textId="77777777" w:rsidR="004E3BD5" w:rsidRPr="007F6BF8" w:rsidRDefault="004E3BD5" w:rsidP="0082574F">
            <w:pPr>
              <w:jc w:val="center"/>
              <w:rPr>
                <w:sz w:val="16"/>
                <w:szCs w:val="16"/>
              </w:rPr>
            </w:pPr>
            <w:r>
              <w:rPr>
                <w:sz w:val="16"/>
                <w:szCs w:val="16"/>
              </w:rPr>
              <w:t>6 [4.75,8.25]</w:t>
            </w:r>
          </w:p>
        </w:tc>
        <w:tc>
          <w:tcPr>
            <w:tcW w:w="1170" w:type="dxa"/>
          </w:tcPr>
          <w:p w14:paraId="01E86372" w14:textId="77777777" w:rsidR="004E3BD5" w:rsidRPr="007F6BF8" w:rsidRDefault="004E3BD5" w:rsidP="0082574F">
            <w:pPr>
              <w:jc w:val="center"/>
              <w:rPr>
                <w:sz w:val="16"/>
                <w:szCs w:val="16"/>
              </w:rPr>
            </w:pPr>
            <w:r>
              <w:rPr>
                <w:sz w:val="16"/>
                <w:szCs w:val="16"/>
              </w:rPr>
              <w:t>16</w:t>
            </w:r>
          </w:p>
        </w:tc>
        <w:tc>
          <w:tcPr>
            <w:tcW w:w="1260" w:type="dxa"/>
          </w:tcPr>
          <w:p w14:paraId="4B3BB7CC" w14:textId="77777777" w:rsidR="004E3BD5" w:rsidRPr="007F6BF8" w:rsidRDefault="004E3BD5" w:rsidP="0082574F">
            <w:pPr>
              <w:jc w:val="center"/>
              <w:rPr>
                <w:sz w:val="16"/>
                <w:szCs w:val="16"/>
              </w:rPr>
            </w:pPr>
            <w:r>
              <w:rPr>
                <w:sz w:val="16"/>
                <w:szCs w:val="16"/>
              </w:rPr>
              <w:t>12</w:t>
            </w:r>
          </w:p>
        </w:tc>
        <w:tc>
          <w:tcPr>
            <w:tcW w:w="1350" w:type="dxa"/>
          </w:tcPr>
          <w:p w14:paraId="4D06ED78" w14:textId="77777777" w:rsidR="004E3BD5" w:rsidRPr="007F6BF8" w:rsidRDefault="004E3BD5" w:rsidP="0082574F">
            <w:pPr>
              <w:jc w:val="center"/>
              <w:rPr>
                <w:sz w:val="16"/>
                <w:szCs w:val="16"/>
              </w:rPr>
            </w:pPr>
            <w:r>
              <w:rPr>
                <w:sz w:val="16"/>
                <w:szCs w:val="16"/>
              </w:rPr>
              <w:t>4</w:t>
            </w:r>
          </w:p>
        </w:tc>
      </w:tr>
      <w:tr w:rsidR="004E3BD5" w:rsidRPr="007F6BF8" w14:paraId="5414F08C" w14:textId="77777777" w:rsidTr="0082574F">
        <w:tc>
          <w:tcPr>
            <w:tcW w:w="4295" w:type="dxa"/>
          </w:tcPr>
          <w:p w14:paraId="746EBD73" w14:textId="77777777" w:rsidR="004E3BD5" w:rsidRPr="007F6BF8" w:rsidRDefault="004E3BD5" w:rsidP="0082574F">
            <w:pPr>
              <w:rPr>
                <w:sz w:val="16"/>
                <w:szCs w:val="16"/>
              </w:rPr>
            </w:pPr>
            <w:r>
              <w:rPr>
                <w:sz w:val="16"/>
                <w:szCs w:val="16"/>
              </w:rPr>
              <w:t xml:space="preserve">Timing IV fluids stopped </w:t>
            </w:r>
          </w:p>
        </w:tc>
        <w:tc>
          <w:tcPr>
            <w:tcW w:w="2545" w:type="dxa"/>
          </w:tcPr>
          <w:p w14:paraId="5766D46B" w14:textId="77777777" w:rsidR="004E3BD5" w:rsidRPr="007F6BF8" w:rsidRDefault="004E3BD5" w:rsidP="0082574F">
            <w:pPr>
              <w:jc w:val="center"/>
              <w:rPr>
                <w:sz w:val="16"/>
                <w:szCs w:val="16"/>
              </w:rPr>
            </w:pPr>
            <w:r>
              <w:rPr>
                <w:sz w:val="16"/>
                <w:szCs w:val="16"/>
              </w:rPr>
              <w:t>6 [5.25,9]</w:t>
            </w:r>
          </w:p>
        </w:tc>
        <w:tc>
          <w:tcPr>
            <w:tcW w:w="1170" w:type="dxa"/>
          </w:tcPr>
          <w:p w14:paraId="1EEFFF97" w14:textId="77777777" w:rsidR="004E3BD5" w:rsidRPr="007F6BF8" w:rsidRDefault="004E3BD5" w:rsidP="0082574F">
            <w:pPr>
              <w:jc w:val="center"/>
              <w:rPr>
                <w:sz w:val="16"/>
                <w:szCs w:val="16"/>
              </w:rPr>
            </w:pPr>
            <w:r>
              <w:rPr>
                <w:sz w:val="16"/>
                <w:szCs w:val="16"/>
              </w:rPr>
              <w:t>13</w:t>
            </w:r>
          </w:p>
        </w:tc>
        <w:tc>
          <w:tcPr>
            <w:tcW w:w="1260" w:type="dxa"/>
          </w:tcPr>
          <w:p w14:paraId="782CFADA" w14:textId="77777777" w:rsidR="004E3BD5" w:rsidRPr="007F6BF8" w:rsidRDefault="004E3BD5" w:rsidP="0082574F">
            <w:pPr>
              <w:jc w:val="center"/>
              <w:rPr>
                <w:sz w:val="16"/>
                <w:szCs w:val="16"/>
              </w:rPr>
            </w:pPr>
            <w:r>
              <w:rPr>
                <w:sz w:val="16"/>
                <w:szCs w:val="16"/>
              </w:rPr>
              <w:t>18</w:t>
            </w:r>
          </w:p>
        </w:tc>
        <w:tc>
          <w:tcPr>
            <w:tcW w:w="1350" w:type="dxa"/>
          </w:tcPr>
          <w:p w14:paraId="70A06378" w14:textId="77777777" w:rsidR="004E3BD5" w:rsidRPr="007F6BF8" w:rsidRDefault="004E3BD5" w:rsidP="0082574F">
            <w:pPr>
              <w:jc w:val="center"/>
              <w:rPr>
                <w:sz w:val="16"/>
                <w:szCs w:val="16"/>
              </w:rPr>
            </w:pPr>
            <w:r>
              <w:rPr>
                <w:sz w:val="16"/>
                <w:szCs w:val="16"/>
              </w:rPr>
              <w:t>1</w:t>
            </w:r>
          </w:p>
        </w:tc>
      </w:tr>
      <w:tr w:rsidR="004E3BD5" w:rsidRPr="007F6BF8" w14:paraId="77183C70" w14:textId="77777777" w:rsidTr="0082574F">
        <w:tc>
          <w:tcPr>
            <w:tcW w:w="4295" w:type="dxa"/>
          </w:tcPr>
          <w:p w14:paraId="425D11BC" w14:textId="77777777" w:rsidR="004E3BD5" w:rsidRPr="007F6BF8" w:rsidRDefault="004E3BD5" w:rsidP="0082574F">
            <w:pPr>
              <w:rPr>
                <w:sz w:val="16"/>
                <w:szCs w:val="16"/>
              </w:rPr>
            </w:pPr>
            <w:r>
              <w:rPr>
                <w:sz w:val="16"/>
                <w:szCs w:val="16"/>
              </w:rPr>
              <w:t xml:space="preserve">IV volume administered </w:t>
            </w:r>
          </w:p>
        </w:tc>
        <w:tc>
          <w:tcPr>
            <w:tcW w:w="2545" w:type="dxa"/>
          </w:tcPr>
          <w:p w14:paraId="077E4233" w14:textId="77777777" w:rsidR="004E3BD5" w:rsidRPr="007F6BF8" w:rsidRDefault="004E3BD5" w:rsidP="0082574F">
            <w:pPr>
              <w:jc w:val="center"/>
              <w:rPr>
                <w:sz w:val="16"/>
                <w:szCs w:val="16"/>
              </w:rPr>
            </w:pPr>
            <w:r>
              <w:rPr>
                <w:sz w:val="16"/>
                <w:szCs w:val="16"/>
              </w:rPr>
              <w:t>6 [5,9]</w:t>
            </w:r>
          </w:p>
        </w:tc>
        <w:tc>
          <w:tcPr>
            <w:tcW w:w="1170" w:type="dxa"/>
          </w:tcPr>
          <w:p w14:paraId="11BE5D65" w14:textId="77777777" w:rsidR="004E3BD5" w:rsidRPr="007F6BF8" w:rsidRDefault="004E3BD5" w:rsidP="0082574F">
            <w:pPr>
              <w:jc w:val="center"/>
              <w:rPr>
                <w:sz w:val="16"/>
                <w:szCs w:val="16"/>
              </w:rPr>
            </w:pPr>
            <w:r>
              <w:rPr>
                <w:sz w:val="16"/>
                <w:szCs w:val="16"/>
              </w:rPr>
              <w:t>14</w:t>
            </w:r>
          </w:p>
        </w:tc>
        <w:tc>
          <w:tcPr>
            <w:tcW w:w="1260" w:type="dxa"/>
          </w:tcPr>
          <w:p w14:paraId="4F11AE61" w14:textId="77777777" w:rsidR="004E3BD5" w:rsidRPr="007F6BF8" w:rsidRDefault="004E3BD5" w:rsidP="0082574F">
            <w:pPr>
              <w:jc w:val="center"/>
              <w:rPr>
                <w:sz w:val="16"/>
                <w:szCs w:val="16"/>
              </w:rPr>
            </w:pPr>
            <w:r>
              <w:rPr>
                <w:sz w:val="16"/>
                <w:szCs w:val="16"/>
              </w:rPr>
              <w:t>15</w:t>
            </w:r>
          </w:p>
        </w:tc>
        <w:tc>
          <w:tcPr>
            <w:tcW w:w="1350" w:type="dxa"/>
          </w:tcPr>
          <w:p w14:paraId="745B8C09" w14:textId="77777777" w:rsidR="004E3BD5" w:rsidRPr="007F6BF8" w:rsidRDefault="004E3BD5" w:rsidP="0082574F">
            <w:pPr>
              <w:jc w:val="center"/>
              <w:rPr>
                <w:sz w:val="16"/>
                <w:szCs w:val="16"/>
              </w:rPr>
            </w:pPr>
            <w:r>
              <w:rPr>
                <w:sz w:val="16"/>
                <w:szCs w:val="16"/>
              </w:rPr>
              <w:t>3</w:t>
            </w:r>
          </w:p>
        </w:tc>
      </w:tr>
      <w:tr w:rsidR="004E3BD5" w:rsidRPr="007F6BF8" w14:paraId="6CF686FF" w14:textId="77777777" w:rsidTr="0082574F">
        <w:tc>
          <w:tcPr>
            <w:tcW w:w="4295" w:type="dxa"/>
          </w:tcPr>
          <w:p w14:paraId="77D38899" w14:textId="77777777" w:rsidR="004E3BD5" w:rsidRPr="007F6BF8" w:rsidRDefault="004E3BD5" w:rsidP="0082574F">
            <w:pPr>
              <w:rPr>
                <w:sz w:val="16"/>
                <w:szCs w:val="16"/>
              </w:rPr>
            </w:pPr>
            <w:r>
              <w:rPr>
                <w:sz w:val="16"/>
                <w:szCs w:val="16"/>
              </w:rPr>
              <w:t xml:space="preserve">IV cannula removal within 6 hours of PACU admission </w:t>
            </w:r>
          </w:p>
        </w:tc>
        <w:tc>
          <w:tcPr>
            <w:tcW w:w="2545" w:type="dxa"/>
          </w:tcPr>
          <w:p w14:paraId="092C55CA" w14:textId="77777777" w:rsidR="004E3BD5" w:rsidRPr="007F6BF8" w:rsidRDefault="004E3BD5" w:rsidP="0082574F">
            <w:pPr>
              <w:jc w:val="center"/>
              <w:rPr>
                <w:sz w:val="16"/>
                <w:szCs w:val="16"/>
              </w:rPr>
            </w:pPr>
            <w:r>
              <w:rPr>
                <w:sz w:val="16"/>
                <w:szCs w:val="16"/>
              </w:rPr>
              <w:t>5 [5,6]</w:t>
            </w:r>
          </w:p>
        </w:tc>
        <w:tc>
          <w:tcPr>
            <w:tcW w:w="1170" w:type="dxa"/>
          </w:tcPr>
          <w:p w14:paraId="04E3D1C5" w14:textId="77777777" w:rsidR="004E3BD5" w:rsidRPr="007F6BF8" w:rsidRDefault="004E3BD5" w:rsidP="0082574F">
            <w:pPr>
              <w:jc w:val="center"/>
              <w:rPr>
                <w:sz w:val="16"/>
                <w:szCs w:val="16"/>
              </w:rPr>
            </w:pPr>
            <w:r>
              <w:rPr>
                <w:sz w:val="16"/>
                <w:szCs w:val="16"/>
              </w:rPr>
              <w:t>6</w:t>
            </w:r>
          </w:p>
        </w:tc>
        <w:tc>
          <w:tcPr>
            <w:tcW w:w="1260" w:type="dxa"/>
          </w:tcPr>
          <w:p w14:paraId="32F32C90" w14:textId="77777777" w:rsidR="004E3BD5" w:rsidRPr="007F6BF8" w:rsidRDefault="004E3BD5" w:rsidP="0082574F">
            <w:pPr>
              <w:jc w:val="center"/>
              <w:rPr>
                <w:sz w:val="16"/>
                <w:szCs w:val="16"/>
              </w:rPr>
            </w:pPr>
            <w:r>
              <w:rPr>
                <w:sz w:val="16"/>
                <w:szCs w:val="16"/>
              </w:rPr>
              <w:t>21</w:t>
            </w:r>
          </w:p>
        </w:tc>
        <w:tc>
          <w:tcPr>
            <w:tcW w:w="1350" w:type="dxa"/>
          </w:tcPr>
          <w:p w14:paraId="36015A6B" w14:textId="77777777" w:rsidR="004E3BD5" w:rsidRPr="007F6BF8" w:rsidRDefault="004E3BD5" w:rsidP="0082574F">
            <w:pPr>
              <w:jc w:val="center"/>
              <w:rPr>
                <w:sz w:val="16"/>
                <w:szCs w:val="16"/>
              </w:rPr>
            </w:pPr>
            <w:r>
              <w:rPr>
                <w:sz w:val="16"/>
                <w:szCs w:val="16"/>
              </w:rPr>
              <w:t>5</w:t>
            </w:r>
          </w:p>
        </w:tc>
      </w:tr>
      <w:tr w:rsidR="004E3BD5" w:rsidRPr="007F6BF8" w14:paraId="7E14E91E" w14:textId="77777777" w:rsidTr="0082574F">
        <w:tc>
          <w:tcPr>
            <w:tcW w:w="4295" w:type="dxa"/>
          </w:tcPr>
          <w:p w14:paraId="48A5D375" w14:textId="77777777" w:rsidR="004E3BD5" w:rsidRPr="007F6BF8" w:rsidRDefault="004E3BD5" w:rsidP="0082574F">
            <w:pPr>
              <w:rPr>
                <w:sz w:val="16"/>
                <w:szCs w:val="16"/>
              </w:rPr>
            </w:pPr>
            <w:r>
              <w:rPr>
                <w:sz w:val="16"/>
                <w:szCs w:val="16"/>
              </w:rPr>
              <w:t>Time to urinary catheter removal*</w:t>
            </w:r>
          </w:p>
        </w:tc>
        <w:tc>
          <w:tcPr>
            <w:tcW w:w="2545" w:type="dxa"/>
          </w:tcPr>
          <w:p w14:paraId="1CADFBDC" w14:textId="77777777" w:rsidR="004E3BD5" w:rsidRPr="007F6BF8" w:rsidRDefault="004E3BD5" w:rsidP="0082574F">
            <w:pPr>
              <w:jc w:val="center"/>
              <w:rPr>
                <w:sz w:val="16"/>
                <w:szCs w:val="16"/>
              </w:rPr>
            </w:pPr>
            <w:r>
              <w:rPr>
                <w:sz w:val="16"/>
                <w:szCs w:val="16"/>
              </w:rPr>
              <w:t>9 [6,9]</w:t>
            </w:r>
          </w:p>
        </w:tc>
        <w:tc>
          <w:tcPr>
            <w:tcW w:w="1170" w:type="dxa"/>
          </w:tcPr>
          <w:p w14:paraId="59A3DDEB" w14:textId="77777777" w:rsidR="004E3BD5" w:rsidRPr="007F6BF8" w:rsidRDefault="004E3BD5" w:rsidP="0082574F">
            <w:pPr>
              <w:jc w:val="center"/>
              <w:rPr>
                <w:sz w:val="16"/>
                <w:szCs w:val="16"/>
              </w:rPr>
            </w:pPr>
            <w:r>
              <w:rPr>
                <w:sz w:val="16"/>
                <w:szCs w:val="16"/>
              </w:rPr>
              <w:t>26</w:t>
            </w:r>
          </w:p>
        </w:tc>
        <w:tc>
          <w:tcPr>
            <w:tcW w:w="1260" w:type="dxa"/>
          </w:tcPr>
          <w:p w14:paraId="7E8566A5" w14:textId="77777777" w:rsidR="004E3BD5" w:rsidRPr="007F6BF8" w:rsidRDefault="004E3BD5" w:rsidP="0082574F">
            <w:pPr>
              <w:jc w:val="center"/>
              <w:rPr>
                <w:sz w:val="16"/>
                <w:szCs w:val="16"/>
              </w:rPr>
            </w:pPr>
            <w:r>
              <w:rPr>
                <w:sz w:val="16"/>
                <w:szCs w:val="16"/>
              </w:rPr>
              <w:t>6</w:t>
            </w:r>
          </w:p>
        </w:tc>
        <w:tc>
          <w:tcPr>
            <w:tcW w:w="1350" w:type="dxa"/>
          </w:tcPr>
          <w:p w14:paraId="5EBFC5D2" w14:textId="77777777" w:rsidR="004E3BD5" w:rsidRPr="007F6BF8" w:rsidRDefault="004E3BD5" w:rsidP="0082574F">
            <w:pPr>
              <w:jc w:val="center"/>
              <w:rPr>
                <w:sz w:val="16"/>
                <w:szCs w:val="16"/>
              </w:rPr>
            </w:pPr>
            <w:r>
              <w:rPr>
                <w:sz w:val="16"/>
                <w:szCs w:val="16"/>
              </w:rPr>
              <w:t>0</w:t>
            </w:r>
          </w:p>
        </w:tc>
      </w:tr>
      <w:tr w:rsidR="004E3BD5" w:rsidRPr="007F6BF8" w14:paraId="02BBBE13" w14:textId="77777777" w:rsidTr="0082574F">
        <w:tc>
          <w:tcPr>
            <w:tcW w:w="4295" w:type="dxa"/>
          </w:tcPr>
          <w:p w14:paraId="03403051" w14:textId="77777777" w:rsidR="004E3BD5" w:rsidRPr="007F6BF8" w:rsidRDefault="004E3BD5" w:rsidP="0082574F">
            <w:pPr>
              <w:rPr>
                <w:sz w:val="16"/>
                <w:szCs w:val="16"/>
              </w:rPr>
            </w:pPr>
            <w:r>
              <w:rPr>
                <w:sz w:val="16"/>
                <w:szCs w:val="16"/>
              </w:rPr>
              <w:t xml:space="preserve">% urinary catheter removal (PACU to 24 hours) </w:t>
            </w:r>
          </w:p>
        </w:tc>
        <w:tc>
          <w:tcPr>
            <w:tcW w:w="2545" w:type="dxa"/>
          </w:tcPr>
          <w:p w14:paraId="508A5630" w14:textId="77777777" w:rsidR="004E3BD5" w:rsidRPr="007F6BF8" w:rsidRDefault="004E3BD5" w:rsidP="0082574F">
            <w:pPr>
              <w:jc w:val="center"/>
              <w:rPr>
                <w:sz w:val="16"/>
                <w:szCs w:val="16"/>
              </w:rPr>
            </w:pPr>
            <w:r>
              <w:rPr>
                <w:sz w:val="16"/>
                <w:szCs w:val="16"/>
              </w:rPr>
              <w:t>6 [6,8.5]</w:t>
            </w:r>
          </w:p>
        </w:tc>
        <w:tc>
          <w:tcPr>
            <w:tcW w:w="1170" w:type="dxa"/>
          </w:tcPr>
          <w:p w14:paraId="66194335" w14:textId="77777777" w:rsidR="004E3BD5" w:rsidRPr="007F6BF8" w:rsidRDefault="004E3BD5" w:rsidP="0082574F">
            <w:pPr>
              <w:jc w:val="center"/>
              <w:rPr>
                <w:sz w:val="16"/>
                <w:szCs w:val="16"/>
              </w:rPr>
            </w:pPr>
            <w:r>
              <w:rPr>
                <w:sz w:val="16"/>
                <w:szCs w:val="16"/>
              </w:rPr>
              <w:t>13</w:t>
            </w:r>
          </w:p>
        </w:tc>
        <w:tc>
          <w:tcPr>
            <w:tcW w:w="1260" w:type="dxa"/>
          </w:tcPr>
          <w:p w14:paraId="72343BF1" w14:textId="77777777" w:rsidR="004E3BD5" w:rsidRPr="007F6BF8" w:rsidRDefault="004E3BD5" w:rsidP="0082574F">
            <w:pPr>
              <w:jc w:val="center"/>
              <w:rPr>
                <w:sz w:val="16"/>
                <w:szCs w:val="16"/>
              </w:rPr>
            </w:pPr>
            <w:r>
              <w:rPr>
                <w:sz w:val="16"/>
                <w:szCs w:val="16"/>
              </w:rPr>
              <w:t>18</w:t>
            </w:r>
          </w:p>
        </w:tc>
        <w:tc>
          <w:tcPr>
            <w:tcW w:w="1350" w:type="dxa"/>
          </w:tcPr>
          <w:p w14:paraId="58EC77C6" w14:textId="77777777" w:rsidR="004E3BD5" w:rsidRPr="007F6BF8" w:rsidRDefault="004E3BD5" w:rsidP="0082574F">
            <w:pPr>
              <w:jc w:val="center"/>
              <w:rPr>
                <w:sz w:val="16"/>
                <w:szCs w:val="16"/>
              </w:rPr>
            </w:pPr>
            <w:r>
              <w:rPr>
                <w:sz w:val="16"/>
                <w:szCs w:val="16"/>
              </w:rPr>
              <w:t>1</w:t>
            </w:r>
          </w:p>
        </w:tc>
      </w:tr>
      <w:tr w:rsidR="004E3BD5" w:rsidRPr="007F6BF8" w14:paraId="44BB143F" w14:textId="77777777" w:rsidTr="0082574F">
        <w:tc>
          <w:tcPr>
            <w:tcW w:w="4295" w:type="dxa"/>
          </w:tcPr>
          <w:p w14:paraId="77779BE4" w14:textId="77777777" w:rsidR="004E3BD5" w:rsidRPr="007F6BF8" w:rsidRDefault="004E3BD5" w:rsidP="0082574F">
            <w:pPr>
              <w:rPr>
                <w:sz w:val="16"/>
                <w:szCs w:val="16"/>
              </w:rPr>
            </w:pPr>
            <w:r>
              <w:rPr>
                <w:sz w:val="16"/>
                <w:szCs w:val="16"/>
              </w:rPr>
              <w:t xml:space="preserve">% urinary catheter removal (PACU to 6 hours) </w:t>
            </w:r>
          </w:p>
        </w:tc>
        <w:tc>
          <w:tcPr>
            <w:tcW w:w="2545" w:type="dxa"/>
          </w:tcPr>
          <w:p w14:paraId="42A4747D" w14:textId="77777777" w:rsidR="004E3BD5" w:rsidRPr="007F6BF8" w:rsidRDefault="004E3BD5" w:rsidP="0082574F">
            <w:pPr>
              <w:jc w:val="center"/>
              <w:rPr>
                <w:sz w:val="16"/>
                <w:szCs w:val="16"/>
              </w:rPr>
            </w:pPr>
            <w:r>
              <w:rPr>
                <w:sz w:val="16"/>
                <w:szCs w:val="16"/>
              </w:rPr>
              <w:t>6 [5,7.5]</w:t>
            </w:r>
          </w:p>
        </w:tc>
        <w:tc>
          <w:tcPr>
            <w:tcW w:w="1170" w:type="dxa"/>
          </w:tcPr>
          <w:p w14:paraId="3A15B727" w14:textId="77777777" w:rsidR="004E3BD5" w:rsidRPr="007F6BF8" w:rsidRDefault="004E3BD5" w:rsidP="0082574F">
            <w:pPr>
              <w:jc w:val="center"/>
              <w:rPr>
                <w:sz w:val="16"/>
                <w:szCs w:val="16"/>
              </w:rPr>
            </w:pPr>
            <w:r>
              <w:rPr>
                <w:sz w:val="16"/>
                <w:szCs w:val="16"/>
              </w:rPr>
              <w:t>14</w:t>
            </w:r>
          </w:p>
        </w:tc>
        <w:tc>
          <w:tcPr>
            <w:tcW w:w="1260" w:type="dxa"/>
          </w:tcPr>
          <w:p w14:paraId="6E20218A" w14:textId="77777777" w:rsidR="004E3BD5" w:rsidRPr="007F6BF8" w:rsidRDefault="004E3BD5" w:rsidP="0082574F">
            <w:pPr>
              <w:jc w:val="center"/>
              <w:rPr>
                <w:sz w:val="16"/>
                <w:szCs w:val="16"/>
              </w:rPr>
            </w:pPr>
            <w:r>
              <w:rPr>
                <w:sz w:val="16"/>
                <w:szCs w:val="16"/>
              </w:rPr>
              <w:t>15</w:t>
            </w:r>
          </w:p>
        </w:tc>
        <w:tc>
          <w:tcPr>
            <w:tcW w:w="1350" w:type="dxa"/>
          </w:tcPr>
          <w:p w14:paraId="61B3AB2F" w14:textId="77777777" w:rsidR="004E3BD5" w:rsidRPr="007F6BF8" w:rsidRDefault="004E3BD5" w:rsidP="0082574F">
            <w:pPr>
              <w:jc w:val="center"/>
              <w:rPr>
                <w:sz w:val="16"/>
                <w:szCs w:val="16"/>
              </w:rPr>
            </w:pPr>
            <w:r>
              <w:rPr>
                <w:sz w:val="16"/>
                <w:szCs w:val="16"/>
              </w:rPr>
              <w:t>3</w:t>
            </w:r>
          </w:p>
        </w:tc>
      </w:tr>
      <w:tr w:rsidR="004E3BD5" w:rsidRPr="007F6BF8" w14:paraId="25822BC6" w14:textId="77777777" w:rsidTr="0082574F">
        <w:tc>
          <w:tcPr>
            <w:tcW w:w="4295" w:type="dxa"/>
          </w:tcPr>
          <w:p w14:paraId="58049D7C" w14:textId="77777777" w:rsidR="004E3BD5" w:rsidRPr="007F6BF8" w:rsidRDefault="004E3BD5" w:rsidP="0082574F">
            <w:pPr>
              <w:rPr>
                <w:sz w:val="16"/>
                <w:szCs w:val="16"/>
              </w:rPr>
            </w:pPr>
            <w:r>
              <w:rPr>
                <w:sz w:val="16"/>
                <w:szCs w:val="16"/>
              </w:rPr>
              <w:t xml:space="preserve">Day 0 urinary catheter removal rate </w:t>
            </w:r>
          </w:p>
        </w:tc>
        <w:tc>
          <w:tcPr>
            <w:tcW w:w="2545" w:type="dxa"/>
          </w:tcPr>
          <w:p w14:paraId="441A8DC4" w14:textId="77777777" w:rsidR="004E3BD5" w:rsidRPr="007F6BF8" w:rsidRDefault="004E3BD5" w:rsidP="0082574F">
            <w:pPr>
              <w:jc w:val="center"/>
              <w:rPr>
                <w:sz w:val="16"/>
                <w:szCs w:val="16"/>
              </w:rPr>
            </w:pPr>
            <w:r>
              <w:rPr>
                <w:sz w:val="16"/>
                <w:szCs w:val="16"/>
              </w:rPr>
              <w:t>6 [5,8.25]</w:t>
            </w:r>
          </w:p>
        </w:tc>
        <w:tc>
          <w:tcPr>
            <w:tcW w:w="1170" w:type="dxa"/>
          </w:tcPr>
          <w:p w14:paraId="49BD6B60" w14:textId="77777777" w:rsidR="004E3BD5" w:rsidRPr="007F6BF8" w:rsidRDefault="004E3BD5" w:rsidP="0082574F">
            <w:pPr>
              <w:jc w:val="center"/>
              <w:rPr>
                <w:sz w:val="16"/>
                <w:szCs w:val="16"/>
              </w:rPr>
            </w:pPr>
            <w:r>
              <w:rPr>
                <w:sz w:val="16"/>
                <w:szCs w:val="16"/>
              </w:rPr>
              <w:t>18</w:t>
            </w:r>
          </w:p>
        </w:tc>
        <w:tc>
          <w:tcPr>
            <w:tcW w:w="1260" w:type="dxa"/>
          </w:tcPr>
          <w:p w14:paraId="02CD0D2F" w14:textId="77777777" w:rsidR="004E3BD5" w:rsidRPr="007F6BF8" w:rsidRDefault="004E3BD5" w:rsidP="0082574F">
            <w:pPr>
              <w:jc w:val="center"/>
              <w:rPr>
                <w:sz w:val="16"/>
                <w:szCs w:val="16"/>
              </w:rPr>
            </w:pPr>
            <w:r>
              <w:rPr>
                <w:sz w:val="16"/>
                <w:szCs w:val="16"/>
              </w:rPr>
              <w:t>11</w:t>
            </w:r>
          </w:p>
        </w:tc>
        <w:tc>
          <w:tcPr>
            <w:tcW w:w="1350" w:type="dxa"/>
          </w:tcPr>
          <w:p w14:paraId="0F7F663F" w14:textId="77777777" w:rsidR="004E3BD5" w:rsidRPr="007F6BF8" w:rsidRDefault="004E3BD5" w:rsidP="0082574F">
            <w:pPr>
              <w:jc w:val="center"/>
              <w:rPr>
                <w:sz w:val="16"/>
                <w:szCs w:val="16"/>
              </w:rPr>
            </w:pPr>
            <w:r>
              <w:rPr>
                <w:sz w:val="16"/>
                <w:szCs w:val="16"/>
              </w:rPr>
              <w:t>3</w:t>
            </w:r>
          </w:p>
        </w:tc>
      </w:tr>
      <w:tr w:rsidR="004E3BD5" w:rsidRPr="007F6BF8" w14:paraId="6846B203" w14:textId="77777777" w:rsidTr="0082574F">
        <w:tc>
          <w:tcPr>
            <w:tcW w:w="4295" w:type="dxa"/>
          </w:tcPr>
          <w:p w14:paraId="0DD60DD8" w14:textId="77777777" w:rsidR="004E3BD5" w:rsidRPr="007F6BF8" w:rsidRDefault="004E3BD5" w:rsidP="0082574F">
            <w:pPr>
              <w:rPr>
                <w:sz w:val="16"/>
                <w:szCs w:val="16"/>
              </w:rPr>
            </w:pPr>
            <w:r>
              <w:rPr>
                <w:sz w:val="16"/>
                <w:szCs w:val="16"/>
              </w:rPr>
              <w:t xml:space="preserve">Urinary re-catheterization rate </w:t>
            </w:r>
          </w:p>
        </w:tc>
        <w:tc>
          <w:tcPr>
            <w:tcW w:w="2545" w:type="dxa"/>
          </w:tcPr>
          <w:p w14:paraId="67DDD2CF" w14:textId="77777777" w:rsidR="004E3BD5" w:rsidRPr="007F6BF8" w:rsidRDefault="004E3BD5" w:rsidP="0082574F">
            <w:pPr>
              <w:jc w:val="center"/>
              <w:rPr>
                <w:sz w:val="16"/>
                <w:szCs w:val="16"/>
              </w:rPr>
            </w:pPr>
            <w:r>
              <w:rPr>
                <w:sz w:val="16"/>
                <w:szCs w:val="16"/>
              </w:rPr>
              <w:t>8 [6,9]</w:t>
            </w:r>
          </w:p>
        </w:tc>
        <w:tc>
          <w:tcPr>
            <w:tcW w:w="1170" w:type="dxa"/>
          </w:tcPr>
          <w:p w14:paraId="43ED4A02" w14:textId="77777777" w:rsidR="004E3BD5" w:rsidRPr="007F6BF8" w:rsidRDefault="004E3BD5" w:rsidP="0082574F">
            <w:pPr>
              <w:jc w:val="center"/>
              <w:rPr>
                <w:sz w:val="16"/>
                <w:szCs w:val="16"/>
              </w:rPr>
            </w:pPr>
            <w:r>
              <w:rPr>
                <w:sz w:val="16"/>
                <w:szCs w:val="16"/>
              </w:rPr>
              <w:t>20</w:t>
            </w:r>
          </w:p>
        </w:tc>
        <w:tc>
          <w:tcPr>
            <w:tcW w:w="1260" w:type="dxa"/>
          </w:tcPr>
          <w:p w14:paraId="013CFD68" w14:textId="77777777" w:rsidR="004E3BD5" w:rsidRPr="007F6BF8" w:rsidRDefault="004E3BD5" w:rsidP="0082574F">
            <w:pPr>
              <w:jc w:val="center"/>
              <w:rPr>
                <w:sz w:val="16"/>
                <w:szCs w:val="16"/>
              </w:rPr>
            </w:pPr>
            <w:r>
              <w:rPr>
                <w:sz w:val="16"/>
                <w:szCs w:val="16"/>
              </w:rPr>
              <w:t>11</w:t>
            </w:r>
          </w:p>
        </w:tc>
        <w:tc>
          <w:tcPr>
            <w:tcW w:w="1350" w:type="dxa"/>
          </w:tcPr>
          <w:p w14:paraId="1BD2279F" w14:textId="77777777" w:rsidR="004E3BD5" w:rsidRPr="007F6BF8" w:rsidRDefault="004E3BD5" w:rsidP="0082574F">
            <w:pPr>
              <w:jc w:val="center"/>
              <w:rPr>
                <w:sz w:val="16"/>
                <w:szCs w:val="16"/>
              </w:rPr>
            </w:pPr>
            <w:r>
              <w:rPr>
                <w:sz w:val="16"/>
                <w:szCs w:val="16"/>
              </w:rPr>
              <w:t>1</w:t>
            </w:r>
          </w:p>
        </w:tc>
      </w:tr>
      <w:tr w:rsidR="004E3BD5" w:rsidRPr="007F6BF8" w14:paraId="033EA9B7" w14:textId="77777777" w:rsidTr="0082574F">
        <w:tc>
          <w:tcPr>
            <w:tcW w:w="4295" w:type="dxa"/>
          </w:tcPr>
          <w:p w14:paraId="7B280BB8" w14:textId="77777777" w:rsidR="004E3BD5" w:rsidRPr="007F6BF8" w:rsidRDefault="004E3BD5" w:rsidP="0082574F">
            <w:pPr>
              <w:rPr>
                <w:sz w:val="16"/>
                <w:szCs w:val="16"/>
              </w:rPr>
            </w:pPr>
            <w:r>
              <w:rPr>
                <w:sz w:val="16"/>
                <w:szCs w:val="16"/>
              </w:rPr>
              <w:t>Able to walk independently to the toilet (hours)</w:t>
            </w:r>
          </w:p>
        </w:tc>
        <w:tc>
          <w:tcPr>
            <w:tcW w:w="2545" w:type="dxa"/>
          </w:tcPr>
          <w:p w14:paraId="4A568648" w14:textId="77777777" w:rsidR="004E3BD5" w:rsidRPr="007F6BF8" w:rsidRDefault="004E3BD5" w:rsidP="0082574F">
            <w:pPr>
              <w:jc w:val="center"/>
              <w:rPr>
                <w:sz w:val="16"/>
                <w:szCs w:val="16"/>
              </w:rPr>
            </w:pPr>
            <w:r>
              <w:rPr>
                <w:sz w:val="16"/>
                <w:szCs w:val="16"/>
              </w:rPr>
              <w:t>6 [5,9]</w:t>
            </w:r>
          </w:p>
        </w:tc>
        <w:tc>
          <w:tcPr>
            <w:tcW w:w="1170" w:type="dxa"/>
          </w:tcPr>
          <w:p w14:paraId="746A5C7B" w14:textId="77777777" w:rsidR="004E3BD5" w:rsidRPr="007F6BF8" w:rsidRDefault="004E3BD5" w:rsidP="0082574F">
            <w:pPr>
              <w:jc w:val="center"/>
              <w:rPr>
                <w:sz w:val="16"/>
                <w:szCs w:val="16"/>
              </w:rPr>
            </w:pPr>
            <w:r>
              <w:rPr>
                <w:sz w:val="16"/>
                <w:szCs w:val="16"/>
              </w:rPr>
              <w:t>18</w:t>
            </w:r>
          </w:p>
        </w:tc>
        <w:tc>
          <w:tcPr>
            <w:tcW w:w="1260" w:type="dxa"/>
          </w:tcPr>
          <w:p w14:paraId="2F6AE334" w14:textId="77777777" w:rsidR="004E3BD5" w:rsidRPr="007F6BF8" w:rsidRDefault="004E3BD5" w:rsidP="0082574F">
            <w:pPr>
              <w:jc w:val="center"/>
              <w:rPr>
                <w:sz w:val="16"/>
                <w:szCs w:val="16"/>
              </w:rPr>
            </w:pPr>
            <w:r>
              <w:rPr>
                <w:sz w:val="16"/>
                <w:szCs w:val="16"/>
              </w:rPr>
              <w:t>13</w:t>
            </w:r>
          </w:p>
        </w:tc>
        <w:tc>
          <w:tcPr>
            <w:tcW w:w="1350" w:type="dxa"/>
          </w:tcPr>
          <w:p w14:paraId="329B19EF" w14:textId="77777777" w:rsidR="004E3BD5" w:rsidRPr="007F6BF8" w:rsidRDefault="004E3BD5" w:rsidP="0082574F">
            <w:pPr>
              <w:jc w:val="center"/>
              <w:rPr>
                <w:sz w:val="16"/>
                <w:szCs w:val="16"/>
              </w:rPr>
            </w:pPr>
            <w:r>
              <w:rPr>
                <w:sz w:val="16"/>
                <w:szCs w:val="16"/>
              </w:rPr>
              <w:t>1</w:t>
            </w:r>
          </w:p>
        </w:tc>
      </w:tr>
      <w:tr w:rsidR="004E3BD5" w:rsidRPr="007F6BF8" w14:paraId="19C420D8" w14:textId="77777777" w:rsidTr="0082574F">
        <w:tc>
          <w:tcPr>
            <w:tcW w:w="4295" w:type="dxa"/>
          </w:tcPr>
          <w:p w14:paraId="16017453" w14:textId="77777777" w:rsidR="004E3BD5" w:rsidRPr="007F6BF8" w:rsidRDefault="004E3BD5" w:rsidP="0082574F">
            <w:pPr>
              <w:rPr>
                <w:sz w:val="16"/>
                <w:szCs w:val="16"/>
              </w:rPr>
            </w:pPr>
            <w:r>
              <w:rPr>
                <w:sz w:val="16"/>
                <w:szCs w:val="16"/>
              </w:rPr>
              <w:t>Time to void after catheter removal (hours)</w:t>
            </w:r>
          </w:p>
        </w:tc>
        <w:tc>
          <w:tcPr>
            <w:tcW w:w="2545" w:type="dxa"/>
          </w:tcPr>
          <w:p w14:paraId="50D85963" w14:textId="77777777" w:rsidR="004E3BD5" w:rsidRPr="007F6BF8" w:rsidRDefault="004E3BD5" w:rsidP="0082574F">
            <w:pPr>
              <w:jc w:val="center"/>
              <w:rPr>
                <w:sz w:val="16"/>
                <w:szCs w:val="16"/>
              </w:rPr>
            </w:pPr>
            <w:r>
              <w:rPr>
                <w:sz w:val="16"/>
                <w:szCs w:val="16"/>
              </w:rPr>
              <w:t>6 [5,8]</w:t>
            </w:r>
          </w:p>
        </w:tc>
        <w:tc>
          <w:tcPr>
            <w:tcW w:w="1170" w:type="dxa"/>
          </w:tcPr>
          <w:p w14:paraId="16EA1584" w14:textId="77777777" w:rsidR="004E3BD5" w:rsidRPr="007F6BF8" w:rsidRDefault="004E3BD5" w:rsidP="0082574F">
            <w:pPr>
              <w:jc w:val="center"/>
              <w:rPr>
                <w:sz w:val="16"/>
                <w:szCs w:val="16"/>
              </w:rPr>
            </w:pPr>
            <w:r>
              <w:rPr>
                <w:sz w:val="16"/>
                <w:szCs w:val="16"/>
              </w:rPr>
              <w:t>12</w:t>
            </w:r>
          </w:p>
        </w:tc>
        <w:tc>
          <w:tcPr>
            <w:tcW w:w="1260" w:type="dxa"/>
          </w:tcPr>
          <w:p w14:paraId="2D4827AB" w14:textId="77777777" w:rsidR="004E3BD5" w:rsidRPr="007F6BF8" w:rsidRDefault="004E3BD5" w:rsidP="0082574F">
            <w:pPr>
              <w:jc w:val="center"/>
              <w:rPr>
                <w:sz w:val="16"/>
                <w:szCs w:val="16"/>
              </w:rPr>
            </w:pPr>
            <w:r>
              <w:rPr>
                <w:sz w:val="16"/>
                <w:szCs w:val="16"/>
              </w:rPr>
              <w:t>19</w:t>
            </w:r>
          </w:p>
        </w:tc>
        <w:tc>
          <w:tcPr>
            <w:tcW w:w="1350" w:type="dxa"/>
          </w:tcPr>
          <w:p w14:paraId="4426A63C" w14:textId="77777777" w:rsidR="004E3BD5" w:rsidRPr="007F6BF8" w:rsidRDefault="004E3BD5" w:rsidP="0082574F">
            <w:pPr>
              <w:jc w:val="center"/>
              <w:rPr>
                <w:sz w:val="16"/>
                <w:szCs w:val="16"/>
              </w:rPr>
            </w:pPr>
            <w:r>
              <w:rPr>
                <w:sz w:val="16"/>
                <w:szCs w:val="16"/>
              </w:rPr>
              <w:t>1</w:t>
            </w:r>
          </w:p>
        </w:tc>
      </w:tr>
      <w:tr w:rsidR="004E3BD5" w:rsidRPr="007F6BF8" w14:paraId="12A1F7DB" w14:textId="77777777" w:rsidTr="0082574F">
        <w:tc>
          <w:tcPr>
            <w:tcW w:w="10620" w:type="dxa"/>
            <w:gridSpan w:val="5"/>
            <w:shd w:val="clear" w:color="auto" w:fill="D9E2F3" w:themeFill="accent1" w:themeFillTint="33"/>
          </w:tcPr>
          <w:p w14:paraId="142CB82B" w14:textId="77777777" w:rsidR="004E3BD5" w:rsidRPr="00C04079" w:rsidRDefault="004E3BD5" w:rsidP="0082574F">
            <w:pPr>
              <w:jc w:val="center"/>
              <w:rPr>
                <w:b/>
                <w:bCs/>
                <w:sz w:val="16"/>
                <w:szCs w:val="16"/>
              </w:rPr>
            </w:pPr>
            <w:r w:rsidRPr="00C04079">
              <w:rPr>
                <w:b/>
                <w:bCs/>
                <w:sz w:val="16"/>
                <w:szCs w:val="16"/>
              </w:rPr>
              <w:t>Staff Follow-up</w:t>
            </w:r>
          </w:p>
        </w:tc>
      </w:tr>
      <w:tr w:rsidR="004E3BD5" w:rsidRPr="007F6BF8" w14:paraId="5D9984E0" w14:textId="77777777" w:rsidTr="0082574F">
        <w:tc>
          <w:tcPr>
            <w:tcW w:w="4295" w:type="dxa"/>
          </w:tcPr>
          <w:p w14:paraId="6AAE42CE" w14:textId="77777777" w:rsidR="004E3BD5" w:rsidRPr="007F6BF8" w:rsidRDefault="004E3BD5" w:rsidP="0082574F">
            <w:pPr>
              <w:rPr>
                <w:sz w:val="16"/>
                <w:szCs w:val="16"/>
              </w:rPr>
            </w:pPr>
            <w:r>
              <w:rPr>
                <w:sz w:val="16"/>
                <w:szCs w:val="16"/>
              </w:rPr>
              <w:t xml:space="preserve">Time till postoperative physician review </w:t>
            </w:r>
          </w:p>
        </w:tc>
        <w:tc>
          <w:tcPr>
            <w:tcW w:w="2545" w:type="dxa"/>
          </w:tcPr>
          <w:p w14:paraId="3A45C628" w14:textId="77777777" w:rsidR="004E3BD5" w:rsidRPr="007F6BF8" w:rsidRDefault="004E3BD5" w:rsidP="0082574F">
            <w:pPr>
              <w:jc w:val="center"/>
              <w:rPr>
                <w:sz w:val="16"/>
                <w:szCs w:val="16"/>
              </w:rPr>
            </w:pPr>
            <w:r>
              <w:rPr>
                <w:sz w:val="16"/>
                <w:szCs w:val="16"/>
              </w:rPr>
              <w:t>5 [3,8]</w:t>
            </w:r>
          </w:p>
        </w:tc>
        <w:tc>
          <w:tcPr>
            <w:tcW w:w="1170" w:type="dxa"/>
          </w:tcPr>
          <w:p w14:paraId="21CFC6E6" w14:textId="77777777" w:rsidR="004E3BD5" w:rsidRPr="007F6BF8" w:rsidRDefault="004E3BD5" w:rsidP="0082574F">
            <w:pPr>
              <w:jc w:val="center"/>
              <w:rPr>
                <w:sz w:val="16"/>
                <w:szCs w:val="16"/>
              </w:rPr>
            </w:pPr>
            <w:r>
              <w:rPr>
                <w:sz w:val="16"/>
                <w:szCs w:val="16"/>
              </w:rPr>
              <w:t>13</w:t>
            </w:r>
          </w:p>
        </w:tc>
        <w:tc>
          <w:tcPr>
            <w:tcW w:w="1260" w:type="dxa"/>
          </w:tcPr>
          <w:p w14:paraId="3B0E1B47" w14:textId="77777777" w:rsidR="004E3BD5" w:rsidRPr="007F6BF8" w:rsidRDefault="004E3BD5" w:rsidP="0082574F">
            <w:pPr>
              <w:jc w:val="center"/>
              <w:rPr>
                <w:sz w:val="16"/>
                <w:szCs w:val="16"/>
              </w:rPr>
            </w:pPr>
            <w:r>
              <w:rPr>
                <w:sz w:val="16"/>
                <w:szCs w:val="16"/>
              </w:rPr>
              <w:t>10</w:t>
            </w:r>
          </w:p>
        </w:tc>
        <w:tc>
          <w:tcPr>
            <w:tcW w:w="1350" w:type="dxa"/>
          </w:tcPr>
          <w:p w14:paraId="273955B3" w14:textId="77777777" w:rsidR="004E3BD5" w:rsidRPr="007F6BF8" w:rsidRDefault="004E3BD5" w:rsidP="0082574F">
            <w:pPr>
              <w:jc w:val="center"/>
              <w:rPr>
                <w:sz w:val="16"/>
                <w:szCs w:val="16"/>
              </w:rPr>
            </w:pPr>
            <w:r>
              <w:rPr>
                <w:sz w:val="16"/>
                <w:szCs w:val="16"/>
              </w:rPr>
              <w:t>8</w:t>
            </w:r>
          </w:p>
        </w:tc>
      </w:tr>
      <w:tr w:rsidR="004E3BD5" w:rsidRPr="007F6BF8" w14:paraId="7DB51042" w14:textId="77777777" w:rsidTr="0082574F">
        <w:tc>
          <w:tcPr>
            <w:tcW w:w="4295" w:type="dxa"/>
          </w:tcPr>
          <w:p w14:paraId="658B5ED6" w14:textId="77777777" w:rsidR="004E3BD5" w:rsidRPr="007F6BF8" w:rsidRDefault="004E3BD5" w:rsidP="0082574F">
            <w:pPr>
              <w:rPr>
                <w:sz w:val="16"/>
                <w:szCs w:val="16"/>
              </w:rPr>
            </w:pPr>
            <w:r>
              <w:rPr>
                <w:sz w:val="16"/>
                <w:szCs w:val="16"/>
              </w:rPr>
              <w:t xml:space="preserve">Review by midwife within 48 hours after discharge </w:t>
            </w:r>
          </w:p>
        </w:tc>
        <w:tc>
          <w:tcPr>
            <w:tcW w:w="2545" w:type="dxa"/>
          </w:tcPr>
          <w:p w14:paraId="2EC2334D" w14:textId="77777777" w:rsidR="004E3BD5" w:rsidRPr="007F6BF8" w:rsidRDefault="004E3BD5" w:rsidP="0082574F">
            <w:pPr>
              <w:jc w:val="center"/>
              <w:rPr>
                <w:sz w:val="16"/>
                <w:szCs w:val="16"/>
              </w:rPr>
            </w:pPr>
            <w:r>
              <w:rPr>
                <w:sz w:val="16"/>
                <w:szCs w:val="16"/>
              </w:rPr>
              <w:t>5 [3,8.5]</w:t>
            </w:r>
          </w:p>
        </w:tc>
        <w:tc>
          <w:tcPr>
            <w:tcW w:w="1170" w:type="dxa"/>
          </w:tcPr>
          <w:p w14:paraId="6B36D89A" w14:textId="77777777" w:rsidR="004E3BD5" w:rsidRPr="007F6BF8" w:rsidRDefault="004E3BD5" w:rsidP="0082574F">
            <w:pPr>
              <w:jc w:val="center"/>
              <w:rPr>
                <w:sz w:val="16"/>
                <w:szCs w:val="16"/>
              </w:rPr>
            </w:pPr>
            <w:r>
              <w:rPr>
                <w:sz w:val="16"/>
                <w:szCs w:val="16"/>
              </w:rPr>
              <w:t>11</w:t>
            </w:r>
          </w:p>
        </w:tc>
        <w:tc>
          <w:tcPr>
            <w:tcW w:w="1260" w:type="dxa"/>
          </w:tcPr>
          <w:p w14:paraId="32207EA9" w14:textId="77777777" w:rsidR="004E3BD5" w:rsidRPr="007F6BF8" w:rsidRDefault="004E3BD5" w:rsidP="0082574F">
            <w:pPr>
              <w:jc w:val="center"/>
              <w:rPr>
                <w:sz w:val="16"/>
                <w:szCs w:val="16"/>
              </w:rPr>
            </w:pPr>
            <w:r>
              <w:rPr>
                <w:sz w:val="16"/>
                <w:szCs w:val="16"/>
              </w:rPr>
              <w:t>13</w:t>
            </w:r>
          </w:p>
        </w:tc>
        <w:tc>
          <w:tcPr>
            <w:tcW w:w="1350" w:type="dxa"/>
          </w:tcPr>
          <w:p w14:paraId="23A7F6D5" w14:textId="77777777" w:rsidR="004E3BD5" w:rsidRPr="007F6BF8" w:rsidRDefault="004E3BD5" w:rsidP="0082574F">
            <w:pPr>
              <w:jc w:val="center"/>
              <w:rPr>
                <w:sz w:val="16"/>
                <w:szCs w:val="16"/>
              </w:rPr>
            </w:pPr>
            <w:r>
              <w:rPr>
                <w:sz w:val="16"/>
                <w:szCs w:val="16"/>
              </w:rPr>
              <w:t>7</w:t>
            </w:r>
          </w:p>
        </w:tc>
      </w:tr>
      <w:tr w:rsidR="004E3BD5" w:rsidRPr="007F6BF8" w14:paraId="6E57E901" w14:textId="77777777" w:rsidTr="0082574F">
        <w:tc>
          <w:tcPr>
            <w:tcW w:w="4295" w:type="dxa"/>
          </w:tcPr>
          <w:p w14:paraId="263DADBD" w14:textId="77777777" w:rsidR="004E3BD5" w:rsidRPr="007F6BF8" w:rsidRDefault="004E3BD5" w:rsidP="0082574F">
            <w:pPr>
              <w:rPr>
                <w:sz w:val="16"/>
                <w:szCs w:val="16"/>
              </w:rPr>
            </w:pPr>
            <w:r>
              <w:rPr>
                <w:sz w:val="16"/>
                <w:szCs w:val="16"/>
              </w:rPr>
              <w:t xml:space="preserve">Discharge medication ready by 6 hours </w:t>
            </w:r>
          </w:p>
        </w:tc>
        <w:tc>
          <w:tcPr>
            <w:tcW w:w="2545" w:type="dxa"/>
          </w:tcPr>
          <w:p w14:paraId="273EE595" w14:textId="77777777" w:rsidR="004E3BD5" w:rsidRPr="007F6BF8" w:rsidRDefault="004E3BD5" w:rsidP="0082574F">
            <w:pPr>
              <w:jc w:val="center"/>
              <w:rPr>
                <w:sz w:val="16"/>
                <w:szCs w:val="16"/>
              </w:rPr>
            </w:pPr>
            <w:r>
              <w:rPr>
                <w:sz w:val="16"/>
                <w:szCs w:val="16"/>
              </w:rPr>
              <w:t>5 [3,8]</w:t>
            </w:r>
          </w:p>
        </w:tc>
        <w:tc>
          <w:tcPr>
            <w:tcW w:w="1170" w:type="dxa"/>
          </w:tcPr>
          <w:p w14:paraId="32FA4844" w14:textId="77777777" w:rsidR="004E3BD5" w:rsidRPr="007F6BF8" w:rsidRDefault="004E3BD5" w:rsidP="0082574F">
            <w:pPr>
              <w:jc w:val="center"/>
              <w:rPr>
                <w:sz w:val="16"/>
                <w:szCs w:val="16"/>
              </w:rPr>
            </w:pPr>
            <w:r>
              <w:rPr>
                <w:sz w:val="16"/>
                <w:szCs w:val="16"/>
              </w:rPr>
              <w:t>11</w:t>
            </w:r>
          </w:p>
        </w:tc>
        <w:tc>
          <w:tcPr>
            <w:tcW w:w="1260" w:type="dxa"/>
          </w:tcPr>
          <w:p w14:paraId="46B328F4" w14:textId="77777777" w:rsidR="004E3BD5" w:rsidRPr="007F6BF8" w:rsidRDefault="004E3BD5" w:rsidP="0082574F">
            <w:pPr>
              <w:jc w:val="center"/>
              <w:rPr>
                <w:sz w:val="16"/>
                <w:szCs w:val="16"/>
              </w:rPr>
            </w:pPr>
            <w:r>
              <w:rPr>
                <w:sz w:val="16"/>
                <w:szCs w:val="16"/>
              </w:rPr>
              <w:t>9</w:t>
            </w:r>
          </w:p>
        </w:tc>
        <w:tc>
          <w:tcPr>
            <w:tcW w:w="1350" w:type="dxa"/>
          </w:tcPr>
          <w:p w14:paraId="6236E0B8" w14:textId="77777777" w:rsidR="004E3BD5" w:rsidRPr="007F6BF8" w:rsidRDefault="004E3BD5" w:rsidP="0082574F">
            <w:pPr>
              <w:jc w:val="center"/>
              <w:rPr>
                <w:sz w:val="16"/>
                <w:szCs w:val="16"/>
              </w:rPr>
            </w:pPr>
            <w:r>
              <w:rPr>
                <w:sz w:val="16"/>
                <w:szCs w:val="16"/>
              </w:rPr>
              <w:t>12</w:t>
            </w:r>
          </w:p>
        </w:tc>
      </w:tr>
      <w:tr w:rsidR="004E3BD5" w:rsidRPr="007F6BF8" w14:paraId="406ACFF2" w14:textId="77777777" w:rsidTr="0082574F">
        <w:tc>
          <w:tcPr>
            <w:tcW w:w="10620" w:type="dxa"/>
            <w:gridSpan w:val="5"/>
            <w:shd w:val="clear" w:color="auto" w:fill="D9E2F3" w:themeFill="accent1" w:themeFillTint="33"/>
          </w:tcPr>
          <w:p w14:paraId="3D92B65D" w14:textId="77777777" w:rsidR="004E3BD5" w:rsidRPr="00C04079" w:rsidRDefault="004E3BD5" w:rsidP="0082574F">
            <w:pPr>
              <w:jc w:val="center"/>
              <w:rPr>
                <w:b/>
                <w:bCs/>
                <w:sz w:val="16"/>
                <w:szCs w:val="16"/>
              </w:rPr>
            </w:pPr>
            <w:r w:rsidRPr="00C04079">
              <w:rPr>
                <w:b/>
                <w:bCs/>
                <w:sz w:val="16"/>
                <w:szCs w:val="16"/>
              </w:rPr>
              <w:t>Neonatal Outcomes</w:t>
            </w:r>
          </w:p>
        </w:tc>
      </w:tr>
      <w:tr w:rsidR="004E3BD5" w:rsidRPr="007F6BF8" w14:paraId="3AFB55EF" w14:textId="77777777" w:rsidTr="0082574F">
        <w:tc>
          <w:tcPr>
            <w:tcW w:w="4295" w:type="dxa"/>
          </w:tcPr>
          <w:p w14:paraId="5CB85FAA" w14:textId="77777777" w:rsidR="004E3BD5" w:rsidRPr="007F6BF8" w:rsidRDefault="004E3BD5" w:rsidP="0082574F">
            <w:pPr>
              <w:rPr>
                <w:sz w:val="16"/>
                <w:szCs w:val="16"/>
              </w:rPr>
            </w:pPr>
            <w:r>
              <w:rPr>
                <w:sz w:val="16"/>
                <w:szCs w:val="16"/>
              </w:rPr>
              <w:t>Early skin-to-skin contact (OR)*</w:t>
            </w:r>
          </w:p>
        </w:tc>
        <w:tc>
          <w:tcPr>
            <w:tcW w:w="2545" w:type="dxa"/>
          </w:tcPr>
          <w:p w14:paraId="283AD40D" w14:textId="77777777" w:rsidR="004E3BD5" w:rsidRPr="007F6BF8" w:rsidRDefault="004E3BD5" w:rsidP="0082574F">
            <w:pPr>
              <w:jc w:val="center"/>
              <w:rPr>
                <w:sz w:val="16"/>
                <w:szCs w:val="16"/>
              </w:rPr>
            </w:pPr>
            <w:r>
              <w:rPr>
                <w:sz w:val="16"/>
                <w:szCs w:val="16"/>
              </w:rPr>
              <w:t>8 [8,9]</w:t>
            </w:r>
          </w:p>
        </w:tc>
        <w:tc>
          <w:tcPr>
            <w:tcW w:w="1170" w:type="dxa"/>
          </w:tcPr>
          <w:p w14:paraId="73E5C1A6" w14:textId="77777777" w:rsidR="004E3BD5" w:rsidRPr="007F6BF8" w:rsidRDefault="004E3BD5" w:rsidP="0082574F">
            <w:pPr>
              <w:jc w:val="center"/>
              <w:rPr>
                <w:sz w:val="16"/>
                <w:szCs w:val="16"/>
              </w:rPr>
            </w:pPr>
            <w:r>
              <w:rPr>
                <w:sz w:val="16"/>
                <w:szCs w:val="16"/>
              </w:rPr>
              <w:t>24</w:t>
            </w:r>
          </w:p>
        </w:tc>
        <w:tc>
          <w:tcPr>
            <w:tcW w:w="1260" w:type="dxa"/>
          </w:tcPr>
          <w:p w14:paraId="5042EFB8" w14:textId="77777777" w:rsidR="004E3BD5" w:rsidRPr="007F6BF8" w:rsidRDefault="004E3BD5" w:rsidP="0082574F">
            <w:pPr>
              <w:jc w:val="center"/>
              <w:rPr>
                <w:sz w:val="16"/>
                <w:szCs w:val="16"/>
              </w:rPr>
            </w:pPr>
            <w:r>
              <w:rPr>
                <w:sz w:val="16"/>
                <w:szCs w:val="16"/>
              </w:rPr>
              <w:t>6</w:t>
            </w:r>
          </w:p>
        </w:tc>
        <w:tc>
          <w:tcPr>
            <w:tcW w:w="1350" w:type="dxa"/>
          </w:tcPr>
          <w:p w14:paraId="32F34DC5" w14:textId="77777777" w:rsidR="004E3BD5" w:rsidRPr="007F6BF8" w:rsidRDefault="004E3BD5" w:rsidP="0082574F">
            <w:pPr>
              <w:jc w:val="center"/>
              <w:rPr>
                <w:sz w:val="16"/>
                <w:szCs w:val="16"/>
              </w:rPr>
            </w:pPr>
            <w:r>
              <w:rPr>
                <w:sz w:val="16"/>
                <w:szCs w:val="16"/>
              </w:rPr>
              <w:t>2</w:t>
            </w:r>
          </w:p>
        </w:tc>
      </w:tr>
      <w:tr w:rsidR="004E3BD5" w:rsidRPr="007F6BF8" w14:paraId="04D4CF33" w14:textId="77777777" w:rsidTr="0082574F">
        <w:tc>
          <w:tcPr>
            <w:tcW w:w="4295" w:type="dxa"/>
          </w:tcPr>
          <w:p w14:paraId="571C83B8" w14:textId="77777777" w:rsidR="004E3BD5" w:rsidRPr="007F6BF8" w:rsidRDefault="004E3BD5" w:rsidP="0082574F">
            <w:pPr>
              <w:rPr>
                <w:sz w:val="16"/>
                <w:szCs w:val="16"/>
              </w:rPr>
            </w:pPr>
            <w:r>
              <w:rPr>
                <w:sz w:val="16"/>
                <w:szCs w:val="16"/>
              </w:rPr>
              <w:t xml:space="preserve">Maternal-neonatal bonding assessment </w:t>
            </w:r>
          </w:p>
        </w:tc>
        <w:tc>
          <w:tcPr>
            <w:tcW w:w="2545" w:type="dxa"/>
          </w:tcPr>
          <w:p w14:paraId="7BF61823" w14:textId="77777777" w:rsidR="004E3BD5" w:rsidRPr="007F6BF8" w:rsidRDefault="004E3BD5" w:rsidP="0082574F">
            <w:pPr>
              <w:jc w:val="center"/>
              <w:rPr>
                <w:sz w:val="16"/>
                <w:szCs w:val="16"/>
              </w:rPr>
            </w:pPr>
            <w:r>
              <w:rPr>
                <w:sz w:val="16"/>
                <w:szCs w:val="16"/>
              </w:rPr>
              <w:t>6 [5,8]</w:t>
            </w:r>
          </w:p>
        </w:tc>
        <w:tc>
          <w:tcPr>
            <w:tcW w:w="1170" w:type="dxa"/>
          </w:tcPr>
          <w:p w14:paraId="2B08DEF1" w14:textId="77777777" w:rsidR="004E3BD5" w:rsidRPr="007F6BF8" w:rsidRDefault="004E3BD5" w:rsidP="0082574F">
            <w:pPr>
              <w:jc w:val="center"/>
              <w:rPr>
                <w:sz w:val="16"/>
                <w:szCs w:val="16"/>
              </w:rPr>
            </w:pPr>
            <w:r>
              <w:rPr>
                <w:sz w:val="16"/>
                <w:szCs w:val="16"/>
              </w:rPr>
              <w:t>16</w:t>
            </w:r>
          </w:p>
        </w:tc>
        <w:tc>
          <w:tcPr>
            <w:tcW w:w="1260" w:type="dxa"/>
          </w:tcPr>
          <w:p w14:paraId="0E5D9081" w14:textId="77777777" w:rsidR="004E3BD5" w:rsidRPr="007F6BF8" w:rsidRDefault="004E3BD5" w:rsidP="0082574F">
            <w:pPr>
              <w:jc w:val="center"/>
              <w:rPr>
                <w:sz w:val="16"/>
                <w:szCs w:val="16"/>
              </w:rPr>
            </w:pPr>
            <w:r>
              <w:rPr>
                <w:sz w:val="16"/>
                <w:szCs w:val="16"/>
              </w:rPr>
              <w:t>13</w:t>
            </w:r>
          </w:p>
        </w:tc>
        <w:tc>
          <w:tcPr>
            <w:tcW w:w="1350" w:type="dxa"/>
          </w:tcPr>
          <w:p w14:paraId="367D6D3F" w14:textId="77777777" w:rsidR="004E3BD5" w:rsidRPr="007F6BF8" w:rsidRDefault="004E3BD5" w:rsidP="0082574F">
            <w:pPr>
              <w:jc w:val="center"/>
              <w:rPr>
                <w:sz w:val="16"/>
                <w:szCs w:val="16"/>
              </w:rPr>
            </w:pPr>
            <w:r>
              <w:rPr>
                <w:sz w:val="16"/>
                <w:szCs w:val="16"/>
              </w:rPr>
              <w:t>3</w:t>
            </w:r>
          </w:p>
        </w:tc>
      </w:tr>
      <w:tr w:rsidR="004E3BD5" w:rsidRPr="007F6BF8" w14:paraId="6C5D0B4A" w14:textId="77777777" w:rsidTr="0082574F">
        <w:tc>
          <w:tcPr>
            <w:tcW w:w="4295" w:type="dxa"/>
          </w:tcPr>
          <w:p w14:paraId="731D8BAD" w14:textId="77777777" w:rsidR="004E3BD5" w:rsidRPr="007F6BF8" w:rsidRDefault="004E3BD5" w:rsidP="0082574F">
            <w:pPr>
              <w:rPr>
                <w:sz w:val="16"/>
                <w:szCs w:val="16"/>
              </w:rPr>
            </w:pPr>
            <w:r>
              <w:rPr>
                <w:sz w:val="16"/>
                <w:szCs w:val="16"/>
              </w:rPr>
              <w:t xml:space="preserve">Frequency of mother carrying baby </w:t>
            </w:r>
          </w:p>
        </w:tc>
        <w:tc>
          <w:tcPr>
            <w:tcW w:w="2545" w:type="dxa"/>
          </w:tcPr>
          <w:p w14:paraId="4F8455DF" w14:textId="77777777" w:rsidR="004E3BD5" w:rsidRPr="007F6BF8" w:rsidRDefault="004E3BD5" w:rsidP="0082574F">
            <w:pPr>
              <w:jc w:val="center"/>
              <w:rPr>
                <w:sz w:val="16"/>
                <w:szCs w:val="16"/>
              </w:rPr>
            </w:pPr>
            <w:r>
              <w:rPr>
                <w:sz w:val="16"/>
                <w:szCs w:val="16"/>
              </w:rPr>
              <w:t>5 [3,6]</w:t>
            </w:r>
          </w:p>
        </w:tc>
        <w:tc>
          <w:tcPr>
            <w:tcW w:w="1170" w:type="dxa"/>
          </w:tcPr>
          <w:p w14:paraId="22DF26C1" w14:textId="77777777" w:rsidR="004E3BD5" w:rsidRPr="007F6BF8" w:rsidRDefault="004E3BD5" w:rsidP="0082574F">
            <w:pPr>
              <w:jc w:val="center"/>
              <w:rPr>
                <w:sz w:val="16"/>
                <w:szCs w:val="16"/>
              </w:rPr>
            </w:pPr>
            <w:r>
              <w:rPr>
                <w:sz w:val="16"/>
                <w:szCs w:val="16"/>
              </w:rPr>
              <w:t>5</w:t>
            </w:r>
          </w:p>
        </w:tc>
        <w:tc>
          <w:tcPr>
            <w:tcW w:w="1260" w:type="dxa"/>
          </w:tcPr>
          <w:p w14:paraId="65DE6C50" w14:textId="77777777" w:rsidR="004E3BD5" w:rsidRPr="007F6BF8" w:rsidRDefault="004E3BD5" w:rsidP="0082574F">
            <w:pPr>
              <w:jc w:val="center"/>
              <w:rPr>
                <w:sz w:val="16"/>
                <w:szCs w:val="16"/>
              </w:rPr>
            </w:pPr>
            <w:r>
              <w:rPr>
                <w:sz w:val="16"/>
                <w:szCs w:val="16"/>
              </w:rPr>
              <w:t>19</w:t>
            </w:r>
          </w:p>
        </w:tc>
        <w:tc>
          <w:tcPr>
            <w:tcW w:w="1350" w:type="dxa"/>
          </w:tcPr>
          <w:p w14:paraId="20EE2DBA" w14:textId="77777777" w:rsidR="004E3BD5" w:rsidRPr="007F6BF8" w:rsidRDefault="004E3BD5" w:rsidP="0082574F">
            <w:pPr>
              <w:jc w:val="center"/>
              <w:rPr>
                <w:sz w:val="16"/>
                <w:szCs w:val="16"/>
              </w:rPr>
            </w:pPr>
            <w:r>
              <w:rPr>
                <w:sz w:val="16"/>
                <w:szCs w:val="16"/>
              </w:rPr>
              <w:t>8</w:t>
            </w:r>
          </w:p>
        </w:tc>
      </w:tr>
      <w:tr w:rsidR="004E3BD5" w:rsidRPr="007F6BF8" w14:paraId="52E680FA" w14:textId="77777777" w:rsidTr="0082574F">
        <w:tc>
          <w:tcPr>
            <w:tcW w:w="4295" w:type="dxa"/>
          </w:tcPr>
          <w:p w14:paraId="4887041A" w14:textId="77777777" w:rsidR="004E3BD5" w:rsidRPr="007F6BF8" w:rsidRDefault="004E3BD5" w:rsidP="0082574F">
            <w:pPr>
              <w:rPr>
                <w:sz w:val="16"/>
                <w:szCs w:val="16"/>
              </w:rPr>
            </w:pPr>
            <w:r>
              <w:rPr>
                <w:sz w:val="16"/>
                <w:szCs w:val="16"/>
              </w:rPr>
              <w:t xml:space="preserve">Number of breastfeeds within 24 hours postpartum </w:t>
            </w:r>
          </w:p>
        </w:tc>
        <w:tc>
          <w:tcPr>
            <w:tcW w:w="2545" w:type="dxa"/>
          </w:tcPr>
          <w:p w14:paraId="7EB53AC6" w14:textId="77777777" w:rsidR="004E3BD5" w:rsidRPr="007F6BF8" w:rsidRDefault="004E3BD5" w:rsidP="0082574F">
            <w:pPr>
              <w:jc w:val="center"/>
              <w:rPr>
                <w:sz w:val="16"/>
                <w:szCs w:val="16"/>
              </w:rPr>
            </w:pPr>
            <w:r>
              <w:rPr>
                <w:sz w:val="16"/>
                <w:szCs w:val="16"/>
              </w:rPr>
              <w:t>6 [5.25,7.5]</w:t>
            </w:r>
          </w:p>
        </w:tc>
        <w:tc>
          <w:tcPr>
            <w:tcW w:w="1170" w:type="dxa"/>
          </w:tcPr>
          <w:p w14:paraId="099CBC43" w14:textId="77777777" w:rsidR="004E3BD5" w:rsidRPr="007F6BF8" w:rsidRDefault="004E3BD5" w:rsidP="0082574F">
            <w:pPr>
              <w:jc w:val="center"/>
              <w:rPr>
                <w:sz w:val="16"/>
                <w:szCs w:val="16"/>
              </w:rPr>
            </w:pPr>
            <w:r>
              <w:rPr>
                <w:sz w:val="16"/>
                <w:szCs w:val="16"/>
              </w:rPr>
              <w:t>13</w:t>
            </w:r>
          </w:p>
        </w:tc>
        <w:tc>
          <w:tcPr>
            <w:tcW w:w="1260" w:type="dxa"/>
          </w:tcPr>
          <w:p w14:paraId="5CEF1368" w14:textId="77777777" w:rsidR="004E3BD5" w:rsidRPr="007F6BF8" w:rsidRDefault="004E3BD5" w:rsidP="0082574F">
            <w:pPr>
              <w:jc w:val="center"/>
              <w:rPr>
                <w:sz w:val="16"/>
                <w:szCs w:val="16"/>
              </w:rPr>
            </w:pPr>
            <w:r>
              <w:rPr>
                <w:sz w:val="16"/>
                <w:szCs w:val="16"/>
              </w:rPr>
              <w:t>15</w:t>
            </w:r>
          </w:p>
        </w:tc>
        <w:tc>
          <w:tcPr>
            <w:tcW w:w="1350" w:type="dxa"/>
          </w:tcPr>
          <w:p w14:paraId="5AC8580B" w14:textId="77777777" w:rsidR="004E3BD5" w:rsidRPr="007F6BF8" w:rsidRDefault="004E3BD5" w:rsidP="0082574F">
            <w:pPr>
              <w:jc w:val="center"/>
              <w:rPr>
                <w:sz w:val="16"/>
                <w:szCs w:val="16"/>
              </w:rPr>
            </w:pPr>
            <w:r>
              <w:rPr>
                <w:sz w:val="16"/>
                <w:szCs w:val="16"/>
              </w:rPr>
              <w:t>4</w:t>
            </w:r>
          </w:p>
        </w:tc>
      </w:tr>
      <w:tr w:rsidR="004E3BD5" w:rsidRPr="007F6BF8" w14:paraId="7B107F30" w14:textId="77777777" w:rsidTr="0082574F">
        <w:tc>
          <w:tcPr>
            <w:tcW w:w="4295" w:type="dxa"/>
          </w:tcPr>
          <w:p w14:paraId="6FEECEA2" w14:textId="77777777" w:rsidR="004E3BD5" w:rsidRPr="007F6BF8" w:rsidRDefault="004E3BD5" w:rsidP="0082574F">
            <w:pPr>
              <w:rPr>
                <w:sz w:val="16"/>
                <w:szCs w:val="16"/>
              </w:rPr>
            </w:pPr>
            <w:r>
              <w:rPr>
                <w:sz w:val="16"/>
                <w:szCs w:val="16"/>
              </w:rPr>
              <w:t xml:space="preserve">Maternal mood </w:t>
            </w:r>
          </w:p>
        </w:tc>
        <w:tc>
          <w:tcPr>
            <w:tcW w:w="2545" w:type="dxa"/>
          </w:tcPr>
          <w:p w14:paraId="377A188F" w14:textId="77777777" w:rsidR="004E3BD5" w:rsidRPr="007F6BF8" w:rsidRDefault="004E3BD5" w:rsidP="0082574F">
            <w:pPr>
              <w:jc w:val="center"/>
              <w:rPr>
                <w:sz w:val="16"/>
                <w:szCs w:val="16"/>
              </w:rPr>
            </w:pPr>
            <w:r>
              <w:rPr>
                <w:sz w:val="16"/>
                <w:szCs w:val="16"/>
              </w:rPr>
              <w:t>6 [6,9]</w:t>
            </w:r>
          </w:p>
        </w:tc>
        <w:tc>
          <w:tcPr>
            <w:tcW w:w="1170" w:type="dxa"/>
          </w:tcPr>
          <w:p w14:paraId="620CFB97" w14:textId="77777777" w:rsidR="004E3BD5" w:rsidRPr="007F6BF8" w:rsidRDefault="004E3BD5" w:rsidP="0082574F">
            <w:pPr>
              <w:jc w:val="center"/>
              <w:rPr>
                <w:sz w:val="16"/>
                <w:szCs w:val="16"/>
              </w:rPr>
            </w:pPr>
            <w:r>
              <w:rPr>
                <w:sz w:val="16"/>
                <w:szCs w:val="16"/>
              </w:rPr>
              <w:t>20</w:t>
            </w:r>
          </w:p>
        </w:tc>
        <w:tc>
          <w:tcPr>
            <w:tcW w:w="1260" w:type="dxa"/>
          </w:tcPr>
          <w:p w14:paraId="271CC14C" w14:textId="77777777" w:rsidR="004E3BD5" w:rsidRPr="007F6BF8" w:rsidRDefault="004E3BD5" w:rsidP="0082574F">
            <w:pPr>
              <w:jc w:val="center"/>
              <w:rPr>
                <w:sz w:val="16"/>
                <w:szCs w:val="16"/>
              </w:rPr>
            </w:pPr>
            <w:r>
              <w:rPr>
                <w:sz w:val="16"/>
                <w:szCs w:val="16"/>
              </w:rPr>
              <w:t>10</w:t>
            </w:r>
          </w:p>
        </w:tc>
        <w:tc>
          <w:tcPr>
            <w:tcW w:w="1350" w:type="dxa"/>
          </w:tcPr>
          <w:p w14:paraId="15305A9A" w14:textId="77777777" w:rsidR="004E3BD5" w:rsidRPr="007F6BF8" w:rsidRDefault="004E3BD5" w:rsidP="0082574F">
            <w:pPr>
              <w:jc w:val="center"/>
              <w:rPr>
                <w:sz w:val="16"/>
                <w:szCs w:val="16"/>
              </w:rPr>
            </w:pPr>
            <w:r>
              <w:rPr>
                <w:sz w:val="16"/>
                <w:szCs w:val="16"/>
              </w:rPr>
              <w:t>2</w:t>
            </w:r>
          </w:p>
        </w:tc>
      </w:tr>
    </w:tbl>
    <w:p w14:paraId="7D46F252" w14:textId="18C74AB6" w:rsidR="004E3BD5" w:rsidRDefault="004E3BD5" w:rsidP="004E3BD5">
      <w:r w:rsidRPr="007819AF">
        <w:t>*Met the inclusion criteria for inclusion in Round 2;</w:t>
      </w:r>
      <w:r w:rsidR="0082574F">
        <w:t xml:space="preserve"> </w:t>
      </w:r>
      <w:r w:rsidR="008C3047">
        <w:t>MME=</w:t>
      </w:r>
      <w:r w:rsidR="008C3047" w:rsidRPr="008C3047">
        <w:t xml:space="preserve"> </w:t>
      </w:r>
      <w:r w:rsidR="008C3047">
        <w:t xml:space="preserve">morphine mg equivalents; </w:t>
      </w:r>
      <w:r w:rsidRPr="007819AF">
        <w:t>ERAC=enhanced recovery after cesarean; OR=operating room; PACU=post anesthesia care unit</w:t>
      </w:r>
    </w:p>
    <w:p w14:paraId="7E9F3424" w14:textId="77777777" w:rsidR="004E3BD5" w:rsidRDefault="004E3BD5">
      <w:r>
        <w:br w:type="page"/>
      </w:r>
    </w:p>
    <w:p w14:paraId="3CA03294" w14:textId="77777777" w:rsidR="004E3BD5" w:rsidRDefault="004E3BD5" w:rsidP="004E3BD5">
      <w:pPr>
        <w:rPr>
          <w:b/>
          <w:bCs/>
        </w:rPr>
      </w:pPr>
      <w:r w:rsidRPr="007F6BF8">
        <w:rPr>
          <w:b/>
          <w:bCs/>
        </w:rPr>
        <w:lastRenderedPageBreak/>
        <w:t xml:space="preserve">Supplementary Table </w:t>
      </w:r>
      <w:r>
        <w:rPr>
          <w:b/>
          <w:bCs/>
        </w:rPr>
        <w:t>2</w:t>
      </w:r>
      <w:r w:rsidRPr="007F6BF8">
        <w:rPr>
          <w:b/>
          <w:bCs/>
        </w:rPr>
        <w:t xml:space="preserve">. Summary of Round </w:t>
      </w:r>
      <w:r>
        <w:rPr>
          <w:b/>
          <w:bCs/>
        </w:rPr>
        <w:t>2</w:t>
      </w:r>
      <w:r w:rsidRPr="007F6BF8">
        <w:rPr>
          <w:b/>
          <w:bCs/>
        </w:rPr>
        <w:t xml:space="preserve"> results</w:t>
      </w:r>
    </w:p>
    <w:p w14:paraId="68C12803" w14:textId="77777777" w:rsidR="004E3BD5" w:rsidRDefault="004E3BD5" w:rsidP="004E3BD5">
      <w:pPr>
        <w:rPr>
          <w:b/>
          <w:bCs/>
        </w:rPr>
      </w:pPr>
    </w:p>
    <w:tbl>
      <w:tblPr>
        <w:tblStyle w:val="TableGrid"/>
        <w:tblW w:w="10620" w:type="dxa"/>
        <w:tblInd w:w="-905" w:type="dxa"/>
        <w:tblLook w:val="04A0" w:firstRow="1" w:lastRow="0" w:firstColumn="1" w:lastColumn="0" w:noHBand="0" w:noVBand="1"/>
      </w:tblPr>
      <w:tblGrid>
        <w:gridCol w:w="4295"/>
        <w:gridCol w:w="2545"/>
        <w:gridCol w:w="1170"/>
        <w:gridCol w:w="1260"/>
        <w:gridCol w:w="1350"/>
      </w:tblGrid>
      <w:tr w:rsidR="004E3BD5" w:rsidRPr="007F6BF8" w14:paraId="5D5243A0" w14:textId="77777777" w:rsidTr="0082574F">
        <w:tc>
          <w:tcPr>
            <w:tcW w:w="4295" w:type="dxa"/>
          </w:tcPr>
          <w:p w14:paraId="5528E988" w14:textId="77777777" w:rsidR="004E3BD5" w:rsidRPr="007F6BF8" w:rsidRDefault="004E3BD5" w:rsidP="0082574F">
            <w:pPr>
              <w:jc w:val="center"/>
              <w:rPr>
                <w:b/>
                <w:bCs/>
                <w:sz w:val="16"/>
                <w:szCs w:val="16"/>
              </w:rPr>
            </w:pPr>
            <w:r w:rsidRPr="007F6BF8">
              <w:rPr>
                <w:b/>
                <w:bCs/>
                <w:sz w:val="16"/>
                <w:szCs w:val="16"/>
              </w:rPr>
              <w:t>Outcome</w:t>
            </w:r>
          </w:p>
        </w:tc>
        <w:tc>
          <w:tcPr>
            <w:tcW w:w="2545" w:type="dxa"/>
          </w:tcPr>
          <w:p w14:paraId="1D93FC92" w14:textId="77777777" w:rsidR="004E3BD5" w:rsidRPr="007F6BF8" w:rsidRDefault="004E3BD5" w:rsidP="0082574F">
            <w:pPr>
              <w:jc w:val="center"/>
              <w:rPr>
                <w:b/>
                <w:bCs/>
                <w:sz w:val="16"/>
                <w:szCs w:val="16"/>
              </w:rPr>
            </w:pPr>
            <w:r w:rsidRPr="007F6BF8">
              <w:rPr>
                <w:b/>
                <w:bCs/>
                <w:sz w:val="16"/>
                <w:szCs w:val="16"/>
              </w:rPr>
              <w:t>Median</w:t>
            </w:r>
          </w:p>
          <w:p w14:paraId="514D31AC" w14:textId="77777777" w:rsidR="004E3BD5" w:rsidRPr="007F6BF8" w:rsidRDefault="004E3BD5" w:rsidP="0082574F">
            <w:pPr>
              <w:jc w:val="center"/>
              <w:rPr>
                <w:b/>
                <w:bCs/>
                <w:sz w:val="16"/>
                <w:szCs w:val="16"/>
              </w:rPr>
            </w:pPr>
            <w:r w:rsidRPr="007F6BF8">
              <w:rPr>
                <w:b/>
                <w:bCs/>
                <w:sz w:val="16"/>
                <w:szCs w:val="16"/>
              </w:rPr>
              <w:t>[Interquartile range]</w:t>
            </w:r>
          </w:p>
        </w:tc>
        <w:tc>
          <w:tcPr>
            <w:tcW w:w="1170" w:type="dxa"/>
          </w:tcPr>
          <w:p w14:paraId="19777C03" w14:textId="77777777" w:rsidR="004E3BD5" w:rsidRPr="007F6BF8" w:rsidRDefault="004E3BD5" w:rsidP="0082574F">
            <w:pPr>
              <w:jc w:val="center"/>
              <w:rPr>
                <w:b/>
                <w:bCs/>
                <w:sz w:val="16"/>
                <w:szCs w:val="16"/>
              </w:rPr>
            </w:pPr>
            <w:r w:rsidRPr="007F6BF8">
              <w:rPr>
                <w:b/>
                <w:bCs/>
                <w:sz w:val="16"/>
                <w:szCs w:val="16"/>
              </w:rPr>
              <w:t>Include</w:t>
            </w:r>
          </w:p>
          <w:p w14:paraId="17DD417B" w14:textId="77777777" w:rsidR="004E3BD5" w:rsidRPr="007F6BF8" w:rsidRDefault="004E3BD5" w:rsidP="0082574F">
            <w:pPr>
              <w:jc w:val="center"/>
              <w:rPr>
                <w:b/>
                <w:bCs/>
                <w:sz w:val="16"/>
                <w:szCs w:val="16"/>
              </w:rPr>
            </w:pPr>
            <w:r w:rsidRPr="007F6BF8">
              <w:rPr>
                <w:b/>
                <w:bCs/>
                <w:sz w:val="16"/>
                <w:szCs w:val="16"/>
              </w:rPr>
              <w:t>(7-9)</w:t>
            </w:r>
          </w:p>
        </w:tc>
        <w:tc>
          <w:tcPr>
            <w:tcW w:w="1260" w:type="dxa"/>
          </w:tcPr>
          <w:p w14:paraId="1E25BC9D" w14:textId="77777777" w:rsidR="004E3BD5" w:rsidRPr="007F6BF8" w:rsidRDefault="004E3BD5" w:rsidP="0082574F">
            <w:pPr>
              <w:jc w:val="center"/>
              <w:rPr>
                <w:b/>
                <w:bCs/>
                <w:sz w:val="16"/>
                <w:szCs w:val="16"/>
              </w:rPr>
            </w:pPr>
            <w:r w:rsidRPr="007F6BF8">
              <w:rPr>
                <w:b/>
                <w:bCs/>
                <w:sz w:val="16"/>
                <w:szCs w:val="16"/>
              </w:rPr>
              <w:t>Maybe</w:t>
            </w:r>
          </w:p>
          <w:p w14:paraId="28C19DF7" w14:textId="77777777" w:rsidR="004E3BD5" w:rsidRPr="007F6BF8" w:rsidRDefault="004E3BD5" w:rsidP="0082574F">
            <w:pPr>
              <w:jc w:val="center"/>
              <w:rPr>
                <w:b/>
                <w:bCs/>
                <w:sz w:val="16"/>
                <w:szCs w:val="16"/>
              </w:rPr>
            </w:pPr>
            <w:r w:rsidRPr="007F6BF8">
              <w:rPr>
                <w:b/>
                <w:bCs/>
                <w:sz w:val="16"/>
                <w:szCs w:val="16"/>
              </w:rPr>
              <w:t>(4-6)</w:t>
            </w:r>
          </w:p>
        </w:tc>
        <w:tc>
          <w:tcPr>
            <w:tcW w:w="1350" w:type="dxa"/>
          </w:tcPr>
          <w:p w14:paraId="26D5D8C9" w14:textId="77777777" w:rsidR="004E3BD5" w:rsidRPr="007F6BF8" w:rsidRDefault="004E3BD5" w:rsidP="0082574F">
            <w:pPr>
              <w:jc w:val="center"/>
              <w:rPr>
                <w:b/>
                <w:bCs/>
                <w:sz w:val="16"/>
                <w:szCs w:val="16"/>
              </w:rPr>
            </w:pPr>
            <w:r w:rsidRPr="007F6BF8">
              <w:rPr>
                <w:b/>
                <w:bCs/>
                <w:sz w:val="16"/>
                <w:szCs w:val="16"/>
              </w:rPr>
              <w:t>Exclude</w:t>
            </w:r>
          </w:p>
          <w:p w14:paraId="74EA5881" w14:textId="77777777" w:rsidR="004E3BD5" w:rsidRPr="007F6BF8" w:rsidRDefault="004E3BD5" w:rsidP="0082574F">
            <w:pPr>
              <w:jc w:val="center"/>
              <w:rPr>
                <w:b/>
                <w:bCs/>
                <w:sz w:val="16"/>
                <w:szCs w:val="16"/>
              </w:rPr>
            </w:pPr>
            <w:r w:rsidRPr="007F6BF8">
              <w:rPr>
                <w:b/>
                <w:bCs/>
                <w:sz w:val="16"/>
                <w:szCs w:val="16"/>
              </w:rPr>
              <w:t>(1-3)</w:t>
            </w:r>
          </w:p>
        </w:tc>
      </w:tr>
      <w:tr w:rsidR="004E3BD5" w:rsidRPr="007F6BF8" w14:paraId="6C625DDE" w14:textId="77777777" w:rsidTr="0082574F">
        <w:tc>
          <w:tcPr>
            <w:tcW w:w="10620" w:type="dxa"/>
            <w:gridSpan w:val="5"/>
            <w:shd w:val="clear" w:color="auto" w:fill="D9E2F3" w:themeFill="accent1" w:themeFillTint="33"/>
          </w:tcPr>
          <w:p w14:paraId="37F92738" w14:textId="77777777" w:rsidR="004E3BD5" w:rsidRPr="007F6BF8" w:rsidRDefault="004E3BD5" w:rsidP="0082574F">
            <w:pPr>
              <w:jc w:val="center"/>
              <w:rPr>
                <w:b/>
                <w:bCs/>
                <w:sz w:val="16"/>
                <w:szCs w:val="16"/>
              </w:rPr>
            </w:pPr>
            <w:r w:rsidRPr="007F6BF8">
              <w:rPr>
                <w:b/>
                <w:bCs/>
                <w:sz w:val="16"/>
                <w:szCs w:val="16"/>
              </w:rPr>
              <w:t>Duration of hospital stay</w:t>
            </w:r>
          </w:p>
        </w:tc>
      </w:tr>
      <w:tr w:rsidR="004E3BD5" w:rsidRPr="007F6BF8" w14:paraId="1A40D1AA" w14:textId="77777777" w:rsidTr="0082574F">
        <w:tc>
          <w:tcPr>
            <w:tcW w:w="4295" w:type="dxa"/>
          </w:tcPr>
          <w:p w14:paraId="14B7F547" w14:textId="77777777" w:rsidR="004E3BD5" w:rsidRDefault="004E3BD5" w:rsidP="0082574F">
            <w:pPr>
              <w:rPr>
                <w:sz w:val="16"/>
                <w:szCs w:val="16"/>
              </w:rPr>
            </w:pPr>
            <w:r>
              <w:rPr>
                <w:sz w:val="16"/>
                <w:szCs w:val="16"/>
              </w:rPr>
              <w:t>Length of hospital stay*</w:t>
            </w:r>
          </w:p>
        </w:tc>
        <w:tc>
          <w:tcPr>
            <w:tcW w:w="2545" w:type="dxa"/>
          </w:tcPr>
          <w:p w14:paraId="7049605C" w14:textId="77777777" w:rsidR="004E3BD5" w:rsidRPr="007F6BF8" w:rsidRDefault="004E3BD5" w:rsidP="0082574F">
            <w:pPr>
              <w:jc w:val="center"/>
              <w:rPr>
                <w:sz w:val="16"/>
                <w:szCs w:val="16"/>
              </w:rPr>
            </w:pPr>
            <w:r>
              <w:rPr>
                <w:sz w:val="16"/>
                <w:szCs w:val="16"/>
              </w:rPr>
              <w:t>9 [8,9]</w:t>
            </w:r>
          </w:p>
        </w:tc>
        <w:tc>
          <w:tcPr>
            <w:tcW w:w="1170" w:type="dxa"/>
          </w:tcPr>
          <w:p w14:paraId="4A0292C5" w14:textId="77777777" w:rsidR="004E3BD5" w:rsidRDefault="004E3BD5" w:rsidP="0082574F">
            <w:pPr>
              <w:jc w:val="center"/>
              <w:rPr>
                <w:sz w:val="16"/>
                <w:szCs w:val="16"/>
              </w:rPr>
            </w:pPr>
            <w:r>
              <w:rPr>
                <w:sz w:val="16"/>
                <w:szCs w:val="16"/>
              </w:rPr>
              <w:t>30</w:t>
            </w:r>
          </w:p>
        </w:tc>
        <w:tc>
          <w:tcPr>
            <w:tcW w:w="1260" w:type="dxa"/>
          </w:tcPr>
          <w:p w14:paraId="5FC57864" w14:textId="77777777" w:rsidR="004E3BD5" w:rsidRDefault="004E3BD5" w:rsidP="0082574F">
            <w:pPr>
              <w:jc w:val="center"/>
              <w:rPr>
                <w:sz w:val="16"/>
                <w:szCs w:val="16"/>
              </w:rPr>
            </w:pPr>
            <w:r>
              <w:rPr>
                <w:sz w:val="16"/>
                <w:szCs w:val="16"/>
              </w:rPr>
              <w:t>1</w:t>
            </w:r>
          </w:p>
        </w:tc>
        <w:tc>
          <w:tcPr>
            <w:tcW w:w="1350" w:type="dxa"/>
          </w:tcPr>
          <w:p w14:paraId="35A87297" w14:textId="77777777" w:rsidR="004E3BD5" w:rsidRDefault="004E3BD5" w:rsidP="0082574F">
            <w:pPr>
              <w:jc w:val="center"/>
              <w:rPr>
                <w:sz w:val="16"/>
                <w:szCs w:val="16"/>
              </w:rPr>
            </w:pPr>
            <w:r>
              <w:rPr>
                <w:sz w:val="16"/>
                <w:szCs w:val="16"/>
              </w:rPr>
              <w:t>0</w:t>
            </w:r>
          </w:p>
        </w:tc>
      </w:tr>
      <w:tr w:rsidR="004E3BD5" w:rsidRPr="007F6BF8" w14:paraId="7FDD5665" w14:textId="77777777" w:rsidTr="0082574F">
        <w:tc>
          <w:tcPr>
            <w:tcW w:w="4295" w:type="dxa"/>
          </w:tcPr>
          <w:p w14:paraId="43B8332F" w14:textId="5D6D7443" w:rsidR="004E3BD5" w:rsidRPr="007F6BF8" w:rsidRDefault="004E3BD5" w:rsidP="0082574F">
            <w:pPr>
              <w:rPr>
                <w:sz w:val="16"/>
                <w:szCs w:val="16"/>
              </w:rPr>
            </w:pPr>
            <w:r>
              <w:rPr>
                <w:sz w:val="16"/>
                <w:szCs w:val="16"/>
              </w:rPr>
              <w:t xml:space="preserve">Mean day of discharge </w:t>
            </w:r>
            <w:r w:rsidR="00312EDE">
              <w:rPr>
                <w:sz w:val="16"/>
                <w:szCs w:val="16"/>
              </w:rPr>
              <w:t>(pre vs post ERAC)</w:t>
            </w:r>
          </w:p>
        </w:tc>
        <w:tc>
          <w:tcPr>
            <w:tcW w:w="2545" w:type="dxa"/>
          </w:tcPr>
          <w:p w14:paraId="0C907668" w14:textId="77777777" w:rsidR="004E3BD5" w:rsidRPr="007F6BF8" w:rsidRDefault="004E3BD5" w:rsidP="0082574F">
            <w:pPr>
              <w:jc w:val="center"/>
              <w:rPr>
                <w:sz w:val="16"/>
                <w:szCs w:val="16"/>
              </w:rPr>
            </w:pPr>
            <w:r>
              <w:rPr>
                <w:sz w:val="16"/>
                <w:szCs w:val="16"/>
              </w:rPr>
              <w:t>8 [6,8]</w:t>
            </w:r>
          </w:p>
        </w:tc>
        <w:tc>
          <w:tcPr>
            <w:tcW w:w="1170" w:type="dxa"/>
          </w:tcPr>
          <w:p w14:paraId="1D1B2F94" w14:textId="77777777" w:rsidR="004E3BD5" w:rsidRPr="007F6BF8" w:rsidRDefault="004E3BD5" w:rsidP="0082574F">
            <w:pPr>
              <w:jc w:val="center"/>
              <w:rPr>
                <w:sz w:val="16"/>
                <w:szCs w:val="16"/>
              </w:rPr>
            </w:pPr>
            <w:r>
              <w:rPr>
                <w:sz w:val="16"/>
                <w:szCs w:val="16"/>
              </w:rPr>
              <w:t>21</w:t>
            </w:r>
          </w:p>
        </w:tc>
        <w:tc>
          <w:tcPr>
            <w:tcW w:w="1260" w:type="dxa"/>
          </w:tcPr>
          <w:p w14:paraId="36FCF24B" w14:textId="77777777" w:rsidR="004E3BD5" w:rsidRPr="007F6BF8" w:rsidRDefault="004E3BD5" w:rsidP="0082574F">
            <w:pPr>
              <w:jc w:val="center"/>
              <w:rPr>
                <w:sz w:val="16"/>
                <w:szCs w:val="16"/>
              </w:rPr>
            </w:pPr>
            <w:r>
              <w:rPr>
                <w:sz w:val="16"/>
                <w:szCs w:val="16"/>
              </w:rPr>
              <w:t>9</w:t>
            </w:r>
          </w:p>
        </w:tc>
        <w:tc>
          <w:tcPr>
            <w:tcW w:w="1350" w:type="dxa"/>
          </w:tcPr>
          <w:p w14:paraId="20E8038F" w14:textId="77777777" w:rsidR="004E3BD5" w:rsidRPr="007F6BF8" w:rsidRDefault="004E3BD5" w:rsidP="0082574F">
            <w:pPr>
              <w:jc w:val="center"/>
              <w:rPr>
                <w:sz w:val="16"/>
                <w:szCs w:val="16"/>
              </w:rPr>
            </w:pPr>
            <w:r>
              <w:rPr>
                <w:sz w:val="16"/>
                <w:szCs w:val="16"/>
              </w:rPr>
              <w:t>1</w:t>
            </w:r>
          </w:p>
        </w:tc>
      </w:tr>
      <w:tr w:rsidR="004E3BD5" w:rsidRPr="007F6BF8" w14:paraId="7097E747" w14:textId="77777777" w:rsidTr="0082574F">
        <w:tc>
          <w:tcPr>
            <w:tcW w:w="4295" w:type="dxa"/>
          </w:tcPr>
          <w:p w14:paraId="69484B89" w14:textId="500FD3FF" w:rsidR="004E3BD5" w:rsidRPr="007F6BF8" w:rsidRDefault="004E3BD5" w:rsidP="0082574F">
            <w:pPr>
              <w:rPr>
                <w:sz w:val="16"/>
                <w:szCs w:val="16"/>
              </w:rPr>
            </w:pPr>
            <w:r>
              <w:rPr>
                <w:sz w:val="16"/>
                <w:szCs w:val="16"/>
              </w:rPr>
              <w:t>Mean day of discharge</w:t>
            </w:r>
            <w:r w:rsidR="00312EDE">
              <w:rPr>
                <w:sz w:val="16"/>
                <w:szCs w:val="16"/>
              </w:rPr>
              <w:t xml:space="preserve"> (reported monthly pre and post ERAC)</w:t>
            </w:r>
          </w:p>
        </w:tc>
        <w:tc>
          <w:tcPr>
            <w:tcW w:w="2545" w:type="dxa"/>
          </w:tcPr>
          <w:p w14:paraId="1586C7E0" w14:textId="77777777" w:rsidR="004E3BD5" w:rsidRPr="007F6BF8" w:rsidRDefault="004E3BD5" w:rsidP="0082574F">
            <w:pPr>
              <w:jc w:val="center"/>
              <w:rPr>
                <w:sz w:val="16"/>
                <w:szCs w:val="16"/>
              </w:rPr>
            </w:pPr>
            <w:r>
              <w:rPr>
                <w:sz w:val="16"/>
                <w:szCs w:val="16"/>
              </w:rPr>
              <w:t>6 [5.5,8]</w:t>
            </w:r>
          </w:p>
        </w:tc>
        <w:tc>
          <w:tcPr>
            <w:tcW w:w="1170" w:type="dxa"/>
          </w:tcPr>
          <w:p w14:paraId="6EAE8E93" w14:textId="77777777" w:rsidR="004E3BD5" w:rsidRPr="007F6BF8" w:rsidRDefault="004E3BD5" w:rsidP="0082574F">
            <w:pPr>
              <w:jc w:val="center"/>
              <w:rPr>
                <w:sz w:val="16"/>
                <w:szCs w:val="16"/>
              </w:rPr>
            </w:pPr>
            <w:r>
              <w:rPr>
                <w:sz w:val="16"/>
                <w:szCs w:val="16"/>
              </w:rPr>
              <w:t>14</w:t>
            </w:r>
          </w:p>
        </w:tc>
        <w:tc>
          <w:tcPr>
            <w:tcW w:w="1260" w:type="dxa"/>
          </w:tcPr>
          <w:p w14:paraId="39A09211" w14:textId="77777777" w:rsidR="004E3BD5" w:rsidRPr="007F6BF8" w:rsidRDefault="004E3BD5" w:rsidP="0082574F">
            <w:pPr>
              <w:jc w:val="center"/>
              <w:rPr>
                <w:sz w:val="16"/>
                <w:szCs w:val="16"/>
              </w:rPr>
            </w:pPr>
            <w:r>
              <w:rPr>
                <w:sz w:val="16"/>
                <w:szCs w:val="16"/>
              </w:rPr>
              <w:t>14</w:t>
            </w:r>
          </w:p>
        </w:tc>
        <w:tc>
          <w:tcPr>
            <w:tcW w:w="1350" w:type="dxa"/>
          </w:tcPr>
          <w:p w14:paraId="601068F8" w14:textId="77777777" w:rsidR="004E3BD5" w:rsidRPr="007F6BF8" w:rsidRDefault="004E3BD5" w:rsidP="0082574F">
            <w:pPr>
              <w:jc w:val="center"/>
              <w:rPr>
                <w:sz w:val="16"/>
                <w:szCs w:val="16"/>
              </w:rPr>
            </w:pPr>
            <w:r>
              <w:rPr>
                <w:sz w:val="16"/>
                <w:szCs w:val="16"/>
              </w:rPr>
              <w:t>3</w:t>
            </w:r>
          </w:p>
        </w:tc>
      </w:tr>
      <w:tr w:rsidR="004E3BD5" w:rsidRPr="007F6BF8" w14:paraId="5B4918B1" w14:textId="77777777" w:rsidTr="0082574F">
        <w:tc>
          <w:tcPr>
            <w:tcW w:w="10620" w:type="dxa"/>
            <w:gridSpan w:val="5"/>
            <w:shd w:val="clear" w:color="auto" w:fill="D9E2F3" w:themeFill="accent1" w:themeFillTint="33"/>
          </w:tcPr>
          <w:p w14:paraId="0E90924C" w14:textId="77777777" w:rsidR="004E3BD5" w:rsidRPr="00E5011E" w:rsidRDefault="004E3BD5" w:rsidP="0082574F">
            <w:pPr>
              <w:jc w:val="center"/>
              <w:rPr>
                <w:b/>
                <w:bCs/>
                <w:sz w:val="16"/>
                <w:szCs w:val="16"/>
              </w:rPr>
            </w:pPr>
            <w:r w:rsidRPr="00E5011E">
              <w:rPr>
                <w:b/>
                <w:bCs/>
                <w:sz w:val="16"/>
                <w:szCs w:val="16"/>
              </w:rPr>
              <w:t xml:space="preserve">Compliance </w:t>
            </w:r>
          </w:p>
        </w:tc>
      </w:tr>
      <w:tr w:rsidR="004E3BD5" w:rsidRPr="007F6BF8" w14:paraId="60331218" w14:textId="77777777" w:rsidTr="0082574F">
        <w:tc>
          <w:tcPr>
            <w:tcW w:w="4295" w:type="dxa"/>
          </w:tcPr>
          <w:p w14:paraId="1E452927" w14:textId="77777777" w:rsidR="004E3BD5" w:rsidRDefault="004E3BD5" w:rsidP="0082574F">
            <w:pPr>
              <w:rPr>
                <w:sz w:val="16"/>
                <w:szCs w:val="16"/>
              </w:rPr>
            </w:pPr>
            <w:r>
              <w:rPr>
                <w:sz w:val="16"/>
                <w:szCs w:val="16"/>
              </w:rPr>
              <w:t>Pathway or bundle compliance (% items)*</w:t>
            </w:r>
          </w:p>
        </w:tc>
        <w:tc>
          <w:tcPr>
            <w:tcW w:w="2545" w:type="dxa"/>
          </w:tcPr>
          <w:p w14:paraId="5E487164" w14:textId="77777777" w:rsidR="004E3BD5" w:rsidRPr="007F6BF8" w:rsidRDefault="004E3BD5" w:rsidP="0082574F">
            <w:pPr>
              <w:jc w:val="center"/>
              <w:rPr>
                <w:sz w:val="16"/>
                <w:szCs w:val="16"/>
              </w:rPr>
            </w:pPr>
            <w:r>
              <w:rPr>
                <w:sz w:val="16"/>
                <w:szCs w:val="16"/>
              </w:rPr>
              <w:t>8 [7,9]</w:t>
            </w:r>
          </w:p>
        </w:tc>
        <w:tc>
          <w:tcPr>
            <w:tcW w:w="1170" w:type="dxa"/>
          </w:tcPr>
          <w:p w14:paraId="1C32FA53" w14:textId="77777777" w:rsidR="004E3BD5" w:rsidRDefault="004E3BD5" w:rsidP="0082574F">
            <w:pPr>
              <w:jc w:val="center"/>
              <w:rPr>
                <w:sz w:val="16"/>
                <w:szCs w:val="16"/>
              </w:rPr>
            </w:pPr>
            <w:r>
              <w:rPr>
                <w:sz w:val="16"/>
                <w:szCs w:val="16"/>
              </w:rPr>
              <w:t>26</w:t>
            </w:r>
          </w:p>
        </w:tc>
        <w:tc>
          <w:tcPr>
            <w:tcW w:w="1260" w:type="dxa"/>
          </w:tcPr>
          <w:p w14:paraId="6AB9F254" w14:textId="77777777" w:rsidR="004E3BD5" w:rsidRDefault="004E3BD5" w:rsidP="0082574F">
            <w:pPr>
              <w:jc w:val="center"/>
              <w:rPr>
                <w:sz w:val="16"/>
                <w:szCs w:val="16"/>
              </w:rPr>
            </w:pPr>
            <w:r>
              <w:rPr>
                <w:sz w:val="16"/>
                <w:szCs w:val="16"/>
              </w:rPr>
              <w:t>5</w:t>
            </w:r>
          </w:p>
        </w:tc>
        <w:tc>
          <w:tcPr>
            <w:tcW w:w="1350" w:type="dxa"/>
          </w:tcPr>
          <w:p w14:paraId="7A9278D9" w14:textId="77777777" w:rsidR="004E3BD5" w:rsidRDefault="004E3BD5" w:rsidP="0082574F">
            <w:pPr>
              <w:jc w:val="center"/>
              <w:rPr>
                <w:sz w:val="16"/>
                <w:szCs w:val="16"/>
              </w:rPr>
            </w:pPr>
            <w:r>
              <w:rPr>
                <w:sz w:val="16"/>
                <w:szCs w:val="16"/>
              </w:rPr>
              <w:t>0</w:t>
            </w:r>
          </w:p>
        </w:tc>
      </w:tr>
      <w:tr w:rsidR="004E3BD5" w:rsidRPr="007F6BF8" w14:paraId="0CF779C7" w14:textId="77777777" w:rsidTr="0082574F">
        <w:tc>
          <w:tcPr>
            <w:tcW w:w="10620" w:type="dxa"/>
            <w:gridSpan w:val="5"/>
            <w:shd w:val="clear" w:color="auto" w:fill="D9E2F3" w:themeFill="accent1" w:themeFillTint="33"/>
          </w:tcPr>
          <w:p w14:paraId="224A06E6" w14:textId="77777777" w:rsidR="004E3BD5" w:rsidRPr="00E5011E" w:rsidRDefault="004E3BD5" w:rsidP="0082574F">
            <w:pPr>
              <w:jc w:val="center"/>
              <w:rPr>
                <w:b/>
                <w:bCs/>
                <w:sz w:val="16"/>
                <w:szCs w:val="16"/>
              </w:rPr>
            </w:pPr>
            <w:r w:rsidRPr="00E5011E">
              <w:rPr>
                <w:b/>
                <w:bCs/>
                <w:sz w:val="16"/>
                <w:szCs w:val="16"/>
              </w:rPr>
              <w:t xml:space="preserve">Readmissions </w:t>
            </w:r>
          </w:p>
        </w:tc>
      </w:tr>
      <w:tr w:rsidR="004E3BD5" w:rsidRPr="007F6BF8" w14:paraId="122BA76B" w14:textId="77777777" w:rsidTr="0082574F">
        <w:tc>
          <w:tcPr>
            <w:tcW w:w="4295" w:type="dxa"/>
          </w:tcPr>
          <w:p w14:paraId="0D078111" w14:textId="77777777" w:rsidR="004E3BD5" w:rsidRDefault="004E3BD5" w:rsidP="0082574F">
            <w:pPr>
              <w:rPr>
                <w:sz w:val="16"/>
                <w:szCs w:val="16"/>
              </w:rPr>
            </w:pPr>
            <w:r>
              <w:rPr>
                <w:sz w:val="16"/>
                <w:szCs w:val="16"/>
              </w:rPr>
              <w:t>Maternal re-admission rate after discharge*</w:t>
            </w:r>
          </w:p>
        </w:tc>
        <w:tc>
          <w:tcPr>
            <w:tcW w:w="2545" w:type="dxa"/>
          </w:tcPr>
          <w:p w14:paraId="73EF1E5F" w14:textId="77777777" w:rsidR="004E3BD5" w:rsidRPr="007F6BF8" w:rsidRDefault="004E3BD5" w:rsidP="0082574F">
            <w:pPr>
              <w:jc w:val="center"/>
              <w:rPr>
                <w:sz w:val="16"/>
                <w:szCs w:val="16"/>
              </w:rPr>
            </w:pPr>
            <w:r>
              <w:rPr>
                <w:sz w:val="16"/>
                <w:szCs w:val="16"/>
              </w:rPr>
              <w:t>8 [7,9]</w:t>
            </w:r>
          </w:p>
        </w:tc>
        <w:tc>
          <w:tcPr>
            <w:tcW w:w="1170" w:type="dxa"/>
          </w:tcPr>
          <w:p w14:paraId="376D215E" w14:textId="77777777" w:rsidR="004E3BD5" w:rsidRDefault="004E3BD5" w:rsidP="0082574F">
            <w:pPr>
              <w:jc w:val="center"/>
              <w:rPr>
                <w:sz w:val="16"/>
                <w:szCs w:val="16"/>
              </w:rPr>
            </w:pPr>
            <w:r>
              <w:rPr>
                <w:sz w:val="16"/>
                <w:szCs w:val="16"/>
              </w:rPr>
              <w:t>26</w:t>
            </w:r>
          </w:p>
        </w:tc>
        <w:tc>
          <w:tcPr>
            <w:tcW w:w="1260" w:type="dxa"/>
          </w:tcPr>
          <w:p w14:paraId="70A5DA8D" w14:textId="77777777" w:rsidR="004E3BD5" w:rsidRDefault="004E3BD5" w:rsidP="0082574F">
            <w:pPr>
              <w:jc w:val="center"/>
              <w:rPr>
                <w:sz w:val="16"/>
                <w:szCs w:val="16"/>
              </w:rPr>
            </w:pPr>
            <w:r>
              <w:rPr>
                <w:sz w:val="16"/>
                <w:szCs w:val="16"/>
              </w:rPr>
              <w:t>5</w:t>
            </w:r>
          </w:p>
        </w:tc>
        <w:tc>
          <w:tcPr>
            <w:tcW w:w="1350" w:type="dxa"/>
          </w:tcPr>
          <w:p w14:paraId="25BE5766" w14:textId="77777777" w:rsidR="004E3BD5" w:rsidRDefault="004E3BD5" w:rsidP="0082574F">
            <w:pPr>
              <w:jc w:val="center"/>
              <w:rPr>
                <w:sz w:val="16"/>
                <w:szCs w:val="16"/>
              </w:rPr>
            </w:pPr>
            <w:r>
              <w:rPr>
                <w:sz w:val="16"/>
                <w:szCs w:val="16"/>
              </w:rPr>
              <w:t>0</w:t>
            </w:r>
          </w:p>
        </w:tc>
      </w:tr>
      <w:tr w:rsidR="004E3BD5" w:rsidRPr="007F6BF8" w14:paraId="640A756B" w14:textId="77777777" w:rsidTr="0082574F">
        <w:tc>
          <w:tcPr>
            <w:tcW w:w="4295" w:type="dxa"/>
          </w:tcPr>
          <w:p w14:paraId="2FC272AA" w14:textId="77777777" w:rsidR="004E3BD5" w:rsidRDefault="004E3BD5" w:rsidP="0082574F">
            <w:pPr>
              <w:rPr>
                <w:sz w:val="16"/>
                <w:szCs w:val="16"/>
              </w:rPr>
            </w:pPr>
            <w:r>
              <w:rPr>
                <w:sz w:val="16"/>
                <w:szCs w:val="16"/>
              </w:rPr>
              <w:t>Maternal re-attendance rate (unplanned out-patient visit)*</w:t>
            </w:r>
          </w:p>
        </w:tc>
        <w:tc>
          <w:tcPr>
            <w:tcW w:w="2545" w:type="dxa"/>
          </w:tcPr>
          <w:p w14:paraId="51B59F7A" w14:textId="77777777" w:rsidR="004E3BD5" w:rsidRPr="007F6BF8" w:rsidRDefault="004E3BD5" w:rsidP="0082574F">
            <w:pPr>
              <w:jc w:val="center"/>
              <w:rPr>
                <w:sz w:val="16"/>
                <w:szCs w:val="16"/>
              </w:rPr>
            </w:pPr>
            <w:r>
              <w:rPr>
                <w:sz w:val="16"/>
                <w:szCs w:val="16"/>
              </w:rPr>
              <w:t>8 [7,9]</w:t>
            </w:r>
          </w:p>
        </w:tc>
        <w:tc>
          <w:tcPr>
            <w:tcW w:w="1170" w:type="dxa"/>
          </w:tcPr>
          <w:p w14:paraId="3FB3DC3E" w14:textId="77777777" w:rsidR="004E3BD5" w:rsidRDefault="004E3BD5" w:rsidP="0082574F">
            <w:pPr>
              <w:jc w:val="center"/>
              <w:rPr>
                <w:sz w:val="16"/>
                <w:szCs w:val="16"/>
              </w:rPr>
            </w:pPr>
            <w:r>
              <w:rPr>
                <w:sz w:val="16"/>
                <w:szCs w:val="16"/>
              </w:rPr>
              <w:t>26</w:t>
            </w:r>
          </w:p>
        </w:tc>
        <w:tc>
          <w:tcPr>
            <w:tcW w:w="1260" w:type="dxa"/>
          </w:tcPr>
          <w:p w14:paraId="721516F4" w14:textId="77777777" w:rsidR="004E3BD5" w:rsidRDefault="004E3BD5" w:rsidP="0082574F">
            <w:pPr>
              <w:jc w:val="center"/>
              <w:rPr>
                <w:sz w:val="16"/>
                <w:szCs w:val="16"/>
              </w:rPr>
            </w:pPr>
            <w:r>
              <w:rPr>
                <w:sz w:val="16"/>
                <w:szCs w:val="16"/>
              </w:rPr>
              <w:t>4</w:t>
            </w:r>
          </w:p>
        </w:tc>
        <w:tc>
          <w:tcPr>
            <w:tcW w:w="1350" w:type="dxa"/>
          </w:tcPr>
          <w:p w14:paraId="2E1E8614" w14:textId="77777777" w:rsidR="004E3BD5" w:rsidRDefault="004E3BD5" w:rsidP="0082574F">
            <w:pPr>
              <w:jc w:val="center"/>
              <w:rPr>
                <w:sz w:val="16"/>
                <w:szCs w:val="16"/>
              </w:rPr>
            </w:pPr>
            <w:r>
              <w:rPr>
                <w:sz w:val="16"/>
                <w:szCs w:val="16"/>
              </w:rPr>
              <w:t>1</w:t>
            </w:r>
          </w:p>
        </w:tc>
      </w:tr>
      <w:tr w:rsidR="004E3BD5" w:rsidRPr="007F6BF8" w14:paraId="5312F1E0" w14:textId="77777777" w:rsidTr="0082574F">
        <w:tc>
          <w:tcPr>
            <w:tcW w:w="10620" w:type="dxa"/>
            <w:gridSpan w:val="5"/>
            <w:shd w:val="clear" w:color="auto" w:fill="D9E2F3" w:themeFill="accent1" w:themeFillTint="33"/>
          </w:tcPr>
          <w:p w14:paraId="00478701" w14:textId="77777777" w:rsidR="004E3BD5" w:rsidRPr="00E5011E" w:rsidRDefault="004E3BD5" w:rsidP="0082574F">
            <w:pPr>
              <w:jc w:val="center"/>
              <w:rPr>
                <w:b/>
                <w:bCs/>
                <w:sz w:val="16"/>
                <w:szCs w:val="16"/>
              </w:rPr>
            </w:pPr>
            <w:r w:rsidRPr="00E5011E">
              <w:rPr>
                <w:b/>
                <w:bCs/>
                <w:sz w:val="16"/>
                <w:szCs w:val="16"/>
              </w:rPr>
              <w:t xml:space="preserve">Maternal Satisfaction </w:t>
            </w:r>
          </w:p>
        </w:tc>
      </w:tr>
      <w:tr w:rsidR="004E3BD5" w:rsidRPr="007F6BF8" w14:paraId="7B0932F6" w14:textId="77777777" w:rsidTr="0082574F">
        <w:tc>
          <w:tcPr>
            <w:tcW w:w="4295" w:type="dxa"/>
          </w:tcPr>
          <w:p w14:paraId="18D60747" w14:textId="77777777" w:rsidR="004E3BD5" w:rsidRDefault="004E3BD5" w:rsidP="0082574F">
            <w:pPr>
              <w:rPr>
                <w:sz w:val="16"/>
                <w:szCs w:val="16"/>
              </w:rPr>
            </w:pPr>
            <w:r>
              <w:rPr>
                <w:sz w:val="16"/>
                <w:szCs w:val="16"/>
              </w:rPr>
              <w:t>Maternal Satisfaction: cesarean delivery*</w:t>
            </w:r>
          </w:p>
        </w:tc>
        <w:tc>
          <w:tcPr>
            <w:tcW w:w="2545" w:type="dxa"/>
          </w:tcPr>
          <w:p w14:paraId="65E1FC0B" w14:textId="77777777" w:rsidR="004E3BD5" w:rsidRPr="007F6BF8" w:rsidRDefault="004E3BD5" w:rsidP="0082574F">
            <w:pPr>
              <w:jc w:val="center"/>
              <w:rPr>
                <w:sz w:val="16"/>
                <w:szCs w:val="16"/>
              </w:rPr>
            </w:pPr>
            <w:r>
              <w:rPr>
                <w:sz w:val="16"/>
                <w:szCs w:val="16"/>
              </w:rPr>
              <w:t>8 [7,9]</w:t>
            </w:r>
          </w:p>
        </w:tc>
        <w:tc>
          <w:tcPr>
            <w:tcW w:w="1170" w:type="dxa"/>
          </w:tcPr>
          <w:p w14:paraId="298F1640" w14:textId="77777777" w:rsidR="004E3BD5" w:rsidRDefault="004E3BD5" w:rsidP="0082574F">
            <w:pPr>
              <w:jc w:val="center"/>
              <w:rPr>
                <w:sz w:val="16"/>
                <w:szCs w:val="16"/>
              </w:rPr>
            </w:pPr>
            <w:r>
              <w:rPr>
                <w:sz w:val="16"/>
                <w:szCs w:val="16"/>
              </w:rPr>
              <w:t>26</w:t>
            </w:r>
          </w:p>
        </w:tc>
        <w:tc>
          <w:tcPr>
            <w:tcW w:w="1260" w:type="dxa"/>
          </w:tcPr>
          <w:p w14:paraId="7155706F" w14:textId="77777777" w:rsidR="004E3BD5" w:rsidRDefault="004E3BD5" w:rsidP="0082574F">
            <w:pPr>
              <w:jc w:val="center"/>
              <w:rPr>
                <w:sz w:val="16"/>
                <w:szCs w:val="16"/>
              </w:rPr>
            </w:pPr>
            <w:r>
              <w:rPr>
                <w:sz w:val="16"/>
                <w:szCs w:val="16"/>
              </w:rPr>
              <w:t>5</w:t>
            </w:r>
          </w:p>
        </w:tc>
        <w:tc>
          <w:tcPr>
            <w:tcW w:w="1350" w:type="dxa"/>
          </w:tcPr>
          <w:p w14:paraId="75C754B2" w14:textId="77777777" w:rsidR="004E3BD5" w:rsidRDefault="004E3BD5" w:rsidP="0082574F">
            <w:pPr>
              <w:jc w:val="center"/>
              <w:rPr>
                <w:sz w:val="16"/>
                <w:szCs w:val="16"/>
              </w:rPr>
            </w:pPr>
            <w:r>
              <w:rPr>
                <w:sz w:val="16"/>
                <w:szCs w:val="16"/>
              </w:rPr>
              <w:t>0</w:t>
            </w:r>
          </w:p>
        </w:tc>
      </w:tr>
      <w:tr w:rsidR="004E3BD5" w:rsidRPr="007F6BF8" w14:paraId="380F4C87" w14:textId="77777777" w:rsidTr="0082574F">
        <w:tc>
          <w:tcPr>
            <w:tcW w:w="4295" w:type="dxa"/>
          </w:tcPr>
          <w:p w14:paraId="2AF502C7" w14:textId="77777777" w:rsidR="004E3BD5" w:rsidRDefault="004E3BD5" w:rsidP="0082574F">
            <w:pPr>
              <w:rPr>
                <w:sz w:val="16"/>
                <w:szCs w:val="16"/>
              </w:rPr>
            </w:pPr>
            <w:r>
              <w:rPr>
                <w:sz w:val="16"/>
                <w:szCs w:val="16"/>
              </w:rPr>
              <w:t>Maternal Satisfaction re: analgesia*</w:t>
            </w:r>
          </w:p>
        </w:tc>
        <w:tc>
          <w:tcPr>
            <w:tcW w:w="2545" w:type="dxa"/>
          </w:tcPr>
          <w:p w14:paraId="14784611" w14:textId="77777777" w:rsidR="004E3BD5" w:rsidRPr="007F6BF8" w:rsidRDefault="004E3BD5" w:rsidP="0082574F">
            <w:pPr>
              <w:jc w:val="center"/>
              <w:rPr>
                <w:sz w:val="16"/>
                <w:szCs w:val="16"/>
              </w:rPr>
            </w:pPr>
            <w:r>
              <w:rPr>
                <w:sz w:val="16"/>
                <w:szCs w:val="16"/>
              </w:rPr>
              <w:t>8 [7,9]</w:t>
            </w:r>
          </w:p>
        </w:tc>
        <w:tc>
          <w:tcPr>
            <w:tcW w:w="1170" w:type="dxa"/>
          </w:tcPr>
          <w:p w14:paraId="6524AF5F" w14:textId="77777777" w:rsidR="004E3BD5" w:rsidRDefault="004E3BD5" w:rsidP="0082574F">
            <w:pPr>
              <w:jc w:val="center"/>
              <w:rPr>
                <w:sz w:val="16"/>
                <w:szCs w:val="16"/>
              </w:rPr>
            </w:pPr>
            <w:r>
              <w:rPr>
                <w:sz w:val="16"/>
                <w:szCs w:val="16"/>
              </w:rPr>
              <w:t>26</w:t>
            </w:r>
          </w:p>
        </w:tc>
        <w:tc>
          <w:tcPr>
            <w:tcW w:w="1260" w:type="dxa"/>
          </w:tcPr>
          <w:p w14:paraId="4B68CE5D" w14:textId="77777777" w:rsidR="004E3BD5" w:rsidRDefault="004E3BD5" w:rsidP="0082574F">
            <w:pPr>
              <w:jc w:val="center"/>
              <w:rPr>
                <w:sz w:val="16"/>
                <w:szCs w:val="16"/>
              </w:rPr>
            </w:pPr>
            <w:r>
              <w:rPr>
                <w:sz w:val="16"/>
                <w:szCs w:val="16"/>
              </w:rPr>
              <w:t>5</w:t>
            </w:r>
          </w:p>
        </w:tc>
        <w:tc>
          <w:tcPr>
            <w:tcW w:w="1350" w:type="dxa"/>
          </w:tcPr>
          <w:p w14:paraId="0EC1B37C" w14:textId="77777777" w:rsidR="004E3BD5" w:rsidRDefault="004E3BD5" w:rsidP="0082574F">
            <w:pPr>
              <w:jc w:val="center"/>
              <w:rPr>
                <w:sz w:val="16"/>
                <w:szCs w:val="16"/>
              </w:rPr>
            </w:pPr>
            <w:r>
              <w:rPr>
                <w:sz w:val="16"/>
                <w:szCs w:val="16"/>
              </w:rPr>
              <w:t>0</w:t>
            </w:r>
          </w:p>
        </w:tc>
      </w:tr>
      <w:tr w:rsidR="004E3BD5" w:rsidRPr="007F6BF8" w14:paraId="5F895F75" w14:textId="77777777" w:rsidTr="0082574F">
        <w:tc>
          <w:tcPr>
            <w:tcW w:w="10620" w:type="dxa"/>
            <w:gridSpan w:val="5"/>
            <w:shd w:val="clear" w:color="auto" w:fill="D9E2F3" w:themeFill="accent1" w:themeFillTint="33"/>
          </w:tcPr>
          <w:p w14:paraId="3DF79E86" w14:textId="77777777" w:rsidR="004E3BD5" w:rsidRPr="00C70EE4" w:rsidRDefault="004E3BD5" w:rsidP="0082574F">
            <w:pPr>
              <w:jc w:val="center"/>
              <w:rPr>
                <w:b/>
                <w:bCs/>
                <w:sz w:val="16"/>
                <w:szCs w:val="16"/>
              </w:rPr>
            </w:pPr>
            <w:r w:rsidRPr="00C70EE4">
              <w:rPr>
                <w:b/>
                <w:bCs/>
                <w:sz w:val="16"/>
                <w:szCs w:val="16"/>
              </w:rPr>
              <w:t>Maternal Pain</w:t>
            </w:r>
          </w:p>
        </w:tc>
      </w:tr>
      <w:tr w:rsidR="004E3BD5" w:rsidRPr="007F6BF8" w14:paraId="2BD6EFC9" w14:textId="77777777" w:rsidTr="0082574F">
        <w:tc>
          <w:tcPr>
            <w:tcW w:w="4295" w:type="dxa"/>
          </w:tcPr>
          <w:p w14:paraId="341FF11C" w14:textId="162BD15A" w:rsidR="004E3BD5" w:rsidRDefault="004E3BD5" w:rsidP="0082574F">
            <w:pPr>
              <w:rPr>
                <w:sz w:val="16"/>
                <w:szCs w:val="16"/>
              </w:rPr>
            </w:pPr>
            <w:r>
              <w:rPr>
                <w:sz w:val="16"/>
                <w:szCs w:val="16"/>
              </w:rPr>
              <w:t>Postpartum opioid use</w:t>
            </w:r>
            <w:r w:rsidR="00312EDE">
              <w:rPr>
                <w:sz w:val="16"/>
                <w:szCs w:val="16"/>
              </w:rPr>
              <w:t xml:space="preserve"> (MME)</w:t>
            </w:r>
            <w:r>
              <w:rPr>
                <w:sz w:val="16"/>
                <w:szCs w:val="16"/>
              </w:rPr>
              <w:t>*</w:t>
            </w:r>
          </w:p>
        </w:tc>
        <w:tc>
          <w:tcPr>
            <w:tcW w:w="2545" w:type="dxa"/>
          </w:tcPr>
          <w:p w14:paraId="48717E56" w14:textId="77777777" w:rsidR="004E3BD5" w:rsidRPr="007F6BF8" w:rsidRDefault="004E3BD5" w:rsidP="0082574F">
            <w:pPr>
              <w:jc w:val="center"/>
              <w:rPr>
                <w:sz w:val="16"/>
                <w:szCs w:val="16"/>
              </w:rPr>
            </w:pPr>
            <w:r>
              <w:rPr>
                <w:sz w:val="16"/>
                <w:szCs w:val="16"/>
              </w:rPr>
              <w:t>9 [8,9]</w:t>
            </w:r>
          </w:p>
        </w:tc>
        <w:tc>
          <w:tcPr>
            <w:tcW w:w="1170" w:type="dxa"/>
          </w:tcPr>
          <w:p w14:paraId="450887CD" w14:textId="77777777" w:rsidR="004E3BD5" w:rsidRDefault="004E3BD5" w:rsidP="0082574F">
            <w:pPr>
              <w:jc w:val="center"/>
              <w:rPr>
                <w:sz w:val="16"/>
                <w:szCs w:val="16"/>
              </w:rPr>
            </w:pPr>
            <w:r>
              <w:rPr>
                <w:sz w:val="16"/>
                <w:szCs w:val="16"/>
              </w:rPr>
              <w:t>29</w:t>
            </w:r>
          </w:p>
        </w:tc>
        <w:tc>
          <w:tcPr>
            <w:tcW w:w="1260" w:type="dxa"/>
          </w:tcPr>
          <w:p w14:paraId="734EA627" w14:textId="77777777" w:rsidR="004E3BD5" w:rsidRDefault="004E3BD5" w:rsidP="0082574F">
            <w:pPr>
              <w:jc w:val="center"/>
              <w:rPr>
                <w:sz w:val="16"/>
                <w:szCs w:val="16"/>
              </w:rPr>
            </w:pPr>
            <w:r>
              <w:rPr>
                <w:sz w:val="16"/>
                <w:szCs w:val="16"/>
              </w:rPr>
              <w:t>2</w:t>
            </w:r>
          </w:p>
        </w:tc>
        <w:tc>
          <w:tcPr>
            <w:tcW w:w="1350" w:type="dxa"/>
          </w:tcPr>
          <w:p w14:paraId="2B49087A" w14:textId="77777777" w:rsidR="004E3BD5" w:rsidRDefault="004E3BD5" w:rsidP="0082574F">
            <w:pPr>
              <w:jc w:val="center"/>
              <w:rPr>
                <w:sz w:val="16"/>
                <w:szCs w:val="16"/>
              </w:rPr>
            </w:pPr>
            <w:r>
              <w:rPr>
                <w:sz w:val="16"/>
                <w:szCs w:val="16"/>
              </w:rPr>
              <w:t>0</w:t>
            </w:r>
          </w:p>
        </w:tc>
      </w:tr>
      <w:tr w:rsidR="004E3BD5" w:rsidRPr="007F6BF8" w14:paraId="66257015" w14:textId="77777777" w:rsidTr="0082574F">
        <w:tc>
          <w:tcPr>
            <w:tcW w:w="4295" w:type="dxa"/>
          </w:tcPr>
          <w:p w14:paraId="6FB9C616" w14:textId="77777777" w:rsidR="004E3BD5" w:rsidRDefault="004E3BD5" w:rsidP="0082574F">
            <w:pPr>
              <w:rPr>
                <w:sz w:val="16"/>
                <w:szCs w:val="16"/>
              </w:rPr>
            </w:pPr>
            <w:r>
              <w:rPr>
                <w:sz w:val="16"/>
                <w:szCs w:val="16"/>
              </w:rPr>
              <w:t>Postpartum opioid use (%)*</w:t>
            </w:r>
          </w:p>
        </w:tc>
        <w:tc>
          <w:tcPr>
            <w:tcW w:w="2545" w:type="dxa"/>
          </w:tcPr>
          <w:p w14:paraId="44F1328D" w14:textId="77777777" w:rsidR="004E3BD5" w:rsidRPr="007F6BF8" w:rsidRDefault="004E3BD5" w:rsidP="0082574F">
            <w:pPr>
              <w:jc w:val="center"/>
              <w:rPr>
                <w:sz w:val="16"/>
                <w:szCs w:val="16"/>
              </w:rPr>
            </w:pPr>
            <w:r>
              <w:rPr>
                <w:sz w:val="16"/>
                <w:szCs w:val="16"/>
              </w:rPr>
              <w:t>8 [7,9]</w:t>
            </w:r>
          </w:p>
        </w:tc>
        <w:tc>
          <w:tcPr>
            <w:tcW w:w="1170" w:type="dxa"/>
          </w:tcPr>
          <w:p w14:paraId="742D2F19" w14:textId="77777777" w:rsidR="004E3BD5" w:rsidRDefault="004E3BD5" w:rsidP="0082574F">
            <w:pPr>
              <w:jc w:val="center"/>
              <w:rPr>
                <w:sz w:val="16"/>
                <w:szCs w:val="16"/>
              </w:rPr>
            </w:pPr>
            <w:r>
              <w:rPr>
                <w:sz w:val="16"/>
                <w:szCs w:val="16"/>
              </w:rPr>
              <w:t>26</w:t>
            </w:r>
          </w:p>
        </w:tc>
        <w:tc>
          <w:tcPr>
            <w:tcW w:w="1260" w:type="dxa"/>
          </w:tcPr>
          <w:p w14:paraId="0474D729" w14:textId="77777777" w:rsidR="004E3BD5" w:rsidRDefault="004E3BD5" w:rsidP="0082574F">
            <w:pPr>
              <w:jc w:val="center"/>
              <w:rPr>
                <w:sz w:val="16"/>
                <w:szCs w:val="16"/>
              </w:rPr>
            </w:pPr>
            <w:r>
              <w:rPr>
                <w:sz w:val="16"/>
                <w:szCs w:val="16"/>
              </w:rPr>
              <w:t>5</w:t>
            </w:r>
          </w:p>
        </w:tc>
        <w:tc>
          <w:tcPr>
            <w:tcW w:w="1350" w:type="dxa"/>
          </w:tcPr>
          <w:p w14:paraId="116EE3CA" w14:textId="77777777" w:rsidR="004E3BD5" w:rsidRDefault="004E3BD5" w:rsidP="0082574F">
            <w:pPr>
              <w:jc w:val="center"/>
              <w:rPr>
                <w:sz w:val="16"/>
                <w:szCs w:val="16"/>
              </w:rPr>
            </w:pPr>
            <w:r>
              <w:rPr>
                <w:sz w:val="16"/>
                <w:szCs w:val="16"/>
              </w:rPr>
              <w:t>0</w:t>
            </w:r>
          </w:p>
        </w:tc>
      </w:tr>
      <w:tr w:rsidR="004E3BD5" w:rsidRPr="007F6BF8" w14:paraId="6EE7F531" w14:textId="77777777" w:rsidTr="0082574F">
        <w:tc>
          <w:tcPr>
            <w:tcW w:w="4295" w:type="dxa"/>
          </w:tcPr>
          <w:p w14:paraId="4549BC35" w14:textId="77777777" w:rsidR="004E3BD5" w:rsidRPr="007F6BF8" w:rsidRDefault="004E3BD5" w:rsidP="0082574F">
            <w:pPr>
              <w:rPr>
                <w:sz w:val="16"/>
                <w:szCs w:val="16"/>
              </w:rPr>
            </w:pPr>
            <w:r>
              <w:rPr>
                <w:sz w:val="16"/>
                <w:szCs w:val="16"/>
              </w:rPr>
              <w:t>Need for opioids beyond 24 hours (%)</w:t>
            </w:r>
          </w:p>
        </w:tc>
        <w:tc>
          <w:tcPr>
            <w:tcW w:w="2545" w:type="dxa"/>
          </w:tcPr>
          <w:p w14:paraId="38C60A48" w14:textId="77777777" w:rsidR="004E3BD5" w:rsidRPr="007F6BF8" w:rsidRDefault="004E3BD5" w:rsidP="0082574F">
            <w:pPr>
              <w:jc w:val="center"/>
              <w:rPr>
                <w:sz w:val="16"/>
                <w:szCs w:val="16"/>
              </w:rPr>
            </w:pPr>
            <w:r>
              <w:rPr>
                <w:sz w:val="16"/>
                <w:szCs w:val="16"/>
              </w:rPr>
              <w:t>7 [6,8]</w:t>
            </w:r>
          </w:p>
        </w:tc>
        <w:tc>
          <w:tcPr>
            <w:tcW w:w="1170" w:type="dxa"/>
          </w:tcPr>
          <w:p w14:paraId="20853B82" w14:textId="77777777" w:rsidR="004E3BD5" w:rsidRPr="007F6BF8" w:rsidRDefault="004E3BD5" w:rsidP="0082574F">
            <w:pPr>
              <w:jc w:val="center"/>
              <w:rPr>
                <w:sz w:val="16"/>
                <w:szCs w:val="16"/>
              </w:rPr>
            </w:pPr>
            <w:r>
              <w:rPr>
                <w:sz w:val="16"/>
                <w:szCs w:val="16"/>
              </w:rPr>
              <w:t>20</w:t>
            </w:r>
          </w:p>
        </w:tc>
        <w:tc>
          <w:tcPr>
            <w:tcW w:w="1260" w:type="dxa"/>
          </w:tcPr>
          <w:p w14:paraId="3248AB6A" w14:textId="77777777" w:rsidR="004E3BD5" w:rsidRPr="007F6BF8" w:rsidRDefault="004E3BD5" w:rsidP="0082574F">
            <w:pPr>
              <w:jc w:val="center"/>
              <w:rPr>
                <w:sz w:val="16"/>
                <w:szCs w:val="16"/>
              </w:rPr>
            </w:pPr>
            <w:r>
              <w:rPr>
                <w:sz w:val="16"/>
                <w:szCs w:val="16"/>
              </w:rPr>
              <w:t>9</w:t>
            </w:r>
          </w:p>
        </w:tc>
        <w:tc>
          <w:tcPr>
            <w:tcW w:w="1350" w:type="dxa"/>
          </w:tcPr>
          <w:p w14:paraId="28E4DC66" w14:textId="77777777" w:rsidR="004E3BD5" w:rsidRPr="007F6BF8" w:rsidRDefault="004E3BD5" w:rsidP="0082574F">
            <w:pPr>
              <w:jc w:val="center"/>
              <w:rPr>
                <w:sz w:val="16"/>
                <w:szCs w:val="16"/>
              </w:rPr>
            </w:pPr>
            <w:r>
              <w:rPr>
                <w:sz w:val="16"/>
                <w:szCs w:val="16"/>
              </w:rPr>
              <w:t>2</w:t>
            </w:r>
          </w:p>
        </w:tc>
      </w:tr>
      <w:tr w:rsidR="004E3BD5" w:rsidRPr="007F6BF8" w14:paraId="6362EEFF" w14:textId="77777777" w:rsidTr="0082574F">
        <w:tc>
          <w:tcPr>
            <w:tcW w:w="4295" w:type="dxa"/>
          </w:tcPr>
          <w:p w14:paraId="53B64539" w14:textId="77777777" w:rsidR="004E3BD5" w:rsidRDefault="004E3BD5" w:rsidP="0082574F">
            <w:pPr>
              <w:rPr>
                <w:sz w:val="16"/>
                <w:szCs w:val="16"/>
              </w:rPr>
            </w:pPr>
            <w:r>
              <w:rPr>
                <w:sz w:val="16"/>
                <w:szCs w:val="16"/>
              </w:rPr>
              <w:t xml:space="preserve">Compliance rate of multimodal analgesia usage* </w:t>
            </w:r>
          </w:p>
        </w:tc>
        <w:tc>
          <w:tcPr>
            <w:tcW w:w="2545" w:type="dxa"/>
          </w:tcPr>
          <w:p w14:paraId="128A6F41" w14:textId="77777777" w:rsidR="004E3BD5" w:rsidRPr="007F6BF8" w:rsidRDefault="004E3BD5" w:rsidP="0082574F">
            <w:pPr>
              <w:jc w:val="center"/>
              <w:rPr>
                <w:sz w:val="16"/>
                <w:szCs w:val="16"/>
              </w:rPr>
            </w:pPr>
            <w:r>
              <w:rPr>
                <w:sz w:val="16"/>
                <w:szCs w:val="16"/>
              </w:rPr>
              <w:t>8 [6,8]</w:t>
            </w:r>
          </w:p>
        </w:tc>
        <w:tc>
          <w:tcPr>
            <w:tcW w:w="1170" w:type="dxa"/>
          </w:tcPr>
          <w:p w14:paraId="63DAD865" w14:textId="77777777" w:rsidR="004E3BD5" w:rsidRDefault="004E3BD5" w:rsidP="0082574F">
            <w:pPr>
              <w:jc w:val="center"/>
              <w:rPr>
                <w:sz w:val="16"/>
                <w:szCs w:val="16"/>
              </w:rPr>
            </w:pPr>
            <w:r>
              <w:rPr>
                <w:sz w:val="16"/>
                <w:szCs w:val="16"/>
              </w:rPr>
              <w:t>22</w:t>
            </w:r>
          </w:p>
        </w:tc>
        <w:tc>
          <w:tcPr>
            <w:tcW w:w="1260" w:type="dxa"/>
          </w:tcPr>
          <w:p w14:paraId="5DAC74FA" w14:textId="77777777" w:rsidR="004E3BD5" w:rsidRDefault="004E3BD5" w:rsidP="0082574F">
            <w:pPr>
              <w:jc w:val="center"/>
              <w:rPr>
                <w:sz w:val="16"/>
                <w:szCs w:val="16"/>
              </w:rPr>
            </w:pPr>
            <w:r>
              <w:rPr>
                <w:sz w:val="16"/>
                <w:szCs w:val="16"/>
              </w:rPr>
              <w:t>9</w:t>
            </w:r>
          </w:p>
        </w:tc>
        <w:tc>
          <w:tcPr>
            <w:tcW w:w="1350" w:type="dxa"/>
          </w:tcPr>
          <w:p w14:paraId="3C10964D" w14:textId="77777777" w:rsidR="004E3BD5" w:rsidRDefault="004E3BD5" w:rsidP="0082574F">
            <w:pPr>
              <w:jc w:val="center"/>
              <w:rPr>
                <w:sz w:val="16"/>
                <w:szCs w:val="16"/>
              </w:rPr>
            </w:pPr>
            <w:r>
              <w:rPr>
                <w:sz w:val="16"/>
                <w:szCs w:val="16"/>
              </w:rPr>
              <w:t>0</w:t>
            </w:r>
          </w:p>
        </w:tc>
      </w:tr>
      <w:tr w:rsidR="004E3BD5" w:rsidRPr="007F6BF8" w14:paraId="674830BE" w14:textId="77777777" w:rsidTr="0082574F">
        <w:tc>
          <w:tcPr>
            <w:tcW w:w="4295" w:type="dxa"/>
          </w:tcPr>
          <w:p w14:paraId="6577A379" w14:textId="77777777" w:rsidR="004E3BD5" w:rsidRPr="007F6BF8" w:rsidRDefault="004E3BD5" w:rsidP="0082574F">
            <w:pPr>
              <w:rPr>
                <w:sz w:val="16"/>
                <w:szCs w:val="16"/>
              </w:rPr>
            </w:pPr>
            <w:r>
              <w:rPr>
                <w:sz w:val="16"/>
                <w:szCs w:val="16"/>
              </w:rPr>
              <w:t xml:space="preserve">Need for opioids within 24 hours of hospital discharge </w:t>
            </w:r>
          </w:p>
        </w:tc>
        <w:tc>
          <w:tcPr>
            <w:tcW w:w="2545" w:type="dxa"/>
          </w:tcPr>
          <w:p w14:paraId="39C735F2" w14:textId="77777777" w:rsidR="004E3BD5" w:rsidRPr="007F6BF8" w:rsidRDefault="004E3BD5" w:rsidP="0082574F">
            <w:pPr>
              <w:jc w:val="center"/>
              <w:rPr>
                <w:sz w:val="16"/>
                <w:szCs w:val="16"/>
              </w:rPr>
            </w:pPr>
            <w:r>
              <w:rPr>
                <w:sz w:val="16"/>
                <w:szCs w:val="16"/>
              </w:rPr>
              <w:t>8 [6,8.5]</w:t>
            </w:r>
          </w:p>
        </w:tc>
        <w:tc>
          <w:tcPr>
            <w:tcW w:w="1170" w:type="dxa"/>
          </w:tcPr>
          <w:p w14:paraId="2A6D485A" w14:textId="77777777" w:rsidR="004E3BD5" w:rsidRPr="007F6BF8" w:rsidRDefault="004E3BD5" w:rsidP="0082574F">
            <w:pPr>
              <w:jc w:val="center"/>
              <w:rPr>
                <w:sz w:val="16"/>
                <w:szCs w:val="16"/>
              </w:rPr>
            </w:pPr>
            <w:r>
              <w:rPr>
                <w:sz w:val="16"/>
                <w:szCs w:val="16"/>
              </w:rPr>
              <w:t>18</w:t>
            </w:r>
          </w:p>
        </w:tc>
        <w:tc>
          <w:tcPr>
            <w:tcW w:w="1260" w:type="dxa"/>
          </w:tcPr>
          <w:p w14:paraId="3D7D6A74" w14:textId="77777777" w:rsidR="004E3BD5" w:rsidRPr="007F6BF8" w:rsidRDefault="004E3BD5" w:rsidP="0082574F">
            <w:pPr>
              <w:jc w:val="center"/>
              <w:rPr>
                <w:sz w:val="16"/>
                <w:szCs w:val="16"/>
              </w:rPr>
            </w:pPr>
            <w:r>
              <w:rPr>
                <w:sz w:val="16"/>
                <w:szCs w:val="16"/>
              </w:rPr>
              <w:t>12</w:t>
            </w:r>
          </w:p>
        </w:tc>
        <w:tc>
          <w:tcPr>
            <w:tcW w:w="1350" w:type="dxa"/>
          </w:tcPr>
          <w:p w14:paraId="0F69C21B" w14:textId="77777777" w:rsidR="004E3BD5" w:rsidRPr="007F6BF8" w:rsidRDefault="004E3BD5" w:rsidP="0082574F">
            <w:pPr>
              <w:jc w:val="center"/>
              <w:rPr>
                <w:sz w:val="16"/>
                <w:szCs w:val="16"/>
              </w:rPr>
            </w:pPr>
            <w:r>
              <w:rPr>
                <w:sz w:val="16"/>
                <w:szCs w:val="16"/>
              </w:rPr>
              <w:t>1</w:t>
            </w:r>
          </w:p>
        </w:tc>
      </w:tr>
      <w:tr w:rsidR="004E3BD5" w:rsidRPr="007F6BF8" w14:paraId="4EF044A7" w14:textId="77777777" w:rsidTr="0082574F">
        <w:tc>
          <w:tcPr>
            <w:tcW w:w="10620" w:type="dxa"/>
            <w:gridSpan w:val="5"/>
            <w:shd w:val="clear" w:color="auto" w:fill="D9E2F3" w:themeFill="accent1" w:themeFillTint="33"/>
          </w:tcPr>
          <w:p w14:paraId="5782C5EF" w14:textId="77777777" w:rsidR="004E3BD5" w:rsidRPr="00C70EE4" w:rsidRDefault="004E3BD5" w:rsidP="0082574F">
            <w:pPr>
              <w:jc w:val="center"/>
              <w:rPr>
                <w:b/>
                <w:bCs/>
                <w:sz w:val="16"/>
                <w:szCs w:val="16"/>
              </w:rPr>
            </w:pPr>
            <w:r w:rsidRPr="00C70EE4">
              <w:rPr>
                <w:b/>
                <w:bCs/>
                <w:sz w:val="16"/>
                <w:szCs w:val="16"/>
              </w:rPr>
              <w:t xml:space="preserve">Nausea and Vomiting </w:t>
            </w:r>
          </w:p>
        </w:tc>
      </w:tr>
      <w:tr w:rsidR="004E3BD5" w:rsidRPr="007F6BF8" w14:paraId="3E1B5E96" w14:textId="77777777" w:rsidTr="0082574F">
        <w:tc>
          <w:tcPr>
            <w:tcW w:w="4295" w:type="dxa"/>
          </w:tcPr>
          <w:p w14:paraId="7286AAE8" w14:textId="42D22735" w:rsidR="004E3BD5" w:rsidRPr="007F6BF8" w:rsidRDefault="004E3BD5" w:rsidP="0082574F">
            <w:pPr>
              <w:rPr>
                <w:sz w:val="16"/>
                <w:szCs w:val="16"/>
              </w:rPr>
            </w:pPr>
            <w:r>
              <w:rPr>
                <w:sz w:val="16"/>
                <w:szCs w:val="16"/>
              </w:rPr>
              <w:t xml:space="preserve">Postoperative Nausea </w:t>
            </w:r>
            <w:r w:rsidR="00312EDE">
              <w:rPr>
                <w:sz w:val="16"/>
                <w:szCs w:val="16"/>
              </w:rPr>
              <w:t>(%)</w:t>
            </w:r>
          </w:p>
        </w:tc>
        <w:tc>
          <w:tcPr>
            <w:tcW w:w="2545" w:type="dxa"/>
          </w:tcPr>
          <w:p w14:paraId="33578A3B" w14:textId="77777777" w:rsidR="004E3BD5" w:rsidRPr="007F6BF8" w:rsidRDefault="004E3BD5" w:rsidP="0082574F">
            <w:pPr>
              <w:jc w:val="center"/>
              <w:rPr>
                <w:sz w:val="16"/>
                <w:szCs w:val="16"/>
              </w:rPr>
            </w:pPr>
            <w:r>
              <w:rPr>
                <w:sz w:val="16"/>
                <w:szCs w:val="16"/>
              </w:rPr>
              <w:t>6 [5,7.5]</w:t>
            </w:r>
          </w:p>
        </w:tc>
        <w:tc>
          <w:tcPr>
            <w:tcW w:w="1170" w:type="dxa"/>
          </w:tcPr>
          <w:p w14:paraId="405ECE54" w14:textId="77777777" w:rsidR="004E3BD5" w:rsidRPr="007F6BF8" w:rsidRDefault="004E3BD5" w:rsidP="0082574F">
            <w:pPr>
              <w:jc w:val="center"/>
              <w:rPr>
                <w:sz w:val="16"/>
                <w:szCs w:val="16"/>
              </w:rPr>
            </w:pPr>
            <w:r>
              <w:rPr>
                <w:sz w:val="16"/>
                <w:szCs w:val="16"/>
              </w:rPr>
              <w:t>17</w:t>
            </w:r>
          </w:p>
        </w:tc>
        <w:tc>
          <w:tcPr>
            <w:tcW w:w="1260" w:type="dxa"/>
          </w:tcPr>
          <w:p w14:paraId="101E3EA4" w14:textId="77777777" w:rsidR="004E3BD5" w:rsidRPr="007F6BF8" w:rsidRDefault="004E3BD5" w:rsidP="0082574F">
            <w:pPr>
              <w:jc w:val="center"/>
              <w:rPr>
                <w:sz w:val="16"/>
                <w:szCs w:val="16"/>
              </w:rPr>
            </w:pPr>
            <w:r>
              <w:rPr>
                <w:sz w:val="16"/>
                <w:szCs w:val="16"/>
              </w:rPr>
              <w:t>10</w:t>
            </w:r>
          </w:p>
        </w:tc>
        <w:tc>
          <w:tcPr>
            <w:tcW w:w="1350" w:type="dxa"/>
          </w:tcPr>
          <w:p w14:paraId="7355D00C" w14:textId="77777777" w:rsidR="004E3BD5" w:rsidRPr="007F6BF8" w:rsidRDefault="004E3BD5" w:rsidP="0082574F">
            <w:pPr>
              <w:jc w:val="center"/>
              <w:rPr>
                <w:sz w:val="16"/>
                <w:szCs w:val="16"/>
              </w:rPr>
            </w:pPr>
            <w:r>
              <w:rPr>
                <w:sz w:val="16"/>
                <w:szCs w:val="16"/>
              </w:rPr>
              <w:t>4</w:t>
            </w:r>
          </w:p>
        </w:tc>
      </w:tr>
      <w:tr w:rsidR="004E3BD5" w:rsidRPr="007F6BF8" w14:paraId="5A80DC4A" w14:textId="77777777" w:rsidTr="0082574F">
        <w:tc>
          <w:tcPr>
            <w:tcW w:w="4295" w:type="dxa"/>
          </w:tcPr>
          <w:p w14:paraId="3B086EA5" w14:textId="78193912" w:rsidR="004E3BD5" w:rsidRPr="007F6BF8" w:rsidRDefault="004E3BD5" w:rsidP="0082574F">
            <w:pPr>
              <w:rPr>
                <w:sz w:val="16"/>
                <w:szCs w:val="16"/>
              </w:rPr>
            </w:pPr>
            <w:r>
              <w:rPr>
                <w:sz w:val="16"/>
                <w:szCs w:val="16"/>
              </w:rPr>
              <w:t>Postoperative Nausea and Vomiting (PONV</w:t>
            </w:r>
            <w:r w:rsidR="00312EDE">
              <w:rPr>
                <w:sz w:val="16"/>
                <w:szCs w:val="16"/>
              </w:rPr>
              <w:t>; %</w:t>
            </w:r>
            <w:r>
              <w:rPr>
                <w:sz w:val="16"/>
                <w:szCs w:val="16"/>
              </w:rPr>
              <w:t>)</w:t>
            </w:r>
          </w:p>
        </w:tc>
        <w:tc>
          <w:tcPr>
            <w:tcW w:w="2545" w:type="dxa"/>
          </w:tcPr>
          <w:p w14:paraId="4D8974BA" w14:textId="77777777" w:rsidR="004E3BD5" w:rsidRPr="007F6BF8" w:rsidRDefault="004E3BD5" w:rsidP="0082574F">
            <w:pPr>
              <w:jc w:val="center"/>
              <w:rPr>
                <w:sz w:val="16"/>
                <w:szCs w:val="16"/>
              </w:rPr>
            </w:pPr>
            <w:r>
              <w:rPr>
                <w:sz w:val="16"/>
                <w:szCs w:val="16"/>
              </w:rPr>
              <w:t>7 [6,8]</w:t>
            </w:r>
          </w:p>
        </w:tc>
        <w:tc>
          <w:tcPr>
            <w:tcW w:w="1170" w:type="dxa"/>
          </w:tcPr>
          <w:p w14:paraId="2D4FD3AC" w14:textId="77777777" w:rsidR="004E3BD5" w:rsidRPr="007F6BF8" w:rsidRDefault="004E3BD5" w:rsidP="0082574F">
            <w:pPr>
              <w:jc w:val="center"/>
              <w:rPr>
                <w:sz w:val="16"/>
                <w:szCs w:val="16"/>
              </w:rPr>
            </w:pPr>
            <w:r>
              <w:rPr>
                <w:sz w:val="16"/>
                <w:szCs w:val="16"/>
              </w:rPr>
              <w:t>21</w:t>
            </w:r>
          </w:p>
        </w:tc>
        <w:tc>
          <w:tcPr>
            <w:tcW w:w="1260" w:type="dxa"/>
          </w:tcPr>
          <w:p w14:paraId="6A7827A0" w14:textId="77777777" w:rsidR="004E3BD5" w:rsidRPr="007F6BF8" w:rsidRDefault="004E3BD5" w:rsidP="0082574F">
            <w:pPr>
              <w:jc w:val="center"/>
              <w:rPr>
                <w:sz w:val="16"/>
                <w:szCs w:val="16"/>
              </w:rPr>
            </w:pPr>
            <w:r>
              <w:rPr>
                <w:sz w:val="16"/>
                <w:szCs w:val="16"/>
              </w:rPr>
              <w:t>10</w:t>
            </w:r>
          </w:p>
        </w:tc>
        <w:tc>
          <w:tcPr>
            <w:tcW w:w="1350" w:type="dxa"/>
          </w:tcPr>
          <w:p w14:paraId="1E952388" w14:textId="77777777" w:rsidR="004E3BD5" w:rsidRPr="007F6BF8" w:rsidRDefault="004E3BD5" w:rsidP="0082574F">
            <w:pPr>
              <w:jc w:val="center"/>
              <w:rPr>
                <w:sz w:val="16"/>
                <w:szCs w:val="16"/>
              </w:rPr>
            </w:pPr>
            <w:r>
              <w:rPr>
                <w:sz w:val="16"/>
                <w:szCs w:val="16"/>
              </w:rPr>
              <w:t>0</w:t>
            </w:r>
          </w:p>
        </w:tc>
      </w:tr>
      <w:tr w:rsidR="004E3BD5" w:rsidRPr="007F6BF8" w14:paraId="59551160" w14:textId="77777777" w:rsidTr="0082574F">
        <w:tc>
          <w:tcPr>
            <w:tcW w:w="10620" w:type="dxa"/>
            <w:gridSpan w:val="5"/>
            <w:shd w:val="clear" w:color="auto" w:fill="D9E2F3" w:themeFill="accent1" w:themeFillTint="33"/>
          </w:tcPr>
          <w:p w14:paraId="1C8FF274" w14:textId="77777777" w:rsidR="004E3BD5" w:rsidRPr="00E5011E" w:rsidRDefault="004E3BD5" w:rsidP="0082574F">
            <w:pPr>
              <w:jc w:val="center"/>
              <w:rPr>
                <w:b/>
                <w:bCs/>
                <w:sz w:val="16"/>
                <w:szCs w:val="16"/>
              </w:rPr>
            </w:pPr>
            <w:r w:rsidRPr="00E5011E">
              <w:rPr>
                <w:b/>
                <w:bCs/>
                <w:sz w:val="16"/>
                <w:szCs w:val="16"/>
              </w:rPr>
              <w:t xml:space="preserve">Breastfeeding </w:t>
            </w:r>
          </w:p>
        </w:tc>
      </w:tr>
      <w:tr w:rsidR="004E3BD5" w:rsidRPr="007F6BF8" w14:paraId="1C1C435C" w14:textId="77777777" w:rsidTr="0082574F">
        <w:tc>
          <w:tcPr>
            <w:tcW w:w="4295" w:type="dxa"/>
          </w:tcPr>
          <w:p w14:paraId="2F88636C" w14:textId="3318A450" w:rsidR="004E3BD5" w:rsidRDefault="004E3BD5" w:rsidP="0082574F">
            <w:pPr>
              <w:rPr>
                <w:sz w:val="16"/>
                <w:szCs w:val="16"/>
              </w:rPr>
            </w:pPr>
            <w:r>
              <w:rPr>
                <w:sz w:val="16"/>
                <w:szCs w:val="16"/>
              </w:rPr>
              <w:t xml:space="preserve">Breastfeeding by time of discharge* </w:t>
            </w:r>
            <w:r w:rsidR="00A507A7">
              <w:rPr>
                <w:sz w:val="16"/>
                <w:szCs w:val="16"/>
              </w:rPr>
              <w:t>(%)</w:t>
            </w:r>
          </w:p>
        </w:tc>
        <w:tc>
          <w:tcPr>
            <w:tcW w:w="2545" w:type="dxa"/>
          </w:tcPr>
          <w:p w14:paraId="1E5AEE05" w14:textId="77777777" w:rsidR="004E3BD5" w:rsidRPr="007F6BF8" w:rsidRDefault="004E3BD5" w:rsidP="0082574F">
            <w:pPr>
              <w:jc w:val="center"/>
              <w:rPr>
                <w:sz w:val="16"/>
                <w:szCs w:val="16"/>
              </w:rPr>
            </w:pPr>
            <w:r>
              <w:rPr>
                <w:sz w:val="16"/>
                <w:szCs w:val="16"/>
              </w:rPr>
              <w:t>7 [7,9]</w:t>
            </w:r>
          </w:p>
        </w:tc>
        <w:tc>
          <w:tcPr>
            <w:tcW w:w="1170" w:type="dxa"/>
          </w:tcPr>
          <w:p w14:paraId="2169E9BE" w14:textId="77777777" w:rsidR="004E3BD5" w:rsidRDefault="004E3BD5" w:rsidP="0082574F">
            <w:pPr>
              <w:jc w:val="center"/>
              <w:rPr>
                <w:sz w:val="16"/>
                <w:szCs w:val="16"/>
              </w:rPr>
            </w:pPr>
            <w:r>
              <w:rPr>
                <w:sz w:val="16"/>
                <w:szCs w:val="16"/>
              </w:rPr>
              <w:t>24</w:t>
            </w:r>
          </w:p>
        </w:tc>
        <w:tc>
          <w:tcPr>
            <w:tcW w:w="1260" w:type="dxa"/>
          </w:tcPr>
          <w:p w14:paraId="7738F324" w14:textId="77777777" w:rsidR="004E3BD5" w:rsidRDefault="004E3BD5" w:rsidP="0082574F">
            <w:pPr>
              <w:jc w:val="center"/>
              <w:rPr>
                <w:sz w:val="16"/>
                <w:szCs w:val="16"/>
              </w:rPr>
            </w:pPr>
            <w:r>
              <w:rPr>
                <w:sz w:val="16"/>
                <w:szCs w:val="16"/>
              </w:rPr>
              <w:t>6</w:t>
            </w:r>
          </w:p>
        </w:tc>
        <w:tc>
          <w:tcPr>
            <w:tcW w:w="1350" w:type="dxa"/>
          </w:tcPr>
          <w:p w14:paraId="5ED4931A" w14:textId="77777777" w:rsidR="004E3BD5" w:rsidRDefault="004E3BD5" w:rsidP="0082574F">
            <w:pPr>
              <w:jc w:val="center"/>
              <w:rPr>
                <w:sz w:val="16"/>
                <w:szCs w:val="16"/>
              </w:rPr>
            </w:pPr>
            <w:r>
              <w:rPr>
                <w:sz w:val="16"/>
                <w:szCs w:val="16"/>
              </w:rPr>
              <w:t>1</w:t>
            </w:r>
          </w:p>
        </w:tc>
      </w:tr>
      <w:tr w:rsidR="004E3BD5" w:rsidRPr="007F6BF8" w14:paraId="5061FEC4" w14:textId="77777777" w:rsidTr="0082574F">
        <w:tc>
          <w:tcPr>
            <w:tcW w:w="10620" w:type="dxa"/>
            <w:gridSpan w:val="5"/>
            <w:shd w:val="clear" w:color="auto" w:fill="D9E2F3" w:themeFill="accent1" w:themeFillTint="33"/>
          </w:tcPr>
          <w:p w14:paraId="0350DE04" w14:textId="77777777" w:rsidR="004E3BD5" w:rsidRPr="00C70EE4" w:rsidRDefault="004E3BD5" w:rsidP="0082574F">
            <w:pPr>
              <w:jc w:val="center"/>
              <w:rPr>
                <w:b/>
                <w:bCs/>
                <w:sz w:val="16"/>
                <w:szCs w:val="16"/>
              </w:rPr>
            </w:pPr>
            <w:r w:rsidRPr="00C70EE4">
              <w:rPr>
                <w:b/>
                <w:bCs/>
                <w:sz w:val="16"/>
                <w:szCs w:val="16"/>
              </w:rPr>
              <w:t xml:space="preserve">Mobilization </w:t>
            </w:r>
          </w:p>
        </w:tc>
      </w:tr>
      <w:tr w:rsidR="004E3BD5" w:rsidRPr="007F6BF8" w14:paraId="621C002C" w14:textId="77777777" w:rsidTr="0082574F">
        <w:tc>
          <w:tcPr>
            <w:tcW w:w="4295" w:type="dxa"/>
          </w:tcPr>
          <w:p w14:paraId="5A7791B3" w14:textId="77777777" w:rsidR="004E3BD5" w:rsidRDefault="004E3BD5" w:rsidP="0082574F">
            <w:pPr>
              <w:rPr>
                <w:sz w:val="16"/>
                <w:szCs w:val="16"/>
              </w:rPr>
            </w:pPr>
            <w:r>
              <w:rPr>
                <w:sz w:val="16"/>
                <w:szCs w:val="16"/>
              </w:rPr>
              <w:t xml:space="preserve">Time to first mobilization* </w:t>
            </w:r>
          </w:p>
        </w:tc>
        <w:tc>
          <w:tcPr>
            <w:tcW w:w="2545" w:type="dxa"/>
          </w:tcPr>
          <w:p w14:paraId="381D7178" w14:textId="77777777" w:rsidR="004E3BD5" w:rsidRPr="007F6BF8" w:rsidRDefault="004E3BD5" w:rsidP="0082574F">
            <w:pPr>
              <w:jc w:val="center"/>
              <w:rPr>
                <w:sz w:val="16"/>
                <w:szCs w:val="16"/>
              </w:rPr>
            </w:pPr>
            <w:r>
              <w:rPr>
                <w:sz w:val="16"/>
                <w:szCs w:val="16"/>
              </w:rPr>
              <w:t>8 [7,9]</w:t>
            </w:r>
          </w:p>
        </w:tc>
        <w:tc>
          <w:tcPr>
            <w:tcW w:w="1170" w:type="dxa"/>
          </w:tcPr>
          <w:p w14:paraId="5C96E295" w14:textId="77777777" w:rsidR="004E3BD5" w:rsidRDefault="004E3BD5" w:rsidP="0082574F">
            <w:pPr>
              <w:jc w:val="center"/>
              <w:rPr>
                <w:sz w:val="16"/>
                <w:szCs w:val="16"/>
              </w:rPr>
            </w:pPr>
            <w:r>
              <w:rPr>
                <w:sz w:val="16"/>
                <w:szCs w:val="16"/>
              </w:rPr>
              <w:t>24</w:t>
            </w:r>
          </w:p>
        </w:tc>
        <w:tc>
          <w:tcPr>
            <w:tcW w:w="1260" w:type="dxa"/>
          </w:tcPr>
          <w:p w14:paraId="237F4DBD" w14:textId="77777777" w:rsidR="004E3BD5" w:rsidRDefault="004E3BD5" w:rsidP="0082574F">
            <w:pPr>
              <w:jc w:val="center"/>
              <w:rPr>
                <w:sz w:val="16"/>
                <w:szCs w:val="16"/>
              </w:rPr>
            </w:pPr>
            <w:r>
              <w:rPr>
                <w:sz w:val="16"/>
                <w:szCs w:val="16"/>
              </w:rPr>
              <w:t>7</w:t>
            </w:r>
          </w:p>
        </w:tc>
        <w:tc>
          <w:tcPr>
            <w:tcW w:w="1350" w:type="dxa"/>
          </w:tcPr>
          <w:p w14:paraId="65D61CCE" w14:textId="77777777" w:rsidR="004E3BD5" w:rsidRDefault="004E3BD5" w:rsidP="0082574F">
            <w:pPr>
              <w:jc w:val="center"/>
              <w:rPr>
                <w:sz w:val="16"/>
                <w:szCs w:val="16"/>
              </w:rPr>
            </w:pPr>
            <w:r>
              <w:rPr>
                <w:sz w:val="16"/>
                <w:szCs w:val="16"/>
              </w:rPr>
              <w:t>0</w:t>
            </w:r>
          </w:p>
        </w:tc>
      </w:tr>
      <w:tr w:rsidR="004E3BD5" w:rsidRPr="007F6BF8" w14:paraId="06F965D4" w14:textId="77777777" w:rsidTr="0082574F">
        <w:tc>
          <w:tcPr>
            <w:tcW w:w="4295" w:type="dxa"/>
          </w:tcPr>
          <w:p w14:paraId="673F830E" w14:textId="77777777" w:rsidR="004E3BD5" w:rsidRPr="007F6BF8" w:rsidRDefault="004E3BD5" w:rsidP="0082574F">
            <w:pPr>
              <w:rPr>
                <w:sz w:val="16"/>
                <w:szCs w:val="16"/>
              </w:rPr>
            </w:pPr>
            <w:r>
              <w:rPr>
                <w:sz w:val="16"/>
                <w:szCs w:val="16"/>
              </w:rPr>
              <w:t>% mobilizing &lt;12 hours</w:t>
            </w:r>
          </w:p>
        </w:tc>
        <w:tc>
          <w:tcPr>
            <w:tcW w:w="2545" w:type="dxa"/>
          </w:tcPr>
          <w:p w14:paraId="0A939F95" w14:textId="77777777" w:rsidR="004E3BD5" w:rsidRPr="007F6BF8" w:rsidRDefault="004E3BD5" w:rsidP="0082574F">
            <w:pPr>
              <w:jc w:val="center"/>
              <w:rPr>
                <w:sz w:val="16"/>
                <w:szCs w:val="16"/>
              </w:rPr>
            </w:pPr>
            <w:r>
              <w:rPr>
                <w:sz w:val="16"/>
                <w:szCs w:val="16"/>
              </w:rPr>
              <w:t>8 [6,8]</w:t>
            </w:r>
          </w:p>
        </w:tc>
        <w:tc>
          <w:tcPr>
            <w:tcW w:w="1170" w:type="dxa"/>
          </w:tcPr>
          <w:p w14:paraId="5C5DD565" w14:textId="77777777" w:rsidR="004E3BD5" w:rsidRPr="007F6BF8" w:rsidRDefault="004E3BD5" w:rsidP="0082574F">
            <w:pPr>
              <w:jc w:val="center"/>
              <w:rPr>
                <w:sz w:val="16"/>
                <w:szCs w:val="16"/>
              </w:rPr>
            </w:pPr>
            <w:r>
              <w:rPr>
                <w:sz w:val="16"/>
                <w:szCs w:val="16"/>
              </w:rPr>
              <w:t>20</w:t>
            </w:r>
          </w:p>
        </w:tc>
        <w:tc>
          <w:tcPr>
            <w:tcW w:w="1260" w:type="dxa"/>
          </w:tcPr>
          <w:p w14:paraId="16D05B5C" w14:textId="77777777" w:rsidR="004E3BD5" w:rsidRPr="007F6BF8" w:rsidRDefault="004E3BD5" w:rsidP="0082574F">
            <w:pPr>
              <w:jc w:val="center"/>
              <w:rPr>
                <w:sz w:val="16"/>
                <w:szCs w:val="16"/>
              </w:rPr>
            </w:pPr>
            <w:r>
              <w:rPr>
                <w:sz w:val="16"/>
                <w:szCs w:val="16"/>
              </w:rPr>
              <w:t>11</w:t>
            </w:r>
          </w:p>
        </w:tc>
        <w:tc>
          <w:tcPr>
            <w:tcW w:w="1350" w:type="dxa"/>
          </w:tcPr>
          <w:p w14:paraId="524D9FD4" w14:textId="77777777" w:rsidR="004E3BD5" w:rsidRPr="007F6BF8" w:rsidRDefault="004E3BD5" w:rsidP="0082574F">
            <w:pPr>
              <w:jc w:val="center"/>
              <w:rPr>
                <w:sz w:val="16"/>
                <w:szCs w:val="16"/>
              </w:rPr>
            </w:pPr>
            <w:r>
              <w:rPr>
                <w:sz w:val="16"/>
                <w:szCs w:val="16"/>
              </w:rPr>
              <w:t>0</w:t>
            </w:r>
          </w:p>
        </w:tc>
      </w:tr>
      <w:tr w:rsidR="004E3BD5" w:rsidRPr="007F6BF8" w14:paraId="0AD9FD08" w14:textId="77777777" w:rsidTr="0082574F">
        <w:tc>
          <w:tcPr>
            <w:tcW w:w="10620" w:type="dxa"/>
            <w:gridSpan w:val="5"/>
            <w:shd w:val="clear" w:color="auto" w:fill="D9E2F3" w:themeFill="accent1" w:themeFillTint="33"/>
          </w:tcPr>
          <w:p w14:paraId="28C43961" w14:textId="77777777" w:rsidR="004E3BD5" w:rsidRPr="00E5011E" w:rsidRDefault="004E3BD5" w:rsidP="0082574F">
            <w:pPr>
              <w:jc w:val="center"/>
              <w:rPr>
                <w:b/>
                <w:bCs/>
                <w:sz w:val="16"/>
                <w:szCs w:val="16"/>
              </w:rPr>
            </w:pPr>
            <w:r w:rsidRPr="00E5011E">
              <w:rPr>
                <w:b/>
                <w:bCs/>
                <w:sz w:val="16"/>
                <w:szCs w:val="16"/>
              </w:rPr>
              <w:t>Oral Intake of Food and Drink</w:t>
            </w:r>
            <w:r>
              <w:rPr>
                <w:b/>
                <w:bCs/>
                <w:sz w:val="16"/>
                <w:szCs w:val="16"/>
              </w:rPr>
              <w:t>s</w:t>
            </w:r>
          </w:p>
        </w:tc>
      </w:tr>
      <w:tr w:rsidR="004E3BD5" w:rsidRPr="007F6BF8" w14:paraId="50D0AA70" w14:textId="77777777" w:rsidTr="0082574F">
        <w:tc>
          <w:tcPr>
            <w:tcW w:w="4295" w:type="dxa"/>
          </w:tcPr>
          <w:p w14:paraId="67CCD79F" w14:textId="77777777" w:rsidR="004E3BD5" w:rsidRDefault="004E3BD5" w:rsidP="0082574F">
            <w:pPr>
              <w:rPr>
                <w:sz w:val="16"/>
                <w:szCs w:val="16"/>
              </w:rPr>
            </w:pPr>
            <w:r>
              <w:rPr>
                <w:sz w:val="16"/>
                <w:szCs w:val="16"/>
              </w:rPr>
              <w:t>Duration of preoperative fasting (liquids)*</w:t>
            </w:r>
          </w:p>
        </w:tc>
        <w:tc>
          <w:tcPr>
            <w:tcW w:w="2545" w:type="dxa"/>
          </w:tcPr>
          <w:p w14:paraId="3878E60C" w14:textId="77777777" w:rsidR="004E3BD5" w:rsidRPr="007F6BF8" w:rsidRDefault="004E3BD5" w:rsidP="0082574F">
            <w:pPr>
              <w:jc w:val="center"/>
              <w:rPr>
                <w:sz w:val="16"/>
                <w:szCs w:val="16"/>
              </w:rPr>
            </w:pPr>
            <w:r>
              <w:rPr>
                <w:sz w:val="16"/>
                <w:szCs w:val="16"/>
              </w:rPr>
              <w:t>8 [7,9]</w:t>
            </w:r>
          </w:p>
        </w:tc>
        <w:tc>
          <w:tcPr>
            <w:tcW w:w="1170" w:type="dxa"/>
          </w:tcPr>
          <w:p w14:paraId="111E3ACC" w14:textId="77777777" w:rsidR="004E3BD5" w:rsidRDefault="004E3BD5" w:rsidP="0082574F">
            <w:pPr>
              <w:jc w:val="center"/>
              <w:rPr>
                <w:sz w:val="16"/>
                <w:szCs w:val="16"/>
              </w:rPr>
            </w:pPr>
            <w:r>
              <w:rPr>
                <w:sz w:val="16"/>
                <w:szCs w:val="16"/>
              </w:rPr>
              <w:t>23</w:t>
            </w:r>
          </w:p>
        </w:tc>
        <w:tc>
          <w:tcPr>
            <w:tcW w:w="1260" w:type="dxa"/>
          </w:tcPr>
          <w:p w14:paraId="4FC24ED1" w14:textId="77777777" w:rsidR="004E3BD5" w:rsidRDefault="004E3BD5" w:rsidP="0082574F">
            <w:pPr>
              <w:jc w:val="center"/>
              <w:rPr>
                <w:sz w:val="16"/>
                <w:szCs w:val="16"/>
              </w:rPr>
            </w:pPr>
            <w:r>
              <w:rPr>
                <w:sz w:val="16"/>
                <w:szCs w:val="16"/>
              </w:rPr>
              <w:t>7</w:t>
            </w:r>
          </w:p>
        </w:tc>
        <w:tc>
          <w:tcPr>
            <w:tcW w:w="1350" w:type="dxa"/>
          </w:tcPr>
          <w:p w14:paraId="6C56964B" w14:textId="77777777" w:rsidR="004E3BD5" w:rsidRDefault="004E3BD5" w:rsidP="0082574F">
            <w:pPr>
              <w:jc w:val="center"/>
              <w:rPr>
                <w:sz w:val="16"/>
                <w:szCs w:val="16"/>
              </w:rPr>
            </w:pPr>
            <w:r>
              <w:rPr>
                <w:sz w:val="16"/>
                <w:szCs w:val="16"/>
              </w:rPr>
              <w:t>1</w:t>
            </w:r>
          </w:p>
        </w:tc>
      </w:tr>
      <w:tr w:rsidR="004E3BD5" w:rsidRPr="007F6BF8" w14:paraId="1279C390" w14:textId="77777777" w:rsidTr="0082574F">
        <w:tc>
          <w:tcPr>
            <w:tcW w:w="4295" w:type="dxa"/>
          </w:tcPr>
          <w:p w14:paraId="702779CE" w14:textId="77777777" w:rsidR="004E3BD5" w:rsidRDefault="004E3BD5" w:rsidP="0082574F">
            <w:pPr>
              <w:rPr>
                <w:sz w:val="16"/>
                <w:szCs w:val="16"/>
              </w:rPr>
            </w:pPr>
            <w:r>
              <w:rPr>
                <w:sz w:val="16"/>
                <w:szCs w:val="16"/>
              </w:rPr>
              <w:t xml:space="preserve">Time to first fluid intake postoperatively* </w:t>
            </w:r>
          </w:p>
        </w:tc>
        <w:tc>
          <w:tcPr>
            <w:tcW w:w="2545" w:type="dxa"/>
          </w:tcPr>
          <w:p w14:paraId="3578BBFD" w14:textId="77777777" w:rsidR="004E3BD5" w:rsidRPr="007F6BF8" w:rsidRDefault="004E3BD5" w:rsidP="0082574F">
            <w:pPr>
              <w:jc w:val="center"/>
              <w:rPr>
                <w:sz w:val="16"/>
                <w:szCs w:val="16"/>
              </w:rPr>
            </w:pPr>
            <w:r>
              <w:rPr>
                <w:sz w:val="16"/>
                <w:szCs w:val="16"/>
              </w:rPr>
              <w:t>8 [7.5,9]</w:t>
            </w:r>
          </w:p>
        </w:tc>
        <w:tc>
          <w:tcPr>
            <w:tcW w:w="1170" w:type="dxa"/>
          </w:tcPr>
          <w:p w14:paraId="73D09EF7" w14:textId="77777777" w:rsidR="004E3BD5" w:rsidRDefault="004E3BD5" w:rsidP="0082574F">
            <w:pPr>
              <w:jc w:val="center"/>
              <w:rPr>
                <w:sz w:val="16"/>
                <w:szCs w:val="16"/>
              </w:rPr>
            </w:pPr>
            <w:r>
              <w:rPr>
                <w:sz w:val="16"/>
                <w:szCs w:val="16"/>
              </w:rPr>
              <w:t>27</w:t>
            </w:r>
          </w:p>
        </w:tc>
        <w:tc>
          <w:tcPr>
            <w:tcW w:w="1260" w:type="dxa"/>
          </w:tcPr>
          <w:p w14:paraId="256F6391" w14:textId="77777777" w:rsidR="004E3BD5" w:rsidRDefault="004E3BD5" w:rsidP="0082574F">
            <w:pPr>
              <w:jc w:val="center"/>
              <w:rPr>
                <w:sz w:val="16"/>
                <w:szCs w:val="16"/>
              </w:rPr>
            </w:pPr>
            <w:r>
              <w:rPr>
                <w:sz w:val="16"/>
                <w:szCs w:val="16"/>
              </w:rPr>
              <w:t>4</w:t>
            </w:r>
          </w:p>
        </w:tc>
        <w:tc>
          <w:tcPr>
            <w:tcW w:w="1350" w:type="dxa"/>
          </w:tcPr>
          <w:p w14:paraId="3D4B72A4" w14:textId="77777777" w:rsidR="004E3BD5" w:rsidRDefault="004E3BD5" w:rsidP="0082574F">
            <w:pPr>
              <w:jc w:val="center"/>
              <w:rPr>
                <w:sz w:val="16"/>
                <w:szCs w:val="16"/>
              </w:rPr>
            </w:pPr>
            <w:r>
              <w:rPr>
                <w:sz w:val="16"/>
                <w:szCs w:val="16"/>
              </w:rPr>
              <w:t>0</w:t>
            </w:r>
          </w:p>
        </w:tc>
      </w:tr>
      <w:tr w:rsidR="004E3BD5" w:rsidRPr="007F6BF8" w14:paraId="2D2282A8" w14:textId="77777777" w:rsidTr="0082574F">
        <w:tc>
          <w:tcPr>
            <w:tcW w:w="4295" w:type="dxa"/>
          </w:tcPr>
          <w:p w14:paraId="645037D0" w14:textId="77777777" w:rsidR="004E3BD5" w:rsidRDefault="004E3BD5" w:rsidP="0082574F">
            <w:pPr>
              <w:rPr>
                <w:sz w:val="16"/>
                <w:szCs w:val="16"/>
              </w:rPr>
            </w:pPr>
            <w:r>
              <w:rPr>
                <w:sz w:val="16"/>
                <w:szCs w:val="16"/>
              </w:rPr>
              <w:t xml:space="preserve">Time to urinary catheter removal* </w:t>
            </w:r>
          </w:p>
        </w:tc>
        <w:tc>
          <w:tcPr>
            <w:tcW w:w="2545" w:type="dxa"/>
          </w:tcPr>
          <w:p w14:paraId="747A11DB" w14:textId="77777777" w:rsidR="004E3BD5" w:rsidRPr="007F6BF8" w:rsidRDefault="004E3BD5" w:rsidP="0082574F">
            <w:pPr>
              <w:jc w:val="center"/>
              <w:rPr>
                <w:sz w:val="16"/>
                <w:szCs w:val="16"/>
              </w:rPr>
            </w:pPr>
            <w:r>
              <w:rPr>
                <w:sz w:val="16"/>
                <w:szCs w:val="16"/>
              </w:rPr>
              <w:t>8 [7,9]</w:t>
            </w:r>
          </w:p>
        </w:tc>
        <w:tc>
          <w:tcPr>
            <w:tcW w:w="1170" w:type="dxa"/>
          </w:tcPr>
          <w:p w14:paraId="0A0C02F6" w14:textId="77777777" w:rsidR="004E3BD5" w:rsidRDefault="004E3BD5" w:rsidP="0082574F">
            <w:pPr>
              <w:jc w:val="center"/>
              <w:rPr>
                <w:sz w:val="16"/>
                <w:szCs w:val="16"/>
              </w:rPr>
            </w:pPr>
            <w:r>
              <w:rPr>
                <w:sz w:val="16"/>
                <w:szCs w:val="16"/>
              </w:rPr>
              <w:t>25</w:t>
            </w:r>
          </w:p>
        </w:tc>
        <w:tc>
          <w:tcPr>
            <w:tcW w:w="1260" w:type="dxa"/>
          </w:tcPr>
          <w:p w14:paraId="09DA4959" w14:textId="77777777" w:rsidR="004E3BD5" w:rsidRDefault="004E3BD5" w:rsidP="0082574F">
            <w:pPr>
              <w:jc w:val="center"/>
              <w:rPr>
                <w:sz w:val="16"/>
                <w:szCs w:val="16"/>
              </w:rPr>
            </w:pPr>
            <w:r>
              <w:rPr>
                <w:sz w:val="16"/>
                <w:szCs w:val="16"/>
              </w:rPr>
              <w:t>6</w:t>
            </w:r>
          </w:p>
        </w:tc>
        <w:tc>
          <w:tcPr>
            <w:tcW w:w="1350" w:type="dxa"/>
          </w:tcPr>
          <w:p w14:paraId="163C94BB" w14:textId="77777777" w:rsidR="004E3BD5" w:rsidRDefault="004E3BD5" w:rsidP="0082574F">
            <w:pPr>
              <w:jc w:val="center"/>
              <w:rPr>
                <w:sz w:val="16"/>
                <w:szCs w:val="16"/>
              </w:rPr>
            </w:pPr>
            <w:r>
              <w:rPr>
                <w:sz w:val="16"/>
                <w:szCs w:val="16"/>
              </w:rPr>
              <w:t>0</w:t>
            </w:r>
          </w:p>
        </w:tc>
      </w:tr>
      <w:tr w:rsidR="004E3BD5" w:rsidRPr="007F6BF8" w14:paraId="02177DAA" w14:textId="77777777" w:rsidTr="0082574F">
        <w:tc>
          <w:tcPr>
            <w:tcW w:w="10620" w:type="dxa"/>
            <w:gridSpan w:val="5"/>
            <w:shd w:val="clear" w:color="auto" w:fill="D9E2F3" w:themeFill="accent1" w:themeFillTint="33"/>
          </w:tcPr>
          <w:p w14:paraId="1FFB2DC4" w14:textId="77777777" w:rsidR="004E3BD5" w:rsidRPr="00C70EE4" w:rsidRDefault="004E3BD5" w:rsidP="0082574F">
            <w:pPr>
              <w:jc w:val="center"/>
              <w:rPr>
                <w:b/>
                <w:bCs/>
                <w:sz w:val="16"/>
                <w:szCs w:val="16"/>
              </w:rPr>
            </w:pPr>
            <w:r w:rsidRPr="00C70EE4">
              <w:rPr>
                <w:b/>
                <w:bCs/>
                <w:sz w:val="16"/>
                <w:szCs w:val="16"/>
              </w:rPr>
              <w:t xml:space="preserve">Maternal-Neonatal </w:t>
            </w:r>
          </w:p>
        </w:tc>
      </w:tr>
      <w:tr w:rsidR="004E3BD5" w:rsidRPr="007F6BF8" w14:paraId="58F83F8E" w14:textId="77777777" w:rsidTr="0082574F">
        <w:tc>
          <w:tcPr>
            <w:tcW w:w="4295" w:type="dxa"/>
          </w:tcPr>
          <w:p w14:paraId="5A3CA4D8" w14:textId="77777777" w:rsidR="004E3BD5" w:rsidRPr="007F6BF8" w:rsidRDefault="004E3BD5" w:rsidP="0082574F">
            <w:pPr>
              <w:rPr>
                <w:sz w:val="16"/>
                <w:szCs w:val="16"/>
              </w:rPr>
            </w:pPr>
            <w:r>
              <w:rPr>
                <w:sz w:val="16"/>
                <w:szCs w:val="16"/>
              </w:rPr>
              <w:t>Early skin-to-skin contact (OR)</w:t>
            </w:r>
          </w:p>
        </w:tc>
        <w:tc>
          <w:tcPr>
            <w:tcW w:w="2545" w:type="dxa"/>
          </w:tcPr>
          <w:p w14:paraId="638CD440" w14:textId="77777777" w:rsidR="004E3BD5" w:rsidRPr="007F6BF8" w:rsidRDefault="004E3BD5" w:rsidP="0082574F">
            <w:pPr>
              <w:jc w:val="center"/>
              <w:rPr>
                <w:sz w:val="16"/>
                <w:szCs w:val="16"/>
              </w:rPr>
            </w:pPr>
            <w:r>
              <w:rPr>
                <w:sz w:val="16"/>
                <w:szCs w:val="16"/>
              </w:rPr>
              <w:t>7 [6,9]</w:t>
            </w:r>
          </w:p>
        </w:tc>
        <w:tc>
          <w:tcPr>
            <w:tcW w:w="1170" w:type="dxa"/>
          </w:tcPr>
          <w:p w14:paraId="2CB78DAB" w14:textId="77777777" w:rsidR="004E3BD5" w:rsidRPr="007F6BF8" w:rsidRDefault="004E3BD5" w:rsidP="0082574F">
            <w:pPr>
              <w:jc w:val="center"/>
              <w:rPr>
                <w:sz w:val="16"/>
                <w:szCs w:val="16"/>
              </w:rPr>
            </w:pPr>
            <w:r>
              <w:rPr>
                <w:sz w:val="16"/>
                <w:szCs w:val="16"/>
              </w:rPr>
              <w:t>21</w:t>
            </w:r>
          </w:p>
        </w:tc>
        <w:tc>
          <w:tcPr>
            <w:tcW w:w="1260" w:type="dxa"/>
          </w:tcPr>
          <w:p w14:paraId="18C29A9C" w14:textId="77777777" w:rsidR="004E3BD5" w:rsidRPr="007F6BF8" w:rsidRDefault="004E3BD5" w:rsidP="0082574F">
            <w:pPr>
              <w:jc w:val="center"/>
              <w:rPr>
                <w:sz w:val="16"/>
                <w:szCs w:val="16"/>
              </w:rPr>
            </w:pPr>
            <w:r>
              <w:rPr>
                <w:sz w:val="16"/>
                <w:szCs w:val="16"/>
              </w:rPr>
              <w:t>10</w:t>
            </w:r>
          </w:p>
        </w:tc>
        <w:tc>
          <w:tcPr>
            <w:tcW w:w="1350" w:type="dxa"/>
          </w:tcPr>
          <w:p w14:paraId="7CB22311" w14:textId="77777777" w:rsidR="004E3BD5" w:rsidRPr="007F6BF8" w:rsidRDefault="004E3BD5" w:rsidP="0082574F">
            <w:pPr>
              <w:jc w:val="center"/>
              <w:rPr>
                <w:sz w:val="16"/>
                <w:szCs w:val="16"/>
              </w:rPr>
            </w:pPr>
            <w:r>
              <w:rPr>
                <w:sz w:val="16"/>
                <w:szCs w:val="16"/>
              </w:rPr>
              <w:t>0</w:t>
            </w:r>
          </w:p>
        </w:tc>
      </w:tr>
    </w:tbl>
    <w:p w14:paraId="46AB1881" w14:textId="2B1A320D" w:rsidR="004E3BD5" w:rsidRPr="002D2BB8" w:rsidRDefault="004E3BD5" w:rsidP="004E3BD5">
      <w:pPr>
        <w:pStyle w:val="ListParagraph"/>
        <w:ind w:left="0"/>
        <w:rPr>
          <w:rFonts w:ascii="Times New Roman" w:hAnsi="Times New Roman" w:cs="Times New Roman"/>
        </w:rPr>
      </w:pPr>
      <w:r>
        <w:rPr>
          <w:rFonts w:ascii="Times New Roman" w:hAnsi="Times New Roman" w:cs="Times New Roman"/>
        </w:rPr>
        <w:t>*Met the criteria for inclusion in Round 3</w:t>
      </w:r>
      <w:r w:rsidR="00312EDE">
        <w:rPr>
          <w:rFonts w:ascii="Times New Roman" w:hAnsi="Times New Roman" w:cs="Times New Roman"/>
        </w:rPr>
        <w:t>; MME=morphine mg equivalents</w:t>
      </w:r>
    </w:p>
    <w:p w14:paraId="42EC4BF3" w14:textId="25CB2D8D" w:rsidR="004E3BD5" w:rsidRPr="007819AF" w:rsidRDefault="004E3BD5" w:rsidP="004E3BD5">
      <w:r w:rsidRPr="007819AF">
        <w:t xml:space="preserve"> </w:t>
      </w:r>
    </w:p>
    <w:p w14:paraId="4A440AC8" w14:textId="0A96A07E" w:rsidR="00120879" w:rsidRDefault="00120879">
      <w:r>
        <w:br w:type="page"/>
      </w:r>
    </w:p>
    <w:p w14:paraId="097E9085" w14:textId="7BD1F6E0" w:rsidR="00120879" w:rsidRDefault="00120879" w:rsidP="00120879">
      <w:pPr>
        <w:rPr>
          <w:b/>
          <w:bCs/>
        </w:rPr>
      </w:pPr>
      <w:r w:rsidRPr="00BE5A99">
        <w:rPr>
          <w:b/>
          <w:bCs/>
        </w:rPr>
        <w:lastRenderedPageBreak/>
        <w:t>Supplementary Tab</w:t>
      </w:r>
      <w:r>
        <w:rPr>
          <w:b/>
          <w:bCs/>
        </w:rPr>
        <w:t>le 3</w:t>
      </w:r>
      <w:r w:rsidRPr="00BE5A99">
        <w:rPr>
          <w:b/>
          <w:bCs/>
        </w:rPr>
        <w:t xml:space="preserve">. </w:t>
      </w:r>
      <w:r w:rsidR="00D24FA3">
        <w:rPr>
          <w:b/>
          <w:bCs/>
        </w:rPr>
        <w:t>Outcomes achieving w</w:t>
      </w:r>
      <w:r w:rsidRPr="00BE5A99">
        <w:rPr>
          <w:b/>
          <w:bCs/>
        </w:rPr>
        <w:t xml:space="preserve">eak consensus </w:t>
      </w:r>
      <w:r w:rsidR="00D24FA3">
        <w:rPr>
          <w:b/>
          <w:bCs/>
        </w:rPr>
        <w:t xml:space="preserve">for inclusion in core outcome set </w:t>
      </w:r>
      <w:r w:rsidR="002E17BA">
        <w:rPr>
          <w:b/>
          <w:bCs/>
        </w:rPr>
        <w:t xml:space="preserve">(50-69% of </w:t>
      </w:r>
      <w:r w:rsidR="00D24FA3">
        <w:rPr>
          <w:b/>
          <w:bCs/>
        </w:rPr>
        <w:t xml:space="preserve">stakeholders </w:t>
      </w:r>
      <w:r w:rsidR="002E17BA">
        <w:rPr>
          <w:b/>
          <w:bCs/>
        </w:rPr>
        <w:t>vote</w:t>
      </w:r>
      <w:r w:rsidR="00D24FA3">
        <w:rPr>
          <w:b/>
          <w:bCs/>
        </w:rPr>
        <w:t>d</w:t>
      </w:r>
      <w:r w:rsidR="002E17BA">
        <w:rPr>
          <w:b/>
          <w:bCs/>
        </w:rPr>
        <w:t xml:space="preserve"> to include</w:t>
      </w:r>
      <w:r w:rsidR="00D24FA3">
        <w:rPr>
          <w:b/>
          <w:bCs/>
        </w:rPr>
        <w:t>)</w:t>
      </w:r>
    </w:p>
    <w:p w14:paraId="577B03B3" w14:textId="77777777" w:rsidR="00120879" w:rsidRDefault="00120879" w:rsidP="00120879">
      <w:pPr>
        <w:rPr>
          <w:b/>
          <w:bCs/>
        </w:rPr>
      </w:pPr>
    </w:p>
    <w:tbl>
      <w:tblPr>
        <w:tblStyle w:val="TableGrid"/>
        <w:tblW w:w="0" w:type="auto"/>
        <w:tblLook w:val="04A0" w:firstRow="1" w:lastRow="0" w:firstColumn="1" w:lastColumn="0" w:noHBand="0" w:noVBand="1"/>
      </w:tblPr>
      <w:tblGrid>
        <w:gridCol w:w="3505"/>
        <w:gridCol w:w="5845"/>
      </w:tblGrid>
      <w:tr w:rsidR="00120879" w14:paraId="7B0A6D06" w14:textId="77777777" w:rsidTr="0082574F">
        <w:tc>
          <w:tcPr>
            <w:tcW w:w="3505" w:type="dxa"/>
          </w:tcPr>
          <w:p w14:paraId="2549CB83" w14:textId="77777777" w:rsidR="00120879" w:rsidRDefault="00120879" w:rsidP="0082574F">
            <w:pPr>
              <w:jc w:val="center"/>
              <w:rPr>
                <w:b/>
                <w:bCs/>
              </w:rPr>
            </w:pPr>
            <w:r w:rsidRPr="00D9265D">
              <w:rPr>
                <w:rFonts w:eastAsiaTheme="minorEastAsia"/>
                <w:b/>
                <w:bCs/>
              </w:rPr>
              <w:t>Outcome</w:t>
            </w:r>
          </w:p>
        </w:tc>
        <w:tc>
          <w:tcPr>
            <w:tcW w:w="5845" w:type="dxa"/>
          </w:tcPr>
          <w:p w14:paraId="70AA67F6" w14:textId="77777777" w:rsidR="002E17BA" w:rsidRDefault="00120879" w:rsidP="0082574F">
            <w:pPr>
              <w:jc w:val="center"/>
              <w:rPr>
                <w:rFonts w:eastAsiaTheme="minorEastAsia"/>
                <w:b/>
                <w:bCs/>
              </w:rPr>
            </w:pPr>
            <w:r>
              <w:rPr>
                <w:rFonts w:eastAsiaTheme="minorEastAsia"/>
                <w:b/>
                <w:bCs/>
              </w:rPr>
              <w:t xml:space="preserve">Definition and </w:t>
            </w:r>
          </w:p>
          <w:p w14:paraId="1B112022" w14:textId="610AA6B5" w:rsidR="00120879" w:rsidRDefault="00120879" w:rsidP="0082574F">
            <w:pPr>
              <w:jc w:val="center"/>
              <w:rPr>
                <w:b/>
                <w:bCs/>
              </w:rPr>
            </w:pPr>
            <w:r>
              <w:rPr>
                <w:rFonts w:eastAsiaTheme="minorEastAsia"/>
                <w:b/>
                <w:bCs/>
              </w:rPr>
              <w:t>units of measurement (where applicable)</w:t>
            </w:r>
          </w:p>
        </w:tc>
      </w:tr>
      <w:tr w:rsidR="00120879" w14:paraId="48D8C661" w14:textId="77777777" w:rsidTr="0082574F">
        <w:tc>
          <w:tcPr>
            <w:tcW w:w="3505" w:type="dxa"/>
          </w:tcPr>
          <w:p w14:paraId="5A05739E" w14:textId="77777777" w:rsidR="00120879" w:rsidRDefault="00120879" w:rsidP="0082574F">
            <w:pPr>
              <w:rPr>
                <w:rFonts w:eastAsiaTheme="minorEastAsia"/>
              </w:rPr>
            </w:pPr>
            <w:r w:rsidRPr="00D9265D">
              <w:rPr>
                <w:rFonts w:eastAsiaTheme="minorEastAsia"/>
              </w:rPr>
              <w:t xml:space="preserve">Maternal satisfaction: </w:t>
            </w:r>
          </w:p>
          <w:p w14:paraId="1E3158BB" w14:textId="77777777" w:rsidR="00120879" w:rsidRDefault="00120879" w:rsidP="0082574F">
            <w:pPr>
              <w:rPr>
                <w:b/>
                <w:bCs/>
              </w:rPr>
            </w:pPr>
            <w:r w:rsidRPr="00D9265D">
              <w:rPr>
                <w:rFonts w:eastAsiaTheme="minorEastAsia"/>
              </w:rPr>
              <w:t>cesarean delivery</w:t>
            </w:r>
          </w:p>
        </w:tc>
        <w:tc>
          <w:tcPr>
            <w:tcW w:w="5845" w:type="dxa"/>
          </w:tcPr>
          <w:p w14:paraId="6625B9B9" w14:textId="77777777" w:rsidR="00120879" w:rsidRDefault="00120879" w:rsidP="0082574F">
            <w:pPr>
              <w:autoSpaceDE w:val="0"/>
              <w:autoSpaceDN w:val="0"/>
              <w:adjustRightInd w:val="0"/>
              <w:rPr>
                <w:rFonts w:eastAsiaTheme="minorEastAsia"/>
              </w:rPr>
            </w:pPr>
            <w:r>
              <w:rPr>
                <w:rFonts w:eastAsiaTheme="minorEastAsia"/>
              </w:rPr>
              <w:t>Response to the p</w:t>
            </w:r>
            <w:r w:rsidRPr="00E97A7E">
              <w:rPr>
                <w:rFonts w:eastAsiaTheme="minorEastAsia"/>
              </w:rPr>
              <w:t xml:space="preserve">roposed question: </w:t>
            </w:r>
          </w:p>
          <w:p w14:paraId="5052EC76" w14:textId="77777777" w:rsidR="00120879" w:rsidRDefault="00120879" w:rsidP="0082574F">
            <w:pPr>
              <w:autoSpaceDE w:val="0"/>
              <w:autoSpaceDN w:val="0"/>
              <w:adjustRightInd w:val="0"/>
              <w:rPr>
                <w:rFonts w:eastAsiaTheme="minorEastAsia"/>
              </w:rPr>
            </w:pPr>
            <w:r>
              <w:rPr>
                <w:rFonts w:eastAsiaTheme="minorEastAsia"/>
              </w:rPr>
              <w:t>H</w:t>
            </w:r>
            <w:r w:rsidRPr="00255522">
              <w:rPr>
                <w:rFonts w:eastAsiaTheme="minorEastAsia"/>
              </w:rPr>
              <w:t>ow satisfied were you with your cesarean delivery experience?</w:t>
            </w:r>
          </w:p>
          <w:p w14:paraId="1846472E" w14:textId="77777777" w:rsidR="00120879" w:rsidRDefault="00120879" w:rsidP="0082574F">
            <w:pPr>
              <w:autoSpaceDE w:val="0"/>
              <w:autoSpaceDN w:val="0"/>
              <w:adjustRightInd w:val="0"/>
              <w:rPr>
                <w:rFonts w:eastAsiaTheme="minorEastAsia"/>
              </w:rPr>
            </w:pPr>
            <w:r>
              <w:rPr>
                <w:rFonts w:eastAsiaTheme="minorEastAsia"/>
              </w:rPr>
              <w:t>Proposed Likert response options:</w:t>
            </w:r>
          </w:p>
          <w:p w14:paraId="5B258128" w14:textId="77777777" w:rsidR="00120879" w:rsidRDefault="00120879" w:rsidP="0082574F">
            <w:pPr>
              <w:rPr>
                <w:b/>
                <w:bCs/>
              </w:rPr>
            </w:pPr>
            <w:r>
              <w:rPr>
                <w:rFonts w:eastAsiaTheme="minorEastAsia"/>
              </w:rPr>
              <w:t>V</w:t>
            </w:r>
            <w:r w:rsidRPr="00E97A7E">
              <w:rPr>
                <w:rFonts w:eastAsiaTheme="minorEastAsia"/>
              </w:rPr>
              <w:t xml:space="preserve">ery satisfied, somewhat satisfied, neither satisfied nor dissatisfied, somewhat dissatisfied, very </w:t>
            </w:r>
            <w:r>
              <w:rPr>
                <w:rFonts w:eastAsiaTheme="minorEastAsia"/>
              </w:rPr>
              <w:t>dis</w:t>
            </w:r>
            <w:r w:rsidRPr="00E97A7E">
              <w:rPr>
                <w:rFonts w:eastAsiaTheme="minorEastAsia"/>
              </w:rPr>
              <w:t>satisfied</w:t>
            </w:r>
          </w:p>
        </w:tc>
      </w:tr>
      <w:tr w:rsidR="00120879" w14:paraId="6E131C7B" w14:textId="77777777" w:rsidTr="0082574F">
        <w:tc>
          <w:tcPr>
            <w:tcW w:w="3505" w:type="dxa"/>
          </w:tcPr>
          <w:p w14:paraId="3F3F51D4" w14:textId="77777777" w:rsidR="00120879" w:rsidRDefault="00120879" w:rsidP="0082574F">
            <w:pPr>
              <w:rPr>
                <w:b/>
                <w:bCs/>
              </w:rPr>
            </w:pPr>
            <w:r>
              <w:rPr>
                <w:rFonts w:eastAsiaTheme="minorEastAsia"/>
              </w:rPr>
              <w:t xml:space="preserve">Requirement for NICU admission </w:t>
            </w:r>
          </w:p>
        </w:tc>
        <w:tc>
          <w:tcPr>
            <w:tcW w:w="5845" w:type="dxa"/>
          </w:tcPr>
          <w:p w14:paraId="7B32FCA4" w14:textId="77777777" w:rsidR="00120879" w:rsidRDefault="00120879" w:rsidP="0082574F">
            <w:pPr>
              <w:rPr>
                <w:b/>
                <w:bCs/>
              </w:rPr>
            </w:pPr>
            <w:r>
              <w:rPr>
                <w:rFonts w:eastAsiaTheme="minorEastAsia"/>
              </w:rPr>
              <w:t>Number and percentage of</w:t>
            </w:r>
            <w:r w:rsidRPr="003D3B64">
              <w:rPr>
                <w:rFonts w:eastAsiaTheme="minorEastAsia"/>
              </w:rPr>
              <w:t xml:space="preserve"> </w:t>
            </w:r>
            <w:r>
              <w:rPr>
                <w:rFonts w:eastAsiaTheme="minorEastAsia"/>
              </w:rPr>
              <w:t xml:space="preserve">neonates born </w:t>
            </w:r>
            <w:r w:rsidRPr="003D3B64">
              <w:rPr>
                <w:rFonts w:eastAsiaTheme="minorEastAsia"/>
                <w:color w:val="000000" w:themeColor="text1"/>
              </w:rPr>
              <w:t>requiri</w:t>
            </w:r>
            <w:r>
              <w:rPr>
                <w:rFonts w:eastAsiaTheme="minorEastAsia"/>
                <w:color w:val="000000" w:themeColor="text1"/>
              </w:rPr>
              <w:t>ng</w:t>
            </w:r>
            <w:r w:rsidRPr="003D3B64">
              <w:rPr>
                <w:rFonts w:eastAsiaTheme="minorEastAsia"/>
                <w:color w:val="000000" w:themeColor="text1"/>
              </w:rPr>
              <w:t xml:space="preserve"> </w:t>
            </w:r>
            <w:r>
              <w:rPr>
                <w:rFonts w:eastAsiaTheme="minorEastAsia"/>
                <w:color w:val="000000" w:themeColor="text1"/>
              </w:rPr>
              <w:t>NICU admission</w:t>
            </w:r>
            <w:r w:rsidRPr="003D3B64">
              <w:rPr>
                <w:rFonts w:eastAsiaTheme="minorEastAsia"/>
              </w:rPr>
              <w:t xml:space="preserve"> (n/N and %)</w:t>
            </w:r>
          </w:p>
        </w:tc>
      </w:tr>
    </w:tbl>
    <w:p w14:paraId="6E389317" w14:textId="77777777" w:rsidR="00120879" w:rsidRDefault="00120879" w:rsidP="00120879">
      <w:pPr>
        <w:rPr>
          <w:rFonts w:eastAsiaTheme="minorEastAsia"/>
        </w:rPr>
      </w:pPr>
    </w:p>
    <w:p w14:paraId="0B6FD5AA" w14:textId="12658FAD" w:rsidR="00120879" w:rsidRDefault="00120879" w:rsidP="00120879">
      <w:r>
        <w:rPr>
          <w:rFonts w:eastAsiaTheme="minorEastAsia"/>
        </w:rPr>
        <w:t>NICU=neonatal intensive care</w:t>
      </w:r>
      <w:r w:rsidR="0026383B">
        <w:rPr>
          <w:rFonts w:eastAsiaTheme="minorEastAsia"/>
        </w:rPr>
        <w:t xml:space="preserve"> unit</w:t>
      </w:r>
      <w:r w:rsidR="00D24FA3">
        <w:rPr>
          <w:rFonts w:eastAsiaTheme="minorEastAsia"/>
        </w:rPr>
        <w:t>;</w:t>
      </w:r>
      <w:r w:rsidR="00D24FA3" w:rsidRPr="00D24FA3">
        <w:rPr>
          <w:b/>
          <w:bCs/>
        </w:rPr>
        <w:t xml:space="preserve"> </w:t>
      </w:r>
      <w:r w:rsidR="00D24FA3" w:rsidRPr="00D24FA3">
        <w:t>outcomes achieving weak consensus can be considered in future ERAC implementation studies</w:t>
      </w:r>
    </w:p>
    <w:p w14:paraId="5D45AAA0" w14:textId="54AFA09A" w:rsidR="00514049" w:rsidRDefault="00514049" w:rsidP="00120879"/>
    <w:p w14:paraId="70B12409" w14:textId="56C06348" w:rsidR="00514049" w:rsidRDefault="00514049">
      <w:r>
        <w:br w:type="page"/>
      </w:r>
    </w:p>
    <w:p w14:paraId="526E71BF" w14:textId="77777777" w:rsidR="00514049" w:rsidRPr="00BC175F" w:rsidRDefault="00514049" w:rsidP="00514049">
      <w:pPr>
        <w:pStyle w:val="Body"/>
        <w:jc w:val="center"/>
        <w:rPr>
          <w:rFonts w:ascii="Times New Roman" w:hAnsi="Times New Roman" w:cs="Times New Roman"/>
          <w:b/>
          <w:bCs/>
        </w:rPr>
      </w:pPr>
      <w:r w:rsidRPr="00BC175F">
        <w:rPr>
          <w:rFonts w:ascii="Times New Roman" w:hAnsi="Times New Roman" w:cs="Times New Roman"/>
          <w:b/>
          <w:bCs/>
        </w:rPr>
        <w:lastRenderedPageBreak/>
        <w:t xml:space="preserve">Expert </w:t>
      </w:r>
      <w:r w:rsidRPr="00BC175F">
        <w:rPr>
          <w:rFonts w:ascii="Times New Roman" w:hAnsi="Times New Roman" w:cs="Times New Roman"/>
          <w:b/>
          <w:bCs/>
          <w:color w:val="FF0000"/>
        </w:rPr>
        <w:t>C</w:t>
      </w:r>
      <w:r w:rsidRPr="00BC175F">
        <w:rPr>
          <w:rFonts w:ascii="Times New Roman" w:hAnsi="Times New Roman" w:cs="Times New Roman"/>
          <w:b/>
          <w:bCs/>
        </w:rPr>
        <w:t xml:space="preserve">onsensus </w:t>
      </w:r>
      <w:r w:rsidRPr="00BC175F">
        <w:rPr>
          <w:rFonts w:ascii="Times New Roman" w:hAnsi="Times New Roman" w:cs="Times New Roman"/>
          <w:b/>
          <w:bCs/>
          <w:color w:val="FF0000"/>
        </w:rPr>
        <w:t>R</w:t>
      </w:r>
      <w:r w:rsidRPr="00BC175F">
        <w:rPr>
          <w:rFonts w:ascii="Times New Roman" w:hAnsi="Times New Roman" w:cs="Times New Roman"/>
          <w:b/>
          <w:bCs/>
        </w:rPr>
        <w:t xml:space="preserve">egarding core outcomes for </w:t>
      </w:r>
      <w:proofErr w:type="spellStart"/>
      <w:r w:rsidRPr="00BC175F">
        <w:rPr>
          <w:rFonts w:ascii="Times New Roman" w:hAnsi="Times New Roman" w:cs="Times New Roman"/>
          <w:b/>
          <w:bCs/>
        </w:rPr>
        <w:t>enh</w:t>
      </w:r>
      <w:r w:rsidRPr="00BC175F">
        <w:rPr>
          <w:rFonts w:ascii="Times New Roman" w:hAnsi="Times New Roman" w:cs="Times New Roman"/>
          <w:b/>
          <w:bCs/>
          <w:color w:val="FF0000"/>
        </w:rPr>
        <w:t>A</w:t>
      </w:r>
      <w:r w:rsidRPr="00BC175F">
        <w:rPr>
          <w:rFonts w:ascii="Times New Roman" w:hAnsi="Times New Roman" w:cs="Times New Roman"/>
          <w:b/>
          <w:bCs/>
        </w:rPr>
        <w:t>nced</w:t>
      </w:r>
      <w:proofErr w:type="spellEnd"/>
      <w:r w:rsidRPr="00BC175F">
        <w:rPr>
          <w:rFonts w:ascii="Times New Roman" w:hAnsi="Times New Roman" w:cs="Times New Roman"/>
          <w:b/>
          <w:bCs/>
        </w:rPr>
        <w:t xml:space="preserve"> recovery after cesarean </w:t>
      </w:r>
      <w:proofErr w:type="spellStart"/>
      <w:r w:rsidRPr="00BC175F">
        <w:rPr>
          <w:rFonts w:ascii="Times New Roman" w:hAnsi="Times New Roman" w:cs="Times New Roman"/>
          <w:b/>
          <w:bCs/>
          <w:color w:val="FF0000"/>
        </w:rPr>
        <w:t>D</w:t>
      </w:r>
      <w:r w:rsidRPr="00BC175F">
        <w:rPr>
          <w:rFonts w:ascii="Times New Roman" w:hAnsi="Times New Roman" w:cs="Times New Roman"/>
          <w:b/>
          <w:bCs/>
        </w:rPr>
        <w:t>e</w:t>
      </w:r>
      <w:r w:rsidRPr="00BC175F">
        <w:rPr>
          <w:rFonts w:ascii="Times New Roman" w:hAnsi="Times New Roman" w:cs="Times New Roman"/>
          <w:b/>
          <w:bCs/>
          <w:color w:val="FF0000"/>
        </w:rPr>
        <w:t>L</w:t>
      </w:r>
      <w:r w:rsidRPr="00BC175F">
        <w:rPr>
          <w:rFonts w:ascii="Times New Roman" w:hAnsi="Times New Roman" w:cs="Times New Roman"/>
          <w:b/>
          <w:bCs/>
        </w:rPr>
        <w:t>ivery</w:t>
      </w:r>
      <w:proofErr w:type="spellEnd"/>
      <w:r w:rsidRPr="00BC175F">
        <w:rPr>
          <w:rFonts w:ascii="Times New Roman" w:hAnsi="Times New Roman" w:cs="Times New Roman"/>
          <w:b/>
          <w:bCs/>
        </w:rPr>
        <w:t xml:space="preserve"> </w:t>
      </w:r>
      <w:proofErr w:type="spellStart"/>
      <w:r w:rsidRPr="00BC175F">
        <w:rPr>
          <w:rFonts w:ascii="Times New Roman" w:hAnsi="Times New Roman" w:cs="Times New Roman"/>
          <w:b/>
          <w:bCs/>
        </w:rPr>
        <w:t>studi</w:t>
      </w:r>
      <w:r w:rsidRPr="00BC175F">
        <w:rPr>
          <w:rFonts w:ascii="Times New Roman" w:hAnsi="Times New Roman" w:cs="Times New Roman"/>
          <w:b/>
          <w:bCs/>
          <w:color w:val="FF0000"/>
        </w:rPr>
        <w:t>E</w:t>
      </w:r>
      <w:r w:rsidRPr="00BC175F">
        <w:rPr>
          <w:rFonts w:ascii="Times New Roman" w:hAnsi="Times New Roman" w:cs="Times New Roman"/>
          <w:b/>
          <w:bCs/>
        </w:rPr>
        <w:t>s</w:t>
      </w:r>
      <w:proofErr w:type="spellEnd"/>
      <w:r w:rsidRPr="00BC175F">
        <w:rPr>
          <w:rFonts w:ascii="Times New Roman" w:hAnsi="Times New Roman" w:cs="Times New Roman"/>
          <w:b/>
          <w:bCs/>
        </w:rPr>
        <w:t xml:space="preserve">: a </w:t>
      </w:r>
      <w:proofErr w:type="spellStart"/>
      <w:r w:rsidRPr="00BC175F">
        <w:rPr>
          <w:rFonts w:ascii="Times New Roman" w:hAnsi="Times New Roman" w:cs="Times New Roman"/>
          <w:b/>
          <w:bCs/>
          <w:color w:val="auto"/>
        </w:rPr>
        <w:t>delphi</w:t>
      </w:r>
      <w:proofErr w:type="spellEnd"/>
      <w:r w:rsidRPr="00BC175F">
        <w:rPr>
          <w:rFonts w:ascii="Times New Roman" w:hAnsi="Times New Roman" w:cs="Times New Roman"/>
          <w:b/>
          <w:bCs/>
        </w:rPr>
        <w:t xml:space="preserve"> study</w:t>
      </w:r>
    </w:p>
    <w:p w14:paraId="720E9BF4" w14:textId="77777777" w:rsidR="00514049" w:rsidRPr="00BC175F" w:rsidRDefault="00514049" w:rsidP="00514049">
      <w:pPr>
        <w:pStyle w:val="Body"/>
        <w:jc w:val="center"/>
        <w:rPr>
          <w:rFonts w:ascii="Times New Roman" w:hAnsi="Times New Roman" w:cs="Times New Roman"/>
          <w:b/>
          <w:bCs/>
        </w:rPr>
      </w:pPr>
      <w:r w:rsidRPr="00BC175F">
        <w:rPr>
          <w:rFonts w:ascii="Times New Roman" w:hAnsi="Times New Roman" w:cs="Times New Roman"/>
          <w:b/>
          <w:bCs/>
        </w:rPr>
        <w:t xml:space="preserve">(CRADLE </w:t>
      </w:r>
      <w:proofErr w:type="spellStart"/>
      <w:r w:rsidRPr="00BC175F">
        <w:rPr>
          <w:rFonts w:ascii="Times New Roman" w:hAnsi="Times New Roman" w:cs="Times New Roman"/>
          <w:b/>
          <w:bCs/>
        </w:rPr>
        <w:t>delphi</w:t>
      </w:r>
      <w:proofErr w:type="spellEnd"/>
      <w:r w:rsidRPr="00BC175F">
        <w:rPr>
          <w:rFonts w:ascii="Times New Roman" w:hAnsi="Times New Roman" w:cs="Times New Roman"/>
          <w:b/>
          <w:bCs/>
        </w:rPr>
        <w:t xml:space="preserve"> study)</w:t>
      </w:r>
    </w:p>
    <w:p w14:paraId="3581CB3D" w14:textId="77777777" w:rsidR="00514049" w:rsidRPr="00BC175F" w:rsidRDefault="00514049" w:rsidP="00514049">
      <w:pPr>
        <w:pStyle w:val="Body"/>
        <w:rPr>
          <w:rFonts w:ascii="Times New Roman" w:hAnsi="Times New Roman" w:cs="Times New Roman"/>
          <w:b/>
          <w:bCs/>
        </w:rPr>
      </w:pPr>
    </w:p>
    <w:p w14:paraId="4F5EB6B4" w14:textId="77777777" w:rsidR="00514049" w:rsidRPr="00BC175F" w:rsidRDefault="00514049" w:rsidP="00514049">
      <w:pPr>
        <w:pStyle w:val="Body"/>
        <w:rPr>
          <w:rFonts w:ascii="Times New Roman" w:hAnsi="Times New Roman" w:cs="Times New Roman"/>
          <w:b/>
          <w:bCs/>
        </w:rPr>
      </w:pPr>
      <w:r w:rsidRPr="00BC175F">
        <w:rPr>
          <w:rFonts w:ascii="Times New Roman" w:hAnsi="Times New Roman" w:cs="Times New Roman"/>
          <w:b/>
          <w:bCs/>
        </w:rPr>
        <w:t>Investigators:</w:t>
      </w:r>
      <w:r w:rsidRPr="00BC175F">
        <w:rPr>
          <w:rFonts w:ascii="Times New Roman" w:hAnsi="Times New Roman" w:cs="Times New Roman"/>
          <w:b/>
          <w:bCs/>
        </w:rPr>
        <w:tab/>
        <w:t>Pervez Sultan, MBChB, FRCA, MD (Res)</w:t>
      </w:r>
    </w:p>
    <w:p w14:paraId="7F940588" w14:textId="77777777" w:rsidR="00514049" w:rsidRPr="00BC175F" w:rsidRDefault="00514049" w:rsidP="00514049">
      <w:pPr>
        <w:pStyle w:val="Body"/>
        <w:ind w:left="1440" w:firstLine="720"/>
        <w:rPr>
          <w:rFonts w:ascii="Times New Roman" w:hAnsi="Times New Roman" w:cs="Times New Roman"/>
          <w:b/>
          <w:bCs/>
        </w:rPr>
      </w:pPr>
      <w:r w:rsidRPr="00BC175F">
        <w:rPr>
          <w:rFonts w:ascii="Times New Roman" w:hAnsi="Times New Roman" w:cs="Times New Roman"/>
          <w:b/>
          <w:bCs/>
        </w:rPr>
        <w:t>Brendan Carvalho MBBCh, FRCA</w:t>
      </w:r>
    </w:p>
    <w:p w14:paraId="6CA5330E" w14:textId="77777777" w:rsidR="00514049" w:rsidRPr="00BC175F" w:rsidRDefault="00514049" w:rsidP="00514049">
      <w:pPr>
        <w:pStyle w:val="Body"/>
        <w:ind w:left="1440" w:firstLine="720"/>
        <w:rPr>
          <w:rFonts w:ascii="Times New Roman" w:hAnsi="Times New Roman" w:cs="Times New Roman"/>
          <w:b/>
          <w:bCs/>
        </w:rPr>
      </w:pPr>
      <w:r w:rsidRPr="00BC175F">
        <w:rPr>
          <w:rFonts w:ascii="Times New Roman" w:hAnsi="Times New Roman" w:cs="Times New Roman"/>
          <w:b/>
          <w:bCs/>
        </w:rPr>
        <w:t xml:space="preserve">Carolyn </w:t>
      </w:r>
      <w:proofErr w:type="spellStart"/>
      <w:r w:rsidRPr="00BC175F">
        <w:rPr>
          <w:rFonts w:ascii="Times New Roman" w:hAnsi="Times New Roman" w:cs="Times New Roman"/>
          <w:b/>
          <w:bCs/>
        </w:rPr>
        <w:t>Weiniger</w:t>
      </w:r>
      <w:proofErr w:type="spellEnd"/>
      <w:r w:rsidRPr="00BC175F">
        <w:rPr>
          <w:rFonts w:ascii="Times New Roman" w:hAnsi="Times New Roman" w:cs="Times New Roman"/>
          <w:b/>
          <w:bCs/>
        </w:rPr>
        <w:t>, MD</w:t>
      </w:r>
    </w:p>
    <w:p w14:paraId="18A49BA5" w14:textId="77777777" w:rsidR="00514049" w:rsidRPr="00BC175F" w:rsidRDefault="00514049" w:rsidP="00514049">
      <w:pPr>
        <w:pStyle w:val="Body"/>
        <w:ind w:left="1440" w:firstLine="720"/>
        <w:rPr>
          <w:rFonts w:ascii="Times New Roman" w:hAnsi="Times New Roman" w:cs="Times New Roman"/>
          <w:b/>
          <w:bCs/>
        </w:rPr>
      </w:pPr>
      <w:proofErr w:type="spellStart"/>
      <w:r w:rsidRPr="00BC175F">
        <w:rPr>
          <w:rFonts w:ascii="Times New Roman" w:hAnsi="Times New Roman" w:cs="Times New Roman"/>
          <w:b/>
          <w:bCs/>
        </w:rPr>
        <w:t>Kariem</w:t>
      </w:r>
      <w:proofErr w:type="spellEnd"/>
      <w:r w:rsidRPr="00BC175F">
        <w:rPr>
          <w:rFonts w:ascii="Times New Roman" w:hAnsi="Times New Roman" w:cs="Times New Roman"/>
          <w:b/>
          <w:bCs/>
        </w:rPr>
        <w:t xml:space="preserve"> El-</w:t>
      </w:r>
      <w:proofErr w:type="spellStart"/>
      <w:r w:rsidRPr="00BC175F">
        <w:rPr>
          <w:rFonts w:ascii="Times New Roman" w:hAnsi="Times New Roman" w:cs="Times New Roman"/>
          <w:b/>
          <w:bCs/>
        </w:rPr>
        <w:t>Boghdadly</w:t>
      </w:r>
      <w:proofErr w:type="spellEnd"/>
      <w:r w:rsidRPr="00BC175F">
        <w:rPr>
          <w:rFonts w:ascii="Times New Roman" w:hAnsi="Times New Roman" w:cs="Times New Roman"/>
          <w:b/>
          <w:bCs/>
        </w:rPr>
        <w:t>, MBBS, BSc, FRCA, EDRA, MSc</w:t>
      </w:r>
    </w:p>
    <w:p w14:paraId="7DF3D0A5" w14:textId="77777777" w:rsidR="00514049" w:rsidRPr="00BC175F" w:rsidRDefault="00514049" w:rsidP="00514049">
      <w:pPr>
        <w:pStyle w:val="Body"/>
        <w:ind w:left="1440" w:firstLine="720"/>
        <w:rPr>
          <w:rFonts w:ascii="Times New Roman" w:hAnsi="Times New Roman" w:cs="Times New Roman"/>
          <w:b/>
          <w:bCs/>
        </w:rPr>
      </w:pPr>
      <w:r w:rsidRPr="00BC175F">
        <w:rPr>
          <w:rFonts w:ascii="Times New Roman" w:hAnsi="Times New Roman" w:cs="Times New Roman"/>
          <w:b/>
          <w:bCs/>
        </w:rPr>
        <w:t>Ronald B. George, MD, FRCPC</w:t>
      </w:r>
    </w:p>
    <w:p w14:paraId="0D9843A1" w14:textId="77777777" w:rsidR="00514049" w:rsidRPr="00BC175F" w:rsidRDefault="00514049" w:rsidP="00514049">
      <w:pPr>
        <w:pStyle w:val="Body"/>
        <w:tabs>
          <w:tab w:val="left" w:pos="3700"/>
        </w:tabs>
        <w:rPr>
          <w:rFonts w:ascii="Times New Roman" w:hAnsi="Times New Roman" w:cs="Times New Roman"/>
        </w:rPr>
      </w:pPr>
      <w:r w:rsidRPr="00BC175F">
        <w:rPr>
          <w:rFonts w:ascii="Times New Roman" w:hAnsi="Times New Roman" w:cs="Times New Roman"/>
        </w:rPr>
        <w:tab/>
      </w:r>
    </w:p>
    <w:p w14:paraId="25672A5E" w14:textId="77777777" w:rsidR="00514049" w:rsidRPr="00BC175F" w:rsidRDefault="00514049" w:rsidP="00514049">
      <w:pPr>
        <w:pStyle w:val="Body"/>
        <w:rPr>
          <w:rFonts w:ascii="Times New Roman" w:eastAsia="Helvetica" w:hAnsi="Times New Roman" w:cs="Times New Roman"/>
        </w:rPr>
      </w:pPr>
      <w:r w:rsidRPr="00BC175F">
        <w:rPr>
          <w:rFonts w:ascii="Times New Roman" w:hAnsi="Times New Roman" w:cs="Times New Roman"/>
        </w:rPr>
        <w:t xml:space="preserve">Dear Enhanced recovery expert, </w:t>
      </w:r>
    </w:p>
    <w:p w14:paraId="01D11871" w14:textId="77777777" w:rsidR="00514049" w:rsidRPr="00BC175F" w:rsidRDefault="00514049" w:rsidP="00514049">
      <w:pPr>
        <w:pStyle w:val="Body"/>
        <w:rPr>
          <w:rFonts w:ascii="Times New Roman" w:eastAsia="Helvetica" w:hAnsi="Times New Roman" w:cs="Times New Roman"/>
        </w:rPr>
      </w:pPr>
    </w:p>
    <w:p w14:paraId="4DA354AE" w14:textId="77777777" w:rsidR="00514049" w:rsidRPr="00BC175F" w:rsidRDefault="00514049" w:rsidP="00514049">
      <w:pPr>
        <w:pStyle w:val="Body"/>
        <w:spacing w:line="276" w:lineRule="auto"/>
        <w:rPr>
          <w:rFonts w:ascii="Times New Roman" w:eastAsia="Helvetica" w:hAnsi="Times New Roman" w:cs="Times New Roman"/>
        </w:rPr>
      </w:pPr>
      <w:r w:rsidRPr="00BC175F">
        <w:rPr>
          <w:rFonts w:ascii="Times New Roman" w:hAnsi="Times New Roman" w:cs="Times New Roman"/>
        </w:rPr>
        <w:t xml:space="preserve">There has been recent interest in other areas of medicine to standardize the endpoints used across research with the purpose of enabling improved comparison and combination of the results from diverse studies. There have been numerous studies evaluating the efficacy of enhanced recovery protocols, however inconsistencies in outcomes make them difficult to compare and limit the value of available published research. </w:t>
      </w:r>
    </w:p>
    <w:p w14:paraId="0DF488CF" w14:textId="77777777" w:rsidR="00514049" w:rsidRPr="00BC175F" w:rsidRDefault="00514049" w:rsidP="00514049">
      <w:pPr>
        <w:pStyle w:val="Body"/>
        <w:spacing w:line="276" w:lineRule="auto"/>
        <w:rPr>
          <w:rFonts w:ascii="Times New Roman" w:eastAsia="Helvetica" w:hAnsi="Times New Roman" w:cs="Times New Roman"/>
        </w:rPr>
      </w:pPr>
    </w:p>
    <w:p w14:paraId="79311F66" w14:textId="77777777" w:rsidR="00514049" w:rsidRPr="00BC175F" w:rsidRDefault="00514049" w:rsidP="00514049">
      <w:pPr>
        <w:pStyle w:val="Body"/>
        <w:spacing w:line="276" w:lineRule="auto"/>
        <w:rPr>
          <w:rFonts w:ascii="Times New Roman" w:eastAsia="Helvetica" w:hAnsi="Times New Roman" w:cs="Times New Roman"/>
        </w:rPr>
      </w:pPr>
      <w:r w:rsidRPr="00BC175F">
        <w:rPr>
          <w:rFonts w:ascii="Times New Roman" w:hAnsi="Times New Roman" w:cs="Times New Roman"/>
        </w:rPr>
        <w:t>The Delphi methodology has become a well-established method to collect expert opinion surrounding a topic in order to achieve consensus within the group being asked. Our study will use the Delphi methodology with the goal of achieving expert consensus on outcomes that should be included in future enhanced recovery after cesarean delivery studies and achieve expert consensus on how each of these outcomes may most effectively be studied.</w:t>
      </w:r>
    </w:p>
    <w:p w14:paraId="6C8E80B7" w14:textId="77777777" w:rsidR="00514049" w:rsidRPr="00BC175F" w:rsidRDefault="00514049" w:rsidP="00514049">
      <w:pPr>
        <w:pStyle w:val="Body"/>
        <w:spacing w:line="276" w:lineRule="auto"/>
        <w:rPr>
          <w:rFonts w:ascii="Times New Roman" w:eastAsia="Helvetica" w:hAnsi="Times New Roman" w:cs="Times New Roman"/>
        </w:rPr>
      </w:pPr>
    </w:p>
    <w:p w14:paraId="31ECE5A4" w14:textId="77777777" w:rsidR="00514049" w:rsidRPr="00BC175F" w:rsidRDefault="00514049" w:rsidP="00514049">
      <w:pPr>
        <w:pStyle w:val="Body"/>
        <w:spacing w:line="276" w:lineRule="auto"/>
        <w:rPr>
          <w:rFonts w:ascii="Times New Roman" w:hAnsi="Times New Roman" w:cs="Times New Roman"/>
          <w:color w:val="222222"/>
          <w:u w:color="222222"/>
        </w:rPr>
      </w:pPr>
      <w:r w:rsidRPr="00BC175F">
        <w:rPr>
          <w:rFonts w:ascii="Times New Roman" w:hAnsi="Times New Roman" w:cs="Times New Roman"/>
        </w:rPr>
        <w:t xml:space="preserve">We intend to distribute the questionnaire to members of </w:t>
      </w:r>
      <w:r w:rsidRPr="00BC175F">
        <w:rPr>
          <w:rFonts w:ascii="Times New Roman" w:hAnsi="Times New Roman" w:cs="Times New Roman"/>
          <w:color w:val="222222"/>
          <w:u w:color="222222"/>
        </w:rPr>
        <w:t>the following committees:</w:t>
      </w:r>
    </w:p>
    <w:p w14:paraId="6832937A" w14:textId="77777777" w:rsidR="00514049" w:rsidRPr="00BC175F" w:rsidRDefault="00514049" w:rsidP="00514049">
      <w:pPr>
        <w:pStyle w:val="Body"/>
        <w:numPr>
          <w:ilvl w:val="0"/>
          <w:numId w:val="10"/>
        </w:numPr>
        <w:spacing w:line="276" w:lineRule="auto"/>
        <w:rPr>
          <w:rFonts w:ascii="Times New Roman" w:eastAsia="Helvetica" w:hAnsi="Times New Roman" w:cs="Times New Roman"/>
        </w:rPr>
      </w:pPr>
      <w:r w:rsidRPr="00BC175F">
        <w:rPr>
          <w:rFonts w:ascii="Times New Roman" w:hAnsi="Times New Roman" w:cs="Times New Roman"/>
          <w:color w:val="222222"/>
          <w:u w:color="222222"/>
        </w:rPr>
        <w:t>Corresponding authors of published studies assessing the impact of enhanced recovery after cesarean delivery</w:t>
      </w:r>
    </w:p>
    <w:p w14:paraId="7750936C" w14:textId="77777777" w:rsidR="00514049" w:rsidRPr="00BC175F" w:rsidRDefault="00514049" w:rsidP="00514049">
      <w:pPr>
        <w:pStyle w:val="Body"/>
        <w:numPr>
          <w:ilvl w:val="0"/>
          <w:numId w:val="10"/>
        </w:numPr>
        <w:spacing w:line="276" w:lineRule="auto"/>
        <w:rPr>
          <w:rFonts w:ascii="Times New Roman" w:eastAsia="Helvetica" w:hAnsi="Times New Roman" w:cs="Times New Roman"/>
        </w:rPr>
      </w:pPr>
      <w:r w:rsidRPr="00BC175F">
        <w:rPr>
          <w:rFonts w:ascii="Times New Roman" w:hAnsi="Times New Roman" w:cs="Times New Roman"/>
          <w:color w:val="222222"/>
          <w:u w:color="222222"/>
        </w:rPr>
        <w:t>Society for Obstetric Anesthesia and Perinatology (SOAP) enhanced recovery consensus statement authors</w:t>
      </w:r>
    </w:p>
    <w:p w14:paraId="693489D9" w14:textId="77777777" w:rsidR="00514049" w:rsidRPr="00BC175F" w:rsidRDefault="00514049" w:rsidP="00514049">
      <w:pPr>
        <w:pStyle w:val="Body"/>
        <w:numPr>
          <w:ilvl w:val="0"/>
          <w:numId w:val="10"/>
        </w:numPr>
        <w:spacing w:line="276" w:lineRule="auto"/>
        <w:rPr>
          <w:rFonts w:ascii="Times New Roman" w:eastAsia="Helvetica" w:hAnsi="Times New Roman" w:cs="Times New Roman"/>
        </w:rPr>
      </w:pPr>
      <w:r w:rsidRPr="00BC175F">
        <w:rPr>
          <w:rFonts w:ascii="Times New Roman" w:hAnsi="Times New Roman" w:cs="Times New Roman"/>
          <w:color w:val="222222"/>
          <w:u w:color="222222"/>
        </w:rPr>
        <w:t>Corresponding authors of Parts 1-3 of the Enhanced Recovery After Surgery Society published in American Journal of Obstetrics and Gynecology.</w:t>
      </w:r>
    </w:p>
    <w:p w14:paraId="1F992E2A" w14:textId="77777777" w:rsidR="00514049" w:rsidRPr="00BC175F" w:rsidRDefault="00514049" w:rsidP="00514049">
      <w:pPr>
        <w:pStyle w:val="Body"/>
        <w:spacing w:line="276" w:lineRule="auto"/>
        <w:rPr>
          <w:rFonts w:ascii="Times New Roman" w:hAnsi="Times New Roman" w:cs="Times New Roman"/>
        </w:rPr>
      </w:pPr>
    </w:p>
    <w:p w14:paraId="528CBD0D" w14:textId="77777777" w:rsidR="00514049" w:rsidRPr="00BC175F" w:rsidRDefault="00514049" w:rsidP="00514049">
      <w:pPr>
        <w:pStyle w:val="Body"/>
        <w:spacing w:line="276" w:lineRule="auto"/>
        <w:rPr>
          <w:rFonts w:ascii="Times New Roman" w:eastAsia="Helvetica" w:hAnsi="Times New Roman" w:cs="Times New Roman"/>
        </w:rPr>
      </w:pPr>
      <w:r w:rsidRPr="00BC175F">
        <w:rPr>
          <w:rFonts w:ascii="Times New Roman" w:hAnsi="Times New Roman" w:cs="Times New Roman"/>
        </w:rPr>
        <w:t xml:space="preserve">We are aiming for a sample size of approximately 30 participants. Individuals who are part of more than one of these named organizations will only receive a single invitation. </w:t>
      </w:r>
    </w:p>
    <w:p w14:paraId="7C3D739C" w14:textId="77777777" w:rsidR="00514049" w:rsidRPr="00BC175F" w:rsidRDefault="00514049" w:rsidP="00514049">
      <w:pPr>
        <w:pStyle w:val="Body"/>
        <w:spacing w:line="276" w:lineRule="auto"/>
        <w:rPr>
          <w:rFonts w:ascii="Times New Roman" w:eastAsia="Helvetica" w:hAnsi="Times New Roman" w:cs="Times New Roman"/>
        </w:rPr>
      </w:pPr>
    </w:p>
    <w:p w14:paraId="5C892A58" w14:textId="77777777" w:rsidR="00514049" w:rsidRPr="00BC175F" w:rsidRDefault="00514049" w:rsidP="00514049">
      <w:pPr>
        <w:pStyle w:val="Body"/>
        <w:spacing w:line="276" w:lineRule="auto"/>
        <w:rPr>
          <w:rFonts w:ascii="Times New Roman" w:eastAsia="Helvetica" w:hAnsi="Times New Roman" w:cs="Times New Roman"/>
        </w:rPr>
      </w:pPr>
      <w:r w:rsidRPr="00BC175F">
        <w:rPr>
          <w:rFonts w:ascii="Times New Roman" w:hAnsi="Times New Roman" w:cs="Times New Roman"/>
        </w:rPr>
        <w:t xml:space="preserve">We will use 2 rounds of questionnaires and an e-discussion. During each round we will summarize the results and present them back to the group. You will be able to revise your responses, if you wish, based on the responses of your colleagues. This following questionnaire is the first of 2 questionnaires. </w:t>
      </w:r>
    </w:p>
    <w:p w14:paraId="152A69C8" w14:textId="77777777" w:rsidR="00514049" w:rsidRPr="00BC175F" w:rsidRDefault="00514049" w:rsidP="00514049">
      <w:pPr>
        <w:pStyle w:val="Body"/>
        <w:spacing w:line="276" w:lineRule="auto"/>
        <w:rPr>
          <w:rFonts w:ascii="Times New Roman" w:eastAsia="Helvetica" w:hAnsi="Times New Roman" w:cs="Times New Roman"/>
        </w:rPr>
      </w:pPr>
    </w:p>
    <w:p w14:paraId="1728E225" w14:textId="77777777" w:rsidR="00514049" w:rsidRPr="00BC175F" w:rsidRDefault="00514049" w:rsidP="00514049">
      <w:pPr>
        <w:pStyle w:val="Body"/>
        <w:spacing w:line="276" w:lineRule="auto"/>
        <w:rPr>
          <w:rFonts w:ascii="Times New Roman" w:hAnsi="Times New Roman" w:cs="Times New Roman"/>
          <w:b/>
          <w:bCs/>
          <w:lang w:val="en-CA"/>
        </w:rPr>
      </w:pPr>
      <w:r w:rsidRPr="00BC175F">
        <w:rPr>
          <w:rFonts w:ascii="Times New Roman" w:hAnsi="Times New Roman" w:cs="Times New Roman"/>
          <w:b/>
          <w:bCs/>
          <w:lang w:val="en-CA"/>
        </w:rPr>
        <w:lastRenderedPageBreak/>
        <w:t>Participants who complete the 2 questionnaires, participate in e-discussion and manuscript editing, will be authors on the manuscript publication. Please review the attached authorship agreement.</w:t>
      </w:r>
    </w:p>
    <w:p w14:paraId="167859AB" w14:textId="77777777" w:rsidR="00514049" w:rsidRPr="00BC175F" w:rsidRDefault="00514049" w:rsidP="00514049">
      <w:pPr>
        <w:rPr>
          <w:sz w:val="16"/>
          <w:szCs w:val="16"/>
        </w:rPr>
      </w:pPr>
    </w:p>
    <w:p w14:paraId="2214BFC0" w14:textId="77777777" w:rsidR="00514049" w:rsidRPr="00BC175F" w:rsidRDefault="00514049" w:rsidP="00514049">
      <w:pPr>
        <w:rPr>
          <w:sz w:val="16"/>
          <w:szCs w:val="16"/>
        </w:rPr>
      </w:pPr>
    </w:p>
    <w:p w14:paraId="110CFF4C" w14:textId="77777777" w:rsidR="00514049" w:rsidRPr="00BC175F" w:rsidRDefault="00514049" w:rsidP="00514049">
      <w:r w:rsidRPr="00BC175F">
        <w:t>On behalf of the core investigator group, thank you for your participation,</w:t>
      </w:r>
    </w:p>
    <w:p w14:paraId="3AAAB238" w14:textId="77777777" w:rsidR="00514049" w:rsidRPr="00BC175F" w:rsidRDefault="00514049" w:rsidP="00514049">
      <w:pPr>
        <w:spacing w:after="240"/>
      </w:pPr>
      <w:r w:rsidRPr="00BC175F">
        <w:t xml:space="preserve">Pervez, Brendan, Carolyn, </w:t>
      </w:r>
      <w:proofErr w:type="spellStart"/>
      <w:r w:rsidRPr="00BC175F">
        <w:t>Kariem</w:t>
      </w:r>
      <w:proofErr w:type="spellEnd"/>
      <w:r w:rsidRPr="00BC175F">
        <w:t xml:space="preserve"> and Ron</w:t>
      </w:r>
    </w:p>
    <w:p w14:paraId="4183DD3E" w14:textId="77777777" w:rsidR="00514049" w:rsidRPr="00BC175F" w:rsidRDefault="00514049" w:rsidP="00514049">
      <w:pPr>
        <w:spacing w:after="240"/>
      </w:pPr>
      <w:r w:rsidRPr="00BC175F">
        <w:rPr>
          <w:noProof/>
        </w:rPr>
        <w:drawing>
          <wp:inline distT="0" distB="0" distL="0" distR="0" wp14:anchorId="18583788" wp14:editId="0B5709E4">
            <wp:extent cx="1680449" cy="1054100"/>
            <wp:effectExtent l="0" t="0" r="0" b="0"/>
            <wp:docPr id="4"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449" cy="1054100"/>
                    </a:xfrm>
                    <a:prstGeom prst="rect">
                      <a:avLst/>
                    </a:prstGeom>
                    <a:noFill/>
                    <a:ln>
                      <a:noFill/>
                    </a:ln>
                  </pic:spPr>
                </pic:pic>
              </a:graphicData>
            </a:graphic>
          </wp:inline>
        </w:drawing>
      </w:r>
    </w:p>
    <w:p w14:paraId="7ACB77A0" w14:textId="77777777" w:rsidR="00514049" w:rsidRPr="00BC175F" w:rsidRDefault="00514049" w:rsidP="00514049">
      <w:pPr>
        <w:pStyle w:val="xmsonormal"/>
      </w:pPr>
      <w:r w:rsidRPr="00BC175F">
        <w:t>Dr. Pervez Sultan</w:t>
      </w:r>
    </w:p>
    <w:p w14:paraId="6AB928BD" w14:textId="77777777" w:rsidR="00514049" w:rsidRPr="00BC175F" w:rsidRDefault="00514049" w:rsidP="00514049">
      <w:pPr>
        <w:pStyle w:val="xmsonormal"/>
      </w:pPr>
      <w:r w:rsidRPr="00BC175F">
        <w:t>Associate Professor</w:t>
      </w:r>
    </w:p>
    <w:p w14:paraId="5C5CBEFD" w14:textId="77777777" w:rsidR="00514049" w:rsidRPr="00BC175F" w:rsidRDefault="00514049" w:rsidP="00514049">
      <w:pPr>
        <w:pStyle w:val="xmsonormal"/>
      </w:pPr>
      <w:r w:rsidRPr="00BC175F">
        <w:t>Department of Anesthesiology, Perioperative and Pain Medicine</w:t>
      </w:r>
    </w:p>
    <w:p w14:paraId="6D17D210" w14:textId="77777777" w:rsidR="00514049" w:rsidRPr="00BC175F" w:rsidRDefault="00514049" w:rsidP="00514049">
      <w:pPr>
        <w:pStyle w:val="xmsonormal"/>
      </w:pPr>
      <w:r w:rsidRPr="00BC175F">
        <w:t>Stanford University School of Medicine</w:t>
      </w:r>
    </w:p>
    <w:p w14:paraId="45E2AE11" w14:textId="77777777" w:rsidR="00514049" w:rsidRPr="00BC175F" w:rsidRDefault="00514049" w:rsidP="00514049">
      <w:pPr>
        <w:pStyle w:val="xmsonormal"/>
      </w:pPr>
      <w:r w:rsidRPr="00BC175F">
        <w:t>300 Pasteur Drive</w:t>
      </w:r>
    </w:p>
    <w:p w14:paraId="243C9E90" w14:textId="77777777" w:rsidR="00514049" w:rsidRPr="00BC175F" w:rsidRDefault="00514049" w:rsidP="00514049">
      <w:pPr>
        <w:pStyle w:val="xmsonormal"/>
      </w:pPr>
      <w:r w:rsidRPr="00BC175F">
        <w:t xml:space="preserve">Stanford </w:t>
      </w:r>
    </w:p>
    <w:p w14:paraId="449BD2BA" w14:textId="77777777" w:rsidR="00514049" w:rsidRPr="00BC175F" w:rsidRDefault="00514049" w:rsidP="00514049">
      <w:pPr>
        <w:pStyle w:val="xmsonormal"/>
      </w:pPr>
      <w:r w:rsidRPr="00BC175F">
        <w:t>CA 94305</w:t>
      </w:r>
    </w:p>
    <w:p w14:paraId="28F0104C" w14:textId="77777777" w:rsidR="00514049" w:rsidRPr="00BC175F" w:rsidRDefault="00514049" w:rsidP="00514049">
      <w:pPr>
        <w:pStyle w:val="xmsonormal"/>
      </w:pPr>
    </w:p>
    <w:p w14:paraId="1CAE0E93" w14:textId="70C90613" w:rsidR="00490B15" w:rsidRPr="00BC175F" w:rsidRDefault="00490B15">
      <w:pPr>
        <w:rPr>
          <w:rFonts w:eastAsiaTheme="minorHAnsi"/>
        </w:rPr>
      </w:pPr>
      <w:r w:rsidRPr="00BC175F">
        <w:br w:type="page"/>
      </w:r>
    </w:p>
    <w:p w14:paraId="37B491F1" w14:textId="77777777" w:rsidR="00490B15" w:rsidRPr="00BC175F" w:rsidRDefault="00490B15" w:rsidP="00490B15">
      <w:pPr>
        <w:autoSpaceDE w:val="0"/>
        <w:autoSpaceDN w:val="0"/>
        <w:adjustRightInd w:val="0"/>
        <w:jc w:val="center"/>
        <w:rPr>
          <w:b/>
          <w:bCs/>
        </w:rPr>
      </w:pPr>
      <w:r w:rsidRPr="00BC175F">
        <w:rPr>
          <w:b/>
          <w:bCs/>
        </w:rPr>
        <w:lastRenderedPageBreak/>
        <w:t>Participant Information</w:t>
      </w:r>
    </w:p>
    <w:p w14:paraId="254F9302" w14:textId="77777777" w:rsidR="00490B15" w:rsidRPr="00BC175F" w:rsidRDefault="00490B15" w:rsidP="00490B15">
      <w:pPr>
        <w:autoSpaceDE w:val="0"/>
        <w:autoSpaceDN w:val="0"/>
        <w:adjustRightInd w:val="0"/>
        <w:rPr>
          <w:b/>
          <w:bCs/>
        </w:rPr>
      </w:pPr>
    </w:p>
    <w:p w14:paraId="78C78000" w14:textId="77777777" w:rsidR="00490B15" w:rsidRPr="00BC175F" w:rsidRDefault="00490B15" w:rsidP="00490B15">
      <w:pPr>
        <w:autoSpaceDE w:val="0"/>
        <w:autoSpaceDN w:val="0"/>
        <w:adjustRightInd w:val="0"/>
        <w:jc w:val="center"/>
        <w:rPr>
          <w:b/>
          <w:bCs/>
        </w:rPr>
      </w:pPr>
      <w:r w:rsidRPr="00BC175F">
        <w:rPr>
          <w:b/>
          <w:bCs/>
        </w:rPr>
        <w:t xml:space="preserve">Study Title: expert </w:t>
      </w:r>
      <w:r w:rsidRPr="00BC175F">
        <w:rPr>
          <w:b/>
          <w:bCs/>
          <w:color w:val="FF0000"/>
        </w:rPr>
        <w:t>C</w:t>
      </w:r>
      <w:r w:rsidRPr="00BC175F">
        <w:rPr>
          <w:b/>
          <w:bCs/>
        </w:rPr>
        <w:t xml:space="preserve">onsensus </w:t>
      </w:r>
      <w:r w:rsidRPr="00BC175F">
        <w:rPr>
          <w:b/>
          <w:bCs/>
          <w:color w:val="FF0000"/>
        </w:rPr>
        <w:t>R</w:t>
      </w:r>
      <w:r w:rsidRPr="00BC175F">
        <w:rPr>
          <w:b/>
          <w:bCs/>
        </w:rPr>
        <w:t xml:space="preserve">egarding core outcomes for </w:t>
      </w:r>
      <w:proofErr w:type="spellStart"/>
      <w:r w:rsidRPr="00BC175F">
        <w:rPr>
          <w:b/>
          <w:bCs/>
        </w:rPr>
        <w:t>enh</w:t>
      </w:r>
      <w:r w:rsidRPr="00BC175F">
        <w:rPr>
          <w:b/>
          <w:bCs/>
          <w:color w:val="FF0000"/>
        </w:rPr>
        <w:t>A</w:t>
      </w:r>
      <w:r w:rsidRPr="00BC175F">
        <w:rPr>
          <w:b/>
          <w:bCs/>
        </w:rPr>
        <w:t>nced</w:t>
      </w:r>
      <w:proofErr w:type="spellEnd"/>
      <w:r w:rsidRPr="00BC175F">
        <w:rPr>
          <w:b/>
          <w:bCs/>
        </w:rPr>
        <w:t xml:space="preserve"> recovery after cesarean </w:t>
      </w:r>
      <w:proofErr w:type="spellStart"/>
      <w:r w:rsidRPr="00BC175F">
        <w:rPr>
          <w:b/>
          <w:bCs/>
          <w:color w:val="FF0000"/>
        </w:rPr>
        <w:t>D</w:t>
      </w:r>
      <w:r w:rsidRPr="00BC175F">
        <w:rPr>
          <w:b/>
          <w:bCs/>
        </w:rPr>
        <w:t>e</w:t>
      </w:r>
      <w:r w:rsidRPr="00BC175F">
        <w:rPr>
          <w:b/>
          <w:bCs/>
          <w:color w:val="FF0000"/>
        </w:rPr>
        <w:t>L</w:t>
      </w:r>
      <w:r w:rsidRPr="00BC175F">
        <w:rPr>
          <w:b/>
          <w:bCs/>
        </w:rPr>
        <w:t>ivery</w:t>
      </w:r>
      <w:proofErr w:type="spellEnd"/>
      <w:r w:rsidRPr="00BC175F">
        <w:rPr>
          <w:b/>
          <w:bCs/>
        </w:rPr>
        <w:t xml:space="preserve"> </w:t>
      </w:r>
      <w:proofErr w:type="spellStart"/>
      <w:r w:rsidRPr="00BC175F">
        <w:rPr>
          <w:b/>
          <w:bCs/>
        </w:rPr>
        <w:t>studi</w:t>
      </w:r>
      <w:r w:rsidRPr="00BC175F">
        <w:rPr>
          <w:b/>
          <w:bCs/>
          <w:color w:val="FF0000"/>
        </w:rPr>
        <w:t>E</w:t>
      </w:r>
      <w:r w:rsidRPr="00BC175F">
        <w:rPr>
          <w:b/>
          <w:bCs/>
        </w:rPr>
        <w:t>s</w:t>
      </w:r>
      <w:proofErr w:type="spellEnd"/>
      <w:r w:rsidRPr="00BC175F">
        <w:rPr>
          <w:b/>
          <w:bCs/>
        </w:rPr>
        <w:t xml:space="preserve">: a </w:t>
      </w:r>
      <w:proofErr w:type="spellStart"/>
      <w:r w:rsidRPr="00BC175F">
        <w:rPr>
          <w:b/>
          <w:bCs/>
          <w:color w:val="00000A"/>
        </w:rPr>
        <w:t>delphi</w:t>
      </w:r>
      <w:proofErr w:type="spellEnd"/>
      <w:r w:rsidRPr="00BC175F">
        <w:rPr>
          <w:b/>
          <w:bCs/>
        </w:rPr>
        <w:t xml:space="preserve"> study</w:t>
      </w:r>
    </w:p>
    <w:p w14:paraId="18867CC2" w14:textId="77777777" w:rsidR="00490B15" w:rsidRPr="00BC175F" w:rsidRDefault="00490B15" w:rsidP="00490B15">
      <w:pPr>
        <w:autoSpaceDE w:val="0"/>
        <w:autoSpaceDN w:val="0"/>
        <w:adjustRightInd w:val="0"/>
        <w:jc w:val="center"/>
        <w:rPr>
          <w:b/>
          <w:bCs/>
        </w:rPr>
      </w:pPr>
      <w:r w:rsidRPr="00BC175F">
        <w:rPr>
          <w:b/>
          <w:bCs/>
        </w:rPr>
        <w:t xml:space="preserve">(CRADLE </w:t>
      </w:r>
      <w:proofErr w:type="spellStart"/>
      <w:r w:rsidRPr="00BC175F">
        <w:rPr>
          <w:b/>
          <w:bCs/>
        </w:rPr>
        <w:t>delphi</w:t>
      </w:r>
      <w:proofErr w:type="spellEnd"/>
      <w:r w:rsidRPr="00BC175F">
        <w:rPr>
          <w:b/>
          <w:bCs/>
        </w:rPr>
        <w:t xml:space="preserve"> study)</w:t>
      </w:r>
    </w:p>
    <w:p w14:paraId="7A6CE295" w14:textId="77777777" w:rsidR="00490B15" w:rsidRPr="00BC175F" w:rsidRDefault="00490B15" w:rsidP="00490B15">
      <w:pPr>
        <w:autoSpaceDE w:val="0"/>
        <w:autoSpaceDN w:val="0"/>
        <w:adjustRightInd w:val="0"/>
        <w:rPr>
          <w:b/>
          <w:bCs/>
        </w:rPr>
      </w:pPr>
    </w:p>
    <w:p w14:paraId="3E3D729A" w14:textId="77777777" w:rsidR="00490B15" w:rsidRPr="00BC175F" w:rsidRDefault="00490B15" w:rsidP="00490B15">
      <w:pPr>
        <w:autoSpaceDE w:val="0"/>
        <w:autoSpaceDN w:val="0"/>
        <w:adjustRightInd w:val="0"/>
        <w:rPr>
          <w:b/>
          <w:bCs/>
        </w:rPr>
      </w:pPr>
      <w:r w:rsidRPr="00BC175F">
        <w:rPr>
          <w:b/>
          <w:bCs/>
        </w:rPr>
        <w:t>Investigators:</w:t>
      </w:r>
      <w:r w:rsidRPr="00BC175F">
        <w:t xml:space="preserve"> </w:t>
      </w:r>
      <w:r w:rsidRPr="00BC175F">
        <w:tab/>
      </w:r>
      <w:r w:rsidRPr="00BC175F">
        <w:rPr>
          <w:b/>
          <w:bCs/>
        </w:rPr>
        <w:t>Pervez Sultan, MBChB, FRCA, MD (Res)</w:t>
      </w:r>
    </w:p>
    <w:p w14:paraId="56625D2E" w14:textId="77777777" w:rsidR="00490B15" w:rsidRPr="00BC175F" w:rsidRDefault="00490B15" w:rsidP="00490B15">
      <w:pPr>
        <w:autoSpaceDE w:val="0"/>
        <w:autoSpaceDN w:val="0"/>
        <w:adjustRightInd w:val="0"/>
        <w:ind w:left="1440" w:firstLine="720"/>
        <w:rPr>
          <w:b/>
          <w:bCs/>
        </w:rPr>
      </w:pPr>
      <w:r w:rsidRPr="00BC175F">
        <w:rPr>
          <w:b/>
          <w:bCs/>
        </w:rPr>
        <w:t>Brendan Carvalho MBBCh, FRCA</w:t>
      </w:r>
    </w:p>
    <w:p w14:paraId="169D8262" w14:textId="77777777" w:rsidR="00490B15" w:rsidRPr="00BC175F" w:rsidRDefault="00490B15" w:rsidP="00490B15">
      <w:pPr>
        <w:autoSpaceDE w:val="0"/>
        <w:autoSpaceDN w:val="0"/>
        <w:adjustRightInd w:val="0"/>
        <w:ind w:left="1440" w:firstLine="720"/>
        <w:rPr>
          <w:b/>
          <w:bCs/>
        </w:rPr>
      </w:pPr>
      <w:r w:rsidRPr="00BC175F">
        <w:rPr>
          <w:b/>
          <w:bCs/>
        </w:rPr>
        <w:t xml:space="preserve">Carolyn </w:t>
      </w:r>
      <w:proofErr w:type="spellStart"/>
      <w:r w:rsidRPr="00BC175F">
        <w:rPr>
          <w:b/>
          <w:bCs/>
        </w:rPr>
        <w:t>Weiniger</w:t>
      </w:r>
      <w:proofErr w:type="spellEnd"/>
      <w:r w:rsidRPr="00BC175F">
        <w:rPr>
          <w:b/>
          <w:bCs/>
        </w:rPr>
        <w:t>, MD</w:t>
      </w:r>
    </w:p>
    <w:p w14:paraId="339FA6D2" w14:textId="77777777" w:rsidR="00490B15" w:rsidRPr="00BC175F" w:rsidRDefault="00490B15" w:rsidP="00490B15">
      <w:pPr>
        <w:pStyle w:val="Body"/>
        <w:ind w:left="1440" w:firstLine="720"/>
        <w:rPr>
          <w:rFonts w:ascii="Times New Roman" w:hAnsi="Times New Roman" w:cs="Times New Roman"/>
          <w:b/>
          <w:bCs/>
        </w:rPr>
      </w:pPr>
      <w:proofErr w:type="spellStart"/>
      <w:r w:rsidRPr="00BC175F">
        <w:rPr>
          <w:rFonts w:ascii="Times New Roman" w:hAnsi="Times New Roman" w:cs="Times New Roman"/>
          <w:b/>
          <w:bCs/>
        </w:rPr>
        <w:t>Kariem</w:t>
      </w:r>
      <w:proofErr w:type="spellEnd"/>
      <w:r w:rsidRPr="00BC175F">
        <w:rPr>
          <w:rFonts w:ascii="Times New Roman" w:hAnsi="Times New Roman" w:cs="Times New Roman"/>
          <w:b/>
          <w:bCs/>
        </w:rPr>
        <w:t xml:space="preserve"> El-</w:t>
      </w:r>
      <w:proofErr w:type="spellStart"/>
      <w:r w:rsidRPr="00BC175F">
        <w:rPr>
          <w:rFonts w:ascii="Times New Roman" w:hAnsi="Times New Roman" w:cs="Times New Roman"/>
          <w:b/>
          <w:bCs/>
        </w:rPr>
        <w:t>Boghdadly</w:t>
      </w:r>
      <w:proofErr w:type="spellEnd"/>
      <w:r w:rsidRPr="00BC175F">
        <w:rPr>
          <w:rFonts w:ascii="Times New Roman" w:hAnsi="Times New Roman" w:cs="Times New Roman"/>
          <w:b/>
          <w:bCs/>
        </w:rPr>
        <w:t>, MBBS, BSc, FRCA, EDRA, MSc</w:t>
      </w:r>
    </w:p>
    <w:p w14:paraId="0ECF8921" w14:textId="77777777" w:rsidR="00490B15" w:rsidRPr="00BC175F" w:rsidRDefault="00490B15" w:rsidP="00490B15">
      <w:pPr>
        <w:autoSpaceDE w:val="0"/>
        <w:autoSpaceDN w:val="0"/>
        <w:adjustRightInd w:val="0"/>
        <w:ind w:left="1440" w:firstLine="720"/>
        <w:rPr>
          <w:b/>
          <w:bCs/>
        </w:rPr>
      </w:pPr>
      <w:r w:rsidRPr="00BC175F">
        <w:rPr>
          <w:b/>
          <w:bCs/>
        </w:rPr>
        <w:t>Ronald B. George, MD, FRCPC</w:t>
      </w:r>
    </w:p>
    <w:p w14:paraId="4ACC6B5D" w14:textId="77777777" w:rsidR="00490B15" w:rsidRPr="00BC175F" w:rsidRDefault="00490B15" w:rsidP="00490B15">
      <w:pPr>
        <w:autoSpaceDE w:val="0"/>
        <w:autoSpaceDN w:val="0"/>
        <w:adjustRightInd w:val="0"/>
        <w:rPr>
          <w:b/>
          <w:bCs/>
        </w:rPr>
      </w:pPr>
    </w:p>
    <w:p w14:paraId="1F3FA75A" w14:textId="77777777" w:rsidR="00490B15" w:rsidRPr="00BC175F" w:rsidRDefault="00490B15" w:rsidP="00490B15">
      <w:pPr>
        <w:autoSpaceDE w:val="0"/>
        <w:autoSpaceDN w:val="0"/>
        <w:adjustRightInd w:val="0"/>
      </w:pPr>
      <w:r w:rsidRPr="00BC175F">
        <w:t xml:space="preserve">Dear Enhanced Recovery after cesarean expert, </w:t>
      </w:r>
    </w:p>
    <w:p w14:paraId="6803F5FE" w14:textId="77777777" w:rsidR="00490B15" w:rsidRPr="00BC175F" w:rsidRDefault="00490B15" w:rsidP="00490B15">
      <w:pPr>
        <w:autoSpaceDE w:val="0"/>
        <w:autoSpaceDN w:val="0"/>
        <w:adjustRightInd w:val="0"/>
      </w:pPr>
    </w:p>
    <w:p w14:paraId="7B010A5B" w14:textId="77777777" w:rsidR="00490B15" w:rsidRPr="00BC175F" w:rsidRDefault="00490B15" w:rsidP="00490B15">
      <w:pPr>
        <w:autoSpaceDE w:val="0"/>
        <w:autoSpaceDN w:val="0"/>
        <w:adjustRightInd w:val="0"/>
      </w:pPr>
      <w:r w:rsidRPr="00BC175F">
        <w:t xml:space="preserve">Thank you for taking the time to consider participating in our research project.  There has been a recent push in various areas of medicine to standardize the endpoints used across research with the purpose of improving the comparison and combination of results from diverse studies. </w:t>
      </w:r>
      <w:r w:rsidRPr="00BC175F">
        <w:rPr>
          <w:color w:val="222222"/>
        </w:rPr>
        <w:t>There is no consensus regarding the specific mandatory clinical outcomes for reporting in studies evaluating the efficacy of enhanced recovery after cesarean delivery protocols.</w:t>
      </w:r>
      <w:r w:rsidRPr="00BC175F">
        <w:t xml:space="preserve"> </w:t>
      </w:r>
    </w:p>
    <w:p w14:paraId="71F73347" w14:textId="77777777" w:rsidR="00490B15" w:rsidRPr="00BC175F" w:rsidRDefault="00490B15" w:rsidP="00490B15">
      <w:pPr>
        <w:autoSpaceDE w:val="0"/>
        <w:autoSpaceDN w:val="0"/>
        <w:adjustRightInd w:val="0"/>
      </w:pPr>
    </w:p>
    <w:p w14:paraId="33770C20" w14:textId="77777777" w:rsidR="00490B15" w:rsidRPr="00BC175F" w:rsidRDefault="00490B15" w:rsidP="00490B15">
      <w:pPr>
        <w:autoSpaceDE w:val="0"/>
        <w:autoSpaceDN w:val="0"/>
        <w:adjustRightInd w:val="0"/>
        <w:rPr>
          <w:color w:val="222222"/>
        </w:rPr>
      </w:pPr>
      <w:r w:rsidRPr="00BC175F">
        <w:rPr>
          <w:color w:val="222222"/>
        </w:rPr>
        <w:t>Upon review of the published clinical trials and abstracts comparing enhanced recovery after cesarean delivery to a control group, 47 studies and abstracts were identified. Among included studies and abstracts 90 different outcomes were used to evaluate impact of ERAC introduction, and two-thirds of these outcomes were utilized in singe studies. The outcomes measure aspects of:</w:t>
      </w:r>
    </w:p>
    <w:p w14:paraId="7918FFAA" w14:textId="77777777" w:rsidR="00490B15" w:rsidRPr="00BC175F" w:rsidRDefault="00490B15" w:rsidP="00490B15">
      <w:pPr>
        <w:numPr>
          <w:ilvl w:val="0"/>
          <w:numId w:val="11"/>
        </w:numPr>
        <w:tabs>
          <w:tab w:val="left" w:pos="220"/>
          <w:tab w:val="left" w:pos="720"/>
        </w:tabs>
        <w:autoSpaceDE w:val="0"/>
        <w:autoSpaceDN w:val="0"/>
        <w:adjustRightInd w:val="0"/>
        <w:ind w:hanging="720"/>
        <w:rPr>
          <w:color w:val="222222"/>
        </w:rPr>
      </w:pPr>
      <w:r w:rsidRPr="00BC175F">
        <w:rPr>
          <w:color w:val="222222"/>
        </w:rPr>
        <w:t xml:space="preserve">compliance to protocol implementation (e.g. bundle compliance, percentage of women achieving catheter removal or mobilizing within the desired time period stated in the protocol), </w:t>
      </w:r>
    </w:p>
    <w:p w14:paraId="4F150701" w14:textId="77777777" w:rsidR="00490B15" w:rsidRPr="00BC175F" w:rsidRDefault="00490B15" w:rsidP="00490B15">
      <w:pPr>
        <w:numPr>
          <w:ilvl w:val="0"/>
          <w:numId w:val="11"/>
        </w:numPr>
        <w:tabs>
          <w:tab w:val="left" w:pos="220"/>
          <w:tab w:val="left" w:pos="720"/>
        </w:tabs>
        <w:autoSpaceDE w:val="0"/>
        <w:autoSpaceDN w:val="0"/>
        <w:adjustRightInd w:val="0"/>
        <w:ind w:hanging="720"/>
        <w:rPr>
          <w:color w:val="222222"/>
        </w:rPr>
      </w:pPr>
      <w:r w:rsidRPr="00BC175F">
        <w:rPr>
          <w:color w:val="222222"/>
        </w:rPr>
        <w:t xml:space="preserve">maternal outcomes (e.g. readmission rates and opioid consumption) and </w:t>
      </w:r>
    </w:p>
    <w:p w14:paraId="74BAA114" w14:textId="77777777" w:rsidR="00490B15" w:rsidRPr="00BC175F" w:rsidRDefault="00490B15" w:rsidP="00490B15">
      <w:pPr>
        <w:numPr>
          <w:ilvl w:val="0"/>
          <w:numId w:val="11"/>
        </w:numPr>
        <w:tabs>
          <w:tab w:val="left" w:pos="220"/>
          <w:tab w:val="left" w:pos="720"/>
        </w:tabs>
        <w:autoSpaceDE w:val="0"/>
        <w:autoSpaceDN w:val="0"/>
        <w:adjustRightInd w:val="0"/>
        <w:ind w:hanging="720"/>
        <w:rPr>
          <w:color w:val="222222"/>
        </w:rPr>
      </w:pPr>
      <w:r w:rsidRPr="00BC175F">
        <w:rPr>
          <w:color w:val="222222"/>
        </w:rPr>
        <w:t xml:space="preserve">neonatal outcomes (e.g. neonatal readmission) following delivery resulting from ERAC protocol implementation. </w:t>
      </w:r>
    </w:p>
    <w:p w14:paraId="36C275CD" w14:textId="77777777" w:rsidR="00490B15" w:rsidRPr="00BC175F" w:rsidRDefault="00490B15" w:rsidP="00490B15">
      <w:pPr>
        <w:autoSpaceDE w:val="0"/>
        <w:autoSpaceDN w:val="0"/>
        <w:adjustRightInd w:val="0"/>
        <w:ind w:left="60"/>
        <w:rPr>
          <w:color w:val="222222"/>
        </w:rPr>
      </w:pPr>
    </w:p>
    <w:p w14:paraId="5D2E04ED" w14:textId="77777777" w:rsidR="00490B15" w:rsidRPr="00BC175F" w:rsidRDefault="00490B15" w:rsidP="00490B15">
      <w:pPr>
        <w:autoSpaceDE w:val="0"/>
        <w:autoSpaceDN w:val="0"/>
        <w:adjustRightInd w:val="0"/>
        <w:ind w:left="60"/>
        <w:rPr>
          <w:color w:val="222222"/>
        </w:rPr>
      </w:pPr>
      <w:r w:rsidRPr="00BC175F">
        <w:rPr>
          <w:color w:val="222222"/>
        </w:rPr>
        <w:t xml:space="preserve">Furthermore, the endpoint for similar outcomes are reported inconsistently. For example length of hospital stay can be reported as number of hours or days and proportion of patients discharged on either day 1, 2 or 3 etc. following delivery. </w:t>
      </w:r>
    </w:p>
    <w:p w14:paraId="497FCE91" w14:textId="77777777" w:rsidR="00490B15" w:rsidRPr="00BC175F" w:rsidRDefault="00490B15" w:rsidP="00490B15">
      <w:pPr>
        <w:autoSpaceDE w:val="0"/>
        <w:autoSpaceDN w:val="0"/>
        <w:adjustRightInd w:val="0"/>
        <w:ind w:left="60"/>
        <w:rPr>
          <w:color w:val="222222"/>
        </w:rPr>
      </w:pPr>
    </w:p>
    <w:p w14:paraId="47245BAE" w14:textId="77777777" w:rsidR="00490B15" w:rsidRPr="00BC175F" w:rsidRDefault="00490B15" w:rsidP="00490B15">
      <w:pPr>
        <w:autoSpaceDE w:val="0"/>
        <w:autoSpaceDN w:val="0"/>
        <w:adjustRightInd w:val="0"/>
        <w:ind w:left="60"/>
        <w:rPr>
          <w:color w:val="222222"/>
        </w:rPr>
      </w:pPr>
      <w:r w:rsidRPr="00BC175F">
        <w:rPr>
          <w:color w:val="222222"/>
        </w:rPr>
        <w:t>Inconsistent clinical outcomes used to define successful ERAC protocol implementation and inconsistent methods and timing of measurement of these outcomes make them difficult to compare and limits the value of the research</w:t>
      </w:r>
      <w:r w:rsidRPr="00BC175F">
        <w:rPr>
          <w:b/>
          <w:bCs/>
          <w:color w:val="222222"/>
        </w:rPr>
        <w:t xml:space="preserve">.  </w:t>
      </w:r>
      <w:r w:rsidRPr="00BC175F">
        <w:rPr>
          <w:color w:val="222222"/>
        </w:rPr>
        <w:t>Therefore given the huge heterogeneity that currently exists among studies evaluating ERAC efficacy, there is an urgent need to gain consensus regarding which outcomes are most important to be assessed in future research studies.</w:t>
      </w:r>
    </w:p>
    <w:p w14:paraId="58DDF53B" w14:textId="77777777" w:rsidR="00490B15" w:rsidRPr="00BC175F" w:rsidRDefault="00490B15" w:rsidP="00490B15">
      <w:pPr>
        <w:autoSpaceDE w:val="0"/>
        <w:autoSpaceDN w:val="0"/>
        <w:adjustRightInd w:val="0"/>
        <w:rPr>
          <w:color w:val="222222"/>
        </w:rPr>
      </w:pPr>
    </w:p>
    <w:p w14:paraId="5615BC2A" w14:textId="61471401" w:rsidR="00490B15" w:rsidRPr="00BC175F" w:rsidRDefault="00490B15" w:rsidP="00490B15">
      <w:pPr>
        <w:autoSpaceDE w:val="0"/>
        <w:autoSpaceDN w:val="0"/>
        <w:adjustRightInd w:val="0"/>
        <w:spacing w:after="240"/>
        <w:jc w:val="both"/>
        <w:rPr>
          <w:color w:val="222222"/>
        </w:rPr>
      </w:pPr>
      <w:r w:rsidRPr="00BC175F">
        <w:rPr>
          <w:color w:val="222222"/>
        </w:rPr>
        <w:t xml:space="preserve">The Delphi methodology has become a well-established way to collect expert opinion on a topic in order to achieve consensus. This study will use the Delphi methodology to conduct three questionnaires. The core investigator group will summarize the results and present them back to </w:t>
      </w:r>
      <w:r w:rsidRPr="00BC175F">
        <w:rPr>
          <w:color w:val="222222"/>
        </w:rPr>
        <w:lastRenderedPageBreak/>
        <w:t>the participants who can then revise their response based on that of their colleagues.  In these questionnaires you will be asked to score each of the items listed using a scale of 1-9</w:t>
      </w:r>
      <w:r w:rsidR="00956DED" w:rsidRPr="00BC175F">
        <w:rPr>
          <w:color w:val="222222"/>
        </w:rPr>
        <w:t xml:space="preserve"> (</w:t>
      </w:r>
      <w:r w:rsidR="00956DED" w:rsidRPr="00BC175F">
        <w:t>1-3 indicating the outcome is ‘of limited importance or invalid,’ 4-6 indicating the outcome is ‘important but not critical for inclusion or requires revision’ and 7-9 indicating the outcome is ‘critical for inclusion’)</w:t>
      </w:r>
      <w:r w:rsidRPr="00BC175F">
        <w:rPr>
          <w:color w:val="222222"/>
        </w:rPr>
        <w:t>. Outcomes with ≥70% of votes for scores of ≥ 7 or 4-6 will be retained for consideration in the next round. There will be space available for your comments on individual outcomes. Following the 2</w:t>
      </w:r>
      <w:r w:rsidRPr="00BC175F">
        <w:rPr>
          <w:color w:val="222222"/>
          <w:vertAlign w:val="superscript"/>
        </w:rPr>
        <w:t>nd</w:t>
      </w:r>
      <w:r w:rsidRPr="00BC175F">
        <w:rPr>
          <w:color w:val="222222"/>
        </w:rPr>
        <w:t xml:space="preserve"> questionnaire, a round table e-discussion will allow us to determine the outcomes to be included in the final core outcome set (≥70% agreement will be considered strong consensus for inclusion; 50-69% will be considered weak consensus for inclusion). You will have three weeks to complete each round, with a reminder sent at 7 days and 14 days after the initial questionnaire email to those who have not completed it. If you do not complete all three questionnaires, your response will still be included in the rounds you have completed.</w:t>
      </w:r>
    </w:p>
    <w:p w14:paraId="1AE06808" w14:textId="77777777" w:rsidR="00490B15" w:rsidRPr="00BC175F" w:rsidRDefault="00490B15" w:rsidP="00490B15">
      <w:pPr>
        <w:autoSpaceDE w:val="0"/>
        <w:autoSpaceDN w:val="0"/>
        <w:adjustRightInd w:val="0"/>
        <w:spacing w:after="240"/>
        <w:jc w:val="both"/>
        <w:rPr>
          <w:color w:val="000000"/>
        </w:rPr>
      </w:pPr>
      <w:r w:rsidRPr="00BC175F">
        <w:rPr>
          <w:color w:val="222222"/>
        </w:rPr>
        <w:t xml:space="preserve">We request your participation in this study by answering and returning this questionnaire regarding enhanced recovery outcomes. Your participation is voluntary and consent to participate in the study is implied by completing the questionnaire and returning your responses via email. Only the Research Assistant will have access to the return emails at </w:t>
      </w:r>
      <w:r w:rsidRPr="00BC175F">
        <w:t>psultan@stanford.edu</w:t>
      </w:r>
      <w:r w:rsidRPr="00BC175F">
        <w:rPr>
          <w:color w:val="222222"/>
        </w:rPr>
        <w:t xml:space="preserve">. Responses will be de-identified and provided to the core investigator group for analysis to prepare the next phase of the Delphi questionnaire. To minimize any risk of breech of personal information and data, </w:t>
      </w:r>
      <w:r w:rsidRPr="00BC175F">
        <w:rPr>
          <w:color w:val="000000"/>
        </w:rPr>
        <w:t xml:space="preserve">all electronic data will be securely stored on the secure H-drive in a locked office in the Department of Anesthesiology, Perioperative and Pain Medicine, accessible only by research staff. </w:t>
      </w:r>
    </w:p>
    <w:p w14:paraId="2E03CD67" w14:textId="77777777" w:rsidR="00490B15" w:rsidRPr="00BC175F" w:rsidRDefault="00490B15" w:rsidP="00490B15">
      <w:pPr>
        <w:autoSpaceDE w:val="0"/>
        <w:autoSpaceDN w:val="0"/>
        <w:adjustRightInd w:val="0"/>
        <w:rPr>
          <w:color w:val="000000"/>
        </w:rPr>
      </w:pPr>
    </w:p>
    <w:p w14:paraId="62EBC1BB" w14:textId="77777777" w:rsidR="00490B15" w:rsidRPr="00BC175F" w:rsidRDefault="00490B15" w:rsidP="00490B15">
      <w:pPr>
        <w:autoSpaceDE w:val="0"/>
        <w:autoSpaceDN w:val="0"/>
        <w:adjustRightInd w:val="0"/>
      </w:pPr>
      <w:r w:rsidRPr="00BC175F">
        <w:t>On behalf of the core investigator group, thank you for your participation,</w:t>
      </w:r>
    </w:p>
    <w:p w14:paraId="0974108F" w14:textId="77777777" w:rsidR="00490B15" w:rsidRPr="00BC175F" w:rsidRDefault="00490B15" w:rsidP="00490B15">
      <w:pPr>
        <w:autoSpaceDE w:val="0"/>
        <w:autoSpaceDN w:val="0"/>
        <w:adjustRightInd w:val="0"/>
        <w:spacing w:after="240"/>
      </w:pPr>
      <w:r w:rsidRPr="00BC175F">
        <w:t xml:space="preserve">Pervez, Brendan, Carolyn, </w:t>
      </w:r>
      <w:proofErr w:type="spellStart"/>
      <w:r w:rsidRPr="00BC175F">
        <w:t>Kariem</w:t>
      </w:r>
      <w:proofErr w:type="spellEnd"/>
      <w:r w:rsidRPr="00BC175F">
        <w:t xml:space="preserve"> and Ron</w:t>
      </w:r>
    </w:p>
    <w:p w14:paraId="44ABE776" w14:textId="77777777" w:rsidR="00490B15" w:rsidRPr="00BC175F" w:rsidRDefault="00490B15" w:rsidP="00490B15">
      <w:pPr>
        <w:autoSpaceDE w:val="0"/>
        <w:autoSpaceDN w:val="0"/>
        <w:adjustRightInd w:val="0"/>
        <w:spacing w:after="240"/>
      </w:pPr>
    </w:p>
    <w:p w14:paraId="11DB6579" w14:textId="77777777" w:rsidR="00490B15" w:rsidRPr="00BC175F" w:rsidRDefault="00490B15" w:rsidP="00490B15">
      <w:pPr>
        <w:autoSpaceDE w:val="0"/>
        <w:autoSpaceDN w:val="0"/>
        <w:adjustRightInd w:val="0"/>
      </w:pPr>
      <w:r w:rsidRPr="00BC175F">
        <w:t>Dr. Pervez Sultan</w:t>
      </w:r>
    </w:p>
    <w:p w14:paraId="28D09100" w14:textId="77777777" w:rsidR="00490B15" w:rsidRPr="00BC175F" w:rsidRDefault="00490B15" w:rsidP="00490B15">
      <w:pPr>
        <w:autoSpaceDE w:val="0"/>
        <w:autoSpaceDN w:val="0"/>
        <w:adjustRightInd w:val="0"/>
      </w:pPr>
      <w:r w:rsidRPr="00BC175F">
        <w:t>Associate Professor</w:t>
      </w:r>
    </w:p>
    <w:p w14:paraId="64576FC2" w14:textId="77777777" w:rsidR="00490B15" w:rsidRPr="00BC175F" w:rsidRDefault="00490B15" w:rsidP="00490B15">
      <w:pPr>
        <w:autoSpaceDE w:val="0"/>
        <w:autoSpaceDN w:val="0"/>
        <w:adjustRightInd w:val="0"/>
      </w:pPr>
      <w:r w:rsidRPr="00BC175F">
        <w:t>Department of Anesthesiology, Perioperative and Pain Medicine</w:t>
      </w:r>
    </w:p>
    <w:p w14:paraId="09675F9D" w14:textId="77777777" w:rsidR="00490B15" w:rsidRPr="00BC175F" w:rsidRDefault="00490B15" w:rsidP="00490B15">
      <w:pPr>
        <w:autoSpaceDE w:val="0"/>
        <w:autoSpaceDN w:val="0"/>
        <w:adjustRightInd w:val="0"/>
      </w:pPr>
      <w:r w:rsidRPr="00BC175F">
        <w:t>Stanford University School of Medicine</w:t>
      </w:r>
    </w:p>
    <w:p w14:paraId="5DCBC05B" w14:textId="77777777" w:rsidR="00490B15" w:rsidRPr="00BC175F" w:rsidRDefault="00490B15" w:rsidP="00490B15">
      <w:pPr>
        <w:autoSpaceDE w:val="0"/>
        <w:autoSpaceDN w:val="0"/>
        <w:adjustRightInd w:val="0"/>
      </w:pPr>
      <w:r w:rsidRPr="00BC175F">
        <w:t>300 Pasteur Drive</w:t>
      </w:r>
    </w:p>
    <w:p w14:paraId="6C9F5758" w14:textId="77777777" w:rsidR="00490B15" w:rsidRPr="00BC175F" w:rsidRDefault="00490B15" w:rsidP="00490B15">
      <w:pPr>
        <w:autoSpaceDE w:val="0"/>
        <w:autoSpaceDN w:val="0"/>
        <w:adjustRightInd w:val="0"/>
      </w:pPr>
      <w:r w:rsidRPr="00BC175F">
        <w:t>Stanford, CA 94305</w:t>
      </w:r>
    </w:p>
    <w:p w14:paraId="37E6C793" w14:textId="77777777" w:rsidR="00490B15" w:rsidRPr="00BC175F" w:rsidRDefault="00490B15" w:rsidP="00490B15"/>
    <w:p w14:paraId="6AFAEF20" w14:textId="6E5AD443" w:rsidR="00C2707E" w:rsidRPr="00BC175F" w:rsidRDefault="00C2707E">
      <w:pPr>
        <w:rPr>
          <w:rFonts w:eastAsiaTheme="minorHAnsi"/>
        </w:rPr>
      </w:pPr>
      <w:r w:rsidRPr="00BC175F">
        <w:br w:type="page"/>
      </w:r>
    </w:p>
    <w:p w14:paraId="2D8DFC43" w14:textId="64EDB82B" w:rsidR="00514049" w:rsidRPr="00BC175F" w:rsidRDefault="00C2707E" w:rsidP="00C2707E">
      <w:pPr>
        <w:pStyle w:val="xmsonormal"/>
        <w:jc w:val="center"/>
        <w:rPr>
          <w:b/>
          <w:bCs/>
        </w:rPr>
      </w:pPr>
      <w:r w:rsidRPr="00BC175F">
        <w:rPr>
          <w:b/>
          <w:bCs/>
        </w:rPr>
        <w:lastRenderedPageBreak/>
        <w:t>Stanford Research Information Sheet (IRB 54128; May 27</w:t>
      </w:r>
      <w:r w:rsidRPr="00BC175F">
        <w:rPr>
          <w:b/>
          <w:bCs/>
          <w:vertAlign w:val="superscript"/>
        </w:rPr>
        <w:t>th</w:t>
      </w:r>
      <w:r w:rsidRPr="00BC175F">
        <w:rPr>
          <w:b/>
          <w:bCs/>
        </w:rPr>
        <w:t>, 2020)</w:t>
      </w:r>
    </w:p>
    <w:p w14:paraId="0EBF403C" w14:textId="6C279897" w:rsidR="00062FBB" w:rsidRPr="00BC175F" w:rsidRDefault="00062FBB" w:rsidP="00C2707E">
      <w:pPr>
        <w:pStyle w:val="xmsonormal"/>
        <w:jc w:val="center"/>
        <w:rPr>
          <w:b/>
          <w:bCs/>
        </w:rPr>
      </w:pPr>
      <w:r w:rsidRPr="00BC175F">
        <w:rPr>
          <w:b/>
          <w:bCs/>
        </w:rPr>
        <w:t>Protocol Director: Dr. Pervez Sultan</w:t>
      </w:r>
    </w:p>
    <w:p w14:paraId="04D06D20" w14:textId="77777777" w:rsidR="00C2707E" w:rsidRPr="00BC175F" w:rsidRDefault="00C2707E" w:rsidP="00514049">
      <w:pPr>
        <w:pStyle w:val="xmsonormal"/>
      </w:pPr>
    </w:p>
    <w:p w14:paraId="4AF7285C" w14:textId="77777777" w:rsidR="00C2707E" w:rsidRPr="00BC175F" w:rsidRDefault="00C2707E" w:rsidP="00C2707E">
      <w:pPr>
        <w:pStyle w:val="NormalWeb"/>
        <w:spacing w:before="0" w:beforeAutospacing="0" w:after="0" w:afterAutospacing="0"/>
        <w:rPr>
          <w:bCs/>
          <w:color w:val="FF0000"/>
          <w:sz w:val="22"/>
          <w:szCs w:val="22"/>
        </w:rPr>
      </w:pPr>
      <w:r w:rsidRPr="00BC175F">
        <w:rPr>
          <w:b/>
          <w:bCs/>
          <w:sz w:val="22"/>
          <w:szCs w:val="22"/>
        </w:rPr>
        <w:t>DESCRIPTION:</w:t>
      </w:r>
      <w:r w:rsidRPr="00BC175F">
        <w:rPr>
          <w:sz w:val="22"/>
          <w:szCs w:val="22"/>
        </w:rPr>
        <w:t xml:space="preserve">  You are invited to participate in </w:t>
      </w:r>
      <w:r w:rsidRPr="00BC175F">
        <w:rPr>
          <w:bCs/>
          <w:sz w:val="22"/>
          <w:szCs w:val="22"/>
        </w:rPr>
        <w:t>a Delphi research study</w:t>
      </w:r>
      <w:r w:rsidRPr="00BC175F">
        <w:rPr>
          <w:sz w:val="22"/>
          <w:szCs w:val="22"/>
        </w:rPr>
        <w:t xml:space="preserve"> to determine the outcome measures that should be utilized by researchers in studies evaluating the efficacy of enhanced recovery after cesarean delivery protocols. This will be a Delphi study involving completion of 2 rounds of questionnaires and e-discussion with experts in this field. Results of each round of questionnaires will be anonymously summarized and fed back to participants in order to gain consensus regarding optimal recovery outcome measures. The list of outcome measures selected in this Delphi study will guide future researchers in this field when designing and executing enhanced recovery efficacy studies. </w:t>
      </w:r>
    </w:p>
    <w:p w14:paraId="06D4330F" w14:textId="77777777" w:rsidR="00C2707E" w:rsidRPr="00BC175F" w:rsidRDefault="00C2707E" w:rsidP="00C2707E">
      <w:pPr>
        <w:pStyle w:val="NormalWeb"/>
        <w:spacing w:before="0" w:beforeAutospacing="0" w:after="0" w:afterAutospacing="0"/>
        <w:rPr>
          <w:color w:val="FF0000"/>
          <w:sz w:val="22"/>
          <w:szCs w:val="22"/>
        </w:rPr>
      </w:pPr>
    </w:p>
    <w:p w14:paraId="15B76D91" w14:textId="77777777" w:rsidR="00C2707E" w:rsidRPr="00BC175F" w:rsidRDefault="00C2707E" w:rsidP="00C2707E">
      <w:pPr>
        <w:pStyle w:val="NormalWeb"/>
        <w:spacing w:before="0" w:beforeAutospacing="0" w:after="0" w:afterAutospacing="0"/>
        <w:rPr>
          <w:color w:val="FF0000"/>
          <w:sz w:val="22"/>
          <w:szCs w:val="22"/>
        </w:rPr>
      </w:pPr>
      <w:r w:rsidRPr="00BC175F">
        <w:rPr>
          <w:b/>
          <w:bCs/>
          <w:sz w:val="22"/>
          <w:szCs w:val="22"/>
        </w:rPr>
        <w:t>TIME INVOLVEMENT:</w:t>
      </w:r>
      <w:r w:rsidRPr="00BC175F">
        <w:rPr>
          <w:sz w:val="22"/>
          <w:szCs w:val="22"/>
        </w:rPr>
        <w:t xml:space="preserve">  Your participation will take approximately </w:t>
      </w:r>
      <w:r w:rsidRPr="00BC175F">
        <w:rPr>
          <w:bCs/>
          <w:sz w:val="22"/>
          <w:szCs w:val="22"/>
        </w:rPr>
        <w:t>3 months</w:t>
      </w:r>
      <w:r w:rsidRPr="00BC175F">
        <w:rPr>
          <w:color w:val="FF0000"/>
          <w:sz w:val="22"/>
          <w:szCs w:val="22"/>
        </w:rPr>
        <w:t>.</w:t>
      </w:r>
    </w:p>
    <w:p w14:paraId="38F3001C" w14:textId="77777777" w:rsidR="00C2707E" w:rsidRPr="00BC175F" w:rsidRDefault="00C2707E" w:rsidP="00C2707E">
      <w:pPr>
        <w:pStyle w:val="NormalWeb"/>
        <w:spacing w:before="0" w:beforeAutospacing="0" w:after="0" w:afterAutospacing="0"/>
        <w:rPr>
          <w:sz w:val="22"/>
          <w:szCs w:val="22"/>
        </w:rPr>
      </w:pPr>
    </w:p>
    <w:p w14:paraId="5D5800FF" w14:textId="77777777" w:rsidR="00C2707E" w:rsidRPr="00BC175F" w:rsidRDefault="00C2707E" w:rsidP="00C2707E">
      <w:pPr>
        <w:pStyle w:val="NormalWeb"/>
        <w:spacing w:before="0" w:beforeAutospacing="0" w:after="0" w:afterAutospacing="0"/>
        <w:rPr>
          <w:color w:val="FF0000"/>
          <w:sz w:val="22"/>
          <w:szCs w:val="22"/>
        </w:rPr>
      </w:pPr>
      <w:r w:rsidRPr="00BC175F">
        <w:rPr>
          <w:b/>
          <w:bCs/>
          <w:sz w:val="22"/>
          <w:szCs w:val="22"/>
        </w:rPr>
        <w:t>RISKS AND BENEFITS:</w:t>
      </w:r>
      <w:r w:rsidRPr="00BC175F">
        <w:rPr>
          <w:sz w:val="22"/>
          <w:szCs w:val="22"/>
        </w:rPr>
        <w:t xml:space="preserve">  There are no risks associated with participation in this study</w:t>
      </w:r>
      <w:r w:rsidRPr="00BC175F">
        <w:rPr>
          <w:bCs/>
          <w:color w:val="FF0000"/>
          <w:sz w:val="22"/>
          <w:szCs w:val="22"/>
        </w:rPr>
        <w:t>.</w:t>
      </w:r>
      <w:r w:rsidRPr="00BC175F">
        <w:rPr>
          <w:b/>
          <w:bCs/>
          <w:sz w:val="22"/>
          <w:szCs w:val="22"/>
        </w:rPr>
        <w:t xml:space="preserve">  </w:t>
      </w:r>
      <w:r w:rsidRPr="00BC175F">
        <w:rPr>
          <w:sz w:val="22"/>
          <w:szCs w:val="22"/>
        </w:rPr>
        <w:t xml:space="preserve">The benefits which may reasonably be expected to result from this study are to facilitate </w:t>
      </w:r>
      <w:proofErr w:type="spellStart"/>
      <w:r w:rsidRPr="00BC175F">
        <w:rPr>
          <w:sz w:val="22"/>
          <w:szCs w:val="22"/>
        </w:rPr>
        <w:t>researhers</w:t>
      </w:r>
      <w:proofErr w:type="spellEnd"/>
      <w:r w:rsidRPr="00BC175F">
        <w:rPr>
          <w:sz w:val="22"/>
          <w:szCs w:val="22"/>
        </w:rPr>
        <w:t xml:space="preserve"> designing enhanced recovery efficacy studies and clinicians aiming to evaluate efficacy of their adopted protocols.</w:t>
      </w:r>
      <w:r w:rsidRPr="00BC175F">
        <w:rPr>
          <w:bCs/>
          <w:color w:val="FF0000"/>
          <w:sz w:val="22"/>
          <w:szCs w:val="22"/>
        </w:rPr>
        <w:t>.</w:t>
      </w:r>
      <w:r w:rsidRPr="00BC175F">
        <w:rPr>
          <w:color w:val="FF0000"/>
          <w:sz w:val="22"/>
          <w:szCs w:val="22"/>
        </w:rPr>
        <w:t xml:space="preserve">  </w:t>
      </w:r>
      <w:r w:rsidRPr="00BC175F">
        <w:rPr>
          <w:sz w:val="22"/>
          <w:szCs w:val="22"/>
        </w:rPr>
        <w:t xml:space="preserve">Completion of this study will result in authorship on the published consensus that results from this study. </w:t>
      </w:r>
    </w:p>
    <w:p w14:paraId="142B13C7" w14:textId="77777777" w:rsidR="00C2707E" w:rsidRPr="00BC175F" w:rsidRDefault="00C2707E" w:rsidP="00C2707E">
      <w:pPr>
        <w:pStyle w:val="NormalWeb"/>
        <w:spacing w:before="0" w:beforeAutospacing="0" w:after="0" w:afterAutospacing="0"/>
        <w:rPr>
          <w:color w:val="FF0000"/>
          <w:sz w:val="22"/>
          <w:szCs w:val="22"/>
        </w:rPr>
      </w:pPr>
    </w:p>
    <w:p w14:paraId="53A2644D" w14:textId="77777777" w:rsidR="00C2707E" w:rsidRPr="00BC175F" w:rsidRDefault="00C2707E" w:rsidP="00C2707E">
      <w:pPr>
        <w:rPr>
          <w:sz w:val="22"/>
          <w:szCs w:val="22"/>
        </w:rPr>
      </w:pPr>
      <w:r w:rsidRPr="00BC175F">
        <w:rPr>
          <w:b/>
          <w:sz w:val="22"/>
          <w:szCs w:val="22"/>
        </w:rPr>
        <w:t>PAYMENTS:</w:t>
      </w:r>
      <w:r w:rsidRPr="00BC175F">
        <w:rPr>
          <w:sz w:val="22"/>
          <w:szCs w:val="22"/>
        </w:rPr>
        <w:t xml:space="preserve">  You will receive no payment for your participation. </w:t>
      </w:r>
    </w:p>
    <w:p w14:paraId="17EEC1DB" w14:textId="77777777" w:rsidR="00C2707E" w:rsidRPr="00BC175F" w:rsidRDefault="00C2707E" w:rsidP="00C2707E">
      <w:pPr>
        <w:rPr>
          <w:sz w:val="22"/>
          <w:szCs w:val="22"/>
        </w:rPr>
      </w:pPr>
    </w:p>
    <w:p w14:paraId="3D8FA6E8" w14:textId="77777777" w:rsidR="00C2707E" w:rsidRPr="00BC175F" w:rsidRDefault="00C2707E" w:rsidP="00C2707E">
      <w:pPr>
        <w:rPr>
          <w:color w:val="FF0000"/>
          <w:sz w:val="22"/>
          <w:szCs w:val="22"/>
        </w:rPr>
      </w:pPr>
      <w:r w:rsidRPr="00BC175F">
        <w:rPr>
          <w:b/>
          <w:sz w:val="22"/>
          <w:szCs w:val="22"/>
        </w:rPr>
        <w:t xml:space="preserve">PARTICIPANT'S RIGHTS:  </w:t>
      </w:r>
      <w:r w:rsidRPr="00BC175F">
        <w:rPr>
          <w:sz w:val="22"/>
          <w:szCs w:val="22"/>
        </w:rPr>
        <w:t>If you have read this form and have decided to participate in this project, please understand your participation is voluntary</w:t>
      </w:r>
      <w:r w:rsidRPr="00BC175F">
        <w:rPr>
          <w:b/>
          <w:sz w:val="22"/>
          <w:szCs w:val="22"/>
        </w:rPr>
        <w:t xml:space="preserve"> </w:t>
      </w:r>
      <w:r w:rsidRPr="00BC175F">
        <w:rPr>
          <w:sz w:val="22"/>
          <w:szCs w:val="22"/>
        </w:rPr>
        <w:t>and you have the right to withdraw your consent or discontinue participation at any time without penalty.</w:t>
      </w:r>
      <w:r w:rsidRPr="00BC175F">
        <w:rPr>
          <w:b/>
          <w:sz w:val="22"/>
          <w:szCs w:val="22"/>
        </w:rPr>
        <w:t xml:space="preserve"> </w:t>
      </w:r>
      <w:r w:rsidRPr="00BC175F">
        <w:rPr>
          <w:sz w:val="22"/>
          <w:szCs w:val="22"/>
        </w:rPr>
        <w:t xml:space="preserve">The alternative is not to participate.  You have the right to refuse to answer particular questions.  The results of this research study may be presented at scientific or professional meetings and will be published in scientific journals.  Your individual privacy will be maintained in all published and written data resulting from the study. </w:t>
      </w:r>
    </w:p>
    <w:p w14:paraId="4B02DC89" w14:textId="77777777" w:rsidR="00C2707E" w:rsidRPr="00BC175F" w:rsidRDefault="00C2707E" w:rsidP="00C2707E">
      <w:pPr>
        <w:rPr>
          <w:color w:val="FF0000"/>
          <w:sz w:val="22"/>
          <w:szCs w:val="22"/>
        </w:rPr>
      </w:pPr>
    </w:p>
    <w:p w14:paraId="47D34DD5" w14:textId="77777777" w:rsidR="00C2707E" w:rsidRPr="00BC175F" w:rsidRDefault="00C2707E" w:rsidP="00C2707E">
      <w:pPr>
        <w:rPr>
          <w:color w:val="000000" w:themeColor="text1"/>
          <w:sz w:val="22"/>
          <w:szCs w:val="22"/>
        </w:rPr>
      </w:pPr>
      <w:r w:rsidRPr="00BC175F">
        <w:rPr>
          <w:color w:val="000000" w:themeColor="text1"/>
          <w:sz w:val="22"/>
          <w:szCs w:val="22"/>
        </w:rPr>
        <w:t>Your private information collected as part of the research, even if identifiers are removed, will not be used or distributed for future research studies.</w:t>
      </w:r>
    </w:p>
    <w:p w14:paraId="105DCAF5" w14:textId="77777777" w:rsidR="00C2707E" w:rsidRPr="00BC175F" w:rsidRDefault="00C2707E" w:rsidP="00C2707E">
      <w:pPr>
        <w:rPr>
          <w:sz w:val="22"/>
          <w:szCs w:val="22"/>
        </w:rPr>
      </w:pPr>
    </w:p>
    <w:p w14:paraId="793FE607" w14:textId="77777777" w:rsidR="00C2707E" w:rsidRPr="00BC175F" w:rsidRDefault="00C2707E" w:rsidP="00C2707E">
      <w:pPr>
        <w:rPr>
          <w:b/>
          <w:sz w:val="22"/>
          <w:szCs w:val="22"/>
        </w:rPr>
      </w:pPr>
      <w:r w:rsidRPr="00BC175F">
        <w:rPr>
          <w:b/>
          <w:sz w:val="22"/>
          <w:szCs w:val="22"/>
        </w:rPr>
        <w:t xml:space="preserve">CONTACT INFORMATION: </w:t>
      </w:r>
    </w:p>
    <w:p w14:paraId="23689042" w14:textId="77777777" w:rsidR="00C2707E" w:rsidRPr="00BC175F" w:rsidRDefault="00C2707E" w:rsidP="00C2707E">
      <w:pPr>
        <w:rPr>
          <w:sz w:val="22"/>
          <w:szCs w:val="22"/>
        </w:rPr>
      </w:pPr>
      <w:r w:rsidRPr="00BC175F">
        <w:rPr>
          <w:sz w:val="22"/>
          <w:szCs w:val="22"/>
        </w:rPr>
        <w:t>Questions:</w:t>
      </w:r>
      <w:r w:rsidRPr="00BC175F">
        <w:rPr>
          <w:b/>
          <w:sz w:val="22"/>
          <w:szCs w:val="22"/>
        </w:rPr>
        <w:t xml:space="preserve">  </w:t>
      </w:r>
      <w:r w:rsidRPr="00BC175F">
        <w:rPr>
          <w:sz w:val="22"/>
          <w:szCs w:val="22"/>
        </w:rPr>
        <w:t>If you have any questions, concerns or complaints about this research, its procedures, risks and benefits, contact the Protocol Director,</w:t>
      </w:r>
      <w:r w:rsidRPr="00BC175F">
        <w:rPr>
          <w:b/>
          <w:sz w:val="22"/>
          <w:szCs w:val="22"/>
        </w:rPr>
        <w:t xml:space="preserve"> </w:t>
      </w:r>
      <w:r w:rsidRPr="00BC175F">
        <w:rPr>
          <w:sz w:val="22"/>
          <w:szCs w:val="22"/>
        </w:rPr>
        <w:t xml:space="preserve">(Dr Pervez Sultan, 669-800-9929). </w:t>
      </w:r>
    </w:p>
    <w:p w14:paraId="7D72F53C" w14:textId="77777777" w:rsidR="00C2707E" w:rsidRPr="00BC175F" w:rsidRDefault="00C2707E" w:rsidP="00C2707E">
      <w:pPr>
        <w:rPr>
          <w:sz w:val="22"/>
          <w:szCs w:val="22"/>
        </w:rPr>
      </w:pPr>
    </w:p>
    <w:p w14:paraId="3E370704" w14:textId="77777777" w:rsidR="00C2707E" w:rsidRPr="00BC175F" w:rsidRDefault="00C2707E" w:rsidP="00C2707E">
      <w:pPr>
        <w:rPr>
          <w:sz w:val="22"/>
          <w:szCs w:val="22"/>
        </w:rPr>
      </w:pPr>
      <w:r w:rsidRPr="00BC175F">
        <w:rPr>
          <w:iCs/>
          <w:sz w:val="22"/>
          <w:szCs w:val="22"/>
        </w:rPr>
        <w:t>Independent Contact:</w:t>
      </w:r>
      <w:r w:rsidRPr="00BC175F">
        <w:rPr>
          <w:b/>
          <w:bCs/>
          <w:sz w:val="22"/>
          <w:szCs w:val="22"/>
        </w:rPr>
        <w:t xml:space="preserve"> </w:t>
      </w:r>
      <w:r w:rsidRPr="00BC175F">
        <w:rPr>
          <w:sz w:val="22"/>
          <w:szCs w:val="22"/>
        </w:rPr>
        <w:t xml:space="preserve"> If you are not satisfied with how this study is being conducted, or if you have any concerns, complaints, or general questions about the research or your rights as a participant, please contact the Stanford Institutional Review Board (IRB) to speak to someone independent of the research team at (650)-723-5244, or toll free at 1-866-680-2906.  You can also write to the Stanford IRB, Stanford University, 1705 El Camino Real, Palo Alto, CA 94306.</w:t>
      </w:r>
    </w:p>
    <w:p w14:paraId="601506FB" w14:textId="77777777" w:rsidR="00C2707E" w:rsidRPr="00BC175F" w:rsidRDefault="00C2707E" w:rsidP="00C2707E">
      <w:pPr>
        <w:rPr>
          <w:sz w:val="22"/>
          <w:szCs w:val="22"/>
        </w:rPr>
      </w:pPr>
    </w:p>
    <w:p w14:paraId="21B9C5EB" w14:textId="77777777" w:rsidR="00C2707E" w:rsidRPr="00BC175F" w:rsidRDefault="00C2707E" w:rsidP="00C2707E">
      <w:pPr>
        <w:rPr>
          <w:sz w:val="22"/>
          <w:szCs w:val="22"/>
        </w:rPr>
      </w:pPr>
    </w:p>
    <w:p w14:paraId="6EEA9013" w14:textId="77777777" w:rsidR="00C2707E" w:rsidRPr="00BC175F" w:rsidRDefault="00C2707E" w:rsidP="00C2707E">
      <w:pPr>
        <w:rPr>
          <w:sz w:val="22"/>
          <w:szCs w:val="22"/>
        </w:rPr>
      </w:pPr>
      <w:r w:rsidRPr="00BC175F">
        <w:rPr>
          <w:sz w:val="22"/>
          <w:szCs w:val="22"/>
        </w:rPr>
        <w:t>If you agree to participate in this research, please complete the attached questionnaire / survey</w:t>
      </w:r>
    </w:p>
    <w:p w14:paraId="37A62296" w14:textId="77777777" w:rsidR="00C2707E" w:rsidRPr="00BC175F" w:rsidRDefault="00C2707E" w:rsidP="00C2707E">
      <w:pPr>
        <w:rPr>
          <w:sz w:val="22"/>
          <w:szCs w:val="22"/>
        </w:rPr>
      </w:pPr>
    </w:p>
    <w:p w14:paraId="7B89ADBA" w14:textId="77777777" w:rsidR="00C2707E" w:rsidRPr="00BC175F" w:rsidRDefault="00C2707E" w:rsidP="00C2707E">
      <w:pPr>
        <w:rPr>
          <w:sz w:val="22"/>
          <w:szCs w:val="22"/>
        </w:rPr>
      </w:pPr>
      <w:r w:rsidRPr="00BC175F">
        <w:rPr>
          <w:sz w:val="22"/>
          <w:szCs w:val="22"/>
        </w:rPr>
        <w:t>Kind regards,</w:t>
      </w:r>
    </w:p>
    <w:p w14:paraId="6BDAC595" w14:textId="7223E103" w:rsidR="00BC175F" w:rsidRPr="00BC175F" w:rsidRDefault="00C2707E" w:rsidP="00C2707E">
      <w:pPr>
        <w:rPr>
          <w:sz w:val="22"/>
          <w:szCs w:val="22"/>
        </w:rPr>
      </w:pPr>
      <w:r w:rsidRPr="00BC175F">
        <w:rPr>
          <w:sz w:val="22"/>
          <w:szCs w:val="22"/>
        </w:rPr>
        <w:t>Dr. Pervez Sultan</w:t>
      </w:r>
    </w:p>
    <w:p w14:paraId="4F97B16D" w14:textId="4BFDF2A5" w:rsidR="00273637" w:rsidRPr="00D66975" w:rsidRDefault="00273637">
      <w:pPr>
        <w:rPr>
          <w:sz w:val="22"/>
          <w:szCs w:val="22"/>
        </w:rPr>
      </w:pPr>
    </w:p>
    <w:sectPr w:rsidR="00273637" w:rsidRPr="00D66975">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3569" w14:textId="77777777" w:rsidR="00FC55F7" w:rsidRDefault="00FC55F7" w:rsidP="0027098F">
      <w:r>
        <w:separator/>
      </w:r>
    </w:p>
  </w:endnote>
  <w:endnote w:type="continuationSeparator" w:id="0">
    <w:p w14:paraId="71485D73" w14:textId="77777777" w:rsidR="00FC55F7" w:rsidRDefault="00FC55F7" w:rsidP="0027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9615733"/>
      <w:docPartObj>
        <w:docPartGallery w:val="Page Numbers (Bottom of Page)"/>
        <w:docPartUnique/>
      </w:docPartObj>
    </w:sdtPr>
    <w:sdtEndPr>
      <w:rPr>
        <w:rStyle w:val="PageNumber"/>
      </w:rPr>
    </w:sdtEndPr>
    <w:sdtContent>
      <w:p w14:paraId="2F4F5375" w14:textId="19B1ECFB" w:rsidR="0082574F" w:rsidRDefault="0082574F" w:rsidP="008257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4E4239" w14:textId="77777777" w:rsidR="0082574F" w:rsidRDefault="0082574F" w:rsidP="00270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1565166"/>
      <w:docPartObj>
        <w:docPartGallery w:val="Page Numbers (Bottom of Page)"/>
        <w:docPartUnique/>
      </w:docPartObj>
    </w:sdtPr>
    <w:sdtEndPr>
      <w:rPr>
        <w:rStyle w:val="PageNumber"/>
      </w:rPr>
    </w:sdtEndPr>
    <w:sdtContent>
      <w:p w14:paraId="0E2A388C" w14:textId="3CE866B8" w:rsidR="0082574F" w:rsidRDefault="0082574F" w:rsidP="008257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C17ECD" w14:textId="77777777" w:rsidR="0082574F" w:rsidRDefault="0082574F" w:rsidP="002709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B9A7" w14:textId="77777777" w:rsidR="00FC55F7" w:rsidRDefault="00FC55F7" w:rsidP="0027098F">
      <w:r>
        <w:separator/>
      </w:r>
    </w:p>
  </w:footnote>
  <w:footnote w:type="continuationSeparator" w:id="0">
    <w:p w14:paraId="43276C3C" w14:textId="77777777" w:rsidR="00FC55F7" w:rsidRDefault="00FC55F7" w:rsidP="0027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2FF7" w14:textId="7E4E8303" w:rsidR="00514049" w:rsidRDefault="00514049" w:rsidP="005140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E26A1"/>
    <w:multiLevelType w:val="hybridMultilevel"/>
    <w:tmpl w:val="6C3A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369EA"/>
    <w:multiLevelType w:val="hybridMultilevel"/>
    <w:tmpl w:val="DF5EBA0E"/>
    <w:numStyleLink w:val="ImportedStyle1"/>
  </w:abstractNum>
  <w:abstractNum w:abstractNumId="3" w15:restartNumberingAfterBreak="0">
    <w:nsid w:val="07FA33B8"/>
    <w:multiLevelType w:val="hybridMultilevel"/>
    <w:tmpl w:val="C15A109E"/>
    <w:lvl w:ilvl="0" w:tplc="2430C5B2">
      <w:start w:val="1"/>
      <w:numFmt w:val="decimal"/>
      <w:lvlText w:val="%1."/>
      <w:lvlJc w:val="left"/>
      <w:pPr>
        <w:ind w:left="360" w:hanging="360"/>
      </w:pPr>
      <w:rPr>
        <w:rFonts w:ascii="Segoe UI" w:hAnsi="Segoe UI" w:cs="Segoe UI" w:hint="default"/>
        <w:color w:val="2121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490B55"/>
    <w:multiLevelType w:val="hybridMultilevel"/>
    <w:tmpl w:val="C5B4FE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394B9E"/>
    <w:multiLevelType w:val="hybridMultilevel"/>
    <w:tmpl w:val="6C766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16145A"/>
    <w:multiLevelType w:val="hybridMultilevel"/>
    <w:tmpl w:val="DF5EBA0E"/>
    <w:styleLink w:val="ImportedStyle1"/>
    <w:lvl w:ilvl="0" w:tplc="52BC47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8A44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A6BD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2061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E0ED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628D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E667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4A71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343C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91B6600"/>
    <w:multiLevelType w:val="hybridMultilevel"/>
    <w:tmpl w:val="15FA79DE"/>
    <w:lvl w:ilvl="0" w:tplc="69BA969A">
      <w:start w:val="1"/>
      <w:numFmt w:val="decimal"/>
      <w:lvlText w:val="%1."/>
      <w:lvlJc w:val="left"/>
      <w:pPr>
        <w:ind w:left="720" w:hanging="360"/>
      </w:pPr>
      <w:rPr>
        <w:rFonts w:ascii="Segoe UI" w:hAnsi="Segoe UI" w:cs="Segoe UI"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21F3C"/>
    <w:multiLevelType w:val="hybridMultilevel"/>
    <w:tmpl w:val="E132DFF0"/>
    <w:numStyleLink w:val="ImportedStyle2"/>
  </w:abstractNum>
  <w:abstractNum w:abstractNumId="9" w15:restartNumberingAfterBreak="0">
    <w:nsid w:val="50FB794A"/>
    <w:multiLevelType w:val="hybridMultilevel"/>
    <w:tmpl w:val="D00E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6C6637"/>
    <w:multiLevelType w:val="hybridMultilevel"/>
    <w:tmpl w:val="08C01594"/>
    <w:lvl w:ilvl="0" w:tplc="5CA6DC32">
      <w:start w:val="1"/>
      <w:numFmt w:val="decimal"/>
      <w:lvlText w:val="%1."/>
      <w:lvlJc w:val="left"/>
      <w:pPr>
        <w:ind w:left="360" w:hanging="360"/>
      </w:pPr>
      <w:rPr>
        <w:rFonts w:ascii="Segoe UI" w:hAnsi="Segoe UI" w:cs="Segoe UI" w:hint="default"/>
        <w:color w:val="2121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F45C28"/>
    <w:multiLevelType w:val="hybridMultilevel"/>
    <w:tmpl w:val="C682E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C8590C"/>
    <w:multiLevelType w:val="hybridMultilevel"/>
    <w:tmpl w:val="B8226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3B1D59"/>
    <w:multiLevelType w:val="hybridMultilevel"/>
    <w:tmpl w:val="293E8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6C5819"/>
    <w:multiLevelType w:val="hybridMultilevel"/>
    <w:tmpl w:val="E132DFF0"/>
    <w:styleLink w:val="ImportedStyle2"/>
    <w:lvl w:ilvl="0" w:tplc="839441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2AEC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08120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0FEB4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4CBA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C49C0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4090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D8C7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4CA7A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52167370">
    <w:abstractNumId w:val="9"/>
  </w:num>
  <w:num w:numId="2" w16cid:durableId="312368755">
    <w:abstractNumId w:val="12"/>
  </w:num>
  <w:num w:numId="3" w16cid:durableId="768768598">
    <w:abstractNumId w:val="7"/>
  </w:num>
  <w:num w:numId="4" w16cid:durableId="1542477554">
    <w:abstractNumId w:val="3"/>
  </w:num>
  <w:num w:numId="5" w16cid:durableId="1234463364">
    <w:abstractNumId w:val="4"/>
  </w:num>
  <w:num w:numId="6" w16cid:durableId="299700015">
    <w:abstractNumId w:val="11"/>
  </w:num>
  <w:num w:numId="7" w16cid:durableId="466624159">
    <w:abstractNumId w:val="10"/>
  </w:num>
  <w:num w:numId="8" w16cid:durableId="1527450706">
    <w:abstractNumId w:val="5"/>
  </w:num>
  <w:num w:numId="9" w16cid:durableId="1263496236">
    <w:abstractNumId w:val="13"/>
  </w:num>
  <w:num w:numId="10" w16cid:durableId="1579318090">
    <w:abstractNumId w:val="1"/>
  </w:num>
  <w:num w:numId="11" w16cid:durableId="1347050642">
    <w:abstractNumId w:val="0"/>
  </w:num>
  <w:num w:numId="12" w16cid:durableId="1654405263">
    <w:abstractNumId w:val="6"/>
  </w:num>
  <w:num w:numId="13" w16cid:durableId="2001537890">
    <w:abstractNumId w:val="2"/>
  </w:num>
  <w:num w:numId="14" w16cid:durableId="718749162">
    <w:abstractNumId w:val="14"/>
  </w:num>
  <w:num w:numId="15" w16cid:durableId="13636333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20"/>
    <w:rsid w:val="00042977"/>
    <w:rsid w:val="00044E65"/>
    <w:rsid w:val="00062FBB"/>
    <w:rsid w:val="00076B3A"/>
    <w:rsid w:val="0009723E"/>
    <w:rsid w:val="000F778B"/>
    <w:rsid w:val="00120879"/>
    <w:rsid w:val="001411A5"/>
    <w:rsid w:val="00144BEB"/>
    <w:rsid w:val="00156F1C"/>
    <w:rsid w:val="001B17B3"/>
    <w:rsid w:val="00210F14"/>
    <w:rsid w:val="00223243"/>
    <w:rsid w:val="0026383B"/>
    <w:rsid w:val="0027098F"/>
    <w:rsid w:val="00272C7C"/>
    <w:rsid w:val="00273637"/>
    <w:rsid w:val="002E15EE"/>
    <w:rsid w:val="002E17BA"/>
    <w:rsid w:val="003060B1"/>
    <w:rsid w:val="00312EDE"/>
    <w:rsid w:val="0033113F"/>
    <w:rsid w:val="003A1520"/>
    <w:rsid w:val="00412B13"/>
    <w:rsid w:val="00490B15"/>
    <w:rsid w:val="004E3BD5"/>
    <w:rsid w:val="004F0B54"/>
    <w:rsid w:val="00514049"/>
    <w:rsid w:val="00597615"/>
    <w:rsid w:val="00611D93"/>
    <w:rsid w:val="00613B7E"/>
    <w:rsid w:val="006D77F1"/>
    <w:rsid w:val="00810AE1"/>
    <w:rsid w:val="0082574F"/>
    <w:rsid w:val="008943C4"/>
    <w:rsid w:val="008A087F"/>
    <w:rsid w:val="008C3047"/>
    <w:rsid w:val="008F1BDB"/>
    <w:rsid w:val="00956DED"/>
    <w:rsid w:val="009D3527"/>
    <w:rsid w:val="009F416C"/>
    <w:rsid w:val="00A13022"/>
    <w:rsid w:val="00A15FB0"/>
    <w:rsid w:val="00A178AC"/>
    <w:rsid w:val="00A507A7"/>
    <w:rsid w:val="00AC6806"/>
    <w:rsid w:val="00B32AB2"/>
    <w:rsid w:val="00B40E34"/>
    <w:rsid w:val="00B51D8F"/>
    <w:rsid w:val="00B562D4"/>
    <w:rsid w:val="00BC175F"/>
    <w:rsid w:val="00BE1818"/>
    <w:rsid w:val="00BE3D25"/>
    <w:rsid w:val="00C255FC"/>
    <w:rsid w:val="00C2707E"/>
    <w:rsid w:val="00C53A11"/>
    <w:rsid w:val="00C7369E"/>
    <w:rsid w:val="00CA1796"/>
    <w:rsid w:val="00CE1A72"/>
    <w:rsid w:val="00D24FA3"/>
    <w:rsid w:val="00D271A4"/>
    <w:rsid w:val="00D34280"/>
    <w:rsid w:val="00D66975"/>
    <w:rsid w:val="00DE6D5D"/>
    <w:rsid w:val="00E20826"/>
    <w:rsid w:val="00E519C5"/>
    <w:rsid w:val="00E81A7E"/>
    <w:rsid w:val="00E85C49"/>
    <w:rsid w:val="00E85E37"/>
    <w:rsid w:val="00E95A7B"/>
    <w:rsid w:val="00F079AA"/>
    <w:rsid w:val="00F115B5"/>
    <w:rsid w:val="00F428AC"/>
    <w:rsid w:val="00F530B8"/>
    <w:rsid w:val="00FC55F7"/>
    <w:rsid w:val="00FF65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8FAF"/>
  <w15:chartTrackingRefBased/>
  <w15:docId w15:val="{83855B10-7681-2041-A737-B95AB489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5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1520"/>
    <w:pPr>
      <w:ind w:left="720"/>
      <w:contextualSpacing/>
    </w:pPr>
    <w:rPr>
      <w:rFonts w:asciiTheme="minorHAnsi" w:eastAsiaTheme="minorEastAsia" w:hAnsiTheme="minorHAnsi" w:cstheme="minorBidi"/>
    </w:rPr>
  </w:style>
  <w:style w:type="paragraph" w:customStyle="1" w:styleId="Body">
    <w:name w:val="Body"/>
    <w:rsid w:val="003A1520"/>
    <w:pPr>
      <w:pBdr>
        <w:top w:val="nil"/>
        <w:left w:val="nil"/>
        <w:bottom w:val="nil"/>
        <w:right w:val="nil"/>
        <w:between w:val="nil"/>
        <w:bar w:val="nil"/>
      </w:pBdr>
    </w:pPr>
    <w:rPr>
      <w:rFonts w:ascii="Cambria" w:eastAsia="Arial Unicode MS" w:hAnsi="Cambria" w:cs="Arial Unicode MS"/>
      <w:color w:val="000000"/>
      <w:u w:color="000000"/>
      <w:bdr w:val="nil"/>
    </w:rPr>
  </w:style>
  <w:style w:type="paragraph" w:styleId="z-BottomofForm">
    <w:name w:val="HTML Bottom of Form"/>
    <w:basedOn w:val="Normal"/>
    <w:next w:val="Normal"/>
    <w:link w:val="z-BottomofFormChar"/>
    <w:hidden/>
    <w:uiPriority w:val="99"/>
    <w:unhideWhenUsed/>
    <w:rsid w:val="003A15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A1520"/>
    <w:rPr>
      <w:rFonts w:ascii="Arial" w:eastAsia="Times New Roman" w:hAnsi="Arial" w:cs="Arial"/>
      <w:vanish/>
      <w:sz w:val="16"/>
      <w:szCs w:val="16"/>
    </w:rPr>
  </w:style>
  <w:style w:type="character" w:customStyle="1" w:styleId="apple-converted-space">
    <w:name w:val="apple-converted-space"/>
    <w:basedOn w:val="DefaultParagraphFont"/>
    <w:rsid w:val="00C7369E"/>
  </w:style>
  <w:style w:type="table" w:styleId="TableGrid">
    <w:name w:val="Table Grid"/>
    <w:basedOn w:val="TableNormal"/>
    <w:uiPriority w:val="39"/>
    <w:rsid w:val="00613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7098F"/>
    <w:pPr>
      <w:tabs>
        <w:tab w:val="center" w:pos="4680"/>
        <w:tab w:val="right" w:pos="9360"/>
      </w:tabs>
    </w:pPr>
  </w:style>
  <w:style w:type="character" w:customStyle="1" w:styleId="FooterChar">
    <w:name w:val="Footer Char"/>
    <w:basedOn w:val="DefaultParagraphFont"/>
    <w:link w:val="Footer"/>
    <w:uiPriority w:val="99"/>
    <w:rsid w:val="0027098F"/>
    <w:rPr>
      <w:rFonts w:ascii="Times New Roman" w:eastAsia="Times New Roman" w:hAnsi="Times New Roman" w:cs="Times New Roman"/>
    </w:rPr>
  </w:style>
  <w:style w:type="character" w:styleId="PageNumber">
    <w:name w:val="page number"/>
    <w:basedOn w:val="DefaultParagraphFont"/>
    <w:uiPriority w:val="99"/>
    <w:semiHidden/>
    <w:unhideWhenUsed/>
    <w:rsid w:val="0027098F"/>
  </w:style>
  <w:style w:type="character" w:styleId="CommentReference">
    <w:name w:val="annotation reference"/>
    <w:basedOn w:val="DefaultParagraphFont"/>
    <w:uiPriority w:val="99"/>
    <w:semiHidden/>
    <w:unhideWhenUsed/>
    <w:rsid w:val="0082574F"/>
    <w:rPr>
      <w:sz w:val="16"/>
      <w:szCs w:val="16"/>
    </w:rPr>
  </w:style>
  <w:style w:type="paragraph" w:styleId="CommentText">
    <w:name w:val="annotation text"/>
    <w:basedOn w:val="Normal"/>
    <w:link w:val="CommentTextChar"/>
    <w:uiPriority w:val="99"/>
    <w:semiHidden/>
    <w:unhideWhenUsed/>
    <w:rsid w:val="0082574F"/>
    <w:rPr>
      <w:sz w:val="20"/>
      <w:szCs w:val="20"/>
    </w:rPr>
  </w:style>
  <w:style w:type="character" w:customStyle="1" w:styleId="CommentTextChar">
    <w:name w:val="Comment Text Char"/>
    <w:basedOn w:val="DefaultParagraphFont"/>
    <w:link w:val="CommentText"/>
    <w:uiPriority w:val="99"/>
    <w:semiHidden/>
    <w:rsid w:val="008257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574F"/>
    <w:rPr>
      <w:b/>
      <w:bCs/>
    </w:rPr>
  </w:style>
  <w:style w:type="character" w:customStyle="1" w:styleId="CommentSubjectChar">
    <w:name w:val="Comment Subject Char"/>
    <w:basedOn w:val="CommentTextChar"/>
    <w:link w:val="CommentSubject"/>
    <w:uiPriority w:val="99"/>
    <w:semiHidden/>
    <w:rsid w:val="008257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5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4F"/>
    <w:rPr>
      <w:rFonts w:ascii="Segoe UI" w:eastAsia="Times New Roman" w:hAnsi="Segoe UI" w:cs="Segoe UI"/>
      <w:sz w:val="18"/>
      <w:szCs w:val="18"/>
    </w:rPr>
  </w:style>
  <w:style w:type="paragraph" w:customStyle="1" w:styleId="xmsonormal">
    <w:name w:val="x_msonormal"/>
    <w:basedOn w:val="Normal"/>
    <w:rsid w:val="00514049"/>
    <w:rPr>
      <w:rFonts w:eastAsiaTheme="minorHAnsi"/>
    </w:rPr>
  </w:style>
  <w:style w:type="paragraph" w:styleId="Header">
    <w:name w:val="header"/>
    <w:basedOn w:val="Normal"/>
    <w:link w:val="HeaderChar"/>
    <w:uiPriority w:val="99"/>
    <w:unhideWhenUsed/>
    <w:rsid w:val="00514049"/>
    <w:pPr>
      <w:tabs>
        <w:tab w:val="center" w:pos="4680"/>
        <w:tab w:val="right" w:pos="9360"/>
      </w:tabs>
    </w:pPr>
  </w:style>
  <w:style w:type="character" w:customStyle="1" w:styleId="HeaderChar">
    <w:name w:val="Header Char"/>
    <w:basedOn w:val="DefaultParagraphFont"/>
    <w:link w:val="Header"/>
    <w:uiPriority w:val="99"/>
    <w:rsid w:val="00514049"/>
    <w:rPr>
      <w:rFonts w:ascii="Times New Roman" w:eastAsia="Times New Roman" w:hAnsi="Times New Roman" w:cs="Times New Roman"/>
    </w:rPr>
  </w:style>
  <w:style w:type="paragraph" w:styleId="NormalWeb">
    <w:name w:val="Normal (Web)"/>
    <w:basedOn w:val="Normal"/>
    <w:rsid w:val="00C2707E"/>
    <w:pPr>
      <w:spacing w:before="100" w:beforeAutospacing="1" w:after="100" w:afterAutospacing="1"/>
    </w:pPr>
  </w:style>
  <w:style w:type="character" w:styleId="Hyperlink">
    <w:name w:val="Hyperlink"/>
    <w:rsid w:val="00BC175F"/>
    <w:rPr>
      <w:u w:val="single"/>
    </w:rPr>
  </w:style>
  <w:style w:type="numbering" w:customStyle="1" w:styleId="ImportedStyle1">
    <w:name w:val="Imported Style 1"/>
    <w:rsid w:val="00BC175F"/>
    <w:pPr>
      <w:numPr>
        <w:numId w:val="12"/>
      </w:numPr>
    </w:pPr>
  </w:style>
  <w:style w:type="numbering" w:customStyle="1" w:styleId="ImportedStyle2">
    <w:name w:val="Imported Style 2"/>
    <w:rsid w:val="00BC175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74">
      <w:bodyDiv w:val="1"/>
      <w:marLeft w:val="0"/>
      <w:marRight w:val="0"/>
      <w:marTop w:val="0"/>
      <w:marBottom w:val="0"/>
      <w:divBdr>
        <w:top w:val="none" w:sz="0" w:space="0" w:color="auto"/>
        <w:left w:val="none" w:sz="0" w:space="0" w:color="auto"/>
        <w:bottom w:val="none" w:sz="0" w:space="0" w:color="auto"/>
        <w:right w:val="none" w:sz="0" w:space="0" w:color="auto"/>
      </w:divBdr>
    </w:div>
    <w:div w:id="278998779">
      <w:bodyDiv w:val="1"/>
      <w:marLeft w:val="0"/>
      <w:marRight w:val="0"/>
      <w:marTop w:val="0"/>
      <w:marBottom w:val="0"/>
      <w:divBdr>
        <w:top w:val="none" w:sz="0" w:space="0" w:color="auto"/>
        <w:left w:val="none" w:sz="0" w:space="0" w:color="auto"/>
        <w:bottom w:val="none" w:sz="0" w:space="0" w:color="auto"/>
        <w:right w:val="none" w:sz="0" w:space="0" w:color="auto"/>
      </w:divBdr>
    </w:div>
    <w:div w:id="320274613">
      <w:bodyDiv w:val="1"/>
      <w:marLeft w:val="0"/>
      <w:marRight w:val="0"/>
      <w:marTop w:val="0"/>
      <w:marBottom w:val="0"/>
      <w:divBdr>
        <w:top w:val="none" w:sz="0" w:space="0" w:color="auto"/>
        <w:left w:val="none" w:sz="0" w:space="0" w:color="auto"/>
        <w:bottom w:val="none" w:sz="0" w:space="0" w:color="auto"/>
        <w:right w:val="none" w:sz="0" w:space="0" w:color="auto"/>
      </w:divBdr>
    </w:div>
    <w:div w:id="345254031">
      <w:bodyDiv w:val="1"/>
      <w:marLeft w:val="0"/>
      <w:marRight w:val="0"/>
      <w:marTop w:val="0"/>
      <w:marBottom w:val="0"/>
      <w:divBdr>
        <w:top w:val="none" w:sz="0" w:space="0" w:color="auto"/>
        <w:left w:val="none" w:sz="0" w:space="0" w:color="auto"/>
        <w:bottom w:val="none" w:sz="0" w:space="0" w:color="auto"/>
        <w:right w:val="none" w:sz="0" w:space="0" w:color="auto"/>
      </w:divBdr>
    </w:div>
    <w:div w:id="385954740">
      <w:bodyDiv w:val="1"/>
      <w:marLeft w:val="0"/>
      <w:marRight w:val="0"/>
      <w:marTop w:val="0"/>
      <w:marBottom w:val="0"/>
      <w:divBdr>
        <w:top w:val="none" w:sz="0" w:space="0" w:color="auto"/>
        <w:left w:val="none" w:sz="0" w:space="0" w:color="auto"/>
        <w:bottom w:val="none" w:sz="0" w:space="0" w:color="auto"/>
        <w:right w:val="none" w:sz="0" w:space="0" w:color="auto"/>
      </w:divBdr>
    </w:div>
    <w:div w:id="537594577">
      <w:bodyDiv w:val="1"/>
      <w:marLeft w:val="0"/>
      <w:marRight w:val="0"/>
      <w:marTop w:val="0"/>
      <w:marBottom w:val="0"/>
      <w:divBdr>
        <w:top w:val="none" w:sz="0" w:space="0" w:color="auto"/>
        <w:left w:val="none" w:sz="0" w:space="0" w:color="auto"/>
        <w:bottom w:val="none" w:sz="0" w:space="0" w:color="auto"/>
        <w:right w:val="none" w:sz="0" w:space="0" w:color="auto"/>
      </w:divBdr>
    </w:div>
    <w:div w:id="644822537">
      <w:bodyDiv w:val="1"/>
      <w:marLeft w:val="0"/>
      <w:marRight w:val="0"/>
      <w:marTop w:val="0"/>
      <w:marBottom w:val="0"/>
      <w:divBdr>
        <w:top w:val="none" w:sz="0" w:space="0" w:color="auto"/>
        <w:left w:val="none" w:sz="0" w:space="0" w:color="auto"/>
        <w:bottom w:val="none" w:sz="0" w:space="0" w:color="auto"/>
        <w:right w:val="none" w:sz="0" w:space="0" w:color="auto"/>
      </w:divBdr>
    </w:div>
    <w:div w:id="710610567">
      <w:bodyDiv w:val="1"/>
      <w:marLeft w:val="0"/>
      <w:marRight w:val="0"/>
      <w:marTop w:val="0"/>
      <w:marBottom w:val="0"/>
      <w:divBdr>
        <w:top w:val="none" w:sz="0" w:space="0" w:color="auto"/>
        <w:left w:val="none" w:sz="0" w:space="0" w:color="auto"/>
        <w:bottom w:val="none" w:sz="0" w:space="0" w:color="auto"/>
        <w:right w:val="none" w:sz="0" w:space="0" w:color="auto"/>
      </w:divBdr>
    </w:div>
    <w:div w:id="762723359">
      <w:bodyDiv w:val="1"/>
      <w:marLeft w:val="0"/>
      <w:marRight w:val="0"/>
      <w:marTop w:val="0"/>
      <w:marBottom w:val="0"/>
      <w:divBdr>
        <w:top w:val="none" w:sz="0" w:space="0" w:color="auto"/>
        <w:left w:val="none" w:sz="0" w:space="0" w:color="auto"/>
        <w:bottom w:val="none" w:sz="0" w:space="0" w:color="auto"/>
        <w:right w:val="none" w:sz="0" w:space="0" w:color="auto"/>
      </w:divBdr>
    </w:div>
    <w:div w:id="842625133">
      <w:bodyDiv w:val="1"/>
      <w:marLeft w:val="0"/>
      <w:marRight w:val="0"/>
      <w:marTop w:val="0"/>
      <w:marBottom w:val="0"/>
      <w:divBdr>
        <w:top w:val="none" w:sz="0" w:space="0" w:color="auto"/>
        <w:left w:val="none" w:sz="0" w:space="0" w:color="auto"/>
        <w:bottom w:val="none" w:sz="0" w:space="0" w:color="auto"/>
        <w:right w:val="none" w:sz="0" w:space="0" w:color="auto"/>
      </w:divBdr>
      <w:divsChild>
        <w:div w:id="797383671">
          <w:marLeft w:val="0"/>
          <w:marRight w:val="0"/>
          <w:marTop w:val="0"/>
          <w:marBottom w:val="0"/>
          <w:divBdr>
            <w:top w:val="single" w:sz="6" w:space="0" w:color="5B616B"/>
            <w:left w:val="single" w:sz="6" w:space="0" w:color="5B616B"/>
            <w:bottom w:val="single" w:sz="6" w:space="0" w:color="5B616B"/>
            <w:right w:val="single" w:sz="6" w:space="0" w:color="5B616B"/>
          </w:divBdr>
        </w:div>
        <w:div w:id="1453941198">
          <w:marLeft w:val="0"/>
          <w:marRight w:val="0"/>
          <w:marTop w:val="0"/>
          <w:marBottom w:val="0"/>
          <w:divBdr>
            <w:top w:val="none" w:sz="0" w:space="0" w:color="auto"/>
            <w:left w:val="none" w:sz="0" w:space="0" w:color="auto"/>
            <w:bottom w:val="none" w:sz="0" w:space="0" w:color="auto"/>
            <w:right w:val="none" w:sz="0" w:space="0" w:color="auto"/>
          </w:divBdr>
        </w:div>
      </w:divsChild>
    </w:div>
    <w:div w:id="854073030">
      <w:bodyDiv w:val="1"/>
      <w:marLeft w:val="0"/>
      <w:marRight w:val="0"/>
      <w:marTop w:val="0"/>
      <w:marBottom w:val="0"/>
      <w:divBdr>
        <w:top w:val="none" w:sz="0" w:space="0" w:color="auto"/>
        <w:left w:val="none" w:sz="0" w:space="0" w:color="auto"/>
        <w:bottom w:val="none" w:sz="0" w:space="0" w:color="auto"/>
        <w:right w:val="none" w:sz="0" w:space="0" w:color="auto"/>
      </w:divBdr>
    </w:div>
    <w:div w:id="881016963">
      <w:bodyDiv w:val="1"/>
      <w:marLeft w:val="0"/>
      <w:marRight w:val="0"/>
      <w:marTop w:val="0"/>
      <w:marBottom w:val="0"/>
      <w:divBdr>
        <w:top w:val="none" w:sz="0" w:space="0" w:color="auto"/>
        <w:left w:val="none" w:sz="0" w:space="0" w:color="auto"/>
        <w:bottom w:val="none" w:sz="0" w:space="0" w:color="auto"/>
        <w:right w:val="none" w:sz="0" w:space="0" w:color="auto"/>
      </w:divBdr>
    </w:div>
    <w:div w:id="1064596546">
      <w:bodyDiv w:val="1"/>
      <w:marLeft w:val="0"/>
      <w:marRight w:val="0"/>
      <w:marTop w:val="0"/>
      <w:marBottom w:val="0"/>
      <w:divBdr>
        <w:top w:val="none" w:sz="0" w:space="0" w:color="auto"/>
        <w:left w:val="none" w:sz="0" w:space="0" w:color="auto"/>
        <w:bottom w:val="none" w:sz="0" w:space="0" w:color="auto"/>
        <w:right w:val="none" w:sz="0" w:space="0" w:color="auto"/>
      </w:divBdr>
    </w:div>
    <w:div w:id="1073314141">
      <w:bodyDiv w:val="1"/>
      <w:marLeft w:val="0"/>
      <w:marRight w:val="0"/>
      <w:marTop w:val="0"/>
      <w:marBottom w:val="0"/>
      <w:divBdr>
        <w:top w:val="none" w:sz="0" w:space="0" w:color="auto"/>
        <w:left w:val="none" w:sz="0" w:space="0" w:color="auto"/>
        <w:bottom w:val="none" w:sz="0" w:space="0" w:color="auto"/>
        <w:right w:val="none" w:sz="0" w:space="0" w:color="auto"/>
      </w:divBdr>
    </w:div>
    <w:div w:id="1074741172">
      <w:bodyDiv w:val="1"/>
      <w:marLeft w:val="0"/>
      <w:marRight w:val="0"/>
      <w:marTop w:val="0"/>
      <w:marBottom w:val="0"/>
      <w:divBdr>
        <w:top w:val="none" w:sz="0" w:space="0" w:color="auto"/>
        <w:left w:val="none" w:sz="0" w:space="0" w:color="auto"/>
        <w:bottom w:val="none" w:sz="0" w:space="0" w:color="auto"/>
        <w:right w:val="none" w:sz="0" w:space="0" w:color="auto"/>
      </w:divBdr>
    </w:div>
    <w:div w:id="1111509161">
      <w:bodyDiv w:val="1"/>
      <w:marLeft w:val="0"/>
      <w:marRight w:val="0"/>
      <w:marTop w:val="0"/>
      <w:marBottom w:val="0"/>
      <w:divBdr>
        <w:top w:val="none" w:sz="0" w:space="0" w:color="auto"/>
        <w:left w:val="none" w:sz="0" w:space="0" w:color="auto"/>
        <w:bottom w:val="none" w:sz="0" w:space="0" w:color="auto"/>
        <w:right w:val="none" w:sz="0" w:space="0" w:color="auto"/>
      </w:divBdr>
    </w:div>
    <w:div w:id="1114666922">
      <w:bodyDiv w:val="1"/>
      <w:marLeft w:val="0"/>
      <w:marRight w:val="0"/>
      <w:marTop w:val="0"/>
      <w:marBottom w:val="0"/>
      <w:divBdr>
        <w:top w:val="none" w:sz="0" w:space="0" w:color="auto"/>
        <w:left w:val="none" w:sz="0" w:space="0" w:color="auto"/>
        <w:bottom w:val="none" w:sz="0" w:space="0" w:color="auto"/>
        <w:right w:val="none" w:sz="0" w:space="0" w:color="auto"/>
      </w:divBdr>
    </w:div>
    <w:div w:id="1137262287">
      <w:bodyDiv w:val="1"/>
      <w:marLeft w:val="0"/>
      <w:marRight w:val="0"/>
      <w:marTop w:val="0"/>
      <w:marBottom w:val="0"/>
      <w:divBdr>
        <w:top w:val="none" w:sz="0" w:space="0" w:color="auto"/>
        <w:left w:val="none" w:sz="0" w:space="0" w:color="auto"/>
        <w:bottom w:val="none" w:sz="0" w:space="0" w:color="auto"/>
        <w:right w:val="none" w:sz="0" w:space="0" w:color="auto"/>
      </w:divBdr>
    </w:div>
    <w:div w:id="1202716945">
      <w:bodyDiv w:val="1"/>
      <w:marLeft w:val="0"/>
      <w:marRight w:val="0"/>
      <w:marTop w:val="0"/>
      <w:marBottom w:val="0"/>
      <w:divBdr>
        <w:top w:val="none" w:sz="0" w:space="0" w:color="auto"/>
        <w:left w:val="none" w:sz="0" w:space="0" w:color="auto"/>
        <w:bottom w:val="none" w:sz="0" w:space="0" w:color="auto"/>
        <w:right w:val="none" w:sz="0" w:space="0" w:color="auto"/>
      </w:divBdr>
    </w:div>
    <w:div w:id="1341160391">
      <w:bodyDiv w:val="1"/>
      <w:marLeft w:val="0"/>
      <w:marRight w:val="0"/>
      <w:marTop w:val="0"/>
      <w:marBottom w:val="0"/>
      <w:divBdr>
        <w:top w:val="none" w:sz="0" w:space="0" w:color="auto"/>
        <w:left w:val="none" w:sz="0" w:space="0" w:color="auto"/>
        <w:bottom w:val="none" w:sz="0" w:space="0" w:color="auto"/>
        <w:right w:val="none" w:sz="0" w:space="0" w:color="auto"/>
      </w:divBdr>
    </w:div>
    <w:div w:id="1405689504">
      <w:bodyDiv w:val="1"/>
      <w:marLeft w:val="0"/>
      <w:marRight w:val="0"/>
      <w:marTop w:val="0"/>
      <w:marBottom w:val="0"/>
      <w:divBdr>
        <w:top w:val="none" w:sz="0" w:space="0" w:color="auto"/>
        <w:left w:val="none" w:sz="0" w:space="0" w:color="auto"/>
        <w:bottom w:val="none" w:sz="0" w:space="0" w:color="auto"/>
        <w:right w:val="none" w:sz="0" w:space="0" w:color="auto"/>
      </w:divBdr>
    </w:div>
    <w:div w:id="20415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4369</Words>
  <Characters>24906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Pervez Sultan</dc:creator>
  <cp:keywords/>
  <dc:description/>
  <cp:lastModifiedBy>Caitlin Washburn</cp:lastModifiedBy>
  <cp:revision>13</cp:revision>
  <dcterms:created xsi:type="dcterms:W3CDTF">2021-12-07T18:18:00Z</dcterms:created>
  <dcterms:modified xsi:type="dcterms:W3CDTF">2022-04-28T13:08:00Z</dcterms:modified>
</cp:coreProperties>
</file>