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9974" w14:textId="73FCC501" w:rsidR="00F3791D" w:rsidRDefault="003504C6" w:rsidP="00F3791D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Supplementary Digital Content </w:t>
      </w:r>
      <w:r w:rsidR="00F3791D" w:rsidRPr="00AA2E10">
        <w:rPr>
          <w:rFonts w:ascii="Arial" w:hAnsi="Arial" w:cs="Arial"/>
          <w:b/>
          <w:bCs/>
          <w:szCs w:val="24"/>
        </w:rPr>
        <w:t>Tabl</w:t>
      </w:r>
      <w:r w:rsidR="00F3791D">
        <w:rPr>
          <w:rFonts w:ascii="Arial" w:hAnsi="Arial" w:cs="Arial"/>
          <w:b/>
          <w:bCs/>
          <w:szCs w:val="24"/>
        </w:rPr>
        <w:t>e 1</w:t>
      </w:r>
      <w:r>
        <w:rPr>
          <w:rFonts w:ascii="Arial" w:hAnsi="Arial" w:cs="Arial"/>
          <w:b/>
          <w:bCs/>
          <w:szCs w:val="24"/>
        </w:rPr>
        <w:t xml:space="preserve">. </w:t>
      </w:r>
      <w:r w:rsidR="00F3791D">
        <w:rPr>
          <w:rFonts w:ascii="Arial" w:hAnsi="Arial" w:cs="Arial"/>
          <w:b/>
          <w:bCs/>
          <w:szCs w:val="24"/>
        </w:rPr>
        <w:t xml:space="preserve">Demographic </w:t>
      </w:r>
      <w:r>
        <w:rPr>
          <w:rFonts w:ascii="Arial" w:hAnsi="Arial" w:cs="Arial"/>
          <w:b/>
          <w:bCs/>
          <w:szCs w:val="24"/>
        </w:rPr>
        <w:t>D</w:t>
      </w:r>
      <w:r w:rsidR="00F3791D">
        <w:rPr>
          <w:rFonts w:ascii="Arial" w:hAnsi="Arial" w:cs="Arial"/>
          <w:b/>
          <w:bCs/>
          <w:szCs w:val="24"/>
        </w:rPr>
        <w:t xml:space="preserve">ata </w:t>
      </w:r>
    </w:p>
    <w:p w14:paraId="2770A60C" w14:textId="77777777" w:rsidR="00F3791D" w:rsidRDefault="00F3791D" w:rsidP="00F3791D">
      <w:pPr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F3791D" w:rsidRPr="00704B0A" w14:paraId="5FB6E451" w14:textId="77777777" w:rsidTr="003504C6">
        <w:tc>
          <w:tcPr>
            <w:tcW w:w="5382" w:type="dxa"/>
          </w:tcPr>
          <w:p w14:paraId="279EE8F6" w14:textId="77777777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09F6CD14" w14:textId="77777777" w:rsidR="003504C6" w:rsidRDefault="00F3791D" w:rsidP="00E23BA2">
            <w:pPr>
              <w:rPr>
                <w:rFonts w:ascii="Arial" w:hAnsi="Arial" w:cs="Arial"/>
                <w:szCs w:val="24"/>
              </w:rPr>
            </w:pPr>
            <w:r w:rsidRPr="00704B0A">
              <w:rPr>
                <w:rFonts w:ascii="Arial" w:hAnsi="Arial" w:cs="Arial"/>
                <w:szCs w:val="24"/>
              </w:rPr>
              <w:t xml:space="preserve">Total </w:t>
            </w:r>
            <w:r>
              <w:rPr>
                <w:rFonts w:ascii="Arial" w:hAnsi="Arial" w:cs="Arial"/>
                <w:szCs w:val="24"/>
              </w:rPr>
              <w:t>39</w:t>
            </w:r>
            <w:r w:rsidRPr="00704B0A">
              <w:rPr>
                <w:rFonts w:ascii="Arial" w:hAnsi="Arial" w:cs="Arial"/>
                <w:szCs w:val="24"/>
              </w:rPr>
              <w:t xml:space="preserve"> </w:t>
            </w:r>
            <w:r w:rsidR="001E1355">
              <w:rPr>
                <w:rFonts w:ascii="Arial" w:hAnsi="Arial" w:cs="Arial"/>
                <w:szCs w:val="24"/>
              </w:rPr>
              <w:t>patients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165BED9A" w14:textId="6F361CAB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(39 eyes, 65 polypoidal lesions)</w:t>
            </w:r>
          </w:p>
        </w:tc>
      </w:tr>
      <w:tr w:rsidR="00F3791D" w:rsidRPr="00704B0A" w14:paraId="48984841" w14:textId="77777777" w:rsidTr="003504C6">
        <w:tc>
          <w:tcPr>
            <w:tcW w:w="5382" w:type="dxa"/>
          </w:tcPr>
          <w:p w14:paraId="0661DA2F" w14:textId="5C261C9B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  <w:r w:rsidRPr="00704B0A">
              <w:rPr>
                <w:rFonts w:ascii="Arial" w:hAnsi="Arial" w:cs="Arial"/>
                <w:szCs w:val="24"/>
              </w:rPr>
              <w:t xml:space="preserve"> Age</w:t>
            </w:r>
            <w:r>
              <w:rPr>
                <w:rFonts w:ascii="Arial" w:hAnsi="Arial" w:cs="Arial"/>
                <w:szCs w:val="24"/>
              </w:rPr>
              <w:t xml:space="preserve"> (y)</w:t>
            </w:r>
          </w:p>
        </w:tc>
        <w:tc>
          <w:tcPr>
            <w:tcW w:w="3969" w:type="dxa"/>
          </w:tcPr>
          <w:p w14:paraId="72FBFFFB" w14:textId="77777777" w:rsidR="00F3791D" w:rsidRPr="00112ECB" w:rsidRDefault="00F3791D" w:rsidP="00E23BA2">
            <w:pPr>
              <w:rPr>
                <w:rFonts w:ascii="Arial" w:hAnsi="Arial" w:cs="Arial"/>
                <w:szCs w:val="24"/>
              </w:rPr>
            </w:pPr>
          </w:p>
        </w:tc>
      </w:tr>
      <w:tr w:rsidR="00F3791D" w:rsidRPr="00704B0A" w14:paraId="4359BAD3" w14:textId="77777777" w:rsidTr="003504C6">
        <w:tc>
          <w:tcPr>
            <w:tcW w:w="5382" w:type="dxa"/>
          </w:tcPr>
          <w:p w14:paraId="1518BA0F" w14:textId="77777777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  <w:r w:rsidRPr="00704B0A">
              <w:rPr>
                <w:rFonts w:ascii="Arial" w:hAnsi="Arial" w:cs="Arial"/>
                <w:szCs w:val="24"/>
              </w:rPr>
              <w:t xml:space="preserve">       Mean </w:t>
            </w:r>
            <w:r w:rsidRPr="00704B0A">
              <w:rPr>
                <w:rFonts w:ascii="Arial" w:hAnsi="Arial" w:cs="Arial"/>
                <w:szCs w:val="24"/>
              </w:rPr>
              <w:sym w:font="Symbol" w:char="F0B1"/>
            </w:r>
            <w:r w:rsidRPr="00704B0A">
              <w:rPr>
                <w:rFonts w:ascii="Arial" w:hAnsi="Arial" w:cs="Arial"/>
                <w:szCs w:val="24"/>
              </w:rPr>
              <w:t xml:space="preserve"> SD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70A6A01F" w14:textId="77777777" w:rsidR="00F3791D" w:rsidRPr="00112ECB" w:rsidRDefault="00F3791D" w:rsidP="00E23BA2">
            <w:pPr>
              <w:rPr>
                <w:rFonts w:ascii="Arial" w:hAnsi="Arial" w:cs="Arial"/>
                <w:szCs w:val="24"/>
              </w:rPr>
            </w:pPr>
            <w:r w:rsidRPr="00112ECB">
              <w:rPr>
                <w:rFonts w:ascii="Arial" w:hAnsi="Arial" w:cs="Arial"/>
                <w:szCs w:val="24"/>
              </w:rPr>
              <w:t xml:space="preserve">64.6 </w:t>
            </w:r>
            <w:r w:rsidRPr="00112ECB">
              <w:rPr>
                <w:rFonts w:ascii="Arial" w:hAnsi="Arial" w:cs="Arial"/>
                <w:szCs w:val="24"/>
              </w:rPr>
              <w:sym w:font="Symbol" w:char="F0B1"/>
            </w:r>
            <w:r w:rsidRPr="00112ECB">
              <w:rPr>
                <w:rFonts w:ascii="Arial" w:hAnsi="Arial" w:cs="Arial"/>
                <w:szCs w:val="24"/>
              </w:rPr>
              <w:t xml:space="preserve"> 8.2</w:t>
            </w:r>
          </w:p>
        </w:tc>
      </w:tr>
      <w:tr w:rsidR="00F3791D" w:rsidRPr="00704B0A" w14:paraId="3839FC06" w14:textId="77777777" w:rsidTr="003504C6">
        <w:tc>
          <w:tcPr>
            <w:tcW w:w="5382" w:type="dxa"/>
          </w:tcPr>
          <w:p w14:paraId="64610A57" w14:textId="77777777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Sex, n (%)</w:t>
            </w:r>
          </w:p>
        </w:tc>
        <w:tc>
          <w:tcPr>
            <w:tcW w:w="3969" w:type="dxa"/>
          </w:tcPr>
          <w:p w14:paraId="79D695B3" w14:textId="77777777" w:rsidR="00F3791D" w:rsidRPr="00112ECB" w:rsidRDefault="00F3791D" w:rsidP="00E23BA2">
            <w:pPr>
              <w:rPr>
                <w:rFonts w:ascii="Arial" w:hAnsi="Arial" w:cs="Arial"/>
                <w:szCs w:val="24"/>
              </w:rPr>
            </w:pPr>
          </w:p>
        </w:tc>
      </w:tr>
      <w:tr w:rsidR="00F3791D" w:rsidRPr="00704B0A" w14:paraId="0C0517BC" w14:textId="77777777" w:rsidTr="003504C6">
        <w:tc>
          <w:tcPr>
            <w:tcW w:w="5382" w:type="dxa"/>
          </w:tcPr>
          <w:p w14:paraId="23863FBC" w14:textId="77777777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  <w:r w:rsidRPr="00704B0A">
              <w:rPr>
                <w:rFonts w:ascii="Arial" w:hAnsi="Arial" w:cs="Arial"/>
                <w:szCs w:val="24"/>
              </w:rPr>
              <w:t xml:space="preserve">      </w:t>
            </w:r>
            <w:r>
              <w:rPr>
                <w:rFonts w:ascii="Arial" w:hAnsi="Arial" w:cs="Arial"/>
                <w:szCs w:val="24"/>
              </w:rPr>
              <w:t xml:space="preserve"> Female</w:t>
            </w:r>
          </w:p>
        </w:tc>
        <w:tc>
          <w:tcPr>
            <w:tcW w:w="3969" w:type="dxa"/>
          </w:tcPr>
          <w:p w14:paraId="7047C2B2" w14:textId="77777777" w:rsidR="00F3791D" w:rsidRPr="00112ECB" w:rsidRDefault="00F3791D" w:rsidP="00E23BA2">
            <w:pPr>
              <w:rPr>
                <w:rFonts w:ascii="Arial" w:hAnsi="Arial" w:cs="Arial"/>
                <w:szCs w:val="24"/>
              </w:rPr>
            </w:pPr>
            <w:r w:rsidRPr="00112ECB">
              <w:rPr>
                <w:rFonts w:ascii="Arial" w:hAnsi="Arial" w:cs="Arial"/>
                <w:szCs w:val="24"/>
              </w:rPr>
              <w:t>21 (54%)</w:t>
            </w:r>
          </w:p>
        </w:tc>
      </w:tr>
      <w:tr w:rsidR="00F3791D" w:rsidRPr="00704B0A" w14:paraId="5DAD8EDE" w14:textId="77777777" w:rsidTr="003504C6">
        <w:tc>
          <w:tcPr>
            <w:tcW w:w="5382" w:type="dxa"/>
          </w:tcPr>
          <w:p w14:paraId="3A6C3E85" w14:textId="77777777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  <w:r w:rsidRPr="00704B0A">
              <w:rPr>
                <w:rFonts w:ascii="Arial" w:hAnsi="Arial" w:cs="Arial"/>
                <w:szCs w:val="24"/>
              </w:rPr>
              <w:t xml:space="preserve">       M</w:t>
            </w:r>
            <w:r>
              <w:rPr>
                <w:rFonts w:ascii="Arial" w:hAnsi="Arial" w:cs="Arial"/>
                <w:szCs w:val="24"/>
              </w:rPr>
              <w:t>ale</w:t>
            </w:r>
          </w:p>
        </w:tc>
        <w:tc>
          <w:tcPr>
            <w:tcW w:w="3969" w:type="dxa"/>
          </w:tcPr>
          <w:p w14:paraId="65A74922" w14:textId="77777777" w:rsidR="00F3791D" w:rsidRPr="00112ECB" w:rsidRDefault="00F3791D" w:rsidP="00E23BA2">
            <w:pPr>
              <w:rPr>
                <w:rFonts w:ascii="Arial" w:hAnsi="Arial" w:cs="Arial"/>
                <w:szCs w:val="24"/>
              </w:rPr>
            </w:pPr>
            <w:r w:rsidRPr="00112ECB">
              <w:rPr>
                <w:rFonts w:ascii="Arial" w:hAnsi="Arial" w:cs="Arial"/>
                <w:szCs w:val="24"/>
              </w:rPr>
              <w:t>18 (46%)</w:t>
            </w:r>
          </w:p>
        </w:tc>
      </w:tr>
      <w:tr w:rsidR="00F3791D" w:rsidRPr="00704B0A" w14:paraId="4B44D7A2" w14:textId="77777777" w:rsidTr="003504C6">
        <w:tc>
          <w:tcPr>
            <w:tcW w:w="5382" w:type="dxa"/>
          </w:tcPr>
          <w:p w14:paraId="664EBB9B" w14:textId="77777777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Laterality</w:t>
            </w:r>
          </w:p>
        </w:tc>
        <w:tc>
          <w:tcPr>
            <w:tcW w:w="3969" w:type="dxa"/>
          </w:tcPr>
          <w:p w14:paraId="758004CB" w14:textId="77777777" w:rsidR="00F3791D" w:rsidRPr="00112ECB" w:rsidRDefault="00F3791D" w:rsidP="00E23BA2">
            <w:pPr>
              <w:rPr>
                <w:rFonts w:ascii="Arial" w:hAnsi="Arial" w:cs="Arial"/>
                <w:szCs w:val="24"/>
              </w:rPr>
            </w:pPr>
          </w:p>
        </w:tc>
      </w:tr>
      <w:tr w:rsidR="00F3791D" w:rsidRPr="00704B0A" w14:paraId="28ADACD7" w14:textId="77777777" w:rsidTr="003504C6">
        <w:tc>
          <w:tcPr>
            <w:tcW w:w="5382" w:type="dxa"/>
          </w:tcPr>
          <w:p w14:paraId="2B112D4E" w14:textId="77777777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Unilateral study eye </w:t>
            </w:r>
          </w:p>
        </w:tc>
        <w:tc>
          <w:tcPr>
            <w:tcW w:w="3969" w:type="dxa"/>
          </w:tcPr>
          <w:p w14:paraId="4D03DFCD" w14:textId="77777777" w:rsidR="00F3791D" w:rsidRPr="00112ECB" w:rsidRDefault="00F3791D" w:rsidP="00E23BA2">
            <w:pPr>
              <w:rPr>
                <w:rFonts w:ascii="Arial" w:hAnsi="Arial" w:cs="Arial"/>
                <w:szCs w:val="24"/>
              </w:rPr>
            </w:pPr>
            <w:r w:rsidRPr="00112ECB">
              <w:rPr>
                <w:rFonts w:ascii="Arial" w:hAnsi="Arial" w:cs="Arial"/>
                <w:szCs w:val="24"/>
              </w:rPr>
              <w:t>39 (100%)</w:t>
            </w:r>
          </w:p>
        </w:tc>
      </w:tr>
      <w:tr w:rsidR="00F3791D" w:rsidRPr="00704B0A" w14:paraId="1AC205D5" w14:textId="77777777" w:rsidTr="003504C6">
        <w:tc>
          <w:tcPr>
            <w:tcW w:w="5382" w:type="dxa"/>
          </w:tcPr>
          <w:p w14:paraId="29CC8721" w14:textId="77777777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  <w:r w:rsidRPr="00704B0A">
              <w:rPr>
                <w:rFonts w:ascii="Arial" w:hAnsi="Arial" w:cs="Arial"/>
                <w:szCs w:val="24"/>
              </w:rPr>
              <w:t>Number of study lesions</w:t>
            </w:r>
            <w:r>
              <w:rPr>
                <w:rFonts w:ascii="Arial" w:hAnsi="Arial" w:cs="Arial"/>
                <w:szCs w:val="24"/>
              </w:rPr>
              <w:t xml:space="preserve"> per study eye*</w:t>
            </w:r>
          </w:p>
        </w:tc>
        <w:tc>
          <w:tcPr>
            <w:tcW w:w="3969" w:type="dxa"/>
          </w:tcPr>
          <w:p w14:paraId="2668BA5B" w14:textId="77777777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</w:p>
        </w:tc>
      </w:tr>
      <w:tr w:rsidR="00F3791D" w:rsidRPr="00704B0A" w14:paraId="781B4D8E" w14:textId="77777777" w:rsidTr="003504C6">
        <w:tc>
          <w:tcPr>
            <w:tcW w:w="5382" w:type="dxa"/>
          </w:tcPr>
          <w:p w14:paraId="20668EE1" w14:textId="77777777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  <w:r w:rsidRPr="00704B0A">
              <w:rPr>
                <w:rFonts w:ascii="Arial" w:hAnsi="Arial" w:cs="Arial"/>
                <w:szCs w:val="24"/>
              </w:rPr>
              <w:t xml:space="preserve">       1 polypoidal lesion</w:t>
            </w:r>
          </w:p>
        </w:tc>
        <w:tc>
          <w:tcPr>
            <w:tcW w:w="3969" w:type="dxa"/>
          </w:tcPr>
          <w:p w14:paraId="198400B1" w14:textId="77777777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(46%)</w:t>
            </w:r>
          </w:p>
        </w:tc>
      </w:tr>
      <w:tr w:rsidR="00F3791D" w:rsidRPr="00704B0A" w14:paraId="4D9649C2" w14:textId="77777777" w:rsidTr="003504C6">
        <w:tc>
          <w:tcPr>
            <w:tcW w:w="5382" w:type="dxa"/>
          </w:tcPr>
          <w:p w14:paraId="4A7B36D3" w14:textId="77777777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  <w:r w:rsidRPr="00704B0A">
              <w:rPr>
                <w:rFonts w:ascii="Arial" w:hAnsi="Arial" w:cs="Arial"/>
                <w:szCs w:val="24"/>
              </w:rPr>
              <w:t xml:space="preserve">       2 polypoidal lesions</w:t>
            </w:r>
          </w:p>
        </w:tc>
        <w:tc>
          <w:tcPr>
            <w:tcW w:w="3969" w:type="dxa"/>
          </w:tcPr>
          <w:p w14:paraId="73F30867" w14:textId="77777777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(41%)</w:t>
            </w:r>
          </w:p>
        </w:tc>
      </w:tr>
      <w:tr w:rsidR="00F3791D" w:rsidRPr="00704B0A" w14:paraId="750507F9" w14:textId="77777777" w:rsidTr="003504C6">
        <w:tc>
          <w:tcPr>
            <w:tcW w:w="5382" w:type="dxa"/>
          </w:tcPr>
          <w:p w14:paraId="19987883" w14:textId="77777777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  <w:r w:rsidRPr="00704B0A">
              <w:rPr>
                <w:rFonts w:ascii="Arial" w:hAnsi="Arial" w:cs="Arial"/>
                <w:szCs w:val="24"/>
              </w:rPr>
              <w:t xml:space="preserve">       3 polypoidal lesions</w:t>
            </w:r>
          </w:p>
        </w:tc>
        <w:tc>
          <w:tcPr>
            <w:tcW w:w="3969" w:type="dxa"/>
          </w:tcPr>
          <w:p w14:paraId="0953F5B0" w14:textId="77777777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(13%)</w:t>
            </w:r>
          </w:p>
        </w:tc>
      </w:tr>
      <w:tr w:rsidR="00F3791D" w:rsidRPr="00704B0A" w14:paraId="3F1B7003" w14:textId="77777777" w:rsidTr="003504C6">
        <w:tc>
          <w:tcPr>
            <w:tcW w:w="5382" w:type="dxa"/>
          </w:tcPr>
          <w:p w14:paraId="5D0FCDA5" w14:textId="77777777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Treatments received in each study eye</w:t>
            </w:r>
          </w:p>
        </w:tc>
        <w:tc>
          <w:tcPr>
            <w:tcW w:w="3969" w:type="dxa"/>
          </w:tcPr>
          <w:p w14:paraId="42512C40" w14:textId="77777777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</w:p>
        </w:tc>
      </w:tr>
      <w:tr w:rsidR="00F3791D" w:rsidRPr="00704B0A" w14:paraId="7D858CF4" w14:textId="77777777" w:rsidTr="003504C6">
        <w:tc>
          <w:tcPr>
            <w:tcW w:w="5382" w:type="dxa"/>
          </w:tcPr>
          <w:p w14:paraId="1AA4F7FC" w14:textId="77777777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Anti-VEGF monotherapy</w:t>
            </w:r>
          </w:p>
        </w:tc>
        <w:tc>
          <w:tcPr>
            <w:tcW w:w="3969" w:type="dxa"/>
          </w:tcPr>
          <w:p w14:paraId="45CA50AB" w14:textId="77777777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</w:p>
        </w:tc>
      </w:tr>
      <w:tr w:rsidR="00F3791D" w:rsidRPr="00704B0A" w14:paraId="5F456541" w14:textId="77777777" w:rsidTr="003504C6">
        <w:tc>
          <w:tcPr>
            <w:tcW w:w="5382" w:type="dxa"/>
          </w:tcPr>
          <w:p w14:paraId="077D6EDF" w14:textId="77777777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Aflibercept </w:t>
            </w:r>
          </w:p>
        </w:tc>
        <w:tc>
          <w:tcPr>
            <w:tcW w:w="3969" w:type="dxa"/>
          </w:tcPr>
          <w:p w14:paraId="721308CC" w14:textId="77777777" w:rsidR="00F3791D" w:rsidRPr="00704B0A" w:rsidRDefault="00F3791D" w:rsidP="00E23BA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 (82%)</w:t>
            </w:r>
          </w:p>
        </w:tc>
      </w:tr>
      <w:tr w:rsidR="00F3791D" w:rsidRPr="00704B0A" w14:paraId="47CFE9F7" w14:textId="77777777" w:rsidTr="003504C6">
        <w:tc>
          <w:tcPr>
            <w:tcW w:w="5382" w:type="dxa"/>
          </w:tcPr>
          <w:p w14:paraId="044A653B" w14:textId="77777777" w:rsidR="00F3791D" w:rsidRPr="002A6DBD" w:rsidRDefault="00F3791D" w:rsidP="00E23BA2">
            <w:pPr>
              <w:rPr>
                <w:rFonts w:ascii="Arial" w:hAnsi="Arial" w:cs="Arial"/>
                <w:szCs w:val="24"/>
              </w:rPr>
            </w:pPr>
            <w:r w:rsidRPr="002A6DBD">
              <w:rPr>
                <w:rFonts w:ascii="Arial" w:hAnsi="Arial" w:cs="Arial"/>
                <w:szCs w:val="24"/>
              </w:rPr>
              <w:t xml:space="preserve">           Bevacizumab</w:t>
            </w:r>
          </w:p>
        </w:tc>
        <w:tc>
          <w:tcPr>
            <w:tcW w:w="3969" w:type="dxa"/>
          </w:tcPr>
          <w:p w14:paraId="351A2A27" w14:textId="77777777" w:rsidR="00F3791D" w:rsidRPr="002A6DBD" w:rsidRDefault="00F3791D" w:rsidP="00E23BA2">
            <w:pPr>
              <w:rPr>
                <w:rFonts w:ascii="Arial" w:hAnsi="Arial" w:cs="Arial"/>
                <w:szCs w:val="24"/>
              </w:rPr>
            </w:pPr>
            <w:r w:rsidRPr="002A6DBD">
              <w:rPr>
                <w:rFonts w:ascii="Arial" w:hAnsi="Arial" w:cs="Arial"/>
                <w:szCs w:val="24"/>
              </w:rPr>
              <w:t>2 (5%)</w:t>
            </w:r>
          </w:p>
        </w:tc>
      </w:tr>
      <w:tr w:rsidR="00F3791D" w:rsidRPr="00704B0A" w14:paraId="2F929478" w14:textId="77777777" w:rsidTr="003504C6">
        <w:tc>
          <w:tcPr>
            <w:tcW w:w="5382" w:type="dxa"/>
          </w:tcPr>
          <w:p w14:paraId="0E4F93BB" w14:textId="77777777" w:rsidR="00F3791D" w:rsidRPr="002A6DBD" w:rsidRDefault="00F3791D" w:rsidP="00E23BA2">
            <w:pPr>
              <w:rPr>
                <w:rFonts w:ascii="Arial" w:hAnsi="Arial" w:cs="Arial"/>
                <w:szCs w:val="24"/>
              </w:rPr>
            </w:pPr>
            <w:r w:rsidRPr="002A6DBD">
              <w:rPr>
                <w:rFonts w:ascii="Arial" w:hAnsi="Arial" w:cs="Arial"/>
                <w:szCs w:val="24"/>
              </w:rPr>
              <w:t xml:space="preserve">           Ranibizumab</w:t>
            </w:r>
          </w:p>
        </w:tc>
        <w:tc>
          <w:tcPr>
            <w:tcW w:w="3969" w:type="dxa"/>
          </w:tcPr>
          <w:p w14:paraId="1DE32F19" w14:textId="77777777" w:rsidR="00F3791D" w:rsidRPr="002A6DBD" w:rsidRDefault="00F3791D" w:rsidP="00E23BA2">
            <w:pPr>
              <w:rPr>
                <w:rFonts w:ascii="Arial" w:hAnsi="Arial" w:cs="Arial"/>
                <w:szCs w:val="24"/>
              </w:rPr>
            </w:pPr>
            <w:r w:rsidRPr="002A6DBD">
              <w:rPr>
                <w:rFonts w:ascii="Arial" w:hAnsi="Arial" w:cs="Arial"/>
                <w:szCs w:val="24"/>
              </w:rPr>
              <w:t>1 (3%)</w:t>
            </w:r>
          </w:p>
        </w:tc>
      </w:tr>
      <w:tr w:rsidR="00F3791D" w:rsidRPr="00704B0A" w14:paraId="1590E7BF" w14:textId="77777777" w:rsidTr="003504C6">
        <w:tc>
          <w:tcPr>
            <w:tcW w:w="5382" w:type="dxa"/>
          </w:tcPr>
          <w:p w14:paraId="255696E3" w14:textId="77777777" w:rsidR="00F3791D" w:rsidRPr="002A6DBD" w:rsidRDefault="00F3791D" w:rsidP="00E23BA2">
            <w:pPr>
              <w:rPr>
                <w:rFonts w:ascii="Arial" w:hAnsi="Arial" w:cs="Arial"/>
                <w:szCs w:val="24"/>
              </w:rPr>
            </w:pPr>
            <w:r w:rsidRPr="002A6DBD">
              <w:rPr>
                <w:rFonts w:ascii="Arial" w:hAnsi="Arial" w:cs="Arial"/>
                <w:szCs w:val="24"/>
              </w:rPr>
              <w:t xml:space="preserve">       Photodynamic therapy </w:t>
            </w:r>
          </w:p>
        </w:tc>
        <w:tc>
          <w:tcPr>
            <w:tcW w:w="3969" w:type="dxa"/>
          </w:tcPr>
          <w:p w14:paraId="05E74D66" w14:textId="77777777" w:rsidR="00F3791D" w:rsidRPr="002A6DBD" w:rsidRDefault="00F3791D" w:rsidP="00E23BA2">
            <w:pPr>
              <w:rPr>
                <w:rFonts w:ascii="Arial" w:hAnsi="Arial" w:cs="Arial"/>
                <w:szCs w:val="24"/>
              </w:rPr>
            </w:pPr>
            <w:r w:rsidRPr="002A6DBD">
              <w:rPr>
                <w:rFonts w:ascii="Arial" w:hAnsi="Arial" w:cs="Arial"/>
                <w:szCs w:val="24"/>
              </w:rPr>
              <w:t>2 (5%)</w:t>
            </w:r>
          </w:p>
        </w:tc>
      </w:tr>
      <w:tr w:rsidR="00F3791D" w:rsidRPr="00704B0A" w14:paraId="7FDE8EB3" w14:textId="77777777" w:rsidTr="003504C6">
        <w:tc>
          <w:tcPr>
            <w:tcW w:w="5382" w:type="dxa"/>
          </w:tcPr>
          <w:p w14:paraId="73174BDF" w14:textId="77777777" w:rsidR="00F3791D" w:rsidRPr="002A6DBD" w:rsidRDefault="00F3791D" w:rsidP="00E23BA2">
            <w:pPr>
              <w:rPr>
                <w:rFonts w:ascii="Arial" w:hAnsi="Arial" w:cs="Arial"/>
                <w:szCs w:val="24"/>
              </w:rPr>
            </w:pPr>
            <w:r w:rsidRPr="002A6DBD">
              <w:rPr>
                <w:rFonts w:ascii="Arial" w:hAnsi="Arial" w:cs="Arial"/>
                <w:szCs w:val="24"/>
              </w:rPr>
              <w:t xml:space="preserve">       Combined photodynamic therapy   </w:t>
            </w:r>
          </w:p>
          <w:p w14:paraId="5FC6A0C5" w14:textId="77777777" w:rsidR="00F3791D" w:rsidRPr="002A6DBD" w:rsidRDefault="00F3791D" w:rsidP="00E23BA2">
            <w:pPr>
              <w:rPr>
                <w:rFonts w:ascii="Arial" w:hAnsi="Arial" w:cs="Arial"/>
                <w:szCs w:val="24"/>
              </w:rPr>
            </w:pPr>
            <w:r w:rsidRPr="002A6DBD">
              <w:rPr>
                <w:rFonts w:ascii="Arial" w:hAnsi="Arial" w:cs="Arial"/>
                <w:szCs w:val="24"/>
              </w:rPr>
              <w:t xml:space="preserve">       and bevacizumab</w:t>
            </w:r>
          </w:p>
        </w:tc>
        <w:tc>
          <w:tcPr>
            <w:tcW w:w="3969" w:type="dxa"/>
          </w:tcPr>
          <w:p w14:paraId="6212A205" w14:textId="77777777" w:rsidR="00F3791D" w:rsidRPr="002A6DBD" w:rsidRDefault="00F3791D" w:rsidP="00E23BA2">
            <w:pPr>
              <w:rPr>
                <w:rFonts w:ascii="Arial" w:hAnsi="Arial" w:cs="Arial"/>
                <w:szCs w:val="24"/>
              </w:rPr>
            </w:pPr>
            <w:r w:rsidRPr="002A6DBD">
              <w:rPr>
                <w:rFonts w:ascii="Arial" w:hAnsi="Arial" w:cs="Arial"/>
                <w:szCs w:val="24"/>
              </w:rPr>
              <w:t>2 (5%)</w:t>
            </w:r>
          </w:p>
        </w:tc>
      </w:tr>
      <w:tr w:rsidR="00F3791D" w:rsidRPr="00704B0A" w14:paraId="79F8B6F3" w14:textId="77777777" w:rsidTr="003504C6">
        <w:tc>
          <w:tcPr>
            <w:tcW w:w="5382" w:type="dxa"/>
          </w:tcPr>
          <w:p w14:paraId="18157705" w14:textId="4CB8FB10" w:rsidR="00F3791D" w:rsidRPr="002A6DBD" w:rsidRDefault="00F3791D" w:rsidP="00E23BA2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2A6DBD">
              <w:rPr>
                <w:rFonts w:ascii="Arial" w:hAnsi="Arial" w:cs="Arial"/>
                <w:color w:val="000000" w:themeColor="text1"/>
                <w:szCs w:val="24"/>
              </w:rPr>
              <w:t>Interval between pre-</w:t>
            </w:r>
            <w:r w:rsidR="003504C6">
              <w:rPr>
                <w:rFonts w:ascii="Arial" w:hAnsi="Arial" w:cs="Arial"/>
                <w:color w:val="000000" w:themeColor="text1"/>
                <w:szCs w:val="24"/>
              </w:rPr>
              <w:t>treatment</w:t>
            </w:r>
            <w:r w:rsidRPr="002A6DBD">
              <w:rPr>
                <w:rFonts w:ascii="Arial" w:hAnsi="Arial" w:cs="Arial"/>
                <w:color w:val="000000" w:themeColor="text1"/>
                <w:szCs w:val="24"/>
              </w:rPr>
              <w:t xml:space="preserve"> and post-treatment ICGA of study eyes (months)</w:t>
            </w:r>
          </w:p>
        </w:tc>
        <w:tc>
          <w:tcPr>
            <w:tcW w:w="3969" w:type="dxa"/>
          </w:tcPr>
          <w:p w14:paraId="0A83B663" w14:textId="77777777" w:rsidR="00F3791D" w:rsidRPr="002A6DBD" w:rsidRDefault="00F3791D" w:rsidP="00E23BA2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F3791D" w:rsidRPr="00704B0A" w14:paraId="73B382A6" w14:textId="77777777" w:rsidTr="003504C6">
        <w:tc>
          <w:tcPr>
            <w:tcW w:w="5382" w:type="dxa"/>
          </w:tcPr>
          <w:p w14:paraId="558F70F4" w14:textId="77777777" w:rsidR="00F3791D" w:rsidRPr="002A6DBD" w:rsidRDefault="00F3791D" w:rsidP="00E23BA2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2A6DBD">
              <w:rPr>
                <w:rFonts w:ascii="Arial" w:hAnsi="Arial" w:cs="Arial"/>
                <w:color w:val="000000" w:themeColor="text1"/>
                <w:szCs w:val="24"/>
              </w:rPr>
              <w:t xml:space="preserve">        Range </w:t>
            </w:r>
          </w:p>
        </w:tc>
        <w:tc>
          <w:tcPr>
            <w:tcW w:w="3969" w:type="dxa"/>
          </w:tcPr>
          <w:p w14:paraId="7AED1109" w14:textId="77777777" w:rsidR="00F3791D" w:rsidRPr="002A6DBD" w:rsidRDefault="00F3791D" w:rsidP="00E23BA2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2A6DBD">
              <w:rPr>
                <w:rFonts w:ascii="Arial" w:hAnsi="Arial" w:cs="Arial"/>
                <w:color w:val="000000" w:themeColor="text1"/>
                <w:szCs w:val="24"/>
              </w:rPr>
              <w:t>3 to 10</w:t>
            </w:r>
          </w:p>
        </w:tc>
      </w:tr>
      <w:tr w:rsidR="00F3791D" w:rsidRPr="00704B0A" w14:paraId="3347497E" w14:textId="77777777" w:rsidTr="003504C6">
        <w:tc>
          <w:tcPr>
            <w:tcW w:w="5382" w:type="dxa"/>
          </w:tcPr>
          <w:p w14:paraId="48A80839" w14:textId="77777777" w:rsidR="00F3791D" w:rsidRPr="002A6DBD" w:rsidRDefault="00F3791D" w:rsidP="00E23BA2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2A6DBD">
              <w:rPr>
                <w:rFonts w:ascii="Arial" w:hAnsi="Arial" w:cs="Arial"/>
                <w:color w:val="000000" w:themeColor="text1"/>
                <w:szCs w:val="24"/>
              </w:rPr>
              <w:t xml:space="preserve">        Median (IQR)</w:t>
            </w:r>
          </w:p>
        </w:tc>
        <w:tc>
          <w:tcPr>
            <w:tcW w:w="3969" w:type="dxa"/>
          </w:tcPr>
          <w:p w14:paraId="71505E87" w14:textId="77777777" w:rsidR="00F3791D" w:rsidRPr="002A6DBD" w:rsidRDefault="00F3791D" w:rsidP="00E23BA2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2A6DBD">
              <w:rPr>
                <w:rFonts w:ascii="Arial" w:hAnsi="Arial" w:cs="Arial"/>
                <w:color w:val="000000" w:themeColor="text1"/>
                <w:szCs w:val="24"/>
              </w:rPr>
              <w:t>4 (4 to 4)</w:t>
            </w:r>
          </w:p>
        </w:tc>
      </w:tr>
      <w:tr w:rsidR="00F3791D" w:rsidRPr="00704B0A" w14:paraId="7C85DD55" w14:textId="77777777" w:rsidTr="003504C6">
        <w:tc>
          <w:tcPr>
            <w:tcW w:w="5382" w:type="dxa"/>
          </w:tcPr>
          <w:p w14:paraId="50DB48B4" w14:textId="77777777" w:rsidR="00F3791D" w:rsidRPr="002A6DBD" w:rsidRDefault="00F3791D" w:rsidP="00E23BA2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2A6DBD">
              <w:rPr>
                <w:rFonts w:ascii="Arial" w:hAnsi="Arial" w:cs="Arial"/>
                <w:color w:val="000000" w:themeColor="text1"/>
                <w:szCs w:val="24"/>
              </w:rPr>
              <w:t xml:space="preserve">        Mean (SD)</w:t>
            </w:r>
          </w:p>
        </w:tc>
        <w:tc>
          <w:tcPr>
            <w:tcW w:w="3969" w:type="dxa"/>
          </w:tcPr>
          <w:p w14:paraId="07810ABE" w14:textId="77777777" w:rsidR="00F3791D" w:rsidRPr="002A6DBD" w:rsidRDefault="00F3791D" w:rsidP="00E23BA2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2A6DBD">
              <w:rPr>
                <w:rFonts w:ascii="Arial" w:hAnsi="Arial" w:cs="Arial"/>
                <w:color w:val="000000" w:themeColor="text1"/>
                <w:szCs w:val="24"/>
              </w:rPr>
              <w:t>4.5 (1.6)</w:t>
            </w:r>
          </w:p>
        </w:tc>
      </w:tr>
    </w:tbl>
    <w:p w14:paraId="3688FC91" w14:textId="77777777" w:rsidR="00F3791D" w:rsidRDefault="00F3791D" w:rsidP="00F3791D">
      <w:pPr>
        <w:rPr>
          <w:rFonts w:ascii="Arial" w:hAnsi="Arial" w:cs="Arial"/>
          <w:sz w:val="22"/>
          <w:szCs w:val="22"/>
        </w:rPr>
      </w:pPr>
    </w:p>
    <w:p w14:paraId="404E15BA" w14:textId="6F06A222" w:rsidR="00F3791D" w:rsidRPr="00936A72" w:rsidRDefault="00F3791D" w:rsidP="00F3791D">
      <w:pPr>
        <w:rPr>
          <w:rFonts w:ascii="Arial" w:hAnsi="Arial" w:cs="Arial"/>
          <w:sz w:val="22"/>
          <w:szCs w:val="22"/>
        </w:rPr>
      </w:pPr>
      <w:r w:rsidRPr="00936A72">
        <w:rPr>
          <w:rFonts w:ascii="Arial" w:hAnsi="Arial" w:cs="Arial"/>
          <w:sz w:val="22"/>
          <w:szCs w:val="22"/>
        </w:rPr>
        <w:t xml:space="preserve">*Criteria for study lesions included polypoidal lesions with well-defined boundaries on both OCT and ICGA. In each study eye, more than </w:t>
      </w:r>
      <w:r w:rsidR="003504C6">
        <w:rPr>
          <w:rFonts w:ascii="Arial" w:hAnsi="Arial" w:cs="Arial"/>
          <w:sz w:val="22"/>
          <w:szCs w:val="22"/>
        </w:rPr>
        <w:t xml:space="preserve">1 </w:t>
      </w:r>
      <w:r w:rsidRPr="00936A72">
        <w:rPr>
          <w:rFonts w:ascii="Arial" w:hAnsi="Arial" w:cs="Arial"/>
          <w:sz w:val="22"/>
          <w:szCs w:val="22"/>
        </w:rPr>
        <w:t xml:space="preserve">study lesion can be included if met criteria. </w:t>
      </w:r>
    </w:p>
    <w:p w14:paraId="0EA44C40" w14:textId="77777777" w:rsidR="00F3791D" w:rsidRPr="00936A72" w:rsidRDefault="00F3791D" w:rsidP="00F3791D">
      <w:pPr>
        <w:rPr>
          <w:rFonts w:ascii="Arial" w:hAnsi="Arial" w:cs="Arial"/>
          <w:sz w:val="22"/>
          <w:szCs w:val="22"/>
        </w:rPr>
      </w:pPr>
    </w:p>
    <w:p w14:paraId="500DF842" w14:textId="1AC9B5BA" w:rsidR="00F3791D" w:rsidRPr="00936A72" w:rsidRDefault="00F3791D" w:rsidP="00F379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ICGA</w:t>
      </w:r>
      <w:r w:rsidR="003504C6">
        <w:rPr>
          <w:rFonts w:ascii="Arial" w:hAnsi="Arial" w:cs="Arial"/>
          <w:sz w:val="22"/>
          <w:szCs w:val="22"/>
        </w:rPr>
        <w:t xml:space="preserve"> indicates</w:t>
      </w:r>
      <w:r>
        <w:rPr>
          <w:rFonts w:ascii="Arial" w:hAnsi="Arial" w:cs="Arial"/>
          <w:sz w:val="22"/>
          <w:szCs w:val="22"/>
        </w:rPr>
        <w:t xml:space="preserve"> indocyanine green angiography; IQR, interquartile range; </w:t>
      </w:r>
      <w:r w:rsidRPr="00936A72">
        <w:rPr>
          <w:rFonts w:ascii="Arial" w:hAnsi="Arial" w:cs="Arial"/>
          <w:sz w:val="22"/>
          <w:szCs w:val="22"/>
        </w:rPr>
        <w:t>SD, standard deviation; VEGF, vascular endothelial growth factor</w:t>
      </w:r>
    </w:p>
    <w:p w14:paraId="42F9E0FB" w14:textId="77777777" w:rsidR="00F3791D" w:rsidRDefault="00F3791D" w:rsidP="00F3791D">
      <w:pPr>
        <w:rPr>
          <w:rFonts w:ascii="Arial" w:hAnsi="Arial" w:cs="Arial"/>
          <w:szCs w:val="24"/>
        </w:rPr>
      </w:pPr>
    </w:p>
    <w:p w14:paraId="0738D155" w14:textId="77777777" w:rsidR="00F3791D" w:rsidRDefault="00F3791D" w:rsidP="00F3791D">
      <w:pPr>
        <w:rPr>
          <w:rFonts w:ascii="Arial" w:hAnsi="Arial" w:cs="Arial"/>
          <w:szCs w:val="24"/>
        </w:rPr>
      </w:pPr>
    </w:p>
    <w:p w14:paraId="29C35CAF" w14:textId="77777777" w:rsidR="00F3791D" w:rsidRDefault="00F3791D" w:rsidP="00F3791D">
      <w:pPr>
        <w:rPr>
          <w:rFonts w:ascii="Arial" w:hAnsi="Arial" w:cs="Arial"/>
          <w:szCs w:val="24"/>
        </w:rPr>
      </w:pPr>
    </w:p>
    <w:p w14:paraId="46C75EE5" w14:textId="77777777" w:rsidR="00F3791D" w:rsidRDefault="00F3791D" w:rsidP="00F3791D">
      <w:pPr>
        <w:rPr>
          <w:rFonts w:ascii="Arial" w:hAnsi="Arial" w:cs="Arial"/>
          <w:szCs w:val="24"/>
        </w:rPr>
      </w:pPr>
    </w:p>
    <w:p w14:paraId="69904F4E" w14:textId="77777777" w:rsidR="00F3791D" w:rsidRDefault="00F3791D" w:rsidP="00F3791D">
      <w:pPr>
        <w:rPr>
          <w:rFonts w:ascii="Arial" w:hAnsi="Arial" w:cs="Arial"/>
          <w:szCs w:val="24"/>
        </w:rPr>
      </w:pPr>
    </w:p>
    <w:p w14:paraId="2CA65E35" w14:textId="77777777" w:rsidR="00F3791D" w:rsidRDefault="00F3791D"/>
    <w:sectPr w:rsidR="00F379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1D"/>
    <w:rsid w:val="001E1355"/>
    <w:rsid w:val="002A6DBD"/>
    <w:rsid w:val="003504C6"/>
    <w:rsid w:val="008B23EA"/>
    <w:rsid w:val="00A84C2A"/>
    <w:rsid w:val="00F3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9B17"/>
  <w15:chartTrackingRefBased/>
  <w15:docId w15:val="{CDC99BD6-104E-7F41-B906-690F8617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HK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9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91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 chaikitmongkol</dc:creator>
  <cp:keywords/>
  <dc:description/>
  <cp:lastModifiedBy>Betsy Li</cp:lastModifiedBy>
  <cp:revision>5</cp:revision>
  <dcterms:created xsi:type="dcterms:W3CDTF">2022-03-03T07:12:00Z</dcterms:created>
  <dcterms:modified xsi:type="dcterms:W3CDTF">2022-06-09T03:28:00Z</dcterms:modified>
</cp:coreProperties>
</file>