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EE65" w14:textId="0D19E372" w:rsidR="002D4C06" w:rsidRPr="00DC5150" w:rsidRDefault="00B7319D">
      <w:pPr>
        <w:spacing w:after="0" w:line="480" w:lineRule="auto"/>
        <w:rPr>
          <w:rFonts w:ascii="Times New Roman" w:eastAsia="Times New Roman" w:hAnsi="Times New Roman" w:cs="Times New Roman"/>
          <w:b/>
        </w:rPr>
      </w:pPr>
      <w:bookmarkStart w:id="0" w:name="_gjdgxs" w:colFirst="0" w:colLast="0"/>
      <w:bookmarkEnd w:id="0"/>
      <w:r w:rsidRPr="00DC5150">
        <w:rPr>
          <w:rFonts w:ascii="Times New Roman" w:eastAsia="Times New Roman" w:hAnsi="Times New Roman" w:cs="Times New Roman"/>
          <w:b/>
        </w:rPr>
        <w:t>S</w:t>
      </w:r>
      <w:r w:rsidR="00991F6A">
        <w:rPr>
          <w:rFonts w:ascii="Times New Roman" w:eastAsia="Times New Roman" w:hAnsi="Times New Roman" w:cs="Times New Roman"/>
          <w:b/>
        </w:rPr>
        <w:t>uppl</w:t>
      </w:r>
      <w:r w:rsidR="001D0546">
        <w:rPr>
          <w:rFonts w:ascii="Times New Roman" w:eastAsia="Times New Roman" w:hAnsi="Times New Roman" w:cs="Times New Roman"/>
          <w:b/>
        </w:rPr>
        <w:t>emental</w:t>
      </w:r>
      <w:r w:rsidR="00991F6A">
        <w:rPr>
          <w:rFonts w:ascii="Times New Roman" w:eastAsia="Times New Roman" w:hAnsi="Times New Roman" w:cs="Times New Roman"/>
          <w:b/>
        </w:rPr>
        <w:t xml:space="preserve"> Table 47</w:t>
      </w:r>
      <w:r w:rsidRPr="00DC5150">
        <w:rPr>
          <w:rFonts w:ascii="Times New Roman" w:eastAsia="Times New Roman" w:hAnsi="Times New Roman" w:cs="Times New Roman"/>
          <w:b/>
        </w:rPr>
        <w:t xml:space="preserve">. Description of the ventilation modes evaluated in this question and the methods used to identify studies and summary data </w:t>
      </w:r>
    </w:p>
    <w:p w14:paraId="3277EE66" w14:textId="48393023" w:rsidR="002D4C06" w:rsidRDefault="00B7319D">
      <w:pPr>
        <w:spacing w:after="0" w:line="480" w:lineRule="auto"/>
        <w:rPr>
          <w:rFonts w:ascii="Times New Roman" w:eastAsia="Times New Roman" w:hAnsi="Times New Roman" w:cs="Times New Roman"/>
        </w:rPr>
      </w:pPr>
      <w:r w:rsidRPr="00DC5150">
        <w:rPr>
          <w:rFonts w:ascii="Times New Roman" w:eastAsia="Times New Roman" w:hAnsi="Times New Roman" w:cs="Times New Roman"/>
        </w:rPr>
        <w:t xml:space="preserve">Assist-control ventilation includes both pressure-controlled and volume-controlled modes. During assist-control ventilation, each breath is either an assisted breath (triggered by the patient) or a controlled breath (triggered by the ventilator) with a pre-set pressure or volume target for breath delivery.  Thus, on assist-control mode, patients may be actively triggering every breath, or may be completely passive while receiving controlled ventilation, or may fluctuate between assisted and controlled breaths. Adaptive modes of ventilation refer to any mode that utilizes a closed-loop system to continuously adjust the level of assistance provided for each breath according to patient demand.  The adaptive modes studied were: automatically adjusted pressure support </w:t>
      </w:r>
      <w:hyperlink r:id="rId4">
        <w:r w:rsidRPr="00DC5150">
          <w:rPr>
            <w:rFonts w:ascii="Times New Roman" w:eastAsia="Times New Roman" w:hAnsi="Times New Roman" w:cs="Times New Roman"/>
          </w:rPr>
          <w:t>(1)</w:t>
        </w:r>
      </w:hyperlink>
      <w:r w:rsidRPr="00DC5150">
        <w:rPr>
          <w:rFonts w:ascii="Times New Roman" w:eastAsia="Times New Roman" w:hAnsi="Times New Roman" w:cs="Times New Roman"/>
        </w:rPr>
        <w:t xml:space="preserve">, proportional assist ventilation </w:t>
      </w:r>
      <w:hyperlink r:id="rId5">
        <w:r w:rsidRPr="00DC5150">
          <w:rPr>
            <w:rFonts w:ascii="Times New Roman" w:eastAsia="Times New Roman" w:hAnsi="Times New Roman" w:cs="Times New Roman"/>
          </w:rPr>
          <w:t>(2)</w:t>
        </w:r>
      </w:hyperlink>
      <w:r w:rsidRPr="00DC5150">
        <w:rPr>
          <w:rFonts w:ascii="Times New Roman" w:eastAsia="Times New Roman" w:hAnsi="Times New Roman" w:cs="Times New Roman"/>
        </w:rPr>
        <w:t xml:space="preserve">, proportional assist ventilation with load-adjustable gain factors </w:t>
      </w:r>
      <w:hyperlink r:id="rId6">
        <w:r w:rsidRPr="00DC5150">
          <w:rPr>
            <w:rFonts w:ascii="Times New Roman" w:eastAsia="Times New Roman" w:hAnsi="Times New Roman" w:cs="Times New Roman"/>
          </w:rPr>
          <w:t>(3, 4)</w:t>
        </w:r>
      </w:hyperlink>
      <w:r w:rsidRPr="00DC5150">
        <w:rPr>
          <w:rFonts w:ascii="Times New Roman" w:eastAsia="Times New Roman" w:hAnsi="Times New Roman" w:cs="Times New Roman"/>
        </w:rPr>
        <w:t xml:space="preserve">, and neutrally adjusted ventilator assist </w:t>
      </w:r>
      <w:hyperlink r:id="rId7">
        <w:r w:rsidRPr="00DC5150">
          <w:rPr>
            <w:rFonts w:ascii="Times New Roman" w:eastAsia="Times New Roman" w:hAnsi="Times New Roman" w:cs="Times New Roman"/>
          </w:rPr>
          <w:t>(5)</w:t>
        </w:r>
      </w:hyperlink>
      <w:r w:rsidRPr="00DC5150">
        <w:rPr>
          <w:rFonts w:ascii="Times New Roman" w:eastAsia="Times New Roman" w:hAnsi="Times New Roman" w:cs="Times New Roman"/>
        </w:rPr>
        <w:t xml:space="preserve">.  In two studies </w:t>
      </w:r>
      <w:hyperlink r:id="rId8">
        <w:r w:rsidRPr="00DC5150">
          <w:rPr>
            <w:rFonts w:ascii="Times New Roman" w:eastAsia="Times New Roman" w:hAnsi="Times New Roman" w:cs="Times New Roman"/>
          </w:rPr>
          <w:t>(6, 7)</w:t>
        </w:r>
      </w:hyperlink>
      <w:r w:rsidRPr="00DC5150">
        <w:rPr>
          <w:rFonts w:ascii="Times New Roman" w:eastAsia="Times New Roman" w:hAnsi="Times New Roman" w:cs="Times New Roman"/>
        </w:rPr>
        <w:t xml:space="preserve">, assist-control mode functioned as a controlled mode (high pressures for pressure or volume were used); in one study </w:t>
      </w:r>
      <w:hyperlink r:id="rId9">
        <w:r w:rsidRPr="00DC5150">
          <w:rPr>
            <w:rFonts w:ascii="Times New Roman" w:eastAsia="Times New Roman" w:hAnsi="Times New Roman" w:cs="Times New Roman"/>
          </w:rPr>
          <w:t>(1)</w:t>
        </w:r>
      </w:hyperlink>
      <w:r w:rsidRPr="00DC5150">
        <w:rPr>
          <w:rFonts w:ascii="Times New Roman" w:eastAsia="Times New Roman" w:hAnsi="Times New Roman" w:cs="Times New Roman"/>
        </w:rPr>
        <w:t xml:space="preserve"> (where volume targets were set at a moderate 8 mL/kg)  it performed as an assisted mode with patients making spontaneous efforts. To examine the effect of mode of ventilation on sleep quantity and quality, we chose to group randomized controlled studies for meta-analysis according to the type of mode used (i.e., an assist-control mode, versus pressure support mode, versus an adaptive mode of ventilation). The considerable within-group heterogeneity according to the mode, sub-type and settings applied is noteworthy given the impact this variability will have on the </w:t>
      </w:r>
      <w:r w:rsidR="001D0546">
        <w:rPr>
          <w:rFonts w:ascii="Times New Roman" w:eastAsia="Times New Roman" w:hAnsi="Times New Roman" w:cs="Times New Roman"/>
        </w:rPr>
        <w:t>effectiveness being reported.</w:t>
      </w:r>
    </w:p>
    <w:p w14:paraId="54F8773F" w14:textId="5B037F21" w:rsidR="001D0546" w:rsidRDefault="001D0546">
      <w:pPr>
        <w:spacing w:after="0" w:line="480" w:lineRule="auto"/>
        <w:rPr>
          <w:rFonts w:ascii="Times New Roman" w:eastAsia="Times New Roman" w:hAnsi="Times New Roman" w:cs="Times New Roman"/>
        </w:rPr>
      </w:pPr>
    </w:p>
    <w:p w14:paraId="30310DA0" w14:textId="64E47788" w:rsidR="001D0546" w:rsidRDefault="001D0546">
      <w:pPr>
        <w:spacing w:after="0" w:line="480" w:lineRule="auto"/>
        <w:rPr>
          <w:rFonts w:ascii="Times New Roman" w:eastAsia="Times New Roman" w:hAnsi="Times New Roman" w:cs="Times New Roman"/>
        </w:rPr>
      </w:pPr>
    </w:p>
    <w:p w14:paraId="2BCA9664" w14:textId="15F84915" w:rsidR="001D0546" w:rsidRDefault="001D0546">
      <w:pPr>
        <w:spacing w:after="0" w:line="480" w:lineRule="auto"/>
        <w:rPr>
          <w:rFonts w:ascii="Times New Roman" w:eastAsia="Times New Roman" w:hAnsi="Times New Roman" w:cs="Times New Roman"/>
        </w:rPr>
      </w:pPr>
    </w:p>
    <w:p w14:paraId="71185A6E" w14:textId="4E5229D1" w:rsidR="001D0546" w:rsidRDefault="001D0546">
      <w:pPr>
        <w:spacing w:after="0" w:line="480" w:lineRule="auto"/>
        <w:rPr>
          <w:rFonts w:ascii="Times New Roman" w:eastAsia="Times New Roman" w:hAnsi="Times New Roman" w:cs="Times New Roman"/>
        </w:rPr>
      </w:pPr>
    </w:p>
    <w:p w14:paraId="411B1A81" w14:textId="70C716D2" w:rsidR="001D0546" w:rsidRPr="00DC5150" w:rsidRDefault="001D0546">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References</w:t>
      </w:r>
      <w:bookmarkStart w:id="1" w:name="_GoBack"/>
      <w:bookmarkEnd w:id="1"/>
    </w:p>
    <w:p w14:paraId="3277EE67" w14:textId="77777777" w:rsidR="002D4C06" w:rsidRPr="00DC5150" w:rsidRDefault="00B7319D">
      <w:pPr>
        <w:widowControl w:val="0"/>
        <w:spacing w:before="240"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1. </w:t>
      </w:r>
      <w:r w:rsidRPr="00DC5150">
        <w:rPr>
          <w:rFonts w:ascii="Times New Roman" w:eastAsia="Times New Roman" w:hAnsi="Times New Roman" w:cs="Times New Roman"/>
        </w:rPr>
        <w:tab/>
      </w:r>
      <w:hyperlink r:id="rId10">
        <w:r w:rsidRPr="00DC5150">
          <w:rPr>
            <w:rFonts w:ascii="Times New Roman" w:eastAsia="Times New Roman" w:hAnsi="Times New Roman" w:cs="Times New Roman"/>
          </w:rPr>
          <w:t xml:space="preserve">Cabello B, </w:t>
        </w:r>
        <w:proofErr w:type="spellStart"/>
        <w:r w:rsidRPr="00DC5150">
          <w:rPr>
            <w:rFonts w:ascii="Times New Roman" w:eastAsia="Times New Roman" w:hAnsi="Times New Roman" w:cs="Times New Roman"/>
          </w:rPr>
          <w:t>Thille</w:t>
        </w:r>
        <w:proofErr w:type="spellEnd"/>
        <w:r w:rsidRPr="00DC5150">
          <w:rPr>
            <w:rFonts w:ascii="Times New Roman" w:eastAsia="Times New Roman" w:hAnsi="Times New Roman" w:cs="Times New Roman"/>
          </w:rPr>
          <w:t xml:space="preserve"> AW, </w:t>
        </w:r>
        <w:proofErr w:type="spellStart"/>
        <w:r w:rsidRPr="00DC5150">
          <w:rPr>
            <w:rFonts w:ascii="Times New Roman" w:eastAsia="Times New Roman" w:hAnsi="Times New Roman" w:cs="Times New Roman"/>
          </w:rPr>
          <w:t>Drouot</w:t>
        </w:r>
        <w:proofErr w:type="spellEnd"/>
        <w:r w:rsidRPr="00DC5150">
          <w:rPr>
            <w:rFonts w:ascii="Times New Roman" w:eastAsia="Times New Roman" w:hAnsi="Times New Roman" w:cs="Times New Roman"/>
          </w:rPr>
          <w:t xml:space="preserve"> X, et al.: Sleep quality in mechanically ventilated patients: comparison of three ventilatory modes. </w:t>
        </w:r>
      </w:hyperlink>
      <w:hyperlink r:id="rId11">
        <w:proofErr w:type="spellStart"/>
        <w:r w:rsidRPr="00DC5150">
          <w:rPr>
            <w:rFonts w:ascii="Times New Roman" w:eastAsia="Times New Roman" w:hAnsi="Times New Roman" w:cs="Times New Roman"/>
            <w:i/>
          </w:rPr>
          <w:t>Crit</w:t>
        </w:r>
        <w:proofErr w:type="spellEnd"/>
        <w:r w:rsidRPr="00DC5150">
          <w:rPr>
            <w:rFonts w:ascii="Times New Roman" w:eastAsia="Times New Roman" w:hAnsi="Times New Roman" w:cs="Times New Roman"/>
            <w:i/>
          </w:rPr>
          <w:t xml:space="preserve"> Care Med</w:t>
        </w:r>
      </w:hyperlink>
      <w:hyperlink r:id="rId12">
        <w:r w:rsidRPr="00DC5150">
          <w:rPr>
            <w:rFonts w:ascii="Times New Roman" w:eastAsia="Times New Roman" w:hAnsi="Times New Roman" w:cs="Times New Roman"/>
          </w:rPr>
          <w:t xml:space="preserve"> 2008; 36:1749–1755</w:t>
        </w:r>
      </w:hyperlink>
    </w:p>
    <w:p w14:paraId="3277EE68"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2. </w:t>
      </w:r>
      <w:r w:rsidRPr="00DC5150">
        <w:rPr>
          <w:rFonts w:ascii="Times New Roman" w:eastAsia="Times New Roman" w:hAnsi="Times New Roman" w:cs="Times New Roman"/>
        </w:rPr>
        <w:tab/>
      </w:r>
      <w:hyperlink r:id="rId13">
        <w:proofErr w:type="spellStart"/>
        <w:r w:rsidRPr="00DC5150">
          <w:rPr>
            <w:rFonts w:ascii="Times New Roman" w:eastAsia="Times New Roman" w:hAnsi="Times New Roman" w:cs="Times New Roman"/>
          </w:rPr>
          <w:t>Bosma</w:t>
        </w:r>
        <w:proofErr w:type="spellEnd"/>
        <w:r w:rsidRPr="00DC5150">
          <w:rPr>
            <w:rFonts w:ascii="Times New Roman" w:eastAsia="Times New Roman" w:hAnsi="Times New Roman" w:cs="Times New Roman"/>
          </w:rPr>
          <w:t xml:space="preserve"> K, </w:t>
        </w:r>
        <w:proofErr w:type="spellStart"/>
        <w:r w:rsidRPr="00DC5150">
          <w:rPr>
            <w:rFonts w:ascii="Times New Roman" w:eastAsia="Times New Roman" w:hAnsi="Times New Roman" w:cs="Times New Roman"/>
          </w:rPr>
          <w:t>Ferreyra</w:t>
        </w:r>
        <w:proofErr w:type="spellEnd"/>
        <w:r w:rsidRPr="00DC5150">
          <w:rPr>
            <w:rFonts w:ascii="Times New Roman" w:eastAsia="Times New Roman" w:hAnsi="Times New Roman" w:cs="Times New Roman"/>
          </w:rPr>
          <w:t xml:space="preserve"> G, </w:t>
        </w:r>
        <w:proofErr w:type="spellStart"/>
        <w:r w:rsidRPr="00DC5150">
          <w:rPr>
            <w:rFonts w:ascii="Times New Roman" w:eastAsia="Times New Roman" w:hAnsi="Times New Roman" w:cs="Times New Roman"/>
          </w:rPr>
          <w:t>Ambrogio</w:t>
        </w:r>
        <w:proofErr w:type="spellEnd"/>
        <w:r w:rsidRPr="00DC5150">
          <w:rPr>
            <w:rFonts w:ascii="Times New Roman" w:eastAsia="Times New Roman" w:hAnsi="Times New Roman" w:cs="Times New Roman"/>
          </w:rPr>
          <w:t xml:space="preserve"> C, et al.: Patient-ventilator interaction and sleep in mechanically ventilated patients: pressure support versus proportional assist ventilation. </w:t>
        </w:r>
      </w:hyperlink>
      <w:hyperlink r:id="rId14">
        <w:proofErr w:type="spellStart"/>
        <w:r w:rsidRPr="00DC5150">
          <w:rPr>
            <w:rFonts w:ascii="Times New Roman" w:eastAsia="Times New Roman" w:hAnsi="Times New Roman" w:cs="Times New Roman"/>
            <w:i/>
          </w:rPr>
          <w:t>Crit</w:t>
        </w:r>
        <w:proofErr w:type="spellEnd"/>
        <w:r w:rsidRPr="00DC5150">
          <w:rPr>
            <w:rFonts w:ascii="Times New Roman" w:eastAsia="Times New Roman" w:hAnsi="Times New Roman" w:cs="Times New Roman"/>
            <w:i/>
          </w:rPr>
          <w:t xml:space="preserve"> Care Med</w:t>
        </w:r>
      </w:hyperlink>
      <w:hyperlink r:id="rId15">
        <w:r w:rsidRPr="00DC5150">
          <w:rPr>
            <w:rFonts w:ascii="Times New Roman" w:eastAsia="Times New Roman" w:hAnsi="Times New Roman" w:cs="Times New Roman"/>
          </w:rPr>
          <w:t xml:space="preserve"> 2007; 35:1048–1054</w:t>
        </w:r>
      </w:hyperlink>
    </w:p>
    <w:p w14:paraId="3277EE69"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3. </w:t>
      </w:r>
      <w:r w:rsidRPr="00DC5150">
        <w:rPr>
          <w:rFonts w:ascii="Times New Roman" w:eastAsia="Times New Roman" w:hAnsi="Times New Roman" w:cs="Times New Roman"/>
        </w:rPr>
        <w:tab/>
      </w:r>
      <w:hyperlink r:id="rId16">
        <w:proofErr w:type="spellStart"/>
        <w:r w:rsidRPr="00DC5150">
          <w:rPr>
            <w:rFonts w:ascii="Times New Roman" w:eastAsia="Times New Roman" w:hAnsi="Times New Roman" w:cs="Times New Roman"/>
          </w:rPr>
          <w:t>Alexopoulou</w:t>
        </w:r>
        <w:proofErr w:type="spellEnd"/>
        <w:r w:rsidRPr="00DC5150">
          <w:rPr>
            <w:rFonts w:ascii="Times New Roman" w:eastAsia="Times New Roman" w:hAnsi="Times New Roman" w:cs="Times New Roman"/>
          </w:rPr>
          <w:t xml:space="preserve"> C, </w:t>
        </w:r>
        <w:proofErr w:type="spellStart"/>
        <w:r w:rsidRPr="00DC5150">
          <w:rPr>
            <w:rFonts w:ascii="Times New Roman" w:eastAsia="Times New Roman" w:hAnsi="Times New Roman" w:cs="Times New Roman"/>
          </w:rPr>
          <w:t>Kondili</w:t>
        </w:r>
        <w:proofErr w:type="spellEnd"/>
        <w:r w:rsidRPr="00DC5150">
          <w:rPr>
            <w:rFonts w:ascii="Times New Roman" w:eastAsia="Times New Roman" w:hAnsi="Times New Roman" w:cs="Times New Roman"/>
          </w:rPr>
          <w:t xml:space="preserve"> E, </w:t>
        </w:r>
        <w:proofErr w:type="spellStart"/>
        <w:r w:rsidRPr="00DC5150">
          <w:rPr>
            <w:rFonts w:ascii="Times New Roman" w:eastAsia="Times New Roman" w:hAnsi="Times New Roman" w:cs="Times New Roman"/>
          </w:rPr>
          <w:t>Vakouti</w:t>
        </w:r>
        <w:proofErr w:type="spellEnd"/>
        <w:r w:rsidRPr="00DC5150">
          <w:rPr>
            <w:rFonts w:ascii="Times New Roman" w:eastAsia="Times New Roman" w:hAnsi="Times New Roman" w:cs="Times New Roman"/>
          </w:rPr>
          <w:t xml:space="preserve"> E, et al.: Sleep during proportional-assist ventilation with load-adjustable gain factors in critically ill patients. </w:t>
        </w:r>
      </w:hyperlink>
      <w:hyperlink r:id="rId17">
        <w:r w:rsidRPr="00DC5150">
          <w:rPr>
            <w:rFonts w:ascii="Times New Roman" w:eastAsia="Times New Roman" w:hAnsi="Times New Roman" w:cs="Times New Roman"/>
            <w:i/>
          </w:rPr>
          <w:t>Intensive Care Med</w:t>
        </w:r>
      </w:hyperlink>
      <w:hyperlink r:id="rId18">
        <w:r w:rsidRPr="00DC5150">
          <w:rPr>
            <w:rFonts w:ascii="Times New Roman" w:eastAsia="Times New Roman" w:hAnsi="Times New Roman" w:cs="Times New Roman"/>
          </w:rPr>
          <w:t xml:space="preserve"> 2007; 33:1139–1147</w:t>
        </w:r>
      </w:hyperlink>
    </w:p>
    <w:p w14:paraId="3277EE6A"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4. </w:t>
      </w:r>
      <w:r w:rsidRPr="00DC5150">
        <w:rPr>
          <w:rFonts w:ascii="Times New Roman" w:eastAsia="Times New Roman" w:hAnsi="Times New Roman" w:cs="Times New Roman"/>
        </w:rPr>
        <w:tab/>
      </w:r>
      <w:hyperlink r:id="rId19">
        <w:proofErr w:type="spellStart"/>
        <w:r w:rsidRPr="00DC5150">
          <w:rPr>
            <w:rFonts w:ascii="Times New Roman" w:eastAsia="Times New Roman" w:hAnsi="Times New Roman" w:cs="Times New Roman"/>
          </w:rPr>
          <w:t>Alexopoulou</w:t>
        </w:r>
        <w:proofErr w:type="spellEnd"/>
        <w:r w:rsidRPr="00DC5150">
          <w:rPr>
            <w:rFonts w:ascii="Times New Roman" w:eastAsia="Times New Roman" w:hAnsi="Times New Roman" w:cs="Times New Roman"/>
          </w:rPr>
          <w:t xml:space="preserve"> C, </w:t>
        </w:r>
        <w:proofErr w:type="spellStart"/>
        <w:r w:rsidRPr="00DC5150">
          <w:rPr>
            <w:rFonts w:ascii="Times New Roman" w:eastAsia="Times New Roman" w:hAnsi="Times New Roman" w:cs="Times New Roman"/>
          </w:rPr>
          <w:t>Kondili</w:t>
        </w:r>
        <w:proofErr w:type="spellEnd"/>
        <w:r w:rsidRPr="00DC5150">
          <w:rPr>
            <w:rFonts w:ascii="Times New Roman" w:eastAsia="Times New Roman" w:hAnsi="Times New Roman" w:cs="Times New Roman"/>
          </w:rPr>
          <w:t xml:space="preserve"> E, </w:t>
        </w:r>
        <w:proofErr w:type="spellStart"/>
        <w:r w:rsidRPr="00DC5150">
          <w:rPr>
            <w:rFonts w:ascii="Times New Roman" w:eastAsia="Times New Roman" w:hAnsi="Times New Roman" w:cs="Times New Roman"/>
          </w:rPr>
          <w:t>Plataki</w:t>
        </w:r>
        <w:proofErr w:type="spellEnd"/>
        <w:r w:rsidRPr="00DC5150">
          <w:rPr>
            <w:rFonts w:ascii="Times New Roman" w:eastAsia="Times New Roman" w:hAnsi="Times New Roman" w:cs="Times New Roman"/>
          </w:rPr>
          <w:t xml:space="preserve"> M, et al.: Patient-ventilator synchrony and sleep quality with proportional assist and pressure support ventilation. </w:t>
        </w:r>
      </w:hyperlink>
      <w:hyperlink r:id="rId20">
        <w:r w:rsidRPr="00DC5150">
          <w:rPr>
            <w:rFonts w:ascii="Times New Roman" w:eastAsia="Times New Roman" w:hAnsi="Times New Roman" w:cs="Times New Roman"/>
            <w:i/>
          </w:rPr>
          <w:t>Intensive Care Med</w:t>
        </w:r>
      </w:hyperlink>
      <w:hyperlink r:id="rId21">
        <w:r w:rsidRPr="00DC5150">
          <w:rPr>
            <w:rFonts w:ascii="Times New Roman" w:eastAsia="Times New Roman" w:hAnsi="Times New Roman" w:cs="Times New Roman"/>
          </w:rPr>
          <w:t xml:space="preserve"> 2013; 39:1040–1047</w:t>
        </w:r>
      </w:hyperlink>
    </w:p>
    <w:p w14:paraId="3277EE6B"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5. </w:t>
      </w:r>
      <w:r w:rsidRPr="00DC5150">
        <w:rPr>
          <w:rFonts w:ascii="Times New Roman" w:eastAsia="Times New Roman" w:hAnsi="Times New Roman" w:cs="Times New Roman"/>
        </w:rPr>
        <w:tab/>
      </w:r>
      <w:hyperlink r:id="rId22">
        <w:r w:rsidRPr="00DC5150">
          <w:rPr>
            <w:rFonts w:ascii="Times New Roman" w:eastAsia="Times New Roman" w:hAnsi="Times New Roman" w:cs="Times New Roman"/>
          </w:rPr>
          <w:t xml:space="preserve">Delisle S, Ouellet P, </w:t>
        </w:r>
        <w:proofErr w:type="spellStart"/>
        <w:r w:rsidRPr="00DC5150">
          <w:rPr>
            <w:rFonts w:ascii="Times New Roman" w:eastAsia="Times New Roman" w:hAnsi="Times New Roman" w:cs="Times New Roman"/>
          </w:rPr>
          <w:t>Bellemare</w:t>
        </w:r>
        <w:proofErr w:type="spellEnd"/>
        <w:r w:rsidRPr="00DC5150">
          <w:rPr>
            <w:rFonts w:ascii="Times New Roman" w:eastAsia="Times New Roman" w:hAnsi="Times New Roman" w:cs="Times New Roman"/>
          </w:rPr>
          <w:t xml:space="preserve"> P, et al.: Sleep quality in mechanically ventilated patients: comparison between NAVA and PSV modes. </w:t>
        </w:r>
      </w:hyperlink>
      <w:hyperlink r:id="rId23">
        <w:r w:rsidRPr="00DC5150">
          <w:rPr>
            <w:rFonts w:ascii="Times New Roman" w:eastAsia="Times New Roman" w:hAnsi="Times New Roman" w:cs="Times New Roman"/>
            <w:i/>
          </w:rPr>
          <w:t>Ann Intensive Care</w:t>
        </w:r>
      </w:hyperlink>
      <w:hyperlink r:id="rId24">
        <w:r w:rsidRPr="00DC5150">
          <w:rPr>
            <w:rFonts w:ascii="Times New Roman" w:eastAsia="Times New Roman" w:hAnsi="Times New Roman" w:cs="Times New Roman"/>
          </w:rPr>
          <w:t xml:space="preserve"> 2011; 1:42</w:t>
        </w:r>
      </w:hyperlink>
    </w:p>
    <w:p w14:paraId="3277EE6C"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6. </w:t>
      </w:r>
      <w:r w:rsidRPr="00DC5150">
        <w:rPr>
          <w:rFonts w:ascii="Times New Roman" w:eastAsia="Times New Roman" w:hAnsi="Times New Roman" w:cs="Times New Roman"/>
        </w:rPr>
        <w:tab/>
      </w:r>
      <w:hyperlink r:id="rId25">
        <w:proofErr w:type="spellStart"/>
        <w:r w:rsidRPr="00DC5150">
          <w:rPr>
            <w:rFonts w:ascii="Times New Roman" w:eastAsia="Times New Roman" w:hAnsi="Times New Roman" w:cs="Times New Roman"/>
          </w:rPr>
          <w:t>Andréjak</w:t>
        </w:r>
        <w:proofErr w:type="spellEnd"/>
        <w:r w:rsidRPr="00DC5150">
          <w:rPr>
            <w:rFonts w:ascii="Times New Roman" w:eastAsia="Times New Roman" w:hAnsi="Times New Roman" w:cs="Times New Roman"/>
          </w:rPr>
          <w:t xml:space="preserve"> C, </w:t>
        </w:r>
        <w:proofErr w:type="spellStart"/>
        <w:r w:rsidRPr="00DC5150">
          <w:rPr>
            <w:rFonts w:ascii="Times New Roman" w:eastAsia="Times New Roman" w:hAnsi="Times New Roman" w:cs="Times New Roman"/>
          </w:rPr>
          <w:t>Monconduit</w:t>
        </w:r>
        <w:proofErr w:type="spellEnd"/>
        <w:r w:rsidRPr="00DC5150">
          <w:rPr>
            <w:rFonts w:ascii="Times New Roman" w:eastAsia="Times New Roman" w:hAnsi="Times New Roman" w:cs="Times New Roman"/>
          </w:rPr>
          <w:t xml:space="preserve"> J, Rose D, et al.: Does using pressure-controlled ventilation to rest respiratory muscles improve sleep in ICU patients? </w:t>
        </w:r>
      </w:hyperlink>
      <w:hyperlink r:id="rId26">
        <w:proofErr w:type="spellStart"/>
        <w:r w:rsidRPr="00DC5150">
          <w:rPr>
            <w:rFonts w:ascii="Times New Roman" w:eastAsia="Times New Roman" w:hAnsi="Times New Roman" w:cs="Times New Roman"/>
            <w:i/>
          </w:rPr>
          <w:t>Respir</w:t>
        </w:r>
        <w:proofErr w:type="spellEnd"/>
        <w:r w:rsidRPr="00DC5150">
          <w:rPr>
            <w:rFonts w:ascii="Times New Roman" w:eastAsia="Times New Roman" w:hAnsi="Times New Roman" w:cs="Times New Roman"/>
            <w:i/>
          </w:rPr>
          <w:t xml:space="preserve"> Med</w:t>
        </w:r>
      </w:hyperlink>
      <w:hyperlink r:id="rId27">
        <w:r w:rsidRPr="00DC5150">
          <w:rPr>
            <w:rFonts w:ascii="Times New Roman" w:eastAsia="Times New Roman" w:hAnsi="Times New Roman" w:cs="Times New Roman"/>
          </w:rPr>
          <w:t xml:space="preserve"> 2013; 107:534–541</w:t>
        </w:r>
      </w:hyperlink>
    </w:p>
    <w:p w14:paraId="3277EE6D" w14:textId="77777777" w:rsidR="002D4C06" w:rsidRPr="00DC5150" w:rsidRDefault="00B7319D">
      <w:pPr>
        <w:widowControl w:val="0"/>
        <w:spacing w:after="240" w:line="240" w:lineRule="auto"/>
        <w:ind w:left="480" w:hanging="480"/>
        <w:rPr>
          <w:rFonts w:ascii="Times New Roman" w:eastAsia="Times New Roman" w:hAnsi="Times New Roman" w:cs="Times New Roman"/>
        </w:rPr>
      </w:pPr>
      <w:r w:rsidRPr="00DC5150">
        <w:rPr>
          <w:rFonts w:ascii="Times New Roman" w:eastAsia="Times New Roman" w:hAnsi="Times New Roman" w:cs="Times New Roman"/>
        </w:rPr>
        <w:t xml:space="preserve">7. </w:t>
      </w:r>
      <w:r w:rsidRPr="00DC5150">
        <w:rPr>
          <w:rFonts w:ascii="Times New Roman" w:eastAsia="Times New Roman" w:hAnsi="Times New Roman" w:cs="Times New Roman"/>
        </w:rPr>
        <w:tab/>
      </w:r>
      <w:hyperlink r:id="rId28">
        <w:proofErr w:type="spellStart"/>
        <w:r w:rsidRPr="00DC5150">
          <w:rPr>
            <w:rFonts w:ascii="Times New Roman" w:eastAsia="Times New Roman" w:hAnsi="Times New Roman" w:cs="Times New Roman"/>
          </w:rPr>
          <w:t>Toublanc</w:t>
        </w:r>
        <w:proofErr w:type="spellEnd"/>
        <w:r w:rsidRPr="00DC5150">
          <w:rPr>
            <w:rFonts w:ascii="Times New Roman" w:eastAsia="Times New Roman" w:hAnsi="Times New Roman" w:cs="Times New Roman"/>
          </w:rPr>
          <w:t xml:space="preserve"> B, Rose D, </w:t>
        </w:r>
        <w:proofErr w:type="spellStart"/>
        <w:r w:rsidRPr="00DC5150">
          <w:rPr>
            <w:rFonts w:ascii="Times New Roman" w:eastAsia="Times New Roman" w:hAnsi="Times New Roman" w:cs="Times New Roman"/>
          </w:rPr>
          <w:t>Glérant</w:t>
        </w:r>
        <w:proofErr w:type="spellEnd"/>
        <w:r w:rsidRPr="00DC5150">
          <w:rPr>
            <w:rFonts w:ascii="Times New Roman" w:eastAsia="Times New Roman" w:hAnsi="Times New Roman" w:cs="Times New Roman"/>
          </w:rPr>
          <w:t xml:space="preserve"> J-C, et al.: Assist-control ventilation vs. low levels of pressure support ventilation on sleep quality in intubated ICU patients. </w:t>
        </w:r>
      </w:hyperlink>
      <w:hyperlink r:id="rId29">
        <w:r w:rsidRPr="00DC5150">
          <w:rPr>
            <w:rFonts w:ascii="Times New Roman" w:eastAsia="Times New Roman" w:hAnsi="Times New Roman" w:cs="Times New Roman"/>
            <w:i/>
          </w:rPr>
          <w:t>Intensive Care Med</w:t>
        </w:r>
      </w:hyperlink>
      <w:hyperlink r:id="rId30">
        <w:r w:rsidRPr="00DC5150">
          <w:rPr>
            <w:rFonts w:ascii="Times New Roman" w:eastAsia="Times New Roman" w:hAnsi="Times New Roman" w:cs="Times New Roman"/>
          </w:rPr>
          <w:t xml:space="preserve"> 2007; 33:1148–1154</w:t>
        </w:r>
      </w:hyperlink>
    </w:p>
    <w:p w14:paraId="3277EE6E" w14:textId="77777777" w:rsidR="002D4C06" w:rsidRPr="00DC5150" w:rsidRDefault="002D4C06">
      <w:pPr>
        <w:widowControl w:val="0"/>
        <w:spacing w:after="0"/>
        <w:rPr>
          <w:rFonts w:ascii="Times New Roman" w:eastAsia="Times New Roman" w:hAnsi="Times New Roman" w:cs="Times New Roman"/>
        </w:rPr>
      </w:pPr>
    </w:p>
    <w:sectPr w:rsidR="002D4C06" w:rsidRPr="00DC5150">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06"/>
    <w:rsid w:val="001D0546"/>
    <w:rsid w:val="002D4C06"/>
    <w:rsid w:val="00991F6A"/>
    <w:rsid w:val="00B7319D"/>
    <w:rsid w:val="00B73996"/>
    <w:rsid w:val="00DC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EE65"/>
  <w15:docId w15:val="{7048C296-F00C-476E-87E8-B2E1D44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perpile.com/c/wn1dEh/8C9vg+qzS1R" TargetMode="External"/><Relationship Id="rId13" Type="http://schemas.openxmlformats.org/officeDocument/2006/relationships/hyperlink" Target="http://paperpile.com/b/wn1dEh/hKjf" TargetMode="External"/><Relationship Id="rId18" Type="http://schemas.openxmlformats.org/officeDocument/2006/relationships/hyperlink" Target="http://paperpile.com/b/wn1dEh/JMHjv" TargetMode="External"/><Relationship Id="rId26" Type="http://schemas.openxmlformats.org/officeDocument/2006/relationships/hyperlink" Target="http://paperpile.com/b/wn1dEh/8C9vg" TargetMode="External"/><Relationship Id="rId3" Type="http://schemas.openxmlformats.org/officeDocument/2006/relationships/webSettings" Target="webSettings.xml"/><Relationship Id="rId21" Type="http://schemas.openxmlformats.org/officeDocument/2006/relationships/hyperlink" Target="http://paperpile.com/b/wn1dEh/wquvw" TargetMode="External"/><Relationship Id="rId7" Type="http://schemas.openxmlformats.org/officeDocument/2006/relationships/hyperlink" Target="https://paperpile.com/c/wn1dEh/92d4j" TargetMode="External"/><Relationship Id="rId12" Type="http://schemas.openxmlformats.org/officeDocument/2006/relationships/hyperlink" Target="http://paperpile.com/b/wn1dEh/uc0C" TargetMode="External"/><Relationship Id="rId17" Type="http://schemas.openxmlformats.org/officeDocument/2006/relationships/hyperlink" Target="http://paperpile.com/b/wn1dEh/JMHjv" TargetMode="External"/><Relationship Id="rId25" Type="http://schemas.openxmlformats.org/officeDocument/2006/relationships/hyperlink" Target="http://paperpile.com/b/wn1dEh/8C9vg" TargetMode="External"/><Relationship Id="rId2" Type="http://schemas.openxmlformats.org/officeDocument/2006/relationships/settings" Target="settings.xml"/><Relationship Id="rId16" Type="http://schemas.openxmlformats.org/officeDocument/2006/relationships/hyperlink" Target="http://paperpile.com/b/wn1dEh/JMHjv" TargetMode="External"/><Relationship Id="rId20" Type="http://schemas.openxmlformats.org/officeDocument/2006/relationships/hyperlink" Target="http://paperpile.com/b/wn1dEh/wquvw" TargetMode="External"/><Relationship Id="rId29" Type="http://schemas.openxmlformats.org/officeDocument/2006/relationships/hyperlink" Target="http://paperpile.com/b/wn1dEh/qzS1R" TargetMode="External"/><Relationship Id="rId1" Type="http://schemas.openxmlformats.org/officeDocument/2006/relationships/styles" Target="styles.xml"/><Relationship Id="rId6" Type="http://schemas.openxmlformats.org/officeDocument/2006/relationships/hyperlink" Target="https://paperpile.com/c/wn1dEh/JMHjv+wquvw" TargetMode="External"/><Relationship Id="rId11" Type="http://schemas.openxmlformats.org/officeDocument/2006/relationships/hyperlink" Target="http://paperpile.com/b/wn1dEh/uc0C" TargetMode="External"/><Relationship Id="rId24" Type="http://schemas.openxmlformats.org/officeDocument/2006/relationships/hyperlink" Target="http://paperpile.com/b/wn1dEh/92d4j" TargetMode="External"/><Relationship Id="rId32" Type="http://schemas.openxmlformats.org/officeDocument/2006/relationships/theme" Target="theme/theme1.xml"/><Relationship Id="rId5" Type="http://schemas.openxmlformats.org/officeDocument/2006/relationships/hyperlink" Target="https://paperpile.com/c/wn1dEh/hKjf" TargetMode="External"/><Relationship Id="rId15" Type="http://schemas.openxmlformats.org/officeDocument/2006/relationships/hyperlink" Target="http://paperpile.com/b/wn1dEh/hKjf" TargetMode="External"/><Relationship Id="rId23" Type="http://schemas.openxmlformats.org/officeDocument/2006/relationships/hyperlink" Target="http://paperpile.com/b/wn1dEh/92d4j" TargetMode="External"/><Relationship Id="rId28" Type="http://schemas.openxmlformats.org/officeDocument/2006/relationships/hyperlink" Target="http://paperpile.com/b/wn1dEh/qzS1R" TargetMode="External"/><Relationship Id="rId10" Type="http://schemas.openxmlformats.org/officeDocument/2006/relationships/hyperlink" Target="http://paperpile.com/b/wn1dEh/uc0C" TargetMode="External"/><Relationship Id="rId19" Type="http://schemas.openxmlformats.org/officeDocument/2006/relationships/hyperlink" Target="http://paperpile.com/b/wn1dEh/wquvw" TargetMode="External"/><Relationship Id="rId31" Type="http://schemas.openxmlformats.org/officeDocument/2006/relationships/fontTable" Target="fontTable.xml"/><Relationship Id="rId4" Type="http://schemas.openxmlformats.org/officeDocument/2006/relationships/hyperlink" Target="https://paperpile.com/c/wn1dEh/uc0C" TargetMode="External"/><Relationship Id="rId9" Type="http://schemas.openxmlformats.org/officeDocument/2006/relationships/hyperlink" Target="https://paperpile.com/c/wn1dEh/uc0C" TargetMode="External"/><Relationship Id="rId14" Type="http://schemas.openxmlformats.org/officeDocument/2006/relationships/hyperlink" Target="http://paperpile.com/b/wn1dEh/hKjf" TargetMode="External"/><Relationship Id="rId22" Type="http://schemas.openxmlformats.org/officeDocument/2006/relationships/hyperlink" Target="http://paperpile.com/b/wn1dEh/92d4j" TargetMode="External"/><Relationship Id="rId27" Type="http://schemas.openxmlformats.org/officeDocument/2006/relationships/hyperlink" Target="http://paperpile.com/b/wn1dEh/8C9vg" TargetMode="External"/><Relationship Id="rId30" Type="http://schemas.openxmlformats.org/officeDocument/2006/relationships/hyperlink" Target="http://paperpile.com/b/wn1dEh/qzS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3961</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Price</dc:creator>
  <cp:lastModifiedBy>Baeuerlein, Christopher</cp:lastModifiedBy>
  <cp:revision>3</cp:revision>
  <dcterms:created xsi:type="dcterms:W3CDTF">2017-11-13T20:48:00Z</dcterms:created>
  <dcterms:modified xsi:type="dcterms:W3CDTF">2018-06-07T15:26:00Z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259826</vt:lpwstr>
  </property>
  <property fmtid="{D5CDD505-2E9C-101B-9397-08002B2CF9AE}" pid="3" name="ProjectId">
    <vt:lpwstr>-1</vt:lpwstr>
  </property>
  <property fmtid="{D5CDD505-2E9C-101B-9397-08002B2CF9AE}" pid="4" name="StyleId">
    <vt:lpwstr>http://www.zotero.org/styles/vancouver</vt:lpwstr>
  </property>
</Properties>
</file>