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49C8" w14:textId="77777777" w:rsidR="009B22B7" w:rsidRDefault="009B22B7" w:rsidP="009B22B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B22B7">
        <w:rPr>
          <w:rFonts w:ascii="Arial" w:hAnsi="Arial" w:cs="Arial"/>
          <w:b/>
          <w:sz w:val="36"/>
          <w:szCs w:val="36"/>
        </w:rPr>
        <w:t xml:space="preserve">Delirium </w:t>
      </w:r>
      <w:r w:rsidR="00514DEA">
        <w:rPr>
          <w:rFonts w:ascii="Arial" w:hAnsi="Arial" w:cs="Arial"/>
          <w:b/>
          <w:sz w:val="36"/>
          <w:szCs w:val="36"/>
        </w:rPr>
        <w:t>Assessment Worksheet</w:t>
      </w:r>
    </w:p>
    <w:p w14:paraId="78F83626" w14:textId="77777777" w:rsidR="009B22B7" w:rsidRDefault="009B22B7" w:rsidP="009B22B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 Clinical and Research Uses</w:t>
      </w:r>
    </w:p>
    <w:p w14:paraId="65424E5B" w14:textId="77777777" w:rsidR="009B22B7" w:rsidRDefault="009B22B7" w:rsidP="009B22B7">
      <w:pPr>
        <w:pStyle w:val="Default"/>
        <w:rPr>
          <w:sz w:val="28"/>
          <w:szCs w:val="28"/>
        </w:rPr>
      </w:pPr>
    </w:p>
    <w:p w14:paraId="3BC4F152" w14:textId="77777777" w:rsidR="00836568" w:rsidRDefault="00514DEA" w:rsidP="002968B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</w:t>
      </w:r>
      <w:r w:rsidR="00AB2959">
        <w:rPr>
          <w:b/>
          <w:bCs/>
          <w:sz w:val="28"/>
          <w:szCs w:val="28"/>
        </w:rPr>
        <w:t>rticipant</w:t>
      </w:r>
      <w:r>
        <w:rPr>
          <w:b/>
          <w:bCs/>
          <w:sz w:val="28"/>
          <w:szCs w:val="28"/>
        </w:rPr>
        <w:t xml:space="preserve"> </w:t>
      </w:r>
      <w:r w:rsidR="001E139F">
        <w:rPr>
          <w:b/>
          <w:bCs/>
          <w:sz w:val="28"/>
          <w:szCs w:val="28"/>
        </w:rPr>
        <w:t>Name:</w:t>
      </w:r>
      <w:r w:rsidR="001E139F">
        <w:rPr>
          <w:b/>
          <w:bCs/>
          <w:sz w:val="28"/>
          <w:szCs w:val="28"/>
        </w:rPr>
        <w:tab/>
      </w:r>
      <w:r w:rsidR="001E139F">
        <w:rPr>
          <w:b/>
          <w:bCs/>
          <w:sz w:val="28"/>
          <w:szCs w:val="28"/>
        </w:rPr>
        <w:tab/>
      </w:r>
      <w:r w:rsidR="001E139F">
        <w:rPr>
          <w:b/>
          <w:bCs/>
          <w:sz w:val="28"/>
          <w:szCs w:val="28"/>
        </w:rPr>
        <w:tab/>
      </w:r>
      <w:r w:rsidR="001E139F">
        <w:rPr>
          <w:b/>
          <w:bCs/>
          <w:sz w:val="28"/>
          <w:szCs w:val="28"/>
        </w:rPr>
        <w:tab/>
      </w:r>
      <w:r w:rsidR="001E139F">
        <w:rPr>
          <w:b/>
          <w:bCs/>
          <w:sz w:val="28"/>
          <w:szCs w:val="28"/>
        </w:rPr>
        <w:tab/>
      </w:r>
      <w:r w:rsidR="001E139F">
        <w:rPr>
          <w:b/>
          <w:bCs/>
          <w:sz w:val="28"/>
          <w:szCs w:val="28"/>
        </w:rPr>
        <w:tab/>
      </w:r>
      <w:r w:rsidR="00836568">
        <w:rPr>
          <w:b/>
          <w:bCs/>
          <w:sz w:val="28"/>
          <w:szCs w:val="28"/>
        </w:rPr>
        <w:t>Date:</w:t>
      </w:r>
    </w:p>
    <w:p w14:paraId="0D6A9EB9" w14:textId="77777777" w:rsidR="00836568" w:rsidRDefault="00836568" w:rsidP="002968B5">
      <w:pPr>
        <w:pStyle w:val="Default"/>
        <w:rPr>
          <w:b/>
          <w:bCs/>
          <w:sz w:val="28"/>
          <w:szCs w:val="28"/>
        </w:rPr>
      </w:pPr>
    </w:p>
    <w:p w14:paraId="4E57E112" w14:textId="77777777" w:rsidR="001370F8" w:rsidRDefault="005C67DE" w:rsidP="002968B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Assessor Name:</w:t>
      </w:r>
      <w:r w:rsidR="000921E6">
        <w:rPr>
          <w:b/>
          <w:bCs/>
          <w:sz w:val="28"/>
          <w:szCs w:val="28"/>
        </w:rPr>
        <w:tab/>
      </w:r>
      <w:r w:rsidR="000921E6">
        <w:rPr>
          <w:b/>
          <w:bCs/>
          <w:sz w:val="28"/>
          <w:szCs w:val="28"/>
        </w:rPr>
        <w:tab/>
      </w:r>
      <w:r w:rsidR="000921E6">
        <w:rPr>
          <w:b/>
          <w:bCs/>
          <w:sz w:val="28"/>
          <w:szCs w:val="28"/>
        </w:rPr>
        <w:tab/>
      </w:r>
      <w:r w:rsidR="000921E6">
        <w:rPr>
          <w:b/>
          <w:bCs/>
          <w:sz w:val="28"/>
          <w:szCs w:val="28"/>
        </w:rPr>
        <w:tab/>
      </w:r>
      <w:r w:rsidR="000921E6">
        <w:rPr>
          <w:b/>
          <w:bCs/>
          <w:sz w:val="28"/>
          <w:szCs w:val="28"/>
        </w:rPr>
        <w:tab/>
      </w:r>
      <w:r w:rsidR="00836568">
        <w:rPr>
          <w:b/>
          <w:bCs/>
          <w:sz w:val="28"/>
          <w:szCs w:val="28"/>
        </w:rPr>
        <w:tab/>
        <w:t>Time</w:t>
      </w:r>
      <w:r w:rsidR="001370F8">
        <w:rPr>
          <w:b/>
          <w:bCs/>
          <w:sz w:val="28"/>
          <w:szCs w:val="28"/>
        </w:rPr>
        <w:t>:</w:t>
      </w:r>
      <w:r w:rsidR="00D73B89">
        <w:rPr>
          <w:b/>
          <w:bCs/>
          <w:sz w:val="28"/>
          <w:szCs w:val="28"/>
        </w:rPr>
        <w:tab/>
      </w:r>
      <w:r w:rsidR="00D73B89">
        <w:rPr>
          <w:b/>
          <w:bCs/>
          <w:sz w:val="28"/>
          <w:szCs w:val="28"/>
        </w:rPr>
        <w:tab/>
      </w:r>
    </w:p>
    <w:p w14:paraId="1C623C6B" w14:textId="77777777" w:rsidR="002968B5" w:rsidRDefault="002968B5" w:rsidP="002968B5">
      <w:pPr>
        <w:pStyle w:val="Default"/>
        <w:rPr>
          <w:b/>
          <w:bCs/>
          <w:sz w:val="28"/>
          <w:szCs w:val="28"/>
        </w:rPr>
      </w:pPr>
    </w:p>
    <w:p w14:paraId="7FB49648" w14:textId="77777777" w:rsidR="00145C5B" w:rsidRPr="00C52F0F" w:rsidRDefault="00960D83" w:rsidP="0054588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Please </w:t>
      </w:r>
      <w:r w:rsidR="00D73B89" w:rsidRPr="008777BE">
        <w:rPr>
          <w:sz w:val="23"/>
          <w:szCs w:val="23"/>
        </w:rPr>
        <w:t xml:space="preserve">fill out the following questionnaire regarding your </w:t>
      </w:r>
      <w:r w:rsidR="001370F8">
        <w:rPr>
          <w:sz w:val="23"/>
          <w:szCs w:val="23"/>
        </w:rPr>
        <w:t xml:space="preserve">delirium </w:t>
      </w:r>
      <w:r>
        <w:rPr>
          <w:sz w:val="23"/>
          <w:szCs w:val="23"/>
        </w:rPr>
        <w:t xml:space="preserve">and sedation </w:t>
      </w:r>
      <w:r w:rsidR="001370F8">
        <w:rPr>
          <w:sz w:val="23"/>
          <w:szCs w:val="23"/>
        </w:rPr>
        <w:t>assessment</w:t>
      </w:r>
      <w:r>
        <w:rPr>
          <w:sz w:val="23"/>
          <w:szCs w:val="23"/>
        </w:rPr>
        <w:t>s</w:t>
      </w:r>
      <w:r w:rsidR="001370F8">
        <w:rPr>
          <w:sz w:val="23"/>
          <w:szCs w:val="23"/>
        </w:rPr>
        <w:t xml:space="preserve"> using </w:t>
      </w:r>
      <w:r w:rsidR="00514DEA">
        <w:rPr>
          <w:sz w:val="23"/>
          <w:szCs w:val="23"/>
        </w:rPr>
        <w:t xml:space="preserve">multiple sources including chart, family (if possible), intensivist (if possible), bedside nurses and patient. Do </w:t>
      </w:r>
      <w:r w:rsidR="00514DEA" w:rsidRPr="00514DEA">
        <w:rPr>
          <w:b/>
          <w:sz w:val="23"/>
          <w:szCs w:val="23"/>
        </w:rPr>
        <w:t>NOT</w:t>
      </w:r>
      <w:r w:rsidR="00514DEA">
        <w:rPr>
          <w:sz w:val="23"/>
          <w:szCs w:val="23"/>
        </w:rPr>
        <w:t xml:space="preserve"> use any delirium assessment tool (e.g. ICDSC or CAM-ICU). </w:t>
      </w:r>
      <w:r w:rsidR="00212C73">
        <w:rPr>
          <w:sz w:val="23"/>
          <w:szCs w:val="23"/>
        </w:rPr>
        <w:t xml:space="preserve">  </w:t>
      </w:r>
      <w:r w:rsidR="008D025D" w:rsidRPr="008D025D">
        <w:rPr>
          <w:b/>
          <w:sz w:val="23"/>
          <w:szCs w:val="23"/>
        </w:rPr>
        <w:t>Important:</w:t>
      </w:r>
      <w:r w:rsidR="008D025D">
        <w:rPr>
          <w:sz w:val="23"/>
          <w:szCs w:val="23"/>
        </w:rPr>
        <w:t xml:space="preserve">  </w:t>
      </w:r>
      <w:r w:rsidR="00212C73">
        <w:rPr>
          <w:sz w:val="23"/>
          <w:szCs w:val="23"/>
        </w:rPr>
        <w:t>Record the patient/family’s exact words when possible.  Do NOT give your interpretation of behaviors, but rather detail the exact behavior observed (e.g.</w:t>
      </w:r>
      <w:r w:rsidR="00212C73" w:rsidRPr="00212C73">
        <w:t xml:space="preserve"> </w:t>
      </w:r>
      <w:r w:rsidR="00212C73" w:rsidRPr="00212C73">
        <w:rPr>
          <w:sz w:val="23"/>
          <w:szCs w:val="23"/>
          <w:lang w:val="en-US"/>
        </w:rPr>
        <w:t>Instead of “respondent disoriented”, write “respondent sai</w:t>
      </w:r>
      <w:r w:rsidR="00212C73">
        <w:rPr>
          <w:sz w:val="23"/>
          <w:szCs w:val="23"/>
          <w:lang w:val="en-US"/>
        </w:rPr>
        <w:t xml:space="preserve">d she was on a ship in Hawaii”.  </w:t>
      </w:r>
      <w:r w:rsidR="00212C73" w:rsidRPr="00212C73">
        <w:rPr>
          <w:sz w:val="23"/>
          <w:szCs w:val="23"/>
          <w:lang w:val="en-US"/>
        </w:rPr>
        <w:t>Instead of “respondent seems inattentive”, write: “could not make eye contact, attention darted to every noise in room”.</w:t>
      </w:r>
      <w:r w:rsidR="008D025D">
        <w:rPr>
          <w:sz w:val="23"/>
          <w:szCs w:val="23"/>
          <w:lang w:val="en-US"/>
        </w:rPr>
        <w:t>)</w:t>
      </w:r>
      <w:r w:rsidR="00212C73" w:rsidRPr="00212C73">
        <w:rPr>
          <w:sz w:val="23"/>
          <w:szCs w:val="23"/>
          <w:lang w:val="en-US"/>
        </w:rPr>
        <w:t xml:space="preserve"> </w:t>
      </w:r>
    </w:p>
    <w:p w14:paraId="4DF637F3" w14:textId="77777777" w:rsidR="00545881" w:rsidRPr="00545881" w:rsidRDefault="00545881" w:rsidP="00545881">
      <w:pPr>
        <w:pStyle w:val="Default"/>
        <w:rPr>
          <w:sz w:val="23"/>
          <w:szCs w:val="23"/>
        </w:rPr>
      </w:pPr>
    </w:p>
    <w:p w14:paraId="79CD3F6A" w14:textId="77777777" w:rsidR="009B22B7" w:rsidRDefault="00514DEA" w:rsidP="00545881">
      <w:pPr>
        <w:numPr>
          <w:ilvl w:val="0"/>
          <w:numId w:val="6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Is the patient’s family present?  </w:t>
      </w:r>
      <w:r w:rsidR="002D175D" w:rsidRPr="002D175D">
        <w:rPr>
          <w:rFonts w:ascii="Arial" w:hAnsi="Arial" w:cs="Arial"/>
          <w:b/>
          <w:sz w:val="23"/>
          <w:szCs w:val="23"/>
        </w:rPr>
        <w:t>Circle</w:t>
      </w:r>
      <w:r w:rsidR="002D175D">
        <w:rPr>
          <w:rFonts w:ascii="Arial" w:hAnsi="Arial" w:cs="Arial"/>
          <w:sz w:val="23"/>
          <w:szCs w:val="23"/>
        </w:rPr>
        <w:t xml:space="preserve"> either “Yes” or “No.”  </w:t>
      </w:r>
      <w:r>
        <w:rPr>
          <w:rFonts w:ascii="Arial" w:hAnsi="Arial" w:cs="Arial"/>
          <w:sz w:val="23"/>
          <w:szCs w:val="23"/>
        </w:rPr>
        <w:t>If “No,” continue to question 3.  If “Yes,” continue to question 2.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22"/>
        <w:gridCol w:w="3114"/>
      </w:tblGrid>
      <w:tr w:rsidR="007562CF" w14:paraId="5F1A1972" w14:textId="77777777" w:rsidTr="009C2635">
        <w:tc>
          <w:tcPr>
            <w:tcW w:w="3192" w:type="dxa"/>
            <w:shd w:val="clear" w:color="auto" w:fill="auto"/>
          </w:tcPr>
          <w:p w14:paraId="5206B30D" w14:textId="77777777" w:rsidR="007562CF" w:rsidRPr="009C2635" w:rsidRDefault="00514DEA" w:rsidP="009C26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3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92" w:type="dxa"/>
            <w:shd w:val="clear" w:color="auto" w:fill="auto"/>
          </w:tcPr>
          <w:p w14:paraId="660FE924" w14:textId="77777777" w:rsidR="007562CF" w:rsidRPr="009C2635" w:rsidRDefault="00514DEA" w:rsidP="009C26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3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92" w:type="dxa"/>
            <w:shd w:val="clear" w:color="auto" w:fill="auto"/>
          </w:tcPr>
          <w:p w14:paraId="0B6FE7BE" w14:textId="77777777" w:rsidR="007562CF" w:rsidRPr="009C2635" w:rsidRDefault="007562CF" w:rsidP="009C26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4F17D0" w14:textId="77777777" w:rsidR="00E40B49" w:rsidRPr="00530D5B" w:rsidRDefault="000F40AA" w:rsidP="0041511D">
      <w:pPr>
        <w:tabs>
          <w:tab w:val="left" w:pos="1815"/>
        </w:tabs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 </w:t>
      </w:r>
      <w:r w:rsidR="00514DEA">
        <w:rPr>
          <w:rFonts w:ascii="Arial" w:hAnsi="Arial" w:cs="Arial"/>
          <w:sz w:val="23"/>
          <w:szCs w:val="23"/>
        </w:rPr>
        <w:t xml:space="preserve">Please use the space below to record any </w:t>
      </w:r>
      <w:r w:rsidR="00145120">
        <w:rPr>
          <w:rFonts w:ascii="Arial" w:hAnsi="Arial" w:cs="Arial"/>
          <w:sz w:val="23"/>
          <w:szCs w:val="23"/>
        </w:rPr>
        <w:t>observation</w:t>
      </w:r>
      <w:r w:rsidR="00514DEA">
        <w:rPr>
          <w:rFonts w:ascii="Arial" w:hAnsi="Arial" w:cs="Arial"/>
          <w:sz w:val="23"/>
          <w:szCs w:val="23"/>
        </w:rPr>
        <w:t xml:space="preserve">s that the </w:t>
      </w:r>
      <w:r w:rsidR="00514DEA" w:rsidRPr="003F11D0">
        <w:rPr>
          <w:rFonts w:ascii="Arial" w:hAnsi="Arial" w:cs="Arial"/>
          <w:b/>
          <w:sz w:val="23"/>
          <w:szCs w:val="23"/>
        </w:rPr>
        <w:t>family member(s</w:t>
      </w:r>
      <w:r w:rsidR="00514DEA">
        <w:rPr>
          <w:rFonts w:ascii="Arial" w:hAnsi="Arial" w:cs="Arial"/>
          <w:sz w:val="23"/>
          <w:szCs w:val="23"/>
        </w:rPr>
        <w:t xml:space="preserve">) </w:t>
      </w:r>
      <w:r w:rsidR="00145120">
        <w:rPr>
          <w:rFonts w:ascii="Arial" w:hAnsi="Arial" w:cs="Arial"/>
          <w:sz w:val="23"/>
          <w:szCs w:val="23"/>
        </w:rPr>
        <w:t>had regar</w:t>
      </w:r>
      <w:r w:rsidR="00514DEA">
        <w:rPr>
          <w:rFonts w:ascii="Arial" w:hAnsi="Arial" w:cs="Arial"/>
          <w:sz w:val="23"/>
          <w:szCs w:val="23"/>
        </w:rPr>
        <w:t>d</w:t>
      </w:r>
      <w:r w:rsidR="00145120">
        <w:rPr>
          <w:rFonts w:ascii="Arial" w:hAnsi="Arial" w:cs="Arial"/>
          <w:sz w:val="23"/>
          <w:szCs w:val="23"/>
        </w:rPr>
        <w:t>ing</w:t>
      </w:r>
      <w:r w:rsidR="00514DEA">
        <w:rPr>
          <w:rFonts w:ascii="Arial" w:hAnsi="Arial" w:cs="Arial"/>
          <w:sz w:val="23"/>
          <w:szCs w:val="23"/>
        </w:rPr>
        <w:t xml:space="preserve"> the patient’s thinking, concentration, awareness, etc.</w:t>
      </w:r>
      <w:r w:rsidR="00545881">
        <w:rPr>
          <w:rFonts w:ascii="Arial" w:hAnsi="Arial" w:cs="Arial"/>
          <w:sz w:val="23"/>
          <w:szCs w:val="23"/>
        </w:rPr>
        <w:t xml:space="preserve"> that you feel is important </w:t>
      </w:r>
      <w:r w:rsidR="00545881" w:rsidRPr="00530D5B">
        <w:rPr>
          <w:rFonts w:ascii="Arial" w:hAnsi="Arial" w:cs="Arial"/>
          <w:sz w:val="23"/>
          <w:szCs w:val="23"/>
        </w:rPr>
        <w:t>for your delirium diagnosis.</w:t>
      </w:r>
      <w:r w:rsidR="00514DEA" w:rsidRPr="00530D5B">
        <w:rPr>
          <w:rFonts w:ascii="Arial" w:hAnsi="Arial" w:cs="Arial"/>
          <w:sz w:val="23"/>
          <w:szCs w:val="23"/>
        </w:rPr>
        <w:t xml:space="preserve">  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334"/>
        <w:gridCol w:w="12"/>
        <w:gridCol w:w="4776"/>
        <w:gridCol w:w="12"/>
      </w:tblGrid>
      <w:tr w:rsidR="00E40B49" w:rsidRPr="00384D23" w14:paraId="206BDDCC" w14:textId="77777777" w:rsidTr="00FD2C6C">
        <w:tc>
          <w:tcPr>
            <w:tcW w:w="5514" w:type="dxa"/>
            <w:gridSpan w:val="3"/>
            <w:shd w:val="clear" w:color="auto" w:fill="auto"/>
          </w:tcPr>
          <w:p w14:paraId="00514189" w14:textId="77777777" w:rsidR="00E40B49" w:rsidRPr="00384D23" w:rsidRDefault="00E40B49" w:rsidP="00384D23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Inattention:</w:t>
            </w:r>
            <w:r w:rsidRPr="00384D23">
              <w:rPr>
                <w:rFonts w:ascii="Arial" w:hAnsi="Arial" w:cs="Arial"/>
                <w:sz w:val="18"/>
                <w:szCs w:val="18"/>
              </w:rPr>
              <w:t xml:space="preserve"> (difficulty concentrating on conversation or tasks</w:t>
            </w:r>
            <w:r w:rsidR="00A62558" w:rsidRPr="00384D23">
              <w:rPr>
                <w:rFonts w:ascii="Arial" w:hAnsi="Arial" w:cs="Arial"/>
                <w:sz w:val="18"/>
                <w:szCs w:val="18"/>
              </w:rPr>
              <w:t>, unable to follow commands</w:t>
            </w:r>
            <w:r w:rsidR="00F07294" w:rsidRPr="00384D23">
              <w:rPr>
                <w:rFonts w:ascii="Arial" w:hAnsi="Arial" w:cs="Arial"/>
                <w:sz w:val="18"/>
                <w:szCs w:val="18"/>
              </w:rPr>
              <w:t>, unable to stay awake – needs verbal prompting to stay alert)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484BD65F" w14:textId="77777777" w:rsidR="00E40B49" w:rsidRPr="00384D23" w:rsidRDefault="00E40B49" w:rsidP="00384D23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Attentive:</w:t>
            </w:r>
            <w:r w:rsidRPr="00384D23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8439E8" w:rsidRPr="00384D23">
              <w:rPr>
                <w:rFonts w:ascii="Arial" w:hAnsi="Arial" w:cs="Arial"/>
                <w:sz w:val="18"/>
                <w:szCs w:val="18"/>
              </w:rPr>
              <w:t>atien</w:t>
            </w:r>
            <w:r w:rsidRPr="00384D23">
              <w:rPr>
                <w:rFonts w:ascii="Arial" w:hAnsi="Arial" w:cs="Arial"/>
                <w:sz w:val="18"/>
                <w:szCs w:val="18"/>
              </w:rPr>
              <w:t>t able to pay attention to you during conversation and/or task; name the days of the week backwards)</w:t>
            </w:r>
          </w:p>
        </w:tc>
      </w:tr>
      <w:tr w:rsidR="00E40B49" w:rsidRPr="00384D23" w14:paraId="48BB95EA" w14:textId="77777777" w:rsidTr="00FD2C6C">
        <w:tc>
          <w:tcPr>
            <w:tcW w:w="5514" w:type="dxa"/>
            <w:gridSpan w:val="3"/>
            <w:shd w:val="clear" w:color="auto" w:fill="auto"/>
          </w:tcPr>
          <w:p w14:paraId="65289075" w14:textId="77777777" w:rsidR="00E40B49" w:rsidRPr="00384D23" w:rsidRDefault="00E40B49" w:rsidP="00384D23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 xml:space="preserve">Disorganized thinking: </w:t>
            </w:r>
            <w:r w:rsidRPr="00384D23">
              <w:rPr>
                <w:rFonts w:ascii="Arial" w:hAnsi="Arial" w:cs="Arial"/>
                <w:sz w:val="18"/>
                <w:szCs w:val="18"/>
              </w:rPr>
              <w:t>(P</w:t>
            </w:r>
            <w:r w:rsidR="00A002FA" w:rsidRPr="00384D23">
              <w:rPr>
                <w:rFonts w:ascii="Arial" w:hAnsi="Arial" w:cs="Arial"/>
                <w:sz w:val="18"/>
                <w:szCs w:val="18"/>
              </w:rPr>
              <w:t>a</w:t>
            </w:r>
            <w:r w:rsidRPr="00384D23">
              <w:rPr>
                <w:rFonts w:ascii="Arial" w:hAnsi="Arial" w:cs="Arial"/>
                <w:sz w:val="18"/>
                <w:szCs w:val="18"/>
              </w:rPr>
              <w:t>t</w:t>
            </w:r>
            <w:r w:rsidR="00A002FA" w:rsidRPr="00384D23">
              <w:rPr>
                <w:rFonts w:ascii="Arial" w:hAnsi="Arial" w:cs="Arial"/>
                <w:sz w:val="18"/>
                <w:szCs w:val="18"/>
              </w:rPr>
              <w:t>ient</w:t>
            </w:r>
            <w:r w:rsidRPr="00384D23">
              <w:rPr>
                <w:rFonts w:ascii="Arial" w:hAnsi="Arial" w:cs="Arial"/>
                <w:sz w:val="18"/>
                <w:szCs w:val="18"/>
              </w:rPr>
              <w:t xml:space="preserve"> is tangential, rambling, incoherent or irrelevant; thoughts are not logical and difficult to follow</w:t>
            </w:r>
            <w:r w:rsidR="00293883" w:rsidRPr="00384D23">
              <w:rPr>
                <w:rFonts w:ascii="Arial" w:hAnsi="Arial" w:cs="Arial"/>
                <w:sz w:val="18"/>
                <w:szCs w:val="18"/>
              </w:rPr>
              <w:t>, inappropriate words</w:t>
            </w:r>
            <w:r w:rsidRPr="00384D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603ABEEE" w14:textId="77777777" w:rsidR="00E40B49" w:rsidRPr="00384D23" w:rsidRDefault="00355A99" w:rsidP="00384D23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Follow commands, responds appropriately</w:t>
            </w:r>
            <w:r w:rsidRPr="00384D23">
              <w:rPr>
                <w:rFonts w:ascii="Arial" w:hAnsi="Arial" w:cs="Arial"/>
                <w:sz w:val="18"/>
                <w:szCs w:val="18"/>
              </w:rPr>
              <w:t xml:space="preserve"> to questions (verbal, nods, signals with hands)</w:t>
            </w:r>
          </w:p>
        </w:tc>
      </w:tr>
      <w:tr w:rsidR="00CF5362" w:rsidRPr="00384D23" w14:paraId="219798C2" w14:textId="77777777" w:rsidTr="00FD2C6C">
        <w:trPr>
          <w:gridAfter w:val="1"/>
          <w:wAfter w:w="12" w:type="dxa"/>
        </w:trPr>
        <w:tc>
          <w:tcPr>
            <w:tcW w:w="3168" w:type="dxa"/>
            <w:shd w:val="clear" w:color="auto" w:fill="auto"/>
          </w:tcPr>
          <w:p w14:paraId="5F730999" w14:textId="77777777" w:rsidR="00CF5362" w:rsidRPr="00384D23" w:rsidRDefault="000341C6" w:rsidP="002D6A81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Disorien</w:t>
            </w:r>
            <w:r w:rsidR="00CF5362" w:rsidRPr="00384D23">
              <w:rPr>
                <w:rFonts w:ascii="Arial" w:hAnsi="Arial" w:cs="Arial"/>
                <w:b/>
                <w:sz w:val="18"/>
                <w:szCs w:val="18"/>
              </w:rPr>
              <w:t>ted</w:t>
            </w:r>
            <w:r w:rsidR="001F3AD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2D6A81">
              <w:rPr>
                <w:rFonts w:ascii="Arial" w:hAnsi="Arial" w:cs="Arial"/>
                <w:sz w:val="18"/>
                <w:szCs w:val="18"/>
              </w:rPr>
              <w:t>(</w:t>
            </w:r>
            <w:r w:rsidR="001F3AD6" w:rsidRPr="001F3AD6">
              <w:rPr>
                <w:rFonts w:ascii="Arial" w:hAnsi="Arial" w:cs="Arial"/>
                <w:sz w:val="18"/>
                <w:szCs w:val="18"/>
              </w:rPr>
              <w:t>thinking he/she was somewhere other than the hospital, using the wrong bed, or misjudging the time of day</w:t>
            </w:r>
            <w:r w:rsidR="00B83008">
              <w:rPr>
                <w:rFonts w:ascii="Arial" w:hAnsi="Arial" w:cs="Arial"/>
                <w:sz w:val="18"/>
                <w:szCs w:val="18"/>
              </w:rPr>
              <w:t>)</w:t>
            </w:r>
            <w:r w:rsidR="001F3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14:paraId="5B441962" w14:textId="77777777" w:rsidR="00CF5362" w:rsidRPr="00384D23" w:rsidRDefault="00CF5362" w:rsidP="00F73D3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t>Confused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5E8EA688" w14:textId="77777777" w:rsidR="00CF5362" w:rsidRPr="00384D23" w:rsidRDefault="000341C6" w:rsidP="00384D23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</w:t>
            </w:r>
            <w:r w:rsidR="00CF5362" w:rsidRPr="00384D23">
              <w:rPr>
                <w:rFonts w:ascii="Arial" w:hAnsi="Arial" w:cs="Arial"/>
                <w:b/>
                <w:sz w:val="18"/>
                <w:szCs w:val="18"/>
              </w:rPr>
              <w:t xml:space="preserve">ted </w:t>
            </w:r>
          </w:p>
        </w:tc>
      </w:tr>
      <w:tr w:rsidR="00530D5B" w:rsidRPr="00384D23" w14:paraId="1EFDFBCE" w14:textId="77777777" w:rsidTr="00FD2C6C">
        <w:trPr>
          <w:trHeight w:val="532"/>
        </w:trPr>
        <w:tc>
          <w:tcPr>
            <w:tcW w:w="5514" w:type="dxa"/>
            <w:gridSpan w:val="3"/>
            <w:shd w:val="clear" w:color="auto" w:fill="auto"/>
          </w:tcPr>
          <w:p w14:paraId="4FCC0CCA" w14:textId="77777777" w:rsidR="00530D5B" w:rsidRPr="00384D23" w:rsidRDefault="00530D5B" w:rsidP="00384D23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t>Hallucinations/Misperceptions of reality</w:t>
            </w:r>
            <w:r w:rsidR="003F11D0"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t>/visual disturbances</w:t>
            </w:r>
            <w:r w:rsidR="00ED1841"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t>/audible disturbances</w:t>
            </w:r>
            <w:r w:rsidR="009F1ED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 </w:t>
            </w:r>
            <w:r w:rsidR="009F1EDE" w:rsidRPr="009F1EDE">
              <w:rPr>
                <w:rFonts w:ascii="Arial" w:hAnsi="Arial" w:cs="Arial"/>
                <w:sz w:val="18"/>
                <w:szCs w:val="18"/>
                <w:lang w:val="en-US"/>
              </w:rPr>
              <w:t>(Interviewer must either witness this feature during the interview or patient reports it within past 24 hours)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621371B4" w14:textId="77777777" w:rsidR="00530D5B" w:rsidRPr="00384D23" w:rsidRDefault="00530D5B" w:rsidP="00384D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D5B" w:rsidRPr="00384D23" w14:paraId="1AA4FF60" w14:textId="77777777" w:rsidTr="00FD2C6C">
        <w:tc>
          <w:tcPr>
            <w:tcW w:w="5514" w:type="dxa"/>
            <w:gridSpan w:val="3"/>
            <w:shd w:val="clear" w:color="auto" w:fill="auto"/>
          </w:tcPr>
          <w:p w14:paraId="10B1D984" w14:textId="77777777" w:rsidR="00530D5B" w:rsidRPr="00BC09BB" w:rsidRDefault="00BC09BB" w:rsidP="00BC09BB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Sleep/Wake cycle disturbance: </w:t>
            </w:r>
            <w:r w:rsidRPr="00BC09BB">
              <w:rPr>
                <w:rFonts w:ascii="Arial" w:hAnsi="Arial" w:cs="Arial"/>
                <w:sz w:val="18"/>
                <w:szCs w:val="18"/>
                <w:lang w:val="en-US"/>
              </w:rPr>
              <w:t>(Did the patient have evidence of disturbance of the sleep-wake cycle, such as excessive daytime sleepiness with insomnia at night?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11F261F7" w14:textId="77777777" w:rsidR="00530D5B" w:rsidRPr="00384D23" w:rsidRDefault="00530D5B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Sleeping</w:t>
            </w:r>
            <w:r w:rsidRPr="00384D23">
              <w:rPr>
                <w:rFonts w:ascii="Arial" w:hAnsi="Arial" w:cs="Arial"/>
                <w:sz w:val="18"/>
                <w:szCs w:val="18"/>
              </w:rPr>
              <w:t xml:space="preserve"> and feeling restful in morning</w:t>
            </w:r>
          </w:p>
        </w:tc>
      </w:tr>
      <w:tr w:rsidR="00530D5B" w:rsidRPr="00384D23" w14:paraId="694916D8" w14:textId="77777777" w:rsidTr="00FD2C6C">
        <w:tc>
          <w:tcPr>
            <w:tcW w:w="5514" w:type="dxa"/>
            <w:gridSpan w:val="3"/>
            <w:shd w:val="clear" w:color="auto" w:fill="auto"/>
          </w:tcPr>
          <w:p w14:paraId="46E5B3A8" w14:textId="77777777" w:rsidR="00530D5B" w:rsidRPr="00384D23" w:rsidRDefault="00530D5B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t>Memory impairment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52A0D31" w14:textId="77777777" w:rsidR="00530D5B" w:rsidRPr="00384D23" w:rsidRDefault="00530D5B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No memory impairment</w:t>
            </w:r>
          </w:p>
        </w:tc>
      </w:tr>
      <w:tr w:rsidR="00530D5B" w:rsidRPr="00384D23" w14:paraId="793D3253" w14:textId="77777777" w:rsidTr="00FD2C6C">
        <w:tc>
          <w:tcPr>
            <w:tcW w:w="5514" w:type="dxa"/>
            <w:gridSpan w:val="3"/>
            <w:shd w:val="clear" w:color="auto" w:fill="auto"/>
          </w:tcPr>
          <w:p w14:paraId="33FE5B06" w14:textId="77777777" w:rsidR="00530D5B" w:rsidRPr="00384D23" w:rsidRDefault="00530D5B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t>Restlessness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3FF6C700" w14:textId="77777777" w:rsidR="00530D5B" w:rsidRPr="00384D23" w:rsidRDefault="00530D5B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Calm</w:t>
            </w:r>
          </w:p>
        </w:tc>
      </w:tr>
      <w:tr w:rsidR="00530D5B" w:rsidRPr="00384D23" w14:paraId="3C0A100A" w14:textId="77777777" w:rsidTr="00FD2C6C">
        <w:tc>
          <w:tcPr>
            <w:tcW w:w="5514" w:type="dxa"/>
            <w:gridSpan w:val="3"/>
            <w:shd w:val="clear" w:color="auto" w:fill="auto"/>
          </w:tcPr>
          <w:p w14:paraId="3BC08680" w14:textId="77777777" w:rsidR="00530D5B" w:rsidRPr="00384D23" w:rsidRDefault="00530D5B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Agitation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63F4A926" w14:textId="77777777" w:rsidR="00530D5B" w:rsidRPr="00384D23" w:rsidRDefault="00530D5B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No agitation</w:t>
            </w:r>
          </w:p>
        </w:tc>
      </w:tr>
      <w:tr w:rsidR="00530D5B" w:rsidRPr="00384D23" w14:paraId="40461BC8" w14:textId="77777777" w:rsidTr="00FD2C6C">
        <w:tc>
          <w:tcPr>
            <w:tcW w:w="5514" w:type="dxa"/>
            <w:gridSpan w:val="3"/>
            <w:shd w:val="clear" w:color="auto" w:fill="auto"/>
          </w:tcPr>
          <w:p w14:paraId="6916256C" w14:textId="77777777" w:rsidR="00530D5B" w:rsidRPr="00384D23" w:rsidRDefault="00530D5B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Slowness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11A69F9E" w14:textId="77777777" w:rsidR="00530D5B" w:rsidRPr="00384D23" w:rsidRDefault="00E67C2B" w:rsidP="00E67C2B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Sluggish state, withdrawn</w:t>
            </w:r>
          </w:p>
        </w:tc>
      </w:tr>
      <w:tr w:rsidR="00530D5B" w:rsidRPr="00384D23" w14:paraId="11011914" w14:textId="77777777" w:rsidTr="00FD2C6C">
        <w:tc>
          <w:tcPr>
            <w:tcW w:w="5514" w:type="dxa"/>
            <w:gridSpan w:val="3"/>
            <w:shd w:val="clear" w:color="auto" w:fill="auto"/>
          </w:tcPr>
          <w:p w14:paraId="5CA4A803" w14:textId="77777777" w:rsidR="00530D5B" w:rsidRPr="00384D23" w:rsidRDefault="00530D5B" w:rsidP="00384D23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Irritable, combative</w:t>
            </w:r>
            <w:r w:rsidR="004B0BA9" w:rsidRPr="00384D23">
              <w:rPr>
                <w:rFonts w:ascii="Arial" w:hAnsi="Arial" w:cs="Arial"/>
                <w:b/>
                <w:sz w:val="18"/>
                <w:szCs w:val="18"/>
              </w:rPr>
              <w:t xml:space="preserve">, aggressive 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33CE6B8F" w14:textId="77777777" w:rsidR="00530D5B" w:rsidRPr="00384D23" w:rsidRDefault="00530D5B" w:rsidP="00384D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D5B" w:rsidRPr="00384D23" w14:paraId="26717897" w14:textId="77777777" w:rsidTr="00FD2C6C">
        <w:tc>
          <w:tcPr>
            <w:tcW w:w="5514" w:type="dxa"/>
            <w:gridSpan w:val="3"/>
            <w:shd w:val="clear" w:color="auto" w:fill="auto"/>
          </w:tcPr>
          <w:p w14:paraId="722BDCB8" w14:textId="77777777" w:rsidR="00530D5B" w:rsidRPr="00384D23" w:rsidRDefault="00530D5B" w:rsidP="00384D23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t>Pulling</w:t>
            </w:r>
            <w:r w:rsidRPr="00384D23">
              <w:rPr>
                <w:rFonts w:ascii="Arial" w:hAnsi="Arial" w:cs="Arial"/>
                <w:sz w:val="18"/>
                <w:szCs w:val="18"/>
                <w:lang w:val="en-US"/>
              </w:rPr>
              <w:t xml:space="preserve"> at lines, </w:t>
            </w:r>
            <w:r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t>climbing</w:t>
            </w:r>
            <w:r w:rsidRPr="00384D23">
              <w:rPr>
                <w:rFonts w:ascii="Arial" w:hAnsi="Arial" w:cs="Arial"/>
                <w:sz w:val="18"/>
                <w:szCs w:val="18"/>
                <w:lang w:val="en-US"/>
              </w:rPr>
              <w:t xml:space="preserve"> out of bed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17BF717D" w14:textId="77777777" w:rsidR="00530D5B" w:rsidRPr="00384D23" w:rsidRDefault="00530D5B" w:rsidP="00384D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D5B" w:rsidRPr="00384D23" w14:paraId="6E29361C" w14:textId="77777777" w:rsidTr="00FD2C6C">
        <w:tc>
          <w:tcPr>
            <w:tcW w:w="5514" w:type="dxa"/>
            <w:gridSpan w:val="3"/>
            <w:shd w:val="clear" w:color="auto" w:fill="auto"/>
          </w:tcPr>
          <w:p w14:paraId="6A2C0AD3" w14:textId="77777777" w:rsidR="00530D5B" w:rsidRPr="00384D23" w:rsidRDefault="00530D5B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Vocal disturbance</w:t>
            </w:r>
            <w:r w:rsidRPr="00384D23">
              <w:rPr>
                <w:rFonts w:ascii="Arial" w:hAnsi="Arial" w:cs="Arial"/>
                <w:sz w:val="18"/>
                <w:szCs w:val="18"/>
              </w:rPr>
              <w:t xml:space="preserve"> (screaming, calling out)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36A835EA" w14:textId="77777777" w:rsidR="00530D5B" w:rsidRPr="00384D23" w:rsidRDefault="00530D5B" w:rsidP="00384D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362" w:rsidRPr="00384D23" w14:paraId="3AF16A7D" w14:textId="77777777" w:rsidTr="00FD2C6C">
        <w:tc>
          <w:tcPr>
            <w:tcW w:w="5514" w:type="dxa"/>
            <w:gridSpan w:val="3"/>
            <w:shd w:val="clear" w:color="auto" w:fill="auto"/>
          </w:tcPr>
          <w:p w14:paraId="3E0DC3C9" w14:textId="77777777" w:rsidR="00CF5362" w:rsidRPr="00384D23" w:rsidRDefault="00CF5362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Uncontrolled Pain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311CDA5A" w14:textId="77777777" w:rsidR="00CF5362" w:rsidRPr="00384D23" w:rsidRDefault="00CF5362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Pain appropriately managed</w:t>
            </w:r>
          </w:p>
        </w:tc>
      </w:tr>
      <w:tr w:rsidR="006230A0" w:rsidRPr="00384D23" w14:paraId="79F14CF7" w14:textId="77777777" w:rsidTr="00FD2C6C">
        <w:tc>
          <w:tcPr>
            <w:tcW w:w="5514" w:type="dxa"/>
            <w:gridSpan w:val="3"/>
            <w:shd w:val="clear" w:color="auto" w:fill="auto"/>
          </w:tcPr>
          <w:p w14:paraId="5A8F154D" w14:textId="77777777" w:rsidR="006230A0" w:rsidRPr="00384D23" w:rsidRDefault="00A850DC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Change </w:t>
            </w:r>
            <w:r>
              <w:rPr>
                <w:rFonts w:ascii="Arial" w:hAnsi="Arial" w:cs="Arial"/>
                <w:sz w:val="18"/>
                <w:szCs w:val="18"/>
              </w:rPr>
              <w:t xml:space="preserve">from baseline attention/awareness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Fluctuation </w:t>
            </w:r>
            <w:r>
              <w:rPr>
                <w:rFonts w:ascii="Arial" w:hAnsi="Arial" w:cs="Arial"/>
                <w:sz w:val="18"/>
                <w:szCs w:val="18"/>
              </w:rPr>
              <w:t>of disturbances severity over 24 hours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3E310749" w14:textId="77777777" w:rsidR="006230A0" w:rsidRPr="00384D23" w:rsidRDefault="006230A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Pre-existing, established, or evolving neurocognitive disorder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better explains the disturbances (Alzheimer’s, dementia, TBI…)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C1F3B" w:rsidRPr="00384D23" w14:paraId="36E0A5E1" w14:textId="77777777" w:rsidTr="00FD2C6C">
        <w:tc>
          <w:tcPr>
            <w:tcW w:w="5514" w:type="dxa"/>
            <w:gridSpan w:val="3"/>
            <w:shd w:val="clear" w:color="auto" w:fill="auto"/>
          </w:tcPr>
          <w:p w14:paraId="39228A94" w14:textId="77777777" w:rsidR="008C1F3B" w:rsidRPr="00384D23" w:rsidRDefault="008C1F3B" w:rsidP="00BF4DCB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Psychiatric </w:t>
            </w:r>
            <w:r>
              <w:rPr>
                <w:rFonts w:ascii="Arial" w:hAnsi="Arial" w:cs="Arial"/>
                <w:sz w:val="18"/>
                <w:szCs w:val="18"/>
              </w:rPr>
              <w:t>conditions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D2B2A80" w14:textId="77777777" w:rsidR="008C1F3B" w:rsidRDefault="008C1F3B" w:rsidP="00BF4DCB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Anxiety</w:t>
            </w:r>
          </w:p>
          <w:p w14:paraId="7C0A6F6D" w14:textId="77777777" w:rsidR="008C1F3B" w:rsidRDefault="008C1F3B" w:rsidP="00BF4DCB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Depression</w:t>
            </w:r>
          </w:p>
          <w:p w14:paraId="37619D69" w14:textId="77777777" w:rsidR="008C1F3B" w:rsidRPr="00384D23" w:rsidRDefault="008C1F3B" w:rsidP="00BF4DCB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8C1F3B" w:rsidRPr="00384D23" w14:paraId="6DE6092D" w14:textId="77777777" w:rsidTr="00FD2C6C">
        <w:tc>
          <w:tcPr>
            <w:tcW w:w="5514" w:type="dxa"/>
            <w:gridSpan w:val="3"/>
            <w:shd w:val="clear" w:color="auto" w:fill="auto"/>
          </w:tcPr>
          <w:p w14:paraId="63486F52" w14:textId="77777777" w:rsidR="008C1F3B" w:rsidRDefault="008C1F3B" w:rsidP="00BF4DCB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6CE37AAC" w14:textId="77777777" w:rsidR="008C1F3B" w:rsidRDefault="008C1F3B" w:rsidP="00A6200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CFAE462" w14:textId="77777777" w:rsidR="00E40B49" w:rsidRPr="00E40B49" w:rsidRDefault="00E40B49" w:rsidP="00E40B49">
      <w:pPr>
        <w:spacing w:line="240" w:lineRule="auto"/>
        <w:rPr>
          <w:rFonts w:ascii="Arial" w:hAnsi="Arial" w:cs="Arial"/>
          <w:sz w:val="23"/>
          <w:szCs w:val="23"/>
        </w:rPr>
      </w:pPr>
    </w:p>
    <w:tbl>
      <w:tblPr>
        <w:tblpPr w:leftFromText="180" w:rightFromText="180" w:vertAnchor="text" w:horzAnchor="page" w:tblpX="1729" w:tblpY="-344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3F11D0" w:rsidRPr="009C2635" w14:paraId="2D533CF0" w14:textId="77777777" w:rsidTr="003F11D0">
        <w:tc>
          <w:tcPr>
            <w:tcW w:w="9216" w:type="dxa"/>
            <w:shd w:val="clear" w:color="auto" w:fill="auto"/>
          </w:tcPr>
          <w:p w14:paraId="30183FC5" w14:textId="77777777" w:rsidR="003F11D0" w:rsidRPr="009C2635" w:rsidRDefault="003F11D0" w:rsidP="003F11D0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Other comments: </w:t>
            </w:r>
          </w:p>
        </w:tc>
      </w:tr>
      <w:tr w:rsidR="003F11D0" w:rsidRPr="009C2635" w14:paraId="05BE4684" w14:textId="77777777" w:rsidTr="003F11D0">
        <w:tc>
          <w:tcPr>
            <w:tcW w:w="9216" w:type="dxa"/>
            <w:shd w:val="clear" w:color="auto" w:fill="auto"/>
          </w:tcPr>
          <w:p w14:paraId="6D558AE4" w14:textId="77777777" w:rsidR="003F11D0" w:rsidRPr="009C2635" w:rsidRDefault="003F11D0" w:rsidP="003F11D0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11D0" w:rsidRPr="009C2635" w14:paraId="7E27F3AA" w14:textId="77777777" w:rsidTr="003F11D0">
        <w:tc>
          <w:tcPr>
            <w:tcW w:w="9216" w:type="dxa"/>
            <w:shd w:val="clear" w:color="auto" w:fill="auto"/>
          </w:tcPr>
          <w:p w14:paraId="6FA3E8D4" w14:textId="77777777" w:rsidR="003F11D0" w:rsidRPr="009C2635" w:rsidRDefault="003F11D0" w:rsidP="003F11D0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11D0" w:rsidRPr="009C2635" w14:paraId="060BF8F2" w14:textId="77777777" w:rsidTr="003F11D0">
        <w:tc>
          <w:tcPr>
            <w:tcW w:w="9216" w:type="dxa"/>
            <w:shd w:val="clear" w:color="auto" w:fill="auto"/>
          </w:tcPr>
          <w:p w14:paraId="5DBBBB44" w14:textId="77777777" w:rsidR="003F11D0" w:rsidRPr="009C2635" w:rsidRDefault="003F11D0" w:rsidP="003F11D0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45A1C35" w14:textId="77777777" w:rsidR="008E28AD" w:rsidRDefault="00E82D93" w:rsidP="00E82D93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 </w:t>
      </w:r>
      <w:r w:rsidR="00514DEA">
        <w:rPr>
          <w:rFonts w:ascii="Arial" w:hAnsi="Arial" w:cs="Arial"/>
          <w:sz w:val="23"/>
          <w:szCs w:val="23"/>
        </w:rPr>
        <w:t xml:space="preserve">Is the </w:t>
      </w:r>
      <w:r>
        <w:rPr>
          <w:rFonts w:ascii="Arial" w:hAnsi="Arial" w:cs="Arial"/>
          <w:sz w:val="23"/>
          <w:szCs w:val="23"/>
        </w:rPr>
        <w:t xml:space="preserve">intensivist present?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8E28AD" w:rsidRPr="009C2635" w14:paraId="2B5B3B3A" w14:textId="77777777" w:rsidTr="009C2635">
        <w:tc>
          <w:tcPr>
            <w:tcW w:w="3192" w:type="dxa"/>
            <w:shd w:val="clear" w:color="auto" w:fill="auto"/>
          </w:tcPr>
          <w:p w14:paraId="5FF8CAE2" w14:textId="77777777" w:rsidR="008E28AD" w:rsidRPr="009C2635" w:rsidRDefault="008E28AD" w:rsidP="009C26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3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92" w:type="dxa"/>
            <w:shd w:val="clear" w:color="auto" w:fill="auto"/>
          </w:tcPr>
          <w:p w14:paraId="668C31B1" w14:textId="77777777" w:rsidR="008E28AD" w:rsidRPr="009C2635" w:rsidRDefault="008E28AD" w:rsidP="009C26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3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65FBF76F" w14:textId="77777777" w:rsidR="006230A0" w:rsidRDefault="006230A0" w:rsidP="006230A0">
      <w:pPr>
        <w:spacing w:line="240" w:lineRule="auto"/>
        <w:rPr>
          <w:rFonts w:ascii="Arial" w:hAnsi="Arial" w:cs="Arial"/>
          <w:sz w:val="23"/>
          <w:szCs w:val="23"/>
        </w:rPr>
      </w:pPr>
    </w:p>
    <w:p w14:paraId="0E505596" w14:textId="77777777" w:rsidR="00AB2959" w:rsidRDefault="00E82D93" w:rsidP="00E82D93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 </w:t>
      </w:r>
      <w:r w:rsidR="00AB2959">
        <w:rPr>
          <w:rFonts w:ascii="Arial" w:hAnsi="Arial" w:cs="Arial"/>
          <w:sz w:val="23"/>
          <w:szCs w:val="23"/>
        </w:rPr>
        <w:t xml:space="preserve">What is the patient’s </w:t>
      </w:r>
      <w:r w:rsidR="00AB2959" w:rsidRPr="00625C9C">
        <w:rPr>
          <w:rFonts w:ascii="Arial" w:hAnsi="Arial" w:cs="Arial"/>
          <w:sz w:val="23"/>
          <w:szCs w:val="23"/>
        </w:rPr>
        <w:t>RASS</w:t>
      </w:r>
      <w:r w:rsidR="00AB2959">
        <w:rPr>
          <w:rFonts w:ascii="Arial" w:hAnsi="Arial" w:cs="Arial"/>
          <w:sz w:val="23"/>
          <w:szCs w:val="23"/>
        </w:rPr>
        <w:t xml:space="preserve"> score</w:t>
      </w:r>
      <w:r w:rsidR="00E746F0">
        <w:rPr>
          <w:rFonts w:ascii="Arial" w:hAnsi="Arial" w:cs="Arial"/>
          <w:sz w:val="23"/>
          <w:szCs w:val="23"/>
        </w:rPr>
        <w:t xml:space="preserve"> at present time</w:t>
      </w:r>
      <w:r w:rsidR="00AB2959">
        <w:rPr>
          <w:rFonts w:ascii="Arial" w:hAnsi="Arial" w:cs="Arial"/>
          <w:sz w:val="23"/>
          <w:szCs w:val="23"/>
        </w:rPr>
        <w:t>?</w:t>
      </w:r>
      <w:r w:rsidR="002D175D">
        <w:rPr>
          <w:rFonts w:ascii="Arial" w:hAnsi="Arial" w:cs="Arial"/>
          <w:sz w:val="23"/>
          <w:szCs w:val="23"/>
        </w:rPr>
        <w:t xml:space="preserve">  </w:t>
      </w:r>
      <w:r w:rsidR="002D175D" w:rsidRPr="002D175D">
        <w:rPr>
          <w:rFonts w:ascii="Arial" w:hAnsi="Arial" w:cs="Arial"/>
          <w:b/>
          <w:sz w:val="23"/>
          <w:szCs w:val="23"/>
        </w:rPr>
        <w:t>Circle</w:t>
      </w:r>
      <w:r w:rsidR="002D175D">
        <w:rPr>
          <w:rFonts w:ascii="Arial" w:hAnsi="Arial" w:cs="Arial"/>
          <w:sz w:val="23"/>
          <w:szCs w:val="23"/>
        </w:rPr>
        <w:t xml:space="preserve"> one.</w:t>
      </w:r>
      <w:r w:rsidR="00E746F0">
        <w:rPr>
          <w:rFonts w:ascii="Arial" w:hAnsi="Arial" w:cs="Arial"/>
          <w:sz w:val="23"/>
          <w:szCs w:val="23"/>
        </w:rPr>
        <w:t xml:space="preserve">  Do not turn sedation off.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24"/>
        <w:gridCol w:w="924"/>
        <w:gridCol w:w="938"/>
        <w:gridCol w:w="917"/>
        <w:gridCol w:w="897"/>
        <w:gridCol w:w="839"/>
        <w:gridCol w:w="920"/>
        <w:gridCol w:w="913"/>
        <w:gridCol w:w="907"/>
        <w:gridCol w:w="981"/>
      </w:tblGrid>
      <w:tr w:rsidR="002D175D" w:rsidRPr="009C2635" w14:paraId="15A7987A" w14:textId="77777777" w:rsidTr="009C2635">
        <w:trPr>
          <w:jc w:val="center"/>
        </w:trPr>
        <w:tc>
          <w:tcPr>
            <w:tcW w:w="957" w:type="dxa"/>
            <w:shd w:val="clear" w:color="auto" w:fill="auto"/>
          </w:tcPr>
          <w:p w14:paraId="3AF0236D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C2635">
              <w:rPr>
                <w:rFonts w:ascii="Arial" w:hAnsi="Arial" w:cs="Arial"/>
                <w:sz w:val="23"/>
                <w:szCs w:val="23"/>
              </w:rPr>
              <w:t>-5</w:t>
            </w:r>
          </w:p>
        </w:tc>
        <w:tc>
          <w:tcPr>
            <w:tcW w:w="957" w:type="dxa"/>
            <w:shd w:val="clear" w:color="auto" w:fill="auto"/>
          </w:tcPr>
          <w:p w14:paraId="298BCE76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C2635">
              <w:rPr>
                <w:rFonts w:ascii="Arial" w:hAnsi="Arial" w:cs="Arial"/>
                <w:sz w:val="23"/>
                <w:szCs w:val="23"/>
              </w:rPr>
              <w:t>-4</w:t>
            </w:r>
          </w:p>
        </w:tc>
        <w:tc>
          <w:tcPr>
            <w:tcW w:w="957" w:type="dxa"/>
            <w:shd w:val="clear" w:color="auto" w:fill="auto"/>
          </w:tcPr>
          <w:p w14:paraId="737C51BE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C2635">
              <w:rPr>
                <w:rFonts w:ascii="Arial" w:hAnsi="Arial" w:cs="Arial"/>
                <w:sz w:val="23"/>
                <w:szCs w:val="23"/>
              </w:rPr>
              <w:t>-3</w:t>
            </w:r>
          </w:p>
        </w:tc>
        <w:tc>
          <w:tcPr>
            <w:tcW w:w="957" w:type="dxa"/>
            <w:shd w:val="clear" w:color="auto" w:fill="auto"/>
          </w:tcPr>
          <w:p w14:paraId="0358CDCE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C2635">
              <w:rPr>
                <w:rFonts w:ascii="Arial" w:hAnsi="Arial" w:cs="Arial"/>
                <w:sz w:val="23"/>
                <w:szCs w:val="23"/>
              </w:rPr>
              <w:t>-2</w:t>
            </w:r>
          </w:p>
        </w:tc>
        <w:tc>
          <w:tcPr>
            <w:tcW w:w="958" w:type="dxa"/>
            <w:shd w:val="clear" w:color="auto" w:fill="auto"/>
          </w:tcPr>
          <w:p w14:paraId="00DBFAFB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C2635">
              <w:rPr>
                <w:rFonts w:ascii="Arial" w:hAnsi="Arial" w:cs="Arial"/>
                <w:sz w:val="23"/>
                <w:szCs w:val="23"/>
              </w:rPr>
              <w:t>-1</w:t>
            </w:r>
          </w:p>
        </w:tc>
        <w:tc>
          <w:tcPr>
            <w:tcW w:w="958" w:type="dxa"/>
            <w:shd w:val="clear" w:color="auto" w:fill="auto"/>
          </w:tcPr>
          <w:p w14:paraId="123829EE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C2635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0FAD5287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C2635">
              <w:rPr>
                <w:rFonts w:ascii="Arial" w:hAnsi="Arial" w:cs="Arial"/>
                <w:sz w:val="23"/>
                <w:szCs w:val="23"/>
              </w:rPr>
              <w:t>+1</w:t>
            </w:r>
          </w:p>
        </w:tc>
        <w:tc>
          <w:tcPr>
            <w:tcW w:w="958" w:type="dxa"/>
            <w:shd w:val="clear" w:color="auto" w:fill="auto"/>
          </w:tcPr>
          <w:p w14:paraId="0743B377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C2635">
              <w:rPr>
                <w:rFonts w:ascii="Arial" w:hAnsi="Arial" w:cs="Arial"/>
                <w:sz w:val="23"/>
                <w:szCs w:val="23"/>
              </w:rPr>
              <w:t>+2</w:t>
            </w:r>
          </w:p>
        </w:tc>
        <w:tc>
          <w:tcPr>
            <w:tcW w:w="958" w:type="dxa"/>
            <w:shd w:val="clear" w:color="auto" w:fill="auto"/>
          </w:tcPr>
          <w:p w14:paraId="4B4890B8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C2635">
              <w:rPr>
                <w:rFonts w:ascii="Arial" w:hAnsi="Arial" w:cs="Arial"/>
                <w:sz w:val="23"/>
                <w:szCs w:val="23"/>
              </w:rPr>
              <w:t>+3</w:t>
            </w:r>
          </w:p>
        </w:tc>
        <w:tc>
          <w:tcPr>
            <w:tcW w:w="958" w:type="dxa"/>
            <w:shd w:val="clear" w:color="auto" w:fill="auto"/>
          </w:tcPr>
          <w:p w14:paraId="39E4B2AE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C2635">
              <w:rPr>
                <w:rFonts w:ascii="Arial" w:hAnsi="Arial" w:cs="Arial"/>
                <w:sz w:val="23"/>
                <w:szCs w:val="23"/>
              </w:rPr>
              <w:t>+4</w:t>
            </w:r>
          </w:p>
        </w:tc>
      </w:tr>
      <w:tr w:rsidR="002D175D" w:rsidRPr="009C2635" w14:paraId="3440E876" w14:textId="77777777" w:rsidTr="009C2635">
        <w:trPr>
          <w:jc w:val="center"/>
        </w:trPr>
        <w:tc>
          <w:tcPr>
            <w:tcW w:w="957" w:type="dxa"/>
            <w:shd w:val="clear" w:color="auto" w:fill="auto"/>
          </w:tcPr>
          <w:p w14:paraId="59913CF0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C2635">
              <w:rPr>
                <w:rFonts w:ascii="Arial" w:hAnsi="Arial" w:cs="Arial"/>
                <w:sz w:val="16"/>
                <w:szCs w:val="16"/>
              </w:rPr>
              <w:t>Unarousable</w:t>
            </w:r>
          </w:p>
        </w:tc>
        <w:tc>
          <w:tcPr>
            <w:tcW w:w="957" w:type="dxa"/>
            <w:shd w:val="clear" w:color="auto" w:fill="auto"/>
          </w:tcPr>
          <w:p w14:paraId="33DB9B01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C2635">
              <w:rPr>
                <w:rFonts w:ascii="Arial" w:hAnsi="Arial" w:cs="Arial"/>
                <w:sz w:val="16"/>
                <w:szCs w:val="16"/>
              </w:rPr>
              <w:t>Deep Sedation</w:t>
            </w:r>
          </w:p>
        </w:tc>
        <w:tc>
          <w:tcPr>
            <w:tcW w:w="957" w:type="dxa"/>
            <w:shd w:val="clear" w:color="auto" w:fill="auto"/>
          </w:tcPr>
          <w:p w14:paraId="0AD64AB6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C2635">
              <w:rPr>
                <w:rFonts w:ascii="Arial" w:hAnsi="Arial" w:cs="Arial"/>
                <w:sz w:val="16"/>
                <w:szCs w:val="16"/>
              </w:rPr>
              <w:t>Moderate sedation</w:t>
            </w:r>
          </w:p>
        </w:tc>
        <w:tc>
          <w:tcPr>
            <w:tcW w:w="957" w:type="dxa"/>
            <w:shd w:val="clear" w:color="auto" w:fill="auto"/>
          </w:tcPr>
          <w:p w14:paraId="59FCD752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C2635">
              <w:rPr>
                <w:rFonts w:ascii="Arial" w:hAnsi="Arial" w:cs="Arial"/>
                <w:sz w:val="16"/>
                <w:szCs w:val="16"/>
              </w:rPr>
              <w:t>Light sedation</w:t>
            </w:r>
          </w:p>
        </w:tc>
        <w:tc>
          <w:tcPr>
            <w:tcW w:w="958" w:type="dxa"/>
            <w:shd w:val="clear" w:color="auto" w:fill="auto"/>
          </w:tcPr>
          <w:p w14:paraId="53DD4F43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C2635">
              <w:rPr>
                <w:rFonts w:ascii="Arial" w:hAnsi="Arial" w:cs="Arial"/>
                <w:sz w:val="16"/>
                <w:szCs w:val="16"/>
              </w:rPr>
              <w:t>Drowsy</w:t>
            </w:r>
          </w:p>
        </w:tc>
        <w:tc>
          <w:tcPr>
            <w:tcW w:w="958" w:type="dxa"/>
            <w:shd w:val="clear" w:color="auto" w:fill="auto"/>
          </w:tcPr>
          <w:p w14:paraId="6C369B73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C2635">
              <w:rPr>
                <w:rFonts w:ascii="Arial" w:hAnsi="Arial" w:cs="Arial"/>
                <w:sz w:val="16"/>
                <w:szCs w:val="16"/>
              </w:rPr>
              <w:t>Alert and calm</w:t>
            </w:r>
          </w:p>
        </w:tc>
        <w:tc>
          <w:tcPr>
            <w:tcW w:w="958" w:type="dxa"/>
            <w:shd w:val="clear" w:color="auto" w:fill="auto"/>
          </w:tcPr>
          <w:p w14:paraId="05F66A04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C2635">
              <w:rPr>
                <w:rFonts w:ascii="Arial" w:hAnsi="Arial" w:cs="Arial"/>
                <w:sz w:val="16"/>
                <w:szCs w:val="16"/>
              </w:rPr>
              <w:t>Restless</w:t>
            </w:r>
          </w:p>
        </w:tc>
        <w:tc>
          <w:tcPr>
            <w:tcW w:w="958" w:type="dxa"/>
            <w:shd w:val="clear" w:color="auto" w:fill="auto"/>
          </w:tcPr>
          <w:p w14:paraId="594DC9D5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C2635">
              <w:rPr>
                <w:rFonts w:ascii="Arial" w:hAnsi="Arial" w:cs="Arial"/>
                <w:sz w:val="16"/>
                <w:szCs w:val="16"/>
              </w:rPr>
              <w:t>Agitated</w:t>
            </w:r>
          </w:p>
        </w:tc>
        <w:tc>
          <w:tcPr>
            <w:tcW w:w="958" w:type="dxa"/>
            <w:shd w:val="clear" w:color="auto" w:fill="auto"/>
          </w:tcPr>
          <w:p w14:paraId="1844DAEE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C2635">
              <w:rPr>
                <w:rFonts w:ascii="Arial" w:hAnsi="Arial" w:cs="Arial"/>
                <w:sz w:val="16"/>
                <w:szCs w:val="16"/>
              </w:rPr>
              <w:t>Very agitated</w:t>
            </w:r>
          </w:p>
        </w:tc>
        <w:tc>
          <w:tcPr>
            <w:tcW w:w="958" w:type="dxa"/>
            <w:shd w:val="clear" w:color="auto" w:fill="auto"/>
          </w:tcPr>
          <w:p w14:paraId="248F9B2E" w14:textId="77777777" w:rsidR="002D175D" w:rsidRPr="009C2635" w:rsidRDefault="002D175D" w:rsidP="009C2635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C2635">
              <w:rPr>
                <w:rFonts w:ascii="Arial" w:hAnsi="Arial" w:cs="Arial"/>
                <w:sz w:val="16"/>
                <w:szCs w:val="16"/>
              </w:rPr>
              <w:t>Combative</w:t>
            </w:r>
          </w:p>
        </w:tc>
      </w:tr>
    </w:tbl>
    <w:p w14:paraId="3922CBE9" w14:textId="77777777" w:rsidR="008425F9" w:rsidRDefault="008425F9" w:rsidP="00E82D93">
      <w:pPr>
        <w:spacing w:line="240" w:lineRule="auto"/>
        <w:rPr>
          <w:rFonts w:ascii="Arial" w:hAnsi="Arial" w:cs="Arial"/>
          <w:sz w:val="23"/>
          <w:szCs w:val="23"/>
        </w:rPr>
      </w:pPr>
    </w:p>
    <w:p w14:paraId="06F589B5" w14:textId="77777777" w:rsidR="008425F9" w:rsidRDefault="008425F9" w:rsidP="00E82D93">
      <w:pPr>
        <w:spacing w:line="240" w:lineRule="auto"/>
        <w:rPr>
          <w:rFonts w:ascii="Arial" w:hAnsi="Arial" w:cs="Arial"/>
          <w:sz w:val="23"/>
          <w:szCs w:val="23"/>
        </w:rPr>
      </w:pPr>
    </w:p>
    <w:p w14:paraId="14B092FD" w14:textId="77777777" w:rsidR="008425F9" w:rsidRDefault="008425F9" w:rsidP="00E82D93">
      <w:pPr>
        <w:spacing w:line="240" w:lineRule="auto"/>
        <w:rPr>
          <w:rFonts w:ascii="Arial" w:hAnsi="Arial" w:cs="Arial"/>
          <w:sz w:val="23"/>
          <w:szCs w:val="23"/>
        </w:rPr>
      </w:pPr>
    </w:p>
    <w:p w14:paraId="5503AA28" w14:textId="77777777" w:rsidR="00AB2959" w:rsidRDefault="00E82D93" w:rsidP="00E82D93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5.  </w:t>
      </w:r>
      <w:r w:rsidR="00AB2959" w:rsidRPr="00545881">
        <w:rPr>
          <w:rFonts w:ascii="Arial" w:hAnsi="Arial" w:cs="Arial"/>
          <w:sz w:val="23"/>
          <w:szCs w:val="23"/>
        </w:rPr>
        <w:t>Use the space below to include any important observations from</w:t>
      </w:r>
      <w:r w:rsidR="003F11D0">
        <w:rPr>
          <w:rFonts w:ascii="Arial" w:hAnsi="Arial" w:cs="Arial"/>
          <w:sz w:val="23"/>
          <w:szCs w:val="23"/>
        </w:rPr>
        <w:t xml:space="preserve"> </w:t>
      </w:r>
      <w:r w:rsidR="003F11D0" w:rsidRPr="00CF5362">
        <w:rPr>
          <w:rFonts w:ascii="Arial" w:hAnsi="Arial" w:cs="Arial"/>
          <w:b/>
          <w:sz w:val="23"/>
          <w:szCs w:val="23"/>
        </w:rPr>
        <w:t>talking with the patient</w:t>
      </w:r>
      <w:r w:rsidR="00466FD1">
        <w:rPr>
          <w:rFonts w:ascii="Arial" w:hAnsi="Arial" w:cs="Arial"/>
          <w:b/>
          <w:sz w:val="23"/>
          <w:szCs w:val="23"/>
        </w:rPr>
        <w:t>,</w:t>
      </w:r>
      <w:r w:rsidR="003F11D0" w:rsidRPr="00CF5362">
        <w:rPr>
          <w:rFonts w:ascii="Arial" w:hAnsi="Arial" w:cs="Arial"/>
          <w:b/>
          <w:sz w:val="23"/>
          <w:szCs w:val="23"/>
        </w:rPr>
        <w:t xml:space="preserve"> his/her bedside RN</w:t>
      </w:r>
      <w:r w:rsidR="00466FD1">
        <w:rPr>
          <w:rFonts w:ascii="Arial" w:hAnsi="Arial" w:cs="Arial"/>
          <w:b/>
          <w:sz w:val="23"/>
          <w:szCs w:val="23"/>
        </w:rPr>
        <w:t>, intensivist;</w:t>
      </w:r>
      <w:r w:rsidR="003F11D0" w:rsidRPr="00CF5362">
        <w:rPr>
          <w:rFonts w:ascii="Arial" w:hAnsi="Arial" w:cs="Arial"/>
          <w:b/>
          <w:sz w:val="23"/>
          <w:szCs w:val="23"/>
        </w:rPr>
        <w:t xml:space="preserve"> and from</w:t>
      </w:r>
      <w:r w:rsidR="00AB2959" w:rsidRPr="00CF5362">
        <w:rPr>
          <w:rFonts w:ascii="Arial" w:hAnsi="Arial" w:cs="Arial"/>
          <w:b/>
          <w:sz w:val="23"/>
          <w:szCs w:val="23"/>
        </w:rPr>
        <w:t xml:space="preserve"> the patient’s chart</w:t>
      </w:r>
      <w:r w:rsidR="003F11D0">
        <w:rPr>
          <w:rFonts w:ascii="Arial" w:hAnsi="Arial" w:cs="Arial"/>
          <w:sz w:val="23"/>
          <w:szCs w:val="23"/>
        </w:rPr>
        <w:t xml:space="preserve">, </w:t>
      </w:r>
      <w:r w:rsidR="00545881" w:rsidRPr="00545881">
        <w:rPr>
          <w:rFonts w:ascii="Arial" w:hAnsi="Arial" w:cs="Arial"/>
          <w:sz w:val="23"/>
          <w:szCs w:val="23"/>
        </w:rPr>
        <w:t>that are important for your delirium diagnosis.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60"/>
        <w:gridCol w:w="1974"/>
        <w:gridCol w:w="12"/>
        <w:gridCol w:w="4776"/>
        <w:gridCol w:w="12"/>
      </w:tblGrid>
      <w:tr w:rsidR="003F11D0" w:rsidRPr="00384D23" w14:paraId="6EA57009" w14:textId="77777777" w:rsidTr="00FD2C6C">
        <w:trPr>
          <w:trHeight w:val="794"/>
        </w:trPr>
        <w:tc>
          <w:tcPr>
            <w:tcW w:w="5514" w:type="dxa"/>
            <w:gridSpan w:val="4"/>
            <w:shd w:val="clear" w:color="auto" w:fill="auto"/>
          </w:tcPr>
          <w:p w14:paraId="08A3ADDB" w14:textId="77777777" w:rsidR="003F11D0" w:rsidRPr="00384D23" w:rsidRDefault="003F11D0" w:rsidP="00384D23">
            <w:pPr>
              <w:pStyle w:val="ColorfulList-Accent11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Inattention:</w:t>
            </w:r>
            <w:r w:rsidRPr="00384D23">
              <w:rPr>
                <w:rFonts w:ascii="Arial" w:hAnsi="Arial" w:cs="Arial"/>
                <w:sz w:val="18"/>
                <w:szCs w:val="18"/>
              </w:rPr>
              <w:t xml:space="preserve"> (difficulty concentrating on conversation or tasks</w:t>
            </w:r>
            <w:r w:rsidR="00293883" w:rsidRPr="00384D23">
              <w:rPr>
                <w:rFonts w:ascii="Arial" w:hAnsi="Arial" w:cs="Arial"/>
                <w:sz w:val="18"/>
                <w:szCs w:val="18"/>
              </w:rPr>
              <w:t>, unable to follow commands</w:t>
            </w:r>
            <w:r w:rsidR="00F07294" w:rsidRPr="00384D23">
              <w:rPr>
                <w:rFonts w:ascii="Arial" w:hAnsi="Arial" w:cs="Arial"/>
                <w:sz w:val="18"/>
                <w:szCs w:val="18"/>
              </w:rPr>
              <w:t>, unable to stay awake – needs verbal prompting to stay alert</w:t>
            </w:r>
            <w:r w:rsidRPr="00384D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14:paraId="0A515E90" w14:textId="77777777" w:rsidR="003F11D0" w:rsidRPr="00384D23" w:rsidRDefault="003F11D0" w:rsidP="00384D23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Attentive:</w:t>
            </w:r>
            <w:r w:rsidRPr="00384D23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A002FA" w:rsidRPr="00384D23">
              <w:rPr>
                <w:rFonts w:ascii="Arial" w:hAnsi="Arial" w:cs="Arial"/>
                <w:sz w:val="18"/>
                <w:szCs w:val="18"/>
              </w:rPr>
              <w:t>a</w:t>
            </w:r>
            <w:r w:rsidRPr="00384D23">
              <w:rPr>
                <w:rFonts w:ascii="Arial" w:hAnsi="Arial" w:cs="Arial"/>
                <w:sz w:val="18"/>
                <w:szCs w:val="18"/>
              </w:rPr>
              <w:t>t</w:t>
            </w:r>
            <w:r w:rsidR="00A002FA" w:rsidRPr="00384D23">
              <w:rPr>
                <w:rFonts w:ascii="Arial" w:hAnsi="Arial" w:cs="Arial"/>
                <w:sz w:val="18"/>
                <w:szCs w:val="18"/>
              </w:rPr>
              <w:t>ient</w:t>
            </w:r>
            <w:r w:rsidRPr="00384D23">
              <w:rPr>
                <w:rFonts w:ascii="Arial" w:hAnsi="Arial" w:cs="Arial"/>
                <w:sz w:val="18"/>
                <w:szCs w:val="18"/>
              </w:rPr>
              <w:t xml:space="preserve"> able to pay attention to you during conversation and/or task; name the days of the week backwards)</w:t>
            </w:r>
          </w:p>
        </w:tc>
      </w:tr>
      <w:tr w:rsidR="003F11D0" w:rsidRPr="00384D23" w14:paraId="73A87EDF" w14:textId="77777777" w:rsidTr="00FD2C6C">
        <w:tc>
          <w:tcPr>
            <w:tcW w:w="5514" w:type="dxa"/>
            <w:gridSpan w:val="4"/>
            <w:shd w:val="clear" w:color="auto" w:fill="auto"/>
          </w:tcPr>
          <w:p w14:paraId="5BC7EC2C" w14:textId="77777777" w:rsidR="002704EA" w:rsidRPr="002704EA" w:rsidRDefault="003F11D0" w:rsidP="002704EA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 xml:space="preserve">Disorganized thinking: </w:t>
            </w:r>
            <w:r w:rsidRPr="00384D23">
              <w:rPr>
                <w:rFonts w:ascii="Arial" w:hAnsi="Arial" w:cs="Arial"/>
                <w:sz w:val="18"/>
                <w:szCs w:val="18"/>
              </w:rPr>
              <w:t>(P</w:t>
            </w:r>
            <w:r w:rsidR="00A002FA" w:rsidRPr="00384D23">
              <w:rPr>
                <w:rFonts w:ascii="Arial" w:hAnsi="Arial" w:cs="Arial"/>
                <w:sz w:val="18"/>
                <w:szCs w:val="18"/>
              </w:rPr>
              <w:t>a</w:t>
            </w:r>
            <w:r w:rsidRPr="00384D23">
              <w:rPr>
                <w:rFonts w:ascii="Arial" w:hAnsi="Arial" w:cs="Arial"/>
                <w:sz w:val="18"/>
                <w:szCs w:val="18"/>
              </w:rPr>
              <w:t>t</w:t>
            </w:r>
            <w:r w:rsidR="00A002FA" w:rsidRPr="00384D23">
              <w:rPr>
                <w:rFonts w:ascii="Arial" w:hAnsi="Arial" w:cs="Arial"/>
                <w:sz w:val="18"/>
                <w:szCs w:val="18"/>
              </w:rPr>
              <w:t>ient</w:t>
            </w:r>
            <w:r w:rsidRPr="00384D23">
              <w:rPr>
                <w:rFonts w:ascii="Arial" w:hAnsi="Arial" w:cs="Arial"/>
                <w:sz w:val="18"/>
                <w:szCs w:val="18"/>
              </w:rPr>
              <w:t xml:space="preserve"> is tangential, rambling, incoherent or irrelevant; thoughts are not logical and difficult to follow</w:t>
            </w:r>
            <w:r w:rsidR="00293883" w:rsidRPr="00384D23">
              <w:rPr>
                <w:rFonts w:ascii="Arial" w:hAnsi="Arial" w:cs="Arial"/>
                <w:sz w:val="18"/>
                <w:szCs w:val="18"/>
              </w:rPr>
              <w:t>, inappropriate words</w:t>
            </w:r>
            <w:r w:rsidRPr="00384D2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FBC4B33" w14:textId="77777777" w:rsidR="002704EA" w:rsidRPr="002704EA" w:rsidRDefault="002704EA" w:rsidP="002704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Cognitive test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(ask the patient the following four yes/no questions</w:t>
            </w:r>
            <w:r w:rsidR="00D215A2">
              <w:rPr>
                <w:rFonts w:ascii="Arial" w:hAnsi="Arial" w:cs="Arial"/>
                <w:b/>
                <w:sz w:val="18"/>
                <w:szCs w:val="18"/>
              </w:rPr>
              <w:t xml:space="preserve"> and mark if answered correctly</w:t>
            </w:r>
            <w:r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14:paraId="159D96A2" w14:textId="77777777" w:rsidR="002704EA" w:rsidRPr="009630B1" w:rsidRDefault="002704EA" w:rsidP="002704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0B1">
              <w:rPr>
                <w:rFonts w:ascii="Arial" w:hAnsi="Arial" w:cs="Arial"/>
                <w:sz w:val="18"/>
                <w:szCs w:val="18"/>
              </w:rPr>
              <w:t> Will a leaf float on water?</w:t>
            </w:r>
          </w:p>
          <w:p w14:paraId="59A873AE" w14:textId="77777777" w:rsidR="002704EA" w:rsidRPr="009630B1" w:rsidRDefault="00D215A2" w:rsidP="002704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 Are there elephants in the ocean</w:t>
            </w:r>
            <w:r w:rsidR="002704EA" w:rsidRPr="009630B1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E6AC835" w14:textId="77777777" w:rsidR="002704EA" w:rsidRPr="009630B1" w:rsidRDefault="002704EA" w:rsidP="002704E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0B1">
              <w:rPr>
                <w:rFonts w:ascii="Arial" w:hAnsi="Arial" w:cs="Arial"/>
                <w:sz w:val="18"/>
                <w:szCs w:val="18"/>
              </w:rPr>
              <w:t> Do two pounds weigh more than one?</w:t>
            </w:r>
          </w:p>
          <w:p w14:paraId="518F659B" w14:textId="77777777" w:rsidR="002704EA" w:rsidRDefault="002704EA" w:rsidP="00D215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0B1">
              <w:rPr>
                <w:rFonts w:ascii="Arial" w:hAnsi="Arial" w:cs="Arial"/>
                <w:sz w:val="18"/>
                <w:szCs w:val="18"/>
              </w:rPr>
              <w:t> Can you use a hammer to cut wood?</w:t>
            </w:r>
          </w:p>
          <w:p w14:paraId="0539C8AC" w14:textId="77777777" w:rsidR="00544E66" w:rsidRDefault="00544E66" w:rsidP="00544E6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E66">
              <w:rPr>
                <w:rFonts w:ascii="Arial" w:hAnsi="Arial" w:cs="Arial"/>
                <w:sz w:val="18"/>
                <w:szCs w:val="18"/>
              </w:rPr>
              <w:t>Say to patient: “Hold up this many fingers” (Hold 2 fingers in front of patient) “Now do the same thing with the other hand” (Do not repeat number of fingers) *If the patient is unable to move both arms, for 2nd part of command ask patient to “Add one more</w:t>
            </w:r>
            <w:r>
              <w:rPr>
                <w:rFonts w:ascii="Arial" w:hAnsi="Arial" w:cs="Arial"/>
                <w:sz w:val="18"/>
                <w:szCs w:val="18"/>
              </w:rPr>
              <w:t xml:space="preserve"> finger”</w:t>
            </w:r>
          </w:p>
          <w:p w14:paraId="14D42E67" w14:textId="77777777" w:rsidR="004453D2" w:rsidRPr="00544E66" w:rsidRDefault="004453D2" w:rsidP="00544E6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error is counted if the patient is unable to complete the entire command.  Two or more errors are considered disorganized thinking.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2B04D693" w14:textId="77777777" w:rsidR="003F11D0" w:rsidRPr="00384D23" w:rsidRDefault="00355A99" w:rsidP="00384D23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Follow commands, responds appropriately</w:t>
            </w:r>
            <w:r w:rsidRPr="00384D23">
              <w:rPr>
                <w:rFonts w:ascii="Arial" w:hAnsi="Arial" w:cs="Arial"/>
                <w:sz w:val="18"/>
                <w:szCs w:val="18"/>
              </w:rPr>
              <w:t xml:space="preserve"> to questions (verbal, </w:t>
            </w:r>
            <w:r w:rsidR="00CF5362" w:rsidRPr="00384D23">
              <w:rPr>
                <w:rFonts w:ascii="Arial" w:hAnsi="Arial" w:cs="Arial"/>
                <w:sz w:val="18"/>
                <w:szCs w:val="18"/>
              </w:rPr>
              <w:t xml:space="preserve">head </w:t>
            </w:r>
            <w:r w:rsidRPr="00384D23">
              <w:rPr>
                <w:rFonts w:ascii="Arial" w:hAnsi="Arial" w:cs="Arial"/>
                <w:sz w:val="18"/>
                <w:szCs w:val="18"/>
              </w:rPr>
              <w:t>nods, signals with hands)</w:t>
            </w:r>
          </w:p>
        </w:tc>
      </w:tr>
      <w:tr w:rsidR="00CF5362" w:rsidRPr="00384D23" w14:paraId="68F1A6B0" w14:textId="77777777" w:rsidTr="00FD2C6C">
        <w:trPr>
          <w:gridAfter w:val="1"/>
          <w:wAfter w:w="12" w:type="dxa"/>
          <w:trHeight w:val="567"/>
        </w:trPr>
        <w:tc>
          <w:tcPr>
            <w:tcW w:w="3168" w:type="dxa"/>
            <w:shd w:val="clear" w:color="auto" w:fill="auto"/>
          </w:tcPr>
          <w:p w14:paraId="22181711" w14:textId="77777777" w:rsidR="00CF5362" w:rsidRPr="00384D23" w:rsidRDefault="009656B6" w:rsidP="00384D23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Disoriented</w:t>
            </w:r>
            <w:r w:rsidR="00B8300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8300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83008" w:rsidRPr="001F3AD6">
              <w:rPr>
                <w:rFonts w:ascii="Arial" w:hAnsi="Arial" w:cs="Arial"/>
                <w:sz w:val="18"/>
                <w:szCs w:val="18"/>
              </w:rPr>
              <w:t>thinking he/she was somewhere other than the hospital, using the wrong bed, or misjudging the time of day</w:t>
            </w:r>
            <w:r w:rsidR="00B830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34" w:type="dxa"/>
            <w:gridSpan w:val="2"/>
            <w:shd w:val="clear" w:color="auto" w:fill="auto"/>
          </w:tcPr>
          <w:p w14:paraId="1139A9F1" w14:textId="77777777" w:rsidR="00CF5362" w:rsidRPr="00384D23" w:rsidRDefault="00CF5362" w:rsidP="00384D23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t>Confused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6C392FF4" w14:textId="77777777" w:rsidR="00CF5362" w:rsidRPr="00384D23" w:rsidRDefault="009656B6" w:rsidP="00384D23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Oriented</w:t>
            </w:r>
            <w:r w:rsidR="00CF5362" w:rsidRPr="00384D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F11D0" w:rsidRPr="00384D23" w14:paraId="4188806A" w14:textId="77777777" w:rsidTr="00FD2C6C">
        <w:tc>
          <w:tcPr>
            <w:tcW w:w="5514" w:type="dxa"/>
            <w:gridSpan w:val="4"/>
            <w:shd w:val="clear" w:color="auto" w:fill="auto"/>
          </w:tcPr>
          <w:p w14:paraId="1994A24E" w14:textId="77777777" w:rsidR="003F11D0" w:rsidRPr="00384D23" w:rsidRDefault="003F11D0" w:rsidP="009F1EDE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t>Hallucinations/Misperceptions of reality/visual disturbances</w:t>
            </w:r>
            <w:r w:rsidR="00ED1841"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t>/audible disturbances</w:t>
            </w:r>
            <w:r w:rsidR="009F1ED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 </w:t>
            </w:r>
            <w:r w:rsidR="009F1EDE" w:rsidRPr="009F1EDE">
              <w:rPr>
                <w:rFonts w:ascii="Arial" w:hAnsi="Arial" w:cs="Arial"/>
                <w:sz w:val="18"/>
                <w:szCs w:val="18"/>
                <w:lang w:val="en-US"/>
              </w:rPr>
              <w:t>(Interviewer must either witness this feature during the interview or patient reports it within past 24 hours)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623412E" w14:textId="77777777" w:rsidR="009630B1" w:rsidRPr="009630B1" w:rsidRDefault="009630B1" w:rsidP="002704EA">
            <w:pPr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11D0" w:rsidRPr="00384D23" w14:paraId="7B84BB01" w14:textId="77777777" w:rsidTr="00FD2C6C">
        <w:tc>
          <w:tcPr>
            <w:tcW w:w="5514" w:type="dxa"/>
            <w:gridSpan w:val="4"/>
            <w:shd w:val="clear" w:color="auto" w:fill="auto"/>
          </w:tcPr>
          <w:p w14:paraId="2CB34258" w14:textId="77777777" w:rsidR="003F11D0" w:rsidRPr="00384D23" w:rsidRDefault="007F1D2F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Sleep/Wake cycle disturbance: </w:t>
            </w:r>
            <w:r w:rsidRPr="00BC09BB">
              <w:rPr>
                <w:rFonts w:ascii="Arial" w:hAnsi="Arial" w:cs="Arial"/>
                <w:sz w:val="18"/>
                <w:szCs w:val="18"/>
                <w:lang w:val="en-US"/>
              </w:rPr>
              <w:t>(Did the patient have evidence of disturbance of the sleep-wake cycle, such as excessive daytime sleepiness with insomnia at night?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404E9A8" w14:textId="77777777" w:rsidR="003F11D0" w:rsidRPr="00384D23" w:rsidRDefault="003F11D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Sleeping</w:t>
            </w:r>
            <w:r w:rsidRPr="00384D23">
              <w:rPr>
                <w:rFonts w:ascii="Arial" w:hAnsi="Arial" w:cs="Arial"/>
                <w:sz w:val="18"/>
                <w:szCs w:val="18"/>
              </w:rPr>
              <w:t xml:space="preserve"> and feeling restful in morning</w:t>
            </w:r>
          </w:p>
        </w:tc>
      </w:tr>
      <w:tr w:rsidR="003F11D0" w:rsidRPr="00384D23" w14:paraId="0B5861AE" w14:textId="77777777" w:rsidTr="00FD2C6C">
        <w:tc>
          <w:tcPr>
            <w:tcW w:w="5514" w:type="dxa"/>
            <w:gridSpan w:val="4"/>
            <w:shd w:val="clear" w:color="auto" w:fill="auto"/>
          </w:tcPr>
          <w:p w14:paraId="2E0701A3" w14:textId="77777777" w:rsidR="003F11D0" w:rsidRPr="00384D23" w:rsidRDefault="003F11D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t>Memory impairment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5DD68FD2" w14:textId="77777777" w:rsidR="003F11D0" w:rsidRPr="00384D23" w:rsidRDefault="003F11D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No memory impairment</w:t>
            </w:r>
          </w:p>
        </w:tc>
      </w:tr>
      <w:tr w:rsidR="003F11D0" w:rsidRPr="00384D23" w14:paraId="73AEBA7F" w14:textId="77777777" w:rsidTr="00FD2C6C">
        <w:tc>
          <w:tcPr>
            <w:tcW w:w="5514" w:type="dxa"/>
            <w:gridSpan w:val="4"/>
            <w:shd w:val="clear" w:color="auto" w:fill="auto"/>
          </w:tcPr>
          <w:p w14:paraId="58A80363" w14:textId="77777777" w:rsidR="003F11D0" w:rsidRPr="00384D23" w:rsidRDefault="003F11D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t>Restlessness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4096C920" w14:textId="77777777" w:rsidR="003F11D0" w:rsidRPr="00384D23" w:rsidRDefault="003F11D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Calm</w:t>
            </w:r>
          </w:p>
        </w:tc>
      </w:tr>
      <w:tr w:rsidR="003F11D0" w:rsidRPr="00384D23" w14:paraId="63A39351" w14:textId="77777777" w:rsidTr="00FD2C6C">
        <w:tc>
          <w:tcPr>
            <w:tcW w:w="5514" w:type="dxa"/>
            <w:gridSpan w:val="4"/>
            <w:shd w:val="clear" w:color="auto" w:fill="auto"/>
          </w:tcPr>
          <w:p w14:paraId="11358D3B" w14:textId="77777777" w:rsidR="003F11D0" w:rsidRPr="00384D23" w:rsidRDefault="003F11D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t>Agitation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4E77C3E9" w14:textId="77777777" w:rsidR="003F11D0" w:rsidRPr="00384D23" w:rsidRDefault="003F11D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No agitation</w:t>
            </w:r>
          </w:p>
        </w:tc>
      </w:tr>
      <w:tr w:rsidR="003F11D0" w:rsidRPr="00384D23" w14:paraId="298DFEEC" w14:textId="77777777" w:rsidTr="00FD2C6C">
        <w:tc>
          <w:tcPr>
            <w:tcW w:w="5514" w:type="dxa"/>
            <w:gridSpan w:val="4"/>
            <w:shd w:val="clear" w:color="auto" w:fill="auto"/>
          </w:tcPr>
          <w:p w14:paraId="155763D1" w14:textId="77777777" w:rsidR="003F11D0" w:rsidRPr="00384D23" w:rsidRDefault="003F11D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Slowness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549D1726" w14:textId="77777777" w:rsidR="003F11D0" w:rsidRPr="00384D23" w:rsidRDefault="00CD68DE" w:rsidP="00CD68DE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Sluggish state, withdrawn</w:t>
            </w:r>
          </w:p>
        </w:tc>
      </w:tr>
      <w:tr w:rsidR="003F11D0" w:rsidRPr="00384D23" w14:paraId="04B82686" w14:textId="77777777" w:rsidTr="00FD2C6C">
        <w:tc>
          <w:tcPr>
            <w:tcW w:w="5514" w:type="dxa"/>
            <w:gridSpan w:val="4"/>
            <w:shd w:val="clear" w:color="auto" w:fill="auto"/>
          </w:tcPr>
          <w:p w14:paraId="47796FB6" w14:textId="77777777" w:rsidR="003F11D0" w:rsidRPr="00384D23" w:rsidRDefault="003F11D0" w:rsidP="00384D23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Irritable, combative</w:t>
            </w:r>
            <w:r w:rsidR="004B0BA9" w:rsidRPr="00384D23">
              <w:rPr>
                <w:rFonts w:ascii="Arial" w:hAnsi="Arial" w:cs="Arial"/>
                <w:b/>
                <w:sz w:val="18"/>
                <w:szCs w:val="18"/>
              </w:rPr>
              <w:t xml:space="preserve">, aggressive 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18BF7A01" w14:textId="77777777" w:rsidR="003F11D0" w:rsidRPr="00384D23" w:rsidRDefault="003F11D0" w:rsidP="00384D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11D0" w:rsidRPr="00384D23" w14:paraId="1C10D068" w14:textId="77777777" w:rsidTr="00FD2C6C">
        <w:tc>
          <w:tcPr>
            <w:tcW w:w="5514" w:type="dxa"/>
            <w:gridSpan w:val="4"/>
            <w:shd w:val="clear" w:color="auto" w:fill="auto"/>
          </w:tcPr>
          <w:p w14:paraId="27AA91F6" w14:textId="77777777" w:rsidR="003F11D0" w:rsidRPr="00384D23" w:rsidRDefault="003F11D0" w:rsidP="00384D23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Pulling</w:t>
            </w:r>
            <w:r w:rsidRPr="00384D23">
              <w:rPr>
                <w:rFonts w:ascii="Arial" w:hAnsi="Arial" w:cs="Arial"/>
                <w:sz w:val="18"/>
                <w:szCs w:val="18"/>
                <w:lang w:val="en-US"/>
              </w:rPr>
              <w:t xml:space="preserve"> at lines, </w:t>
            </w:r>
            <w:r w:rsidRPr="00384D23">
              <w:rPr>
                <w:rFonts w:ascii="Arial" w:hAnsi="Arial" w:cs="Arial"/>
                <w:b/>
                <w:sz w:val="18"/>
                <w:szCs w:val="18"/>
                <w:lang w:val="en-US"/>
              </w:rPr>
              <w:t>climbing</w:t>
            </w:r>
            <w:r w:rsidRPr="00384D23">
              <w:rPr>
                <w:rFonts w:ascii="Arial" w:hAnsi="Arial" w:cs="Arial"/>
                <w:sz w:val="18"/>
                <w:szCs w:val="18"/>
                <w:lang w:val="en-US"/>
              </w:rPr>
              <w:t xml:space="preserve"> out of bed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55AE5572" w14:textId="77777777" w:rsidR="003F11D0" w:rsidRPr="00384D23" w:rsidRDefault="003F11D0" w:rsidP="00384D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11D0" w:rsidRPr="00384D23" w14:paraId="3D5FB547" w14:textId="77777777" w:rsidTr="00FD2C6C">
        <w:tc>
          <w:tcPr>
            <w:tcW w:w="5514" w:type="dxa"/>
            <w:gridSpan w:val="4"/>
            <w:shd w:val="clear" w:color="auto" w:fill="auto"/>
          </w:tcPr>
          <w:p w14:paraId="4C17DF07" w14:textId="77777777" w:rsidR="003F11D0" w:rsidRPr="00384D23" w:rsidRDefault="003F11D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Vocal disturbance</w:t>
            </w:r>
            <w:r w:rsidRPr="00384D23">
              <w:rPr>
                <w:rFonts w:ascii="Arial" w:hAnsi="Arial" w:cs="Arial"/>
                <w:sz w:val="18"/>
                <w:szCs w:val="18"/>
              </w:rPr>
              <w:t xml:space="preserve"> (screaming, calling out)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4AD3E0B1" w14:textId="77777777" w:rsidR="003F11D0" w:rsidRPr="00384D23" w:rsidRDefault="003F11D0" w:rsidP="00384D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362" w:rsidRPr="00384D23" w14:paraId="069AAEE8" w14:textId="77777777" w:rsidTr="00FD2C6C">
        <w:tc>
          <w:tcPr>
            <w:tcW w:w="5514" w:type="dxa"/>
            <w:gridSpan w:val="4"/>
            <w:shd w:val="clear" w:color="auto" w:fill="auto"/>
          </w:tcPr>
          <w:p w14:paraId="1BBA2981" w14:textId="77777777" w:rsidR="00CF5362" w:rsidRPr="00384D23" w:rsidRDefault="00CF5362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Uncontrolled Pain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4FD702FE" w14:textId="77777777" w:rsidR="00CF5362" w:rsidRPr="00384D23" w:rsidRDefault="00CF5362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84D23">
              <w:rPr>
                <w:rFonts w:ascii="Arial" w:hAnsi="Arial" w:cs="Arial"/>
                <w:b/>
                <w:sz w:val="18"/>
                <w:szCs w:val="18"/>
              </w:rPr>
              <w:t>Pain appropriately managed</w:t>
            </w:r>
          </w:p>
        </w:tc>
      </w:tr>
      <w:tr w:rsidR="00E746F0" w:rsidRPr="00384D23" w14:paraId="423D3571" w14:textId="77777777" w:rsidTr="00FD2C6C">
        <w:tc>
          <w:tcPr>
            <w:tcW w:w="5514" w:type="dxa"/>
            <w:gridSpan w:val="4"/>
            <w:shd w:val="clear" w:color="auto" w:fill="auto"/>
          </w:tcPr>
          <w:p w14:paraId="7734AB95" w14:textId="77777777" w:rsidR="00E746F0" w:rsidRPr="00384D23" w:rsidRDefault="00A850DC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Change </w:t>
            </w:r>
            <w:r>
              <w:rPr>
                <w:rFonts w:ascii="Arial" w:hAnsi="Arial" w:cs="Arial"/>
                <w:sz w:val="18"/>
                <w:szCs w:val="18"/>
              </w:rPr>
              <w:t xml:space="preserve">from baseline attention/awareness and </w:t>
            </w:r>
            <w:r w:rsidR="00E746F0">
              <w:rPr>
                <w:rFonts w:ascii="Arial" w:hAnsi="Arial" w:cs="Arial"/>
                <w:b/>
                <w:sz w:val="18"/>
                <w:szCs w:val="18"/>
              </w:rPr>
              <w:t xml:space="preserve">Fluctuation </w:t>
            </w:r>
            <w:r w:rsidR="00E746F0">
              <w:rPr>
                <w:rFonts w:ascii="Arial" w:hAnsi="Arial" w:cs="Arial"/>
                <w:sz w:val="18"/>
                <w:szCs w:val="18"/>
              </w:rPr>
              <w:t>of disturbances severity over 24 hours</w:t>
            </w:r>
            <w:r w:rsidR="00E746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3AA760E6" w14:textId="77777777" w:rsidR="00E746F0" w:rsidRPr="00384D23" w:rsidRDefault="00E746F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Pre-existing, established, or evolving neurocognitive disorder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better explains the disturbances (Alzheimer’s, dementia, TBI…)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746F0" w:rsidRPr="00384D23" w14:paraId="144E0586" w14:textId="77777777" w:rsidTr="00FD2C6C">
        <w:tc>
          <w:tcPr>
            <w:tcW w:w="5514" w:type="dxa"/>
            <w:gridSpan w:val="4"/>
            <w:shd w:val="clear" w:color="auto" w:fill="auto"/>
          </w:tcPr>
          <w:p w14:paraId="4137FA61" w14:textId="77777777" w:rsidR="00E746F0" w:rsidRPr="00384D23" w:rsidRDefault="00E746F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Sedation </w:t>
            </w:r>
            <w:r>
              <w:rPr>
                <w:rFonts w:ascii="Arial" w:hAnsi="Arial" w:cs="Arial"/>
                <w:sz w:val="18"/>
                <w:szCs w:val="18"/>
              </w:rPr>
              <w:t>medication(s)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1B8D3C46" w14:textId="77777777" w:rsidR="00E746F0" w:rsidRPr="00384D23" w:rsidRDefault="00E746F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Opioid </w:t>
            </w:r>
            <w:r>
              <w:rPr>
                <w:rFonts w:ascii="Arial" w:hAnsi="Arial" w:cs="Arial"/>
                <w:sz w:val="18"/>
                <w:szCs w:val="18"/>
              </w:rPr>
              <w:t>medication(s)</w:t>
            </w:r>
          </w:p>
        </w:tc>
      </w:tr>
      <w:tr w:rsidR="006230A0" w:rsidRPr="00384D23" w14:paraId="13CD4C69" w14:textId="77777777" w:rsidTr="00FD2C6C">
        <w:tc>
          <w:tcPr>
            <w:tcW w:w="3528" w:type="dxa"/>
            <w:gridSpan w:val="2"/>
            <w:shd w:val="clear" w:color="auto" w:fill="auto"/>
            <w:vAlign w:val="center"/>
          </w:tcPr>
          <w:p w14:paraId="1036B315" w14:textId="77777777" w:rsidR="006230A0" w:rsidRPr="00384D23" w:rsidRDefault="006230A0" w:rsidP="006230A0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Psychiatric </w:t>
            </w:r>
            <w:r>
              <w:rPr>
                <w:rFonts w:ascii="Arial" w:hAnsi="Arial" w:cs="Arial"/>
                <w:sz w:val="18"/>
                <w:szCs w:val="18"/>
              </w:rPr>
              <w:t>conditions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1D80F875" w14:textId="77777777" w:rsidR="006230A0" w:rsidRDefault="006230A0" w:rsidP="006230A0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Anxiety</w:t>
            </w:r>
          </w:p>
          <w:p w14:paraId="77C87372" w14:textId="77777777" w:rsidR="006230A0" w:rsidRDefault="006230A0" w:rsidP="006230A0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Depression</w:t>
            </w:r>
          </w:p>
          <w:p w14:paraId="6001DF89" w14:textId="77777777" w:rsidR="006230A0" w:rsidRPr="00384D23" w:rsidRDefault="006230A0" w:rsidP="006230A0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42E9862D" w14:textId="77777777" w:rsidR="006230A0" w:rsidRPr="00384D23" w:rsidRDefault="006230A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Electrolyte Imbalance</w:t>
            </w:r>
          </w:p>
        </w:tc>
      </w:tr>
      <w:tr w:rsidR="00E746F0" w:rsidRPr="00384D23" w14:paraId="43531B5E" w14:textId="77777777" w:rsidTr="00FD2C6C">
        <w:tc>
          <w:tcPr>
            <w:tcW w:w="5514" w:type="dxa"/>
            <w:gridSpan w:val="4"/>
            <w:shd w:val="clear" w:color="auto" w:fill="auto"/>
          </w:tcPr>
          <w:p w14:paraId="45F90660" w14:textId="77777777" w:rsidR="00E746F0" w:rsidRPr="00384D23" w:rsidRDefault="00E746F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Withdrawal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D766D7C" w14:textId="77777777" w:rsidR="00E746F0" w:rsidRPr="00384D23" w:rsidRDefault="00E746F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Infection</w:t>
            </w:r>
          </w:p>
        </w:tc>
      </w:tr>
      <w:tr w:rsidR="00E746F0" w:rsidRPr="00384D23" w14:paraId="70D699A4" w14:textId="77777777" w:rsidTr="00FD2C6C">
        <w:tc>
          <w:tcPr>
            <w:tcW w:w="5514" w:type="dxa"/>
            <w:gridSpan w:val="4"/>
            <w:shd w:val="clear" w:color="auto" w:fill="auto"/>
          </w:tcPr>
          <w:p w14:paraId="664DBF96" w14:textId="77777777" w:rsidR="00E746F0" w:rsidRDefault="00E746F0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CNS </w:t>
            </w:r>
            <w:r>
              <w:rPr>
                <w:rFonts w:ascii="Arial" w:hAnsi="Arial" w:cs="Arial"/>
                <w:sz w:val="18"/>
                <w:szCs w:val="18"/>
              </w:rPr>
              <w:t>(TBI, stoke, hypoxia</w:t>
            </w:r>
            <w:r w:rsidR="008C1F3B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4FBBC08C" w14:textId="77777777" w:rsidR="00E746F0" w:rsidRDefault="00466FD1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B679B2" w:rsidRPr="00384D23" w14:paraId="7BBFA88D" w14:textId="77777777" w:rsidTr="00FD2C6C">
        <w:tc>
          <w:tcPr>
            <w:tcW w:w="5514" w:type="dxa"/>
            <w:gridSpan w:val="4"/>
            <w:shd w:val="clear" w:color="auto" w:fill="auto"/>
          </w:tcPr>
          <w:p w14:paraId="73D12029" w14:textId="77777777" w:rsidR="00B679B2" w:rsidRDefault="00B679B2" w:rsidP="00384D23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Evidence </w:t>
            </w:r>
            <w:r>
              <w:rPr>
                <w:rFonts w:ascii="Arial" w:hAnsi="Arial" w:cs="Arial"/>
                <w:sz w:val="18"/>
                <w:szCs w:val="18"/>
              </w:rPr>
              <w:t xml:space="preserve">from history, physical examination, lab findings that the </w:t>
            </w:r>
            <w:r w:rsidRPr="00B679B2">
              <w:rPr>
                <w:rFonts w:ascii="Arial" w:hAnsi="Arial" w:cs="Arial"/>
                <w:b/>
                <w:sz w:val="18"/>
                <w:szCs w:val="18"/>
              </w:rPr>
              <w:t>disturbances are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direct consequence of another medical condition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(substance intoxication, withdrawal, exposure to toxin, or due to multiple etiologies</w:t>
            </w:r>
            <w:r w:rsidR="00D867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38CBC134" w14:textId="77777777" w:rsidR="00B679B2" w:rsidRDefault="00B679B2" w:rsidP="00A6200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2B22010" w14:textId="77777777" w:rsidR="00384D23" w:rsidRPr="00384D23" w:rsidRDefault="00384D23" w:rsidP="00384D23">
      <w:pPr>
        <w:spacing w:after="0"/>
        <w:rPr>
          <w:vanish/>
        </w:rPr>
      </w:pPr>
    </w:p>
    <w:tbl>
      <w:tblPr>
        <w:tblpPr w:leftFromText="180" w:rightFromText="180" w:vertAnchor="text" w:horzAnchor="page" w:tblpX="1729" w:tblpY="28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3F11D0" w:rsidRPr="009C2635" w14:paraId="1525F429" w14:textId="77777777" w:rsidTr="00355A99">
        <w:tc>
          <w:tcPr>
            <w:tcW w:w="9216" w:type="dxa"/>
            <w:shd w:val="clear" w:color="auto" w:fill="auto"/>
          </w:tcPr>
          <w:p w14:paraId="0684BC97" w14:textId="77777777" w:rsidR="00466FD1" w:rsidRPr="00466FD1" w:rsidRDefault="003F11D0" w:rsidP="00CF5362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contextualSpacing/>
            </w:pPr>
            <w:r>
              <w:rPr>
                <w:rFonts w:ascii="Arial" w:hAnsi="Arial" w:cs="Arial"/>
                <w:sz w:val="23"/>
                <w:szCs w:val="23"/>
              </w:rPr>
              <w:t>Other comments:</w:t>
            </w:r>
            <w:r w:rsidR="00CF536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2D4397DE" w14:textId="77777777" w:rsidR="003F11D0" w:rsidRPr="00466FD1" w:rsidRDefault="00466FD1" w:rsidP="00355A99">
            <w:pPr>
              <w:pStyle w:val="ColorfulList-Accent11"/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Intensivist</w:t>
            </w:r>
            <w:r w:rsidRPr="00466FD1">
              <w:rPr>
                <w:rFonts w:ascii="Arial" w:hAnsi="Arial" w:cs="Arial"/>
                <w:sz w:val="23"/>
                <w:szCs w:val="23"/>
              </w:rPr>
              <w:t xml:space="preserve"> comments:</w:t>
            </w:r>
            <w:r w:rsidR="00CF5362" w:rsidRPr="00466FD1">
              <w:rPr>
                <w:sz w:val="23"/>
                <w:szCs w:val="23"/>
              </w:rPr>
              <w:t xml:space="preserve"> </w:t>
            </w:r>
          </w:p>
        </w:tc>
      </w:tr>
      <w:tr w:rsidR="003F11D0" w:rsidRPr="009C2635" w14:paraId="6BC9E987" w14:textId="77777777" w:rsidTr="00355A99">
        <w:tc>
          <w:tcPr>
            <w:tcW w:w="9216" w:type="dxa"/>
            <w:shd w:val="clear" w:color="auto" w:fill="auto"/>
          </w:tcPr>
          <w:p w14:paraId="6C148F4A" w14:textId="77777777" w:rsidR="003F11D0" w:rsidRPr="009C2635" w:rsidRDefault="003F11D0" w:rsidP="00355A99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11D0" w:rsidRPr="009C2635" w14:paraId="6AD44C88" w14:textId="77777777" w:rsidTr="00355A99">
        <w:tc>
          <w:tcPr>
            <w:tcW w:w="9216" w:type="dxa"/>
            <w:shd w:val="clear" w:color="auto" w:fill="auto"/>
          </w:tcPr>
          <w:p w14:paraId="3C10C7F8" w14:textId="77777777" w:rsidR="003F11D0" w:rsidRPr="009C2635" w:rsidRDefault="003F11D0" w:rsidP="00355A99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11D0" w:rsidRPr="009C2635" w14:paraId="3B50BD2D" w14:textId="77777777" w:rsidTr="00355A99">
        <w:tc>
          <w:tcPr>
            <w:tcW w:w="9216" w:type="dxa"/>
            <w:shd w:val="clear" w:color="auto" w:fill="auto"/>
          </w:tcPr>
          <w:p w14:paraId="6D88FCA2" w14:textId="77777777" w:rsidR="003F11D0" w:rsidRPr="009C2635" w:rsidRDefault="003F11D0" w:rsidP="00355A99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3763799" w14:textId="77777777" w:rsidR="00AB2959" w:rsidRDefault="00AB2959" w:rsidP="00545881">
      <w:pPr>
        <w:spacing w:line="240" w:lineRule="auto"/>
        <w:ind w:left="360"/>
        <w:rPr>
          <w:rFonts w:ascii="Arial" w:hAnsi="Arial" w:cs="Arial"/>
          <w:sz w:val="23"/>
          <w:szCs w:val="23"/>
        </w:rPr>
      </w:pPr>
    </w:p>
    <w:p w14:paraId="093FB0AB" w14:textId="77777777" w:rsidR="00AB2959" w:rsidRDefault="00E82D93" w:rsidP="00E82D93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 </w:t>
      </w:r>
      <w:r w:rsidR="00AB2959">
        <w:rPr>
          <w:rFonts w:ascii="Arial" w:hAnsi="Arial" w:cs="Arial"/>
          <w:sz w:val="23"/>
          <w:szCs w:val="23"/>
        </w:rPr>
        <w:t>Is delirium present?</w:t>
      </w:r>
      <w:r w:rsidR="002D175D">
        <w:rPr>
          <w:rFonts w:ascii="Arial" w:hAnsi="Arial" w:cs="Arial"/>
          <w:sz w:val="23"/>
          <w:szCs w:val="23"/>
        </w:rPr>
        <w:t xml:space="preserve">  </w:t>
      </w:r>
      <w:r w:rsidR="002D175D" w:rsidRPr="002D175D">
        <w:rPr>
          <w:rFonts w:ascii="Arial" w:hAnsi="Arial" w:cs="Arial"/>
          <w:b/>
          <w:sz w:val="23"/>
          <w:szCs w:val="23"/>
        </w:rPr>
        <w:t>Circle</w:t>
      </w:r>
      <w:r w:rsidR="002D175D">
        <w:rPr>
          <w:rFonts w:ascii="Arial" w:hAnsi="Arial" w:cs="Arial"/>
          <w:sz w:val="23"/>
          <w:szCs w:val="23"/>
        </w:rPr>
        <w:t xml:space="preserve"> either “Yes” or “No.”  If “Yes,” please id</w:t>
      </w:r>
      <w:r>
        <w:rPr>
          <w:rFonts w:ascii="Arial" w:hAnsi="Arial" w:cs="Arial"/>
          <w:sz w:val="23"/>
          <w:szCs w:val="23"/>
        </w:rPr>
        <w:t>entify the subtype in question 7</w:t>
      </w:r>
      <w:r w:rsidR="002D175D">
        <w:rPr>
          <w:rFonts w:ascii="Arial" w:hAnsi="Arial" w:cs="Arial"/>
          <w:sz w:val="23"/>
          <w:szCs w:val="23"/>
        </w:rPr>
        <w:t>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22"/>
        <w:gridCol w:w="3114"/>
      </w:tblGrid>
      <w:tr w:rsidR="00AB2959" w14:paraId="55341A6B" w14:textId="77777777" w:rsidTr="009C2635">
        <w:tc>
          <w:tcPr>
            <w:tcW w:w="3192" w:type="dxa"/>
            <w:shd w:val="clear" w:color="auto" w:fill="auto"/>
          </w:tcPr>
          <w:p w14:paraId="6B69398E" w14:textId="77777777" w:rsidR="00AB2959" w:rsidRPr="009C2635" w:rsidRDefault="00AB2959" w:rsidP="009C26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3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92" w:type="dxa"/>
            <w:shd w:val="clear" w:color="auto" w:fill="auto"/>
          </w:tcPr>
          <w:p w14:paraId="3ED1E795" w14:textId="77777777" w:rsidR="00AB2959" w:rsidRPr="009C2635" w:rsidRDefault="00AB2959" w:rsidP="009C26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3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92" w:type="dxa"/>
            <w:shd w:val="clear" w:color="auto" w:fill="auto"/>
          </w:tcPr>
          <w:p w14:paraId="15AE27A8" w14:textId="77777777" w:rsidR="00AB2959" w:rsidRPr="009C2635" w:rsidRDefault="00AB2959" w:rsidP="009C26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E6522A" w14:textId="77777777" w:rsidR="002D175D" w:rsidRDefault="00E82D93" w:rsidP="00E82D93">
      <w:p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 </w:t>
      </w:r>
      <w:r w:rsidR="00AB2959">
        <w:rPr>
          <w:rFonts w:ascii="Arial" w:hAnsi="Arial" w:cs="Arial"/>
          <w:sz w:val="23"/>
          <w:szCs w:val="23"/>
        </w:rPr>
        <w:t xml:space="preserve">What subtype of delirium is present?  </w:t>
      </w:r>
    </w:p>
    <w:p w14:paraId="00EAE031" w14:textId="77777777" w:rsidR="003F11D0" w:rsidRPr="00FD24A3" w:rsidRDefault="003F11D0" w:rsidP="003F11D0">
      <w:pPr>
        <w:pStyle w:val="ColorfulList-Accent11"/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FD24A3">
        <w:rPr>
          <w:rFonts w:ascii="Arial" w:hAnsi="Arial" w:cs="Arial"/>
          <w:b/>
          <w:sz w:val="23"/>
          <w:szCs w:val="23"/>
        </w:rPr>
        <w:t>Hyperactive</w:t>
      </w:r>
      <w:r w:rsidRPr="00FD24A3">
        <w:rPr>
          <w:rFonts w:ascii="Arial" w:hAnsi="Arial" w:cs="Arial"/>
          <w:sz w:val="23"/>
          <w:szCs w:val="23"/>
        </w:rPr>
        <w:t xml:space="preserve"> - agitation, restlessness, disruptive behaviours (shouting, resisting, hitting)</w:t>
      </w:r>
    </w:p>
    <w:p w14:paraId="4DA75D7D" w14:textId="77777777" w:rsidR="003F11D0" w:rsidRPr="00FD24A3" w:rsidRDefault="003F11D0" w:rsidP="003F11D0">
      <w:pPr>
        <w:pStyle w:val="ColorfulList-Accent11"/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FD24A3">
        <w:rPr>
          <w:rFonts w:ascii="Arial" w:hAnsi="Arial" w:cs="Arial"/>
          <w:b/>
          <w:sz w:val="23"/>
          <w:szCs w:val="23"/>
        </w:rPr>
        <w:t>Hypoactive</w:t>
      </w:r>
      <w:r w:rsidRPr="00FD24A3">
        <w:rPr>
          <w:rFonts w:ascii="Arial" w:hAnsi="Arial" w:cs="Arial"/>
          <w:sz w:val="23"/>
          <w:szCs w:val="23"/>
        </w:rPr>
        <w:t xml:space="preserve"> - inactive, withdrawn, sluggish state, emotional emptiness, lethargy, quiet confusion</w:t>
      </w:r>
    </w:p>
    <w:p w14:paraId="28BA6C44" w14:textId="77777777" w:rsidR="003F11D0" w:rsidRPr="00FD24A3" w:rsidRDefault="00FD24A3" w:rsidP="003F11D0">
      <w:pPr>
        <w:pStyle w:val="ColorfulList-Accent11"/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3"/>
          <w:szCs w:val="23"/>
        </w:rPr>
      </w:pPr>
      <w:r w:rsidRPr="00FD24A3">
        <w:rPr>
          <w:rFonts w:ascii="Arial" w:hAnsi="Arial" w:cs="Arial"/>
          <w:b/>
          <w:sz w:val="23"/>
          <w:szCs w:val="23"/>
        </w:rPr>
        <w:t>Mixed</w:t>
      </w:r>
      <w:r w:rsidRPr="00FD24A3">
        <w:rPr>
          <w:rFonts w:ascii="Arial" w:hAnsi="Arial" w:cs="Arial"/>
          <w:sz w:val="23"/>
          <w:szCs w:val="23"/>
        </w:rPr>
        <w:t xml:space="preserve"> – Pt that fluctuate between the two types in unpredictable patterns</w:t>
      </w:r>
    </w:p>
    <w:p w14:paraId="12D82234" w14:textId="77777777" w:rsidR="003E5E17" w:rsidRDefault="003E5E17" w:rsidP="003E5E17">
      <w:pPr>
        <w:spacing w:line="240" w:lineRule="auto"/>
        <w:rPr>
          <w:rFonts w:ascii="Arial" w:hAnsi="Arial" w:cs="Arial"/>
          <w:b/>
          <w:sz w:val="23"/>
          <w:szCs w:val="23"/>
        </w:rPr>
      </w:pPr>
    </w:p>
    <w:p w14:paraId="08A4F2E5" w14:textId="77777777" w:rsidR="003E5E17" w:rsidRDefault="003E5E17" w:rsidP="003E5E17">
      <w:pPr>
        <w:spacing w:line="240" w:lineRule="auto"/>
        <w:rPr>
          <w:rFonts w:ascii="Arial" w:hAnsi="Arial" w:cs="Arial"/>
          <w:b/>
          <w:sz w:val="23"/>
          <w:szCs w:val="23"/>
        </w:rPr>
      </w:pPr>
      <w:r w:rsidRPr="003E5E17">
        <w:rPr>
          <w:rFonts w:ascii="Arial" w:hAnsi="Arial" w:cs="Arial"/>
          <w:b/>
          <w:sz w:val="23"/>
          <w:szCs w:val="23"/>
        </w:rPr>
        <w:lastRenderedPageBreak/>
        <w:t xml:space="preserve">After meeting with the neuropsychiatrist, please complete questions 10 </w:t>
      </w:r>
      <w:r>
        <w:rPr>
          <w:rFonts w:ascii="Arial" w:hAnsi="Arial" w:cs="Arial"/>
          <w:b/>
          <w:sz w:val="23"/>
          <w:szCs w:val="23"/>
        </w:rPr>
        <w:t>through 12 to record the consensus of delirium presence/absence, subtype and the presence of other psychiatric conditions</w:t>
      </w:r>
      <w:r w:rsidRPr="003E5E17">
        <w:rPr>
          <w:rFonts w:ascii="Arial" w:hAnsi="Arial" w:cs="Arial"/>
          <w:b/>
          <w:sz w:val="23"/>
          <w:szCs w:val="23"/>
        </w:rPr>
        <w:t>:</w:t>
      </w:r>
    </w:p>
    <w:p w14:paraId="3B06F20A" w14:textId="77777777" w:rsidR="00224111" w:rsidRDefault="00224111" w:rsidP="003E5E17">
      <w:pPr>
        <w:spacing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Date of meeting:</w:t>
      </w:r>
    </w:p>
    <w:p w14:paraId="148041FA" w14:textId="77777777" w:rsidR="00224111" w:rsidRPr="003E5E17" w:rsidRDefault="00224111" w:rsidP="003E5E17">
      <w:pPr>
        <w:spacing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Time of meeting:</w:t>
      </w:r>
    </w:p>
    <w:p w14:paraId="176FCD38" w14:textId="77777777" w:rsidR="003E5E17" w:rsidRDefault="003E5E17" w:rsidP="003E5E17">
      <w:pPr>
        <w:numPr>
          <w:ilvl w:val="0"/>
          <w:numId w:val="4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Is delirium present?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3E5E17" w:rsidRPr="009C2635" w14:paraId="7740401A" w14:textId="77777777" w:rsidTr="009C2635">
        <w:tc>
          <w:tcPr>
            <w:tcW w:w="3192" w:type="dxa"/>
            <w:shd w:val="clear" w:color="auto" w:fill="auto"/>
          </w:tcPr>
          <w:p w14:paraId="37209611" w14:textId="77777777" w:rsidR="003E5E17" w:rsidRPr="009C2635" w:rsidRDefault="003E5E17" w:rsidP="009C26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3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92" w:type="dxa"/>
            <w:shd w:val="clear" w:color="auto" w:fill="auto"/>
          </w:tcPr>
          <w:p w14:paraId="7829D0E8" w14:textId="77777777" w:rsidR="003E5E17" w:rsidRPr="009C2635" w:rsidRDefault="003E5E17" w:rsidP="009C26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63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76E80DF8" w14:textId="77777777" w:rsidR="003E5E17" w:rsidRDefault="003E5E17" w:rsidP="003E5E17">
      <w:pPr>
        <w:spacing w:line="240" w:lineRule="auto"/>
        <w:ind w:left="360"/>
        <w:rPr>
          <w:rFonts w:ascii="Arial" w:hAnsi="Arial" w:cs="Arial"/>
          <w:sz w:val="23"/>
          <w:szCs w:val="23"/>
        </w:rPr>
      </w:pPr>
    </w:p>
    <w:p w14:paraId="3F6CCBEB" w14:textId="77777777" w:rsidR="003E5E17" w:rsidRDefault="003E5E17" w:rsidP="003E5E17">
      <w:pPr>
        <w:numPr>
          <w:ilvl w:val="0"/>
          <w:numId w:val="4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What subtype of delirium is present?</w:t>
      </w:r>
    </w:p>
    <w:tbl>
      <w:tblPr>
        <w:tblW w:w="0" w:type="auto"/>
        <w:tblInd w:w="3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14"/>
        <w:gridCol w:w="2964"/>
      </w:tblGrid>
      <w:tr w:rsidR="003E5E17" w:rsidRPr="009C2635" w14:paraId="567348D2" w14:textId="77777777" w:rsidTr="009C2635">
        <w:tc>
          <w:tcPr>
            <w:tcW w:w="3192" w:type="dxa"/>
            <w:shd w:val="clear" w:color="auto" w:fill="auto"/>
          </w:tcPr>
          <w:p w14:paraId="4BD7D4B5" w14:textId="77777777" w:rsidR="003E5E17" w:rsidRPr="009C2635" w:rsidRDefault="003E5E17" w:rsidP="009C2635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9C2635">
              <w:rPr>
                <w:rFonts w:ascii="Arial" w:hAnsi="Arial" w:cs="Arial"/>
                <w:sz w:val="23"/>
                <w:szCs w:val="23"/>
              </w:rPr>
              <w:t>Hyperactive</w:t>
            </w:r>
          </w:p>
        </w:tc>
        <w:tc>
          <w:tcPr>
            <w:tcW w:w="3192" w:type="dxa"/>
            <w:shd w:val="clear" w:color="auto" w:fill="auto"/>
          </w:tcPr>
          <w:p w14:paraId="3207F188" w14:textId="77777777" w:rsidR="003E5E17" w:rsidRPr="009C2635" w:rsidRDefault="003E5E17" w:rsidP="009C2635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9C2635">
              <w:rPr>
                <w:rFonts w:ascii="Arial" w:hAnsi="Arial" w:cs="Arial"/>
                <w:sz w:val="23"/>
                <w:szCs w:val="23"/>
              </w:rPr>
              <w:t>Hypoactive</w:t>
            </w:r>
          </w:p>
        </w:tc>
        <w:tc>
          <w:tcPr>
            <w:tcW w:w="3192" w:type="dxa"/>
            <w:shd w:val="clear" w:color="auto" w:fill="auto"/>
          </w:tcPr>
          <w:p w14:paraId="75C9B6B6" w14:textId="77777777" w:rsidR="003E5E17" w:rsidRPr="009C2635" w:rsidRDefault="003E5E17" w:rsidP="009C2635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9C2635">
              <w:rPr>
                <w:rFonts w:ascii="Arial" w:hAnsi="Arial" w:cs="Arial"/>
                <w:sz w:val="23"/>
                <w:szCs w:val="23"/>
              </w:rPr>
              <w:t>Mixed</w:t>
            </w:r>
          </w:p>
        </w:tc>
      </w:tr>
    </w:tbl>
    <w:p w14:paraId="1FBD7EED" w14:textId="77777777" w:rsidR="003E5E17" w:rsidRDefault="003E5E17" w:rsidP="003E5E17">
      <w:pPr>
        <w:spacing w:line="240" w:lineRule="auto"/>
        <w:rPr>
          <w:rFonts w:ascii="Arial" w:hAnsi="Arial" w:cs="Arial"/>
          <w:sz w:val="23"/>
          <w:szCs w:val="23"/>
        </w:rPr>
      </w:pPr>
    </w:p>
    <w:p w14:paraId="43BB0D62" w14:textId="77777777" w:rsidR="003E5E17" w:rsidRDefault="003E5E17" w:rsidP="003E5E17">
      <w:pPr>
        <w:numPr>
          <w:ilvl w:val="0"/>
          <w:numId w:val="4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Are other psychiatric conditions present?  If “yes,” please indicate </w:t>
      </w:r>
      <w:r w:rsidR="00394EF4">
        <w:rPr>
          <w:rFonts w:ascii="Arial" w:hAnsi="Arial" w:cs="Arial"/>
          <w:sz w:val="23"/>
          <w:szCs w:val="23"/>
        </w:rPr>
        <w:t xml:space="preserve">the psychiatric condition </w:t>
      </w:r>
      <w:r>
        <w:rPr>
          <w:rFonts w:ascii="Arial" w:hAnsi="Arial" w:cs="Arial"/>
          <w:sz w:val="23"/>
          <w:szCs w:val="23"/>
        </w:rPr>
        <w:t>in the space below: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E5E17" w:rsidRPr="009C2635" w14:paraId="0491733A" w14:textId="77777777" w:rsidTr="009C2635">
        <w:tc>
          <w:tcPr>
            <w:tcW w:w="9576" w:type="dxa"/>
            <w:shd w:val="clear" w:color="auto" w:fill="auto"/>
          </w:tcPr>
          <w:p w14:paraId="79FD46C9" w14:textId="77777777" w:rsidR="003E5E17" w:rsidRPr="009C2635" w:rsidRDefault="003E5E17" w:rsidP="009C2635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AFE2241" w14:textId="77777777" w:rsidR="003E5E17" w:rsidRDefault="003E5E17" w:rsidP="003E5E17">
      <w:pPr>
        <w:spacing w:line="240" w:lineRule="auto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</w:p>
    <w:p w14:paraId="6274FB91" w14:textId="7491CA79" w:rsidR="00BA2CFB" w:rsidRDefault="00C553E1" w:rsidP="003E5E17">
      <w:pPr>
        <w:spacing w:line="240" w:lineRule="auto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CE3CF5B" wp14:editId="65C93F64">
                <wp:simplePos x="0" y="0"/>
                <wp:positionH relativeFrom="column">
                  <wp:posOffset>-390525</wp:posOffset>
                </wp:positionH>
                <wp:positionV relativeFrom="paragraph">
                  <wp:posOffset>577215</wp:posOffset>
                </wp:positionV>
                <wp:extent cx="6723380" cy="1998345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3380" cy="199834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BEDAC9" w14:textId="77777777" w:rsidR="00BA2CFB" w:rsidRPr="00951849" w:rsidRDefault="00BA2CFB" w:rsidP="00BA2CF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951849"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>For researcher’s use only:</w:t>
                            </w:r>
                          </w:p>
                          <w:p w14:paraId="6BDC07A4" w14:textId="77777777" w:rsidR="00BA2CFB" w:rsidRDefault="00BA2CFB" w:rsidP="00BA2CF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Assessment day (check 1):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 xml:space="preserve">Check if patient UTA: 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sym w:font="Symbol" w:char="F0F0"/>
                            </w:r>
                          </w:p>
                          <w:p w14:paraId="731E0860" w14:textId="77777777" w:rsidR="00BA2CFB" w:rsidRDefault="00BA2CFB" w:rsidP="00BA2CFB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Day 1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6B573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6B573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Reason:</w:t>
                            </w:r>
                          </w:p>
                          <w:p w14:paraId="623436FF" w14:textId="77777777" w:rsidR="00BA2CFB" w:rsidRPr="00890221" w:rsidRDefault="00BA2CFB" w:rsidP="00BA2CFB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Day 2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6B573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6B573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Patient in procedure</w:t>
                            </w:r>
                          </w:p>
                          <w:p w14:paraId="082EB2AD" w14:textId="77777777" w:rsidR="00BA2CFB" w:rsidRDefault="00BA2CFB" w:rsidP="00BA2CFB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Day 3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6B573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6B573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RASS&lt;-3</w:t>
                            </w:r>
                          </w:p>
                          <w:p w14:paraId="028948C1" w14:textId="77777777" w:rsidR="00BA2CFB" w:rsidRDefault="00BA2CFB" w:rsidP="00BA2CFB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Day 4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6B573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6B573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BD20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GCS&lt;9</w:t>
                            </w:r>
                          </w:p>
                          <w:p w14:paraId="67B8C68A" w14:textId="77777777" w:rsidR="00BA2CFB" w:rsidRDefault="00BA2CFB" w:rsidP="00BA2CFB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Day 5 </w:t>
                            </w:r>
                            <w:r w:rsidR="00BD20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BD20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BD20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BD20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BD20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BD20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BD20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sym w:font="Symbol" w:char="F0F0"/>
                            </w:r>
                            <w:r w:rsidR="00BD20E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Other (please write below)</w:t>
                            </w:r>
                          </w:p>
                          <w:p w14:paraId="36A57F57" w14:textId="77777777" w:rsidR="00BA2CFB" w:rsidRDefault="00BA2CFB" w:rsidP="00BA2CF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Time of day (check 1):</w:t>
                            </w:r>
                          </w:p>
                          <w:p w14:paraId="061309F8" w14:textId="77777777" w:rsidR="00BA2CFB" w:rsidRDefault="00BA2CFB" w:rsidP="00BA2CFB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AM</w:t>
                            </w:r>
                          </w:p>
                          <w:p w14:paraId="23722F02" w14:textId="77777777" w:rsidR="00BA2CFB" w:rsidRDefault="00BA2CFB" w:rsidP="00BA2CFB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PM</w:t>
                            </w:r>
                          </w:p>
                          <w:p w14:paraId="6E82373E" w14:textId="77777777" w:rsidR="00BA2CFB" w:rsidRPr="00951849" w:rsidRDefault="00BA2CFB" w:rsidP="00BA2CFB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3C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45.45pt;width:529.4pt;height:157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" fillcolor="#e7e6e6" stroked="f" strokecolor="#f2f2f2" strokeweight="3pt">
                <v:shadow color="#525252" opacity=".5" offset="1pt"/>
                <v:textbox>
                  <w:txbxContent>
                    <w:p w14:paraId="23BEDAC9" w14:textId="77777777" w:rsidR="00BA2CFB" w:rsidRPr="00951849" w:rsidRDefault="00BA2CFB" w:rsidP="00BA2CF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  <w:r w:rsidRPr="00951849"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>For researcher’s use only:</w:t>
                      </w:r>
                    </w:p>
                    <w:p w14:paraId="6BDC07A4" w14:textId="77777777" w:rsidR="00BA2CFB" w:rsidRDefault="00BA2CFB" w:rsidP="00BA2CF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Assessment day (check 1):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 xml:space="preserve">Check if patient UTA: 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sym w:font="Symbol" w:char="F0F0"/>
                      </w:r>
                    </w:p>
                    <w:p w14:paraId="731E0860" w14:textId="77777777" w:rsidR="00BA2CFB" w:rsidRDefault="00BA2CFB" w:rsidP="00BA2CFB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Day 1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6B5730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6B5730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Reason:</w:t>
                      </w:r>
                    </w:p>
                    <w:p w14:paraId="623436FF" w14:textId="77777777" w:rsidR="00BA2CFB" w:rsidRPr="00890221" w:rsidRDefault="00BA2CFB" w:rsidP="00BA2CFB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Day 2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6B5730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6B5730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Patient in procedure</w:t>
                      </w:r>
                    </w:p>
                    <w:p w14:paraId="082EB2AD" w14:textId="77777777" w:rsidR="00BA2CFB" w:rsidRDefault="00BA2CFB" w:rsidP="00BA2CFB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Day 3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6B5730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6B5730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RASS&lt;-3</w:t>
                      </w:r>
                    </w:p>
                    <w:p w14:paraId="028948C1" w14:textId="77777777" w:rsidR="00BA2CFB" w:rsidRDefault="00BA2CFB" w:rsidP="00BA2CFB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Day 4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6B5730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6B5730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</w:t>
                      </w:r>
                      <w:r w:rsidR="00BD20E7">
                        <w:rPr>
                          <w:rFonts w:ascii="Arial" w:hAnsi="Arial" w:cs="Arial"/>
                          <w:sz w:val="23"/>
                          <w:szCs w:val="23"/>
                        </w:rPr>
                        <w:t>GCS&lt;9</w:t>
                      </w:r>
                    </w:p>
                    <w:p w14:paraId="67B8C68A" w14:textId="77777777" w:rsidR="00BA2CFB" w:rsidRDefault="00BA2CFB" w:rsidP="00BA2CFB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Day 5 </w:t>
                      </w:r>
                      <w:r w:rsidR="00BD20E7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BD20E7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BD20E7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BD20E7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BD20E7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BD20E7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BD20E7">
                        <w:rPr>
                          <w:rFonts w:ascii="Arial" w:hAnsi="Arial" w:cs="Arial"/>
                          <w:sz w:val="23"/>
                          <w:szCs w:val="23"/>
                        </w:rPr>
                        <w:sym w:font="Symbol" w:char="F0F0"/>
                      </w:r>
                      <w:r w:rsidR="00BD20E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Other (please write below)</w:t>
                      </w:r>
                    </w:p>
                    <w:p w14:paraId="36A57F57" w14:textId="77777777" w:rsidR="00BA2CFB" w:rsidRDefault="00BA2CFB" w:rsidP="00BA2CF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Time of day (check 1):</w:t>
                      </w:r>
                    </w:p>
                    <w:p w14:paraId="061309F8" w14:textId="77777777" w:rsidR="00BA2CFB" w:rsidRDefault="00BA2CFB" w:rsidP="00BA2CFB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AM</w:t>
                      </w:r>
                    </w:p>
                    <w:p w14:paraId="23722F02" w14:textId="77777777" w:rsidR="00BA2CFB" w:rsidRDefault="00BA2CFB" w:rsidP="00BA2CFB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PM</w:t>
                      </w:r>
                    </w:p>
                    <w:p w14:paraId="6E82373E" w14:textId="77777777" w:rsidR="00BA2CFB" w:rsidRPr="00951849" w:rsidRDefault="00BA2CFB" w:rsidP="00BA2CFB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2CFB" w:rsidSect="007562CF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316E" w14:textId="77777777" w:rsidR="00E363FD" w:rsidRDefault="00E363FD" w:rsidP="002D175D">
      <w:pPr>
        <w:spacing w:after="0" w:line="240" w:lineRule="auto"/>
      </w:pPr>
      <w:r>
        <w:separator/>
      </w:r>
    </w:p>
  </w:endnote>
  <w:endnote w:type="continuationSeparator" w:id="0">
    <w:p w14:paraId="5BA1AD15" w14:textId="77777777" w:rsidR="00E363FD" w:rsidRDefault="00E363FD" w:rsidP="002D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5F3F" w14:textId="77777777" w:rsidR="00A62000" w:rsidRPr="00545881" w:rsidRDefault="00A62000" w:rsidP="00545881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545881">
      <w:rPr>
        <w:rStyle w:val="PageNumber"/>
        <w:sz w:val="18"/>
        <w:szCs w:val="18"/>
      </w:rPr>
      <w:t xml:space="preserve">Page </w:t>
    </w:r>
    <w:r w:rsidRPr="00545881">
      <w:rPr>
        <w:rStyle w:val="PageNumber"/>
        <w:sz w:val="18"/>
        <w:szCs w:val="18"/>
      </w:rPr>
      <w:fldChar w:fldCharType="begin"/>
    </w:r>
    <w:r w:rsidRPr="00545881">
      <w:rPr>
        <w:rStyle w:val="PageNumber"/>
        <w:sz w:val="18"/>
        <w:szCs w:val="18"/>
      </w:rPr>
      <w:instrText xml:space="preserve">PAGE  </w:instrText>
    </w:r>
    <w:r w:rsidRPr="00545881">
      <w:rPr>
        <w:rStyle w:val="PageNumber"/>
        <w:sz w:val="18"/>
        <w:szCs w:val="18"/>
      </w:rPr>
      <w:fldChar w:fldCharType="separate"/>
    </w:r>
    <w:r w:rsidR="000F40AA">
      <w:rPr>
        <w:rStyle w:val="PageNumber"/>
        <w:noProof/>
        <w:sz w:val="18"/>
        <w:szCs w:val="18"/>
      </w:rPr>
      <w:t>5</w:t>
    </w:r>
    <w:r w:rsidRPr="00545881">
      <w:rPr>
        <w:rStyle w:val="PageNumber"/>
        <w:sz w:val="18"/>
        <w:szCs w:val="18"/>
      </w:rPr>
      <w:fldChar w:fldCharType="end"/>
    </w:r>
    <w:r w:rsidRPr="00545881">
      <w:rPr>
        <w:rStyle w:val="PageNumber"/>
        <w:sz w:val="18"/>
        <w:szCs w:val="18"/>
      </w:rPr>
      <w:t xml:space="preserve"> of </w:t>
    </w:r>
    <w:r w:rsidR="002D733A">
      <w:rPr>
        <w:rStyle w:val="PageNumber"/>
        <w:sz w:val="18"/>
        <w:szCs w:val="18"/>
      </w:rPr>
      <w:t>5</w:t>
    </w:r>
  </w:p>
  <w:p w14:paraId="2CB5B6F3" w14:textId="77777777" w:rsidR="00A62000" w:rsidRPr="008C43C0" w:rsidRDefault="00A62000" w:rsidP="008C43C0">
    <w:pPr>
      <w:pStyle w:val="Footer"/>
      <w:spacing w:after="0" w:line="240" w:lineRule="auto"/>
      <w:ind w:right="360"/>
      <w:rPr>
        <w:sz w:val="18"/>
      </w:rPr>
    </w:pPr>
    <w:r w:rsidRPr="002D3F8F">
      <w:rPr>
        <w:sz w:val="18"/>
      </w:rPr>
      <w:t xml:space="preserve">Ethics ID: </w:t>
    </w:r>
    <w:r>
      <w:rPr>
        <w:sz w:val="18"/>
      </w:rPr>
      <w:t>REB16-2060</w:t>
    </w:r>
  </w:p>
  <w:p w14:paraId="5238518E" w14:textId="77777777" w:rsidR="00A62000" w:rsidRPr="007469EF" w:rsidRDefault="00A62000" w:rsidP="008C43C0">
    <w:pPr>
      <w:pStyle w:val="Footer"/>
      <w:spacing w:after="0" w:line="240" w:lineRule="auto"/>
      <w:ind w:right="360"/>
      <w:rPr>
        <w:i/>
        <w:sz w:val="18"/>
      </w:rPr>
    </w:pPr>
    <w:r w:rsidRPr="007469EF">
      <w:rPr>
        <w:i/>
        <w:sz w:val="18"/>
      </w:rPr>
      <w:t>Study Title: Validation of Delirium Measurement Tools for the Identification of Delirium Subtypes in Critically Ill Patients</w:t>
    </w:r>
  </w:p>
  <w:p w14:paraId="559DA726" w14:textId="77777777" w:rsidR="00A62000" w:rsidRPr="002D3F8F" w:rsidRDefault="00A62000" w:rsidP="008C43C0">
    <w:pPr>
      <w:pStyle w:val="Footer"/>
      <w:spacing w:after="0" w:line="240" w:lineRule="auto"/>
      <w:ind w:right="360"/>
      <w:rPr>
        <w:sz w:val="18"/>
      </w:rPr>
    </w:pPr>
    <w:r w:rsidRPr="002D3F8F">
      <w:rPr>
        <w:sz w:val="18"/>
      </w:rPr>
      <w:t>PI:</w:t>
    </w:r>
    <w:r>
      <w:rPr>
        <w:sz w:val="18"/>
      </w:rPr>
      <w:t xml:space="preserve"> Dr. Kirsten Fiest</w:t>
    </w:r>
  </w:p>
  <w:p w14:paraId="1C225298" w14:textId="77777777" w:rsidR="00A62000" w:rsidRPr="002D3F8F" w:rsidRDefault="00A62000" w:rsidP="008C43C0">
    <w:pPr>
      <w:pStyle w:val="Footer"/>
      <w:spacing w:after="0" w:line="240" w:lineRule="auto"/>
      <w:ind w:right="360"/>
      <w:rPr>
        <w:sz w:val="18"/>
      </w:rPr>
    </w:pPr>
    <w:r w:rsidRPr="002D3F8F">
      <w:rPr>
        <w:sz w:val="18"/>
      </w:rPr>
      <w:t>Version number/date:</w:t>
    </w:r>
    <w:r>
      <w:rPr>
        <w:sz w:val="18"/>
      </w:rPr>
      <w:t xml:space="preserve"> Version </w:t>
    </w:r>
    <w:r w:rsidR="009630B1">
      <w:rPr>
        <w:sz w:val="18"/>
      </w:rPr>
      <w:t>3/November 5,2017</w:t>
    </w:r>
  </w:p>
  <w:p w14:paraId="6BC7595F" w14:textId="77777777" w:rsidR="00A62000" w:rsidRDefault="00A62000" w:rsidP="008C43C0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69C32" w14:textId="77777777" w:rsidR="00E363FD" w:rsidRDefault="00E363FD" w:rsidP="002D175D">
      <w:pPr>
        <w:spacing w:after="0" w:line="240" w:lineRule="auto"/>
      </w:pPr>
      <w:r>
        <w:separator/>
      </w:r>
    </w:p>
  </w:footnote>
  <w:footnote w:type="continuationSeparator" w:id="0">
    <w:p w14:paraId="5644AD37" w14:textId="77777777" w:rsidR="00E363FD" w:rsidRDefault="00E363FD" w:rsidP="002D1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AAA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F6132"/>
    <w:multiLevelType w:val="hybridMultilevel"/>
    <w:tmpl w:val="8C70331E"/>
    <w:lvl w:ilvl="0" w:tplc="401E4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60E"/>
    <w:multiLevelType w:val="hybridMultilevel"/>
    <w:tmpl w:val="C8DE73D0"/>
    <w:lvl w:ilvl="0" w:tplc="401E4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52B"/>
    <w:multiLevelType w:val="hybridMultilevel"/>
    <w:tmpl w:val="D28AB9CE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A7AF2"/>
    <w:multiLevelType w:val="hybridMultilevel"/>
    <w:tmpl w:val="B7B4210C"/>
    <w:lvl w:ilvl="0" w:tplc="401E4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549E0"/>
    <w:multiLevelType w:val="hybridMultilevel"/>
    <w:tmpl w:val="4858B61C"/>
    <w:lvl w:ilvl="0" w:tplc="FB9899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E5325F"/>
    <w:multiLevelType w:val="hybridMultilevel"/>
    <w:tmpl w:val="3828AA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65C8"/>
    <w:multiLevelType w:val="hybridMultilevel"/>
    <w:tmpl w:val="CB1EDE6E"/>
    <w:lvl w:ilvl="0" w:tplc="401E4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80DC4"/>
    <w:multiLevelType w:val="hybridMultilevel"/>
    <w:tmpl w:val="DADE0D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55C1B"/>
    <w:multiLevelType w:val="hybridMultilevel"/>
    <w:tmpl w:val="8394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27C61"/>
    <w:multiLevelType w:val="hybridMultilevel"/>
    <w:tmpl w:val="3B302050"/>
    <w:lvl w:ilvl="0" w:tplc="5CEAF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C605EE"/>
    <w:multiLevelType w:val="hybridMultilevel"/>
    <w:tmpl w:val="769A7A7E"/>
    <w:lvl w:ilvl="0" w:tplc="401E4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F33BE"/>
    <w:multiLevelType w:val="hybridMultilevel"/>
    <w:tmpl w:val="6096C9C0"/>
    <w:lvl w:ilvl="0" w:tplc="401E4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231F5"/>
    <w:multiLevelType w:val="hybridMultilevel"/>
    <w:tmpl w:val="A39E67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42DD1"/>
    <w:multiLevelType w:val="hybridMultilevel"/>
    <w:tmpl w:val="CE02CCBC"/>
    <w:lvl w:ilvl="0" w:tplc="401E4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F0A8F"/>
    <w:multiLevelType w:val="hybridMultilevel"/>
    <w:tmpl w:val="A0545C8A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53FFA"/>
    <w:multiLevelType w:val="hybridMultilevel"/>
    <w:tmpl w:val="44028578"/>
    <w:lvl w:ilvl="0" w:tplc="438A5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D6004"/>
    <w:multiLevelType w:val="hybridMultilevel"/>
    <w:tmpl w:val="7E004B0A"/>
    <w:lvl w:ilvl="0" w:tplc="438A5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13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14"/>
  </w:num>
  <w:num w:numId="14">
    <w:abstractNumId w:val="4"/>
  </w:num>
  <w:num w:numId="15">
    <w:abstractNumId w:val="9"/>
  </w:num>
  <w:num w:numId="16">
    <w:abstractNumId w:val="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B7"/>
    <w:rsid w:val="00013482"/>
    <w:rsid w:val="0001734D"/>
    <w:rsid w:val="000341C6"/>
    <w:rsid w:val="000921E6"/>
    <w:rsid w:val="000E65C0"/>
    <w:rsid w:val="000F40AA"/>
    <w:rsid w:val="0013574C"/>
    <w:rsid w:val="001370F8"/>
    <w:rsid w:val="00145120"/>
    <w:rsid w:val="00145C5B"/>
    <w:rsid w:val="001640A7"/>
    <w:rsid w:val="00164BED"/>
    <w:rsid w:val="0018633B"/>
    <w:rsid w:val="001D2145"/>
    <w:rsid w:val="001E139F"/>
    <w:rsid w:val="001F3AD6"/>
    <w:rsid w:val="001F727C"/>
    <w:rsid w:val="00212C73"/>
    <w:rsid w:val="00216A78"/>
    <w:rsid w:val="00224111"/>
    <w:rsid w:val="002372C9"/>
    <w:rsid w:val="00252302"/>
    <w:rsid w:val="002704EA"/>
    <w:rsid w:val="00293883"/>
    <w:rsid w:val="002968B5"/>
    <w:rsid w:val="002D175D"/>
    <w:rsid w:val="002D6A81"/>
    <w:rsid w:val="002D733A"/>
    <w:rsid w:val="00306E4C"/>
    <w:rsid w:val="0032310A"/>
    <w:rsid w:val="003531B9"/>
    <w:rsid w:val="00355A99"/>
    <w:rsid w:val="00384D23"/>
    <w:rsid w:val="00394EF4"/>
    <w:rsid w:val="00396097"/>
    <w:rsid w:val="003E5E17"/>
    <w:rsid w:val="003F11D0"/>
    <w:rsid w:val="0041511D"/>
    <w:rsid w:val="00422AE9"/>
    <w:rsid w:val="004453D2"/>
    <w:rsid w:val="00466FD1"/>
    <w:rsid w:val="004A0706"/>
    <w:rsid w:val="004B0BA9"/>
    <w:rsid w:val="004C645A"/>
    <w:rsid w:val="004E7096"/>
    <w:rsid w:val="00514DEA"/>
    <w:rsid w:val="00530D5B"/>
    <w:rsid w:val="00544E66"/>
    <w:rsid w:val="00545881"/>
    <w:rsid w:val="00577CA6"/>
    <w:rsid w:val="005B4992"/>
    <w:rsid w:val="005C67DE"/>
    <w:rsid w:val="005E60B5"/>
    <w:rsid w:val="005F2F0B"/>
    <w:rsid w:val="006230A0"/>
    <w:rsid w:val="00625C9C"/>
    <w:rsid w:val="00671EE4"/>
    <w:rsid w:val="006B5730"/>
    <w:rsid w:val="006E3C21"/>
    <w:rsid w:val="007562CF"/>
    <w:rsid w:val="00757611"/>
    <w:rsid w:val="007F1D2F"/>
    <w:rsid w:val="007F2500"/>
    <w:rsid w:val="00803958"/>
    <w:rsid w:val="00836568"/>
    <w:rsid w:val="008425F9"/>
    <w:rsid w:val="008439E8"/>
    <w:rsid w:val="00843E32"/>
    <w:rsid w:val="008921A0"/>
    <w:rsid w:val="008A4013"/>
    <w:rsid w:val="008B7E80"/>
    <w:rsid w:val="008C1F3B"/>
    <w:rsid w:val="008C43C0"/>
    <w:rsid w:val="008D025D"/>
    <w:rsid w:val="008E1E68"/>
    <w:rsid w:val="008E28AD"/>
    <w:rsid w:val="008F7B08"/>
    <w:rsid w:val="00901913"/>
    <w:rsid w:val="00960D83"/>
    <w:rsid w:val="009630B1"/>
    <w:rsid w:val="009656B6"/>
    <w:rsid w:val="009B22B7"/>
    <w:rsid w:val="009C198D"/>
    <w:rsid w:val="009C2635"/>
    <w:rsid w:val="009D3FDA"/>
    <w:rsid w:val="009D5A04"/>
    <w:rsid w:val="009F1EDE"/>
    <w:rsid w:val="00A002FA"/>
    <w:rsid w:val="00A32A14"/>
    <w:rsid w:val="00A47BAB"/>
    <w:rsid w:val="00A47F5F"/>
    <w:rsid w:val="00A62000"/>
    <w:rsid w:val="00A62558"/>
    <w:rsid w:val="00A850DC"/>
    <w:rsid w:val="00AB2959"/>
    <w:rsid w:val="00AC1F3D"/>
    <w:rsid w:val="00AD5E34"/>
    <w:rsid w:val="00B679B2"/>
    <w:rsid w:val="00B83008"/>
    <w:rsid w:val="00B95EDB"/>
    <w:rsid w:val="00BA2CFB"/>
    <w:rsid w:val="00BC09BB"/>
    <w:rsid w:val="00BD20E7"/>
    <w:rsid w:val="00BF4DCB"/>
    <w:rsid w:val="00BF4F0E"/>
    <w:rsid w:val="00C06570"/>
    <w:rsid w:val="00C52F0F"/>
    <w:rsid w:val="00C553E1"/>
    <w:rsid w:val="00C81F6D"/>
    <w:rsid w:val="00C93694"/>
    <w:rsid w:val="00CD68DE"/>
    <w:rsid w:val="00CF5362"/>
    <w:rsid w:val="00D215A2"/>
    <w:rsid w:val="00D25C46"/>
    <w:rsid w:val="00D73B89"/>
    <w:rsid w:val="00D867CB"/>
    <w:rsid w:val="00DB4EDC"/>
    <w:rsid w:val="00E20944"/>
    <w:rsid w:val="00E33F7D"/>
    <w:rsid w:val="00E363FD"/>
    <w:rsid w:val="00E40B49"/>
    <w:rsid w:val="00E67C2B"/>
    <w:rsid w:val="00E746F0"/>
    <w:rsid w:val="00E82D93"/>
    <w:rsid w:val="00E92993"/>
    <w:rsid w:val="00EC634B"/>
    <w:rsid w:val="00ED1841"/>
    <w:rsid w:val="00F07294"/>
    <w:rsid w:val="00F73D34"/>
    <w:rsid w:val="00FD24A3"/>
    <w:rsid w:val="00FD2C6C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13AFA87"/>
  <w15:chartTrackingRefBased/>
  <w15:docId w15:val="{BF352B46-ABB8-4A16-87A3-FE89745F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22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9B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B29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D1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17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2D1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175D"/>
    <w:rPr>
      <w:sz w:val="22"/>
      <w:szCs w:val="22"/>
      <w:lang w:eastAsia="en-US"/>
    </w:rPr>
  </w:style>
  <w:style w:type="character" w:styleId="PageNumber">
    <w:name w:val="page number"/>
    <w:rsid w:val="00545881"/>
  </w:style>
  <w:style w:type="paragraph" w:styleId="BalloonText">
    <w:name w:val="Balloon Text"/>
    <w:basedOn w:val="Normal"/>
    <w:link w:val="BalloonTextChar"/>
    <w:uiPriority w:val="99"/>
    <w:semiHidden/>
    <w:unhideWhenUsed/>
    <w:rsid w:val="002D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33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9420-2F52-48C8-9662-CEC4B3B36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5FD9C-A027-49E2-BA6C-663CF9E16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DBABE7-59CA-4421-AFB8-12B67C815DA1}">
  <ds:schemaRefs>
    <ds:schemaRef ds:uri="http://purl.org/dc/terms/"/>
    <ds:schemaRef ds:uri="http://schemas.openxmlformats.org/package/2006/metadata/core-properties"/>
    <ds:schemaRef ds:uri="bfa70139-ae42-4297-a792-66046dc8781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6a5d19-4356-4fd8-a5bf-970fe0582d7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D67DAB-B1D3-4D21-AEEC-5E3D550A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1179</Words>
  <Characters>5650</Characters>
  <Application>Microsoft Office Word</Application>
  <DocSecurity>0</DocSecurity>
  <Lines>332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Krewulak</dc:creator>
  <cp:keywords/>
  <dc:description/>
  <cp:lastModifiedBy>Baeuerlein, Christopher</cp:lastModifiedBy>
  <cp:revision>2</cp:revision>
  <cp:lastPrinted>2017-11-09T17:20:00Z</cp:lastPrinted>
  <dcterms:created xsi:type="dcterms:W3CDTF">2020-04-17T20:02:00Z</dcterms:created>
  <dcterms:modified xsi:type="dcterms:W3CDTF">2020-04-17T20:02:00Z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