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7D9A65" w14:textId="236F3047" w:rsidR="003C23C1" w:rsidRDefault="003C23C1"/>
    <w:tbl>
      <w:tblPr>
        <w:tblpPr w:leftFromText="180" w:rightFromText="180" w:vertAnchor="page" w:horzAnchor="margin" w:tblpY="620"/>
        <w:tblW w:w="10856" w:type="dxa"/>
        <w:tblLook w:val="04A0" w:firstRow="1" w:lastRow="0" w:firstColumn="1" w:lastColumn="0" w:noHBand="0" w:noVBand="1"/>
      </w:tblPr>
      <w:tblGrid>
        <w:gridCol w:w="8480"/>
        <w:gridCol w:w="1336"/>
        <w:gridCol w:w="1040"/>
      </w:tblGrid>
      <w:tr w:rsidR="00293E38" w:rsidRPr="00293E38" w14:paraId="1B0B1029" w14:textId="77777777" w:rsidTr="002F5476">
        <w:trPr>
          <w:trHeight w:val="320"/>
        </w:trPr>
        <w:tc>
          <w:tcPr>
            <w:tcW w:w="8480" w:type="dxa"/>
            <w:tcBorders>
              <w:top w:val="nil"/>
              <w:left w:val="nil"/>
              <w:bottom w:val="single" w:sz="4" w:space="0" w:color="auto"/>
              <w:right w:val="nil"/>
            </w:tcBorders>
            <w:shd w:val="clear" w:color="auto" w:fill="auto"/>
            <w:noWrap/>
            <w:vAlign w:val="center"/>
            <w:hideMark/>
          </w:tcPr>
          <w:p w14:paraId="1E6036E1" w14:textId="32DA445E" w:rsidR="00293E38" w:rsidRDefault="00293E38" w:rsidP="002F5476">
            <w:pPr>
              <w:rPr>
                <w:b/>
              </w:rPr>
            </w:pPr>
            <w:r w:rsidRPr="00293E38">
              <w:rPr>
                <w:b/>
              </w:rPr>
              <w:t>Supplement e</w:t>
            </w:r>
            <w:r>
              <w:rPr>
                <w:b/>
              </w:rPr>
              <w:t>1</w:t>
            </w:r>
            <w:r w:rsidRPr="00293E38">
              <w:rPr>
                <w:b/>
              </w:rPr>
              <w:t>: NEWS and MEWS scores simulation to calculate positive</w:t>
            </w:r>
            <w:r>
              <w:rPr>
                <w:b/>
              </w:rPr>
              <w:t xml:space="preserve"> </w:t>
            </w:r>
            <w:r w:rsidRPr="00293E38">
              <w:rPr>
                <w:b/>
              </w:rPr>
              <w:t>predictive value</w:t>
            </w:r>
          </w:p>
          <w:p w14:paraId="10C4D34D" w14:textId="77777777" w:rsidR="00293E38" w:rsidRPr="00293E38" w:rsidRDefault="00293E38" w:rsidP="002F5476">
            <w:pPr>
              <w:rPr>
                <w:b/>
                <w:bCs/>
                <w:color w:val="000000"/>
              </w:rPr>
            </w:pPr>
          </w:p>
          <w:p w14:paraId="0AE5ED07" w14:textId="77777777" w:rsidR="00293E38" w:rsidRPr="00293E38" w:rsidRDefault="00293E38" w:rsidP="002F5476">
            <w:pPr>
              <w:rPr>
                <w:color w:val="000000"/>
              </w:rPr>
            </w:pPr>
            <w:r w:rsidRPr="00293E38">
              <w:rPr>
                <w:bCs/>
              </w:rPr>
              <w:t xml:space="preserve">A simulation was run for the 48 hours prior to adverse events (AE). The National Early Warning Score (NEWS) and </w:t>
            </w:r>
            <w:r w:rsidRPr="00293E38">
              <w:rPr>
                <w:color w:val="000000"/>
              </w:rPr>
              <w:t xml:space="preserve">Modified Early Warning Score (MEWS) were calculated at each time point to obtain the sensitivity, specificity, and resulting positive predictive value (PPV). Tables eTable1 and eTable2 describe these results for each NEWS and MEWS score respectively. To maintain conformity between NEWS, MEWS, and the logistic model, we chose a specificity as close to 0.98 as possible. This corresponds to a NEWS of 7 and a MEWS of 4. </w:t>
            </w:r>
          </w:p>
          <w:p w14:paraId="31C2CBAF" w14:textId="77777777" w:rsidR="00293E38" w:rsidRPr="00293E38" w:rsidRDefault="00293E38" w:rsidP="002F5476">
            <w:pPr>
              <w:ind w:hanging="2"/>
              <w:rPr>
                <w:color w:val="000000"/>
              </w:rPr>
            </w:pPr>
          </w:p>
          <w:p w14:paraId="190CBD83" w14:textId="2D50E563" w:rsidR="00293E38" w:rsidRPr="00293E38" w:rsidRDefault="00293E38" w:rsidP="002F5476">
            <w:pPr>
              <w:ind w:hanging="2"/>
              <w:rPr>
                <w:b/>
                <w:bCs/>
                <w:color w:val="000000"/>
              </w:rPr>
            </w:pPr>
            <w:proofErr w:type="spellStart"/>
            <w:r w:rsidRPr="00293E38">
              <w:rPr>
                <w:b/>
                <w:bCs/>
                <w:color w:val="000000"/>
              </w:rPr>
              <w:t>eTable</w:t>
            </w:r>
            <w:proofErr w:type="spellEnd"/>
            <w:r>
              <w:rPr>
                <w:b/>
                <w:bCs/>
                <w:color w:val="000000"/>
              </w:rPr>
              <w:t xml:space="preserve"> </w:t>
            </w:r>
            <w:r w:rsidR="003C23C1">
              <w:rPr>
                <w:b/>
                <w:bCs/>
                <w:color w:val="000000"/>
              </w:rPr>
              <w:t>1</w:t>
            </w:r>
            <w:r w:rsidRPr="00293E38">
              <w:rPr>
                <w:b/>
                <w:bCs/>
                <w:color w:val="000000"/>
              </w:rPr>
              <w:t>. National Early Warning Score (NEWS) results 48 hours prior to an Adverse Event</w:t>
            </w:r>
          </w:p>
          <w:p w14:paraId="18CF0244" w14:textId="77777777" w:rsidR="00293E38" w:rsidRPr="00293E38" w:rsidRDefault="00293E38" w:rsidP="002F5476">
            <w:pPr>
              <w:ind w:hanging="2"/>
              <w:rPr>
                <w:color w:val="000000"/>
              </w:rPr>
            </w:pPr>
          </w:p>
          <w:tbl>
            <w:tblPr>
              <w:tblW w:w="5200" w:type="dxa"/>
              <w:tblLook w:val="04A0" w:firstRow="1" w:lastRow="0" w:firstColumn="1" w:lastColumn="0" w:noHBand="0" w:noVBand="1"/>
            </w:tblPr>
            <w:tblGrid>
              <w:gridCol w:w="1300"/>
              <w:gridCol w:w="1300"/>
              <w:gridCol w:w="1300"/>
              <w:gridCol w:w="1300"/>
            </w:tblGrid>
            <w:tr w:rsidR="00293E38" w:rsidRPr="00293E38" w14:paraId="2E7E4994" w14:textId="77777777" w:rsidTr="00293E38">
              <w:trPr>
                <w:trHeight w:val="340"/>
              </w:trPr>
              <w:tc>
                <w:tcPr>
                  <w:tcW w:w="1300" w:type="dxa"/>
                  <w:tcBorders>
                    <w:top w:val="nil"/>
                    <w:left w:val="nil"/>
                    <w:bottom w:val="single" w:sz="8" w:space="0" w:color="auto"/>
                    <w:right w:val="nil"/>
                  </w:tcBorders>
                  <w:shd w:val="clear" w:color="auto" w:fill="auto"/>
                  <w:noWrap/>
                  <w:vAlign w:val="bottom"/>
                  <w:hideMark/>
                </w:tcPr>
                <w:p w14:paraId="58969C9B" w14:textId="77777777" w:rsidR="00293E38" w:rsidRPr="00293E38" w:rsidRDefault="00293E38" w:rsidP="002F5476">
                  <w:pPr>
                    <w:framePr w:hSpace="180" w:wrap="around" w:vAnchor="page" w:hAnchor="margin" w:y="620"/>
                    <w:jc w:val="center"/>
                    <w:rPr>
                      <w:b/>
                      <w:bCs/>
                      <w:color w:val="000000"/>
                    </w:rPr>
                  </w:pPr>
                  <w:r w:rsidRPr="00293E38">
                    <w:rPr>
                      <w:b/>
                      <w:bCs/>
                      <w:color w:val="000000"/>
                    </w:rPr>
                    <w:t>NEWS</w:t>
                  </w:r>
                </w:p>
              </w:tc>
              <w:tc>
                <w:tcPr>
                  <w:tcW w:w="1300" w:type="dxa"/>
                  <w:tcBorders>
                    <w:top w:val="nil"/>
                    <w:left w:val="nil"/>
                    <w:bottom w:val="single" w:sz="8" w:space="0" w:color="auto"/>
                    <w:right w:val="nil"/>
                  </w:tcBorders>
                  <w:shd w:val="clear" w:color="auto" w:fill="auto"/>
                  <w:noWrap/>
                  <w:vAlign w:val="bottom"/>
                  <w:hideMark/>
                </w:tcPr>
                <w:p w14:paraId="2502BF1A" w14:textId="77777777" w:rsidR="00293E38" w:rsidRPr="00293E38" w:rsidRDefault="00293E38" w:rsidP="002F5476">
                  <w:pPr>
                    <w:framePr w:hSpace="180" w:wrap="around" w:vAnchor="page" w:hAnchor="margin" w:y="620"/>
                    <w:jc w:val="center"/>
                    <w:rPr>
                      <w:b/>
                      <w:bCs/>
                      <w:color w:val="000000"/>
                    </w:rPr>
                  </w:pPr>
                  <w:r w:rsidRPr="00293E38">
                    <w:rPr>
                      <w:b/>
                      <w:bCs/>
                      <w:color w:val="000000"/>
                    </w:rPr>
                    <w:t>Sensitivity</w:t>
                  </w:r>
                </w:p>
              </w:tc>
              <w:tc>
                <w:tcPr>
                  <w:tcW w:w="1300" w:type="dxa"/>
                  <w:tcBorders>
                    <w:top w:val="nil"/>
                    <w:left w:val="nil"/>
                    <w:bottom w:val="single" w:sz="8" w:space="0" w:color="auto"/>
                    <w:right w:val="nil"/>
                  </w:tcBorders>
                  <w:shd w:val="clear" w:color="auto" w:fill="auto"/>
                  <w:noWrap/>
                  <w:vAlign w:val="bottom"/>
                  <w:hideMark/>
                </w:tcPr>
                <w:p w14:paraId="756A0549" w14:textId="77777777" w:rsidR="00293E38" w:rsidRPr="00293E38" w:rsidRDefault="00293E38" w:rsidP="002F5476">
                  <w:pPr>
                    <w:framePr w:hSpace="180" w:wrap="around" w:vAnchor="page" w:hAnchor="margin" w:y="620"/>
                    <w:jc w:val="center"/>
                    <w:rPr>
                      <w:b/>
                      <w:bCs/>
                      <w:color w:val="000000"/>
                    </w:rPr>
                  </w:pPr>
                  <w:r w:rsidRPr="00293E38">
                    <w:rPr>
                      <w:b/>
                      <w:bCs/>
                      <w:color w:val="000000"/>
                    </w:rPr>
                    <w:t>Specificity</w:t>
                  </w:r>
                </w:p>
              </w:tc>
              <w:tc>
                <w:tcPr>
                  <w:tcW w:w="1300" w:type="dxa"/>
                  <w:tcBorders>
                    <w:top w:val="nil"/>
                    <w:left w:val="nil"/>
                    <w:bottom w:val="single" w:sz="8" w:space="0" w:color="auto"/>
                    <w:right w:val="nil"/>
                  </w:tcBorders>
                  <w:shd w:val="clear" w:color="auto" w:fill="auto"/>
                  <w:noWrap/>
                  <w:vAlign w:val="bottom"/>
                  <w:hideMark/>
                </w:tcPr>
                <w:p w14:paraId="7F59AE3D" w14:textId="77777777" w:rsidR="00293E38" w:rsidRPr="00293E38" w:rsidRDefault="00293E38" w:rsidP="002F5476">
                  <w:pPr>
                    <w:framePr w:hSpace="180" w:wrap="around" w:vAnchor="page" w:hAnchor="margin" w:y="620"/>
                    <w:jc w:val="center"/>
                    <w:rPr>
                      <w:b/>
                      <w:bCs/>
                      <w:color w:val="000000"/>
                    </w:rPr>
                  </w:pPr>
                  <w:r w:rsidRPr="00293E38">
                    <w:rPr>
                      <w:b/>
                      <w:bCs/>
                      <w:color w:val="000000"/>
                    </w:rPr>
                    <w:t>PPV</w:t>
                  </w:r>
                </w:p>
              </w:tc>
            </w:tr>
            <w:tr w:rsidR="00293E38" w:rsidRPr="00293E38" w14:paraId="680E356D" w14:textId="77777777" w:rsidTr="00293E38">
              <w:trPr>
                <w:trHeight w:val="320"/>
              </w:trPr>
              <w:tc>
                <w:tcPr>
                  <w:tcW w:w="1300" w:type="dxa"/>
                  <w:tcBorders>
                    <w:top w:val="nil"/>
                    <w:left w:val="nil"/>
                    <w:bottom w:val="nil"/>
                    <w:right w:val="nil"/>
                  </w:tcBorders>
                  <w:shd w:val="clear" w:color="auto" w:fill="auto"/>
                  <w:noWrap/>
                  <w:vAlign w:val="bottom"/>
                  <w:hideMark/>
                </w:tcPr>
                <w:p w14:paraId="3DD99080" w14:textId="77777777" w:rsidR="00293E38" w:rsidRPr="00293E38" w:rsidRDefault="00293E38" w:rsidP="002F5476">
                  <w:pPr>
                    <w:framePr w:hSpace="180" w:wrap="around" w:vAnchor="page" w:hAnchor="margin" w:y="620"/>
                    <w:jc w:val="center"/>
                    <w:rPr>
                      <w:color w:val="000000"/>
                    </w:rPr>
                  </w:pPr>
                  <w:r w:rsidRPr="00293E38">
                    <w:rPr>
                      <w:color w:val="000000"/>
                    </w:rPr>
                    <w:t>1</w:t>
                  </w:r>
                </w:p>
              </w:tc>
              <w:tc>
                <w:tcPr>
                  <w:tcW w:w="1300" w:type="dxa"/>
                  <w:tcBorders>
                    <w:top w:val="nil"/>
                    <w:left w:val="nil"/>
                    <w:bottom w:val="nil"/>
                    <w:right w:val="nil"/>
                  </w:tcBorders>
                  <w:shd w:val="clear" w:color="auto" w:fill="auto"/>
                  <w:noWrap/>
                  <w:vAlign w:val="bottom"/>
                  <w:hideMark/>
                </w:tcPr>
                <w:p w14:paraId="5E896141" w14:textId="77777777" w:rsidR="00293E38" w:rsidRPr="00293E38" w:rsidRDefault="00293E38" w:rsidP="002F5476">
                  <w:pPr>
                    <w:framePr w:hSpace="180" w:wrap="around" w:vAnchor="page" w:hAnchor="margin" w:y="620"/>
                    <w:jc w:val="center"/>
                    <w:rPr>
                      <w:color w:val="000000"/>
                    </w:rPr>
                  </w:pPr>
                  <w:r w:rsidRPr="00293E38">
                    <w:rPr>
                      <w:color w:val="000000"/>
                    </w:rPr>
                    <w:t>0.987</w:t>
                  </w:r>
                </w:p>
              </w:tc>
              <w:tc>
                <w:tcPr>
                  <w:tcW w:w="1300" w:type="dxa"/>
                  <w:tcBorders>
                    <w:top w:val="nil"/>
                    <w:left w:val="nil"/>
                    <w:bottom w:val="nil"/>
                    <w:right w:val="nil"/>
                  </w:tcBorders>
                  <w:shd w:val="clear" w:color="auto" w:fill="auto"/>
                  <w:noWrap/>
                  <w:vAlign w:val="bottom"/>
                  <w:hideMark/>
                </w:tcPr>
                <w:p w14:paraId="5764E3E3" w14:textId="77777777" w:rsidR="00293E38" w:rsidRPr="00293E38" w:rsidRDefault="00293E38" w:rsidP="002F5476">
                  <w:pPr>
                    <w:framePr w:hSpace="180" w:wrap="around" w:vAnchor="page" w:hAnchor="margin" w:y="620"/>
                    <w:jc w:val="center"/>
                    <w:rPr>
                      <w:color w:val="000000"/>
                    </w:rPr>
                  </w:pPr>
                  <w:r w:rsidRPr="00293E38">
                    <w:rPr>
                      <w:color w:val="000000"/>
                    </w:rPr>
                    <w:t>0.220</w:t>
                  </w:r>
                </w:p>
              </w:tc>
              <w:tc>
                <w:tcPr>
                  <w:tcW w:w="1300" w:type="dxa"/>
                  <w:tcBorders>
                    <w:top w:val="nil"/>
                    <w:left w:val="nil"/>
                    <w:bottom w:val="nil"/>
                    <w:right w:val="nil"/>
                  </w:tcBorders>
                  <w:shd w:val="clear" w:color="auto" w:fill="auto"/>
                  <w:noWrap/>
                  <w:vAlign w:val="bottom"/>
                  <w:hideMark/>
                </w:tcPr>
                <w:p w14:paraId="54875D2C" w14:textId="77777777" w:rsidR="00293E38" w:rsidRPr="00293E38" w:rsidRDefault="00293E38" w:rsidP="002F5476">
                  <w:pPr>
                    <w:framePr w:hSpace="180" w:wrap="around" w:vAnchor="page" w:hAnchor="margin" w:y="620"/>
                    <w:jc w:val="center"/>
                    <w:rPr>
                      <w:color w:val="000000"/>
                    </w:rPr>
                  </w:pPr>
                  <w:r w:rsidRPr="00293E38">
                    <w:rPr>
                      <w:color w:val="000000"/>
                    </w:rPr>
                    <w:t>0.009</w:t>
                  </w:r>
                </w:p>
              </w:tc>
            </w:tr>
            <w:tr w:rsidR="00293E38" w:rsidRPr="00293E38" w14:paraId="57628D28" w14:textId="77777777" w:rsidTr="00293E38">
              <w:trPr>
                <w:trHeight w:val="320"/>
              </w:trPr>
              <w:tc>
                <w:tcPr>
                  <w:tcW w:w="1300" w:type="dxa"/>
                  <w:tcBorders>
                    <w:top w:val="nil"/>
                    <w:left w:val="nil"/>
                    <w:bottom w:val="nil"/>
                    <w:right w:val="nil"/>
                  </w:tcBorders>
                  <w:shd w:val="clear" w:color="auto" w:fill="auto"/>
                  <w:noWrap/>
                  <w:vAlign w:val="bottom"/>
                  <w:hideMark/>
                </w:tcPr>
                <w:p w14:paraId="04248BA4" w14:textId="77777777" w:rsidR="00293E38" w:rsidRPr="00293E38" w:rsidRDefault="00293E38" w:rsidP="002F5476">
                  <w:pPr>
                    <w:framePr w:hSpace="180" w:wrap="around" w:vAnchor="page" w:hAnchor="margin" w:y="620"/>
                    <w:jc w:val="center"/>
                    <w:rPr>
                      <w:color w:val="000000"/>
                    </w:rPr>
                  </w:pPr>
                  <w:r w:rsidRPr="00293E38">
                    <w:rPr>
                      <w:color w:val="000000"/>
                    </w:rPr>
                    <w:t>2</w:t>
                  </w:r>
                </w:p>
              </w:tc>
              <w:tc>
                <w:tcPr>
                  <w:tcW w:w="1300" w:type="dxa"/>
                  <w:tcBorders>
                    <w:top w:val="nil"/>
                    <w:left w:val="nil"/>
                    <w:bottom w:val="nil"/>
                    <w:right w:val="nil"/>
                  </w:tcBorders>
                  <w:shd w:val="clear" w:color="auto" w:fill="auto"/>
                  <w:noWrap/>
                  <w:vAlign w:val="bottom"/>
                  <w:hideMark/>
                </w:tcPr>
                <w:p w14:paraId="090DBB6B" w14:textId="77777777" w:rsidR="00293E38" w:rsidRPr="00293E38" w:rsidRDefault="00293E38" w:rsidP="002F5476">
                  <w:pPr>
                    <w:framePr w:hSpace="180" w:wrap="around" w:vAnchor="page" w:hAnchor="margin" w:y="620"/>
                    <w:jc w:val="center"/>
                    <w:rPr>
                      <w:color w:val="000000"/>
                    </w:rPr>
                  </w:pPr>
                  <w:r w:rsidRPr="00293E38">
                    <w:rPr>
                      <w:color w:val="000000"/>
                    </w:rPr>
                    <w:t>0.922</w:t>
                  </w:r>
                </w:p>
              </w:tc>
              <w:tc>
                <w:tcPr>
                  <w:tcW w:w="1300" w:type="dxa"/>
                  <w:tcBorders>
                    <w:top w:val="nil"/>
                    <w:left w:val="nil"/>
                    <w:bottom w:val="nil"/>
                    <w:right w:val="nil"/>
                  </w:tcBorders>
                  <w:shd w:val="clear" w:color="auto" w:fill="auto"/>
                  <w:noWrap/>
                  <w:vAlign w:val="bottom"/>
                  <w:hideMark/>
                </w:tcPr>
                <w:p w14:paraId="6EDBAB1F" w14:textId="77777777" w:rsidR="00293E38" w:rsidRPr="00293E38" w:rsidRDefault="00293E38" w:rsidP="002F5476">
                  <w:pPr>
                    <w:framePr w:hSpace="180" w:wrap="around" w:vAnchor="page" w:hAnchor="margin" w:y="620"/>
                    <w:jc w:val="center"/>
                    <w:rPr>
                      <w:color w:val="000000"/>
                    </w:rPr>
                  </w:pPr>
                  <w:r w:rsidRPr="00293E38">
                    <w:rPr>
                      <w:color w:val="000000"/>
                    </w:rPr>
                    <w:t>0.354</w:t>
                  </w:r>
                </w:p>
              </w:tc>
              <w:tc>
                <w:tcPr>
                  <w:tcW w:w="1300" w:type="dxa"/>
                  <w:tcBorders>
                    <w:top w:val="nil"/>
                    <w:left w:val="nil"/>
                    <w:bottom w:val="nil"/>
                    <w:right w:val="nil"/>
                  </w:tcBorders>
                  <w:shd w:val="clear" w:color="auto" w:fill="auto"/>
                  <w:noWrap/>
                  <w:vAlign w:val="bottom"/>
                  <w:hideMark/>
                </w:tcPr>
                <w:p w14:paraId="7C40A763" w14:textId="77777777" w:rsidR="00293E38" w:rsidRPr="00293E38" w:rsidRDefault="00293E38" w:rsidP="002F5476">
                  <w:pPr>
                    <w:framePr w:hSpace="180" w:wrap="around" w:vAnchor="page" w:hAnchor="margin" w:y="620"/>
                    <w:jc w:val="center"/>
                    <w:rPr>
                      <w:color w:val="000000"/>
                    </w:rPr>
                  </w:pPr>
                  <w:r w:rsidRPr="00293E38">
                    <w:rPr>
                      <w:color w:val="000000"/>
                    </w:rPr>
                    <w:t>0.016</w:t>
                  </w:r>
                </w:p>
              </w:tc>
            </w:tr>
            <w:tr w:rsidR="00293E38" w:rsidRPr="00293E38" w14:paraId="73BA9A24" w14:textId="77777777" w:rsidTr="00293E38">
              <w:trPr>
                <w:trHeight w:val="320"/>
              </w:trPr>
              <w:tc>
                <w:tcPr>
                  <w:tcW w:w="1300" w:type="dxa"/>
                  <w:tcBorders>
                    <w:top w:val="nil"/>
                    <w:left w:val="nil"/>
                    <w:bottom w:val="nil"/>
                    <w:right w:val="nil"/>
                  </w:tcBorders>
                  <w:shd w:val="clear" w:color="auto" w:fill="auto"/>
                  <w:noWrap/>
                  <w:vAlign w:val="bottom"/>
                  <w:hideMark/>
                </w:tcPr>
                <w:p w14:paraId="7ACE0BAC" w14:textId="77777777" w:rsidR="00293E38" w:rsidRPr="00293E38" w:rsidRDefault="00293E38" w:rsidP="002F5476">
                  <w:pPr>
                    <w:framePr w:hSpace="180" w:wrap="around" w:vAnchor="page" w:hAnchor="margin" w:y="620"/>
                    <w:jc w:val="center"/>
                    <w:rPr>
                      <w:color w:val="000000"/>
                    </w:rPr>
                  </w:pPr>
                  <w:r w:rsidRPr="00293E38">
                    <w:rPr>
                      <w:color w:val="000000"/>
                    </w:rPr>
                    <w:t>3</w:t>
                  </w:r>
                </w:p>
              </w:tc>
              <w:tc>
                <w:tcPr>
                  <w:tcW w:w="1300" w:type="dxa"/>
                  <w:tcBorders>
                    <w:top w:val="nil"/>
                    <w:left w:val="nil"/>
                    <w:bottom w:val="nil"/>
                    <w:right w:val="nil"/>
                  </w:tcBorders>
                  <w:shd w:val="clear" w:color="auto" w:fill="auto"/>
                  <w:noWrap/>
                  <w:vAlign w:val="bottom"/>
                  <w:hideMark/>
                </w:tcPr>
                <w:p w14:paraId="4DA2C503" w14:textId="77777777" w:rsidR="00293E38" w:rsidRPr="00293E38" w:rsidRDefault="00293E38" w:rsidP="002F5476">
                  <w:pPr>
                    <w:framePr w:hSpace="180" w:wrap="around" w:vAnchor="page" w:hAnchor="margin" w:y="620"/>
                    <w:jc w:val="center"/>
                    <w:rPr>
                      <w:color w:val="000000"/>
                    </w:rPr>
                  </w:pPr>
                  <w:r w:rsidRPr="00293E38">
                    <w:rPr>
                      <w:color w:val="000000"/>
                    </w:rPr>
                    <w:t>0.819</w:t>
                  </w:r>
                </w:p>
              </w:tc>
              <w:tc>
                <w:tcPr>
                  <w:tcW w:w="1300" w:type="dxa"/>
                  <w:tcBorders>
                    <w:top w:val="nil"/>
                    <w:left w:val="nil"/>
                    <w:bottom w:val="nil"/>
                    <w:right w:val="nil"/>
                  </w:tcBorders>
                  <w:shd w:val="clear" w:color="auto" w:fill="auto"/>
                  <w:noWrap/>
                  <w:vAlign w:val="bottom"/>
                  <w:hideMark/>
                </w:tcPr>
                <w:p w14:paraId="786CE3EC" w14:textId="77777777" w:rsidR="00293E38" w:rsidRPr="00293E38" w:rsidRDefault="00293E38" w:rsidP="002F5476">
                  <w:pPr>
                    <w:framePr w:hSpace="180" w:wrap="around" w:vAnchor="page" w:hAnchor="margin" w:y="620"/>
                    <w:jc w:val="center"/>
                    <w:rPr>
                      <w:color w:val="000000"/>
                    </w:rPr>
                  </w:pPr>
                  <w:r w:rsidRPr="00293E38">
                    <w:rPr>
                      <w:color w:val="000000"/>
                    </w:rPr>
                    <w:t>0.543</w:t>
                  </w:r>
                </w:p>
              </w:tc>
              <w:tc>
                <w:tcPr>
                  <w:tcW w:w="1300" w:type="dxa"/>
                  <w:tcBorders>
                    <w:top w:val="nil"/>
                    <w:left w:val="nil"/>
                    <w:bottom w:val="nil"/>
                    <w:right w:val="nil"/>
                  </w:tcBorders>
                  <w:shd w:val="clear" w:color="auto" w:fill="auto"/>
                  <w:noWrap/>
                  <w:vAlign w:val="bottom"/>
                  <w:hideMark/>
                </w:tcPr>
                <w:p w14:paraId="0470BACA" w14:textId="77777777" w:rsidR="00293E38" w:rsidRPr="00293E38" w:rsidRDefault="00293E38" w:rsidP="002F5476">
                  <w:pPr>
                    <w:framePr w:hSpace="180" w:wrap="around" w:vAnchor="page" w:hAnchor="margin" w:y="620"/>
                    <w:jc w:val="center"/>
                    <w:rPr>
                      <w:color w:val="000000"/>
                    </w:rPr>
                  </w:pPr>
                  <w:r w:rsidRPr="00293E38">
                    <w:rPr>
                      <w:color w:val="000000"/>
                    </w:rPr>
                    <w:t>0.030</w:t>
                  </w:r>
                </w:p>
              </w:tc>
            </w:tr>
            <w:tr w:rsidR="00293E38" w:rsidRPr="00293E38" w14:paraId="74A603FE" w14:textId="77777777" w:rsidTr="00293E38">
              <w:trPr>
                <w:trHeight w:val="320"/>
              </w:trPr>
              <w:tc>
                <w:tcPr>
                  <w:tcW w:w="1300" w:type="dxa"/>
                  <w:tcBorders>
                    <w:top w:val="nil"/>
                    <w:left w:val="nil"/>
                    <w:bottom w:val="nil"/>
                    <w:right w:val="nil"/>
                  </w:tcBorders>
                  <w:shd w:val="clear" w:color="auto" w:fill="auto"/>
                  <w:noWrap/>
                  <w:vAlign w:val="bottom"/>
                  <w:hideMark/>
                </w:tcPr>
                <w:p w14:paraId="58B85136" w14:textId="77777777" w:rsidR="00293E38" w:rsidRPr="00293E38" w:rsidRDefault="00293E38" w:rsidP="002F5476">
                  <w:pPr>
                    <w:framePr w:hSpace="180" w:wrap="around" w:vAnchor="page" w:hAnchor="margin" w:y="620"/>
                    <w:jc w:val="center"/>
                    <w:rPr>
                      <w:color w:val="000000"/>
                    </w:rPr>
                  </w:pPr>
                  <w:r w:rsidRPr="00293E38">
                    <w:rPr>
                      <w:color w:val="000000"/>
                    </w:rPr>
                    <w:t>4</w:t>
                  </w:r>
                </w:p>
              </w:tc>
              <w:tc>
                <w:tcPr>
                  <w:tcW w:w="1300" w:type="dxa"/>
                  <w:tcBorders>
                    <w:top w:val="nil"/>
                    <w:left w:val="nil"/>
                    <w:bottom w:val="nil"/>
                    <w:right w:val="nil"/>
                  </w:tcBorders>
                  <w:shd w:val="clear" w:color="auto" w:fill="auto"/>
                  <w:noWrap/>
                  <w:vAlign w:val="bottom"/>
                  <w:hideMark/>
                </w:tcPr>
                <w:p w14:paraId="32106174" w14:textId="77777777" w:rsidR="00293E38" w:rsidRPr="00293E38" w:rsidRDefault="00293E38" w:rsidP="002F5476">
                  <w:pPr>
                    <w:framePr w:hSpace="180" w:wrap="around" w:vAnchor="page" w:hAnchor="margin" w:y="620"/>
                    <w:jc w:val="center"/>
                    <w:rPr>
                      <w:color w:val="000000"/>
                    </w:rPr>
                  </w:pPr>
                  <w:r w:rsidRPr="00293E38">
                    <w:rPr>
                      <w:color w:val="000000"/>
                    </w:rPr>
                    <w:t>0.651</w:t>
                  </w:r>
                </w:p>
              </w:tc>
              <w:tc>
                <w:tcPr>
                  <w:tcW w:w="1300" w:type="dxa"/>
                  <w:tcBorders>
                    <w:top w:val="nil"/>
                    <w:left w:val="nil"/>
                    <w:bottom w:val="nil"/>
                    <w:right w:val="nil"/>
                  </w:tcBorders>
                  <w:shd w:val="clear" w:color="auto" w:fill="auto"/>
                  <w:noWrap/>
                  <w:vAlign w:val="bottom"/>
                  <w:hideMark/>
                </w:tcPr>
                <w:p w14:paraId="39777B01" w14:textId="77777777" w:rsidR="00293E38" w:rsidRPr="00293E38" w:rsidRDefault="00293E38" w:rsidP="002F5476">
                  <w:pPr>
                    <w:framePr w:hSpace="180" w:wrap="around" w:vAnchor="page" w:hAnchor="margin" w:y="620"/>
                    <w:jc w:val="center"/>
                    <w:rPr>
                      <w:color w:val="000000"/>
                    </w:rPr>
                  </w:pPr>
                  <w:r w:rsidRPr="00293E38">
                    <w:rPr>
                      <w:color w:val="000000"/>
                    </w:rPr>
                    <w:t>0.764</w:t>
                  </w:r>
                </w:p>
              </w:tc>
              <w:tc>
                <w:tcPr>
                  <w:tcW w:w="1300" w:type="dxa"/>
                  <w:tcBorders>
                    <w:top w:val="nil"/>
                    <w:left w:val="nil"/>
                    <w:bottom w:val="nil"/>
                    <w:right w:val="nil"/>
                  </w:tcBorders>
                  <w:shd w:val="clear" w:color="auto" w:fill="auto"/>
                  <w:noWrap/>
                  <w:vAlign w:val="bottom"/>
                  <w:hideMark/>
                </w:tcPr>
                <w:p w14:paraId="37B6A35D" w14:textId="77777777" w:rsidR="00293E38" w:rsidRPr="00293E38" w:rsidRDefault="00293E38" w:rsidP="002F5476">
                  <w:pPr>
                    <w:framePr w:hSpace="180" w:wrap="around" w:vAnchor="page" w:hAnchor="margin" w:y="620"/>
                    <w:jc w:val="center"/>
                    <w:rPr>
                      <w:color w:val="000000"/>
                    </w:rPr>
                  </w:pPr>
                  <w:r w:rsidRPr="00293E38">
                    <w:rPr>
                      <w:color w:val="000000"/>
                    </w:rPr>
                    <w:t>0.063</w:t>
                  </w:r>
                </w:p>
              </w:tc>
            </w:tr>
            <w:tr w:rsidR="00293E38" w:rsidRPr="00293E38" w14:paraId="0D8BDBDE" w14:textId="77777777" w:rsidTr="00293E38">
              <w:trPr>
                <w:trHeight w:val="320"/>
              </w:trPr>
              <w:tc>
                <w:tcPr>
                  <w:tcW w:w="1300" w:type="dxa"/>
                  <w:tcBorders>
                    <w:top w:val="nil"/>
                    <w:left w:val="nil"/>
                    <w:bottom w:val="nil"/>
                    <w:right w:val="nil"/>
                  </w:tcBorders>
                  <w:shd w:val="clear" w:color="auto" w:fill="auto"/>
                  <w:noWrap/>
                  <w:vAlign w:val="bottom"/>
                  <w:hideMark/>
                </w:tcPr>
                <w:p w14:paraId="1FF425FB" w14:textId="77777777" w:rsidR="00293E38" w:rsidRPr="00293E38" w:rsidRDefault="00293E38" w:rsidP="002F5476">
                  <w:pPr>
                    <w:framePr w:hSpace="180" w:wrap="around" w:vAnchor="page" w:hAnchor="margin" w:y="620"/>
                    <w:jc w:val="center"/>
                    <w:rPr>
                      <w:color w:val="000000"/>
                    </w:rPr>
                  </w:pPr>
                  <w:r w:rsidRPr="00293E38">
                    <w:rPr>
                      <w:color w:val="000000"/>
                    </w:rPr>
                    <w:t>5</w:t>
                  </w:r>
                </w:p>
              </w:tc>
              <w:tc>
                <w:tcPr>
                  <w:tcW w:w="1300" w:type="dxa"/>
                  <w:tcBorders>
                    <w:top w:val="nil"/>
                    <w:left w:val="nil"/>
                    <w:bottom w:val="nil"/>
                    <w:right w:val="nil"/>
                  </w:tcBorders>
                  <w:shd w:val="clear" w:color="auto" w:fill="auto"/>
                  <w:noWrap/>
                  <w:vAlign w:val="bottom"/>
                  <w:hideMark/>
                </w:tcPr>
                <w:p w14:paraId="7461C7A7" w14:textId="77777777" w:rsidR="00293E38" w:rsidRPr="00293E38" w:rsidRDefault="00293E38" w:rsidP="002F5476">
                  <w:pPr>
                    <w:framePr w:hSpace="180" w:wrap="around" w:vAnchor="page" w:hAnchor="margin" w:y="620"/>
                    <w:jc w:val="center"/>
                    <w:rPr>
                      <w:color w:val="000000"/>
                    </w:rPr>
                  </w:pPr>
                  <w:r w:rsidRPr="00293E38">
                    <w:rPr>
                      <w:color w:val="000000"/>
                    </w:rPr>
                    <w:t>0.488</w:t>
                  </w:r>
                </w:p>
              </w:tc>
              <w:tc>
                <w:tcPr>
                  <w:tcW w:w="1300" w:type="dxa"/>
                  <w:tcBorders>
                    <w:top w:val="nil"/>
                    <w:left w:val="nil"/>
                    <w:bottom w:val="nil"/>
                    <w:right w:val="nil"/>
                  </w:tcBorders>
                  <w:shd w:val="clear" w:color="auto" w:fill="auto"/>
                  <w:noWrap/>
                  <w:vAlign w:val="bottom"/>
                  <w:hideMark/>
                </w:tcPr>
                <w:p w14:paraId="663537B8" w14:textId="77777777" w:rsidR="00293E38" w:rsidRPr="00293E38" w:rsidRDefault="00293E38" w:rsidP="002F5476">
                  <w:pPr>
                    <w:framePr w:hSpace="180" w:wrap="around" w:vAnchor="page" w:hAnchor="margin" w:y="620"/>
                    <w:jc w:val="center"/>
                    <w:rPr>
                      <w:color w:val="000000"/>
                    </w:rPr>
                  </w:pPr>
                  <w:r w:rsidRPr="00293E38">
                    <w:rPr>
                      <w:color w:val="000000"/>
                    </w:rPr>
                    <w:t>0.911</w:t>
                  </w:r>
                </w:p>
              </w:tc>
              <w:tc>
                <w:tcPr>
                  <w:tcW w:w="1300" w:type="dxa"/>
                  <w:tcBorders>
                    <w:top w:val="nil"/>
                    <w:left w:val="nil"/>
                    <w:bottom w:val="nil"/>
                    <w:right w:val="nil"/>
                  </w:tcBorders>
                  <w:shd w:val="clear" w:color="auto" w:fill="auto"/>
                  <w:noWrap/>
                  <w:vAlign w:val="bottom"/>
                  <w:hideMark/>
                </w:tcPr>
                <w:p w14:paraId="22A776F8" w14:textId="77777777" w:rsidR="00293E38" w:rsidRPr="00293E38" w:rsidRDefault="00293E38" w:rsidP="002F5476">
                  <w:pPr>
                    <w:framePr w:hSpace="180" w:wrap="around" w:vAnchor="page" w:hAnchor="margin" w:y="620"/>
                    <w:jc w:val="center"/>
                    <w:rPr>
                      <w:color w:val="000000"/>
                    </w:rPr>
                  </w:pPr>
                  <w:r w:rsidRPr="00293E38">
                    <w:rPr>
                      <w:color w:val="000000"/>
                    </w:rPr>
                    <w:t>0.138</w:t>
                  </w:r>
                </w:p>
              </w:tc>
            </w:tr>
            <w:tr w:rsidR="00293E38" w:rsidRPr="00293E38" w14:paraId="78DE77D7" w14:textId="77777777" w:rsidTr="00293E38">
              <w:trPr>
                <w:trHeight w:val="320"/>
              </w:trPr>
              <w:tc>
                <w:tcPr>
                  <w:tcW w:w="1300" w:type="dxa"/>
                  <w:tcBorders>
                    <w:top w:val="nil"/>
                    <w:left w:val="nil"/>
                    <w:bottom w:val="nil"/>
                    <w:right w:val="nil"/>
                  </w:tcBorders>
                  <w:shd w:val="clear" w:color="auto" w:fill="auto"/>
                  <w:noWrap/>
                  <w:vAlign w:val="bottom"/>
                  <w:hideMark/>
                </w:tcPr>
                <w:p w14:paraId="497E89F9" w14:textId="77777777" w:rsidR="00293E38" w:rsidRPr="00293E38" w:rsidRDefault="00293E38" w:rsidP="002F5476">
                  <w:pPr>
                    <w:framePr w:hSpace="180" w:wrap="around" w:vAnchor="page" w:hAnchor="margin" w:y="620"/>
                    <w:jc w:val="center"/>
                    <w:rPr>
                      <w:color w:val="000000"/>
                    </w:rPr>
                  </w:pPr>
                  <w:r w:rsidRPr="00293E38">
                    <w:rPr>
                      <w:color w:val="000000"/>
                    </w:rPr>
                    <w:t>6</w:t>
                  </w:r>
                </w:p>
              </w:tc>
              <w:tc>
                <w:tcPr>
                  <w:tcW w:w="1300" w:type="dxa"/>
                  <w:tcBorders>
                    <w:top w:val="nil"/>
                    <w:left w:val="nil"/>
                    <w:bottom w:val="nil"/>
                    <w:right w:val="nil"/>
                  </w:tcBorders>
                  <w:shd w:val="clear" w:color="auto" w:fill="auto"/>
                  <w:noWrap/>
                  <w:vAlign w:val="bottom"/>
                  <w:hideMark/>
                </w:tcPr>
                <w:p w14:paraId="167FE363" w14:textId="77777777" w:rsidR="00293E38" w:rsidRPr="00293E38" w:rsidRDefault="00293E38" w:rsidP="002F5476">
                  <w:pPr>
                    <w:framePr w:hSpace="180" w:wrap="around" w:vAnchor="page" w:hAnchor="margin" w:y="620"/>
                    <w:jc w:val="center"/>
                    <w:rPr>
                      <w:color w:val="000000"/>
                    </w:rPr>
                  </w:pPr>
                  <w:r w:rsidRPr="00293E38">
                    <w:rPr>
                      <w:color w:val="000000"/>
                    </w:rPr>
                    <w:t>0.352</w:t>
                  </w:r>
                </w:p>
              </w:tc>
              <w:tc>
                <w:tcPr>
                  <w:tcW w:w="1300" w:type="dxa"/>
                  <w:tcBorders>
                    <w:top w:val="nil"/>
                    <w:left w:val="nil"/>
                    <w:bottom w:val="nil"/>
                    <w:right w:val="nil"/>
                  </w:tcBorders>
                  <w:shd w:val="clear" w:color="auto" w:fill="auto"/>
                  <w:noWrap/>
                  <w:vAlign w:val="bottom"/>
                  <w:hideMark/>
                </w:tcPr>
                <w:p w14:paraId="4342FCD8" w14:textId="77777777" w:rsidR="00293E38" w:rsidRPr="00293E38" w:rsidRDefault="00293E38" w:rsidP="002F5476">
                  <w:pPr>
                    <w:framePr w:hSpace="180" w:wrap="around" w:vAnchor="page" w:hAnchor="margin" w:y="620"/>
                    <w:jc w:val="center"/>
                    <w:rPr>
                      <w:color w:val="000000"/>
                    </w:rPr>
                  </w:pPr>
                  <w:r w:rsidRPr="00293E38">
                    <w:rPr>
                      <w:color w:val="000000"/>
                    </w:rPr>
                    <w:t>0.968</w:t>
                  </w:r>
                </w:p>
              </w:tc>
              <w:tc>
                <w:tcPr>
                  <w:tcW w:w="1300" w:type="dxa"/>
                  <w:tcBorders>
                    <w:top w:val="nil"/>
                    <w:left w:val="nil"/>
                    <w:bottom w:val="nil"/>
                    <w:right w:val="nil"/>
                  </w:tcBorders>
                  <w:shd w:val="clear" w:color="auto" w:fill="auto"/>
                  <w:noWrap/>
                  <w:vAlign w:val="bottom"/>
                  <w:hideMark/>
                </w:tcPr>
                <w:p w14:paraId="7BEAC6ED" w14:textId="77777777" w:rsidR="00293E38" w:rsidRPr="00293E38" w:rsidRDefault="00293E38" w:rsidP="002F5476">
                  <w:pPr>
                    <w:framePr w:hSpace="180" w:wrap="around" w:vAnchor="page" w:hAnchor="margin" w:y="620"/>
                    <w:jc w:val="center"/>
                    <w:rPr>
                      <w:color w:val="000000"/>
                    </w:rPr>
                  </w:pPr>
                  <w:r w:rsidRPr="00293E38">
                    <w:rPr>
                      <w:color w:val="000000"/>
                    </w:rPr>
                    <w:t>0.254</w:t>
                  </w:r>
                </w:p>
              </w:tc>
            </w:tr>
            <w:tr w:rsidR="00293E38" w:rsidRPr="00293E38" w14:paraId="540ED0F0" w14:textId="77777777" w:rsidTr="00293E38">
              <w:trPr>
                <w:trHeight w:val="320"/>
              </w:trPr>
              <w:tc>
                <w:tcPr>
                  <w:tcW w:w="1300" w:type="dxa"/>
                  <w:tcBorders>
                    <w:top w:val="nil"/>
                    <w:left w:val="nil"/>
                    <w:bottom w:val="nil"/>
                    <w:right w:val="nil"/>
                  </w:tcBorders>
                  <w:shd w:val="clear" w:color="auto" w:fill="auto"/>
                  <w:noWrap/>
                  <w:vAlign w:val="bottom"/>
                  <w:hideMark/>
                </w:tcPr>
                <w:p w14:paraId="09A87C27" w14:textId="77777777" w:rsidR="00293E38" w:rsidRPr="00293E38" w:rsidRDefault="00293E38" w:rsidP="002F5476">
                  <w:pPr>
                    <w:framePr w:hSpace="180" w:wrap="around" w:vAnchor="page" w:hAnchor="margin" w:y="620"/>
                    <w:jc w:val="center"/>
                    <w:rPr>
                      <w:b/>
                      <w:bCs/>
                      <w:color w:val="000000"/>
                    </w:rPr>
                  </w:pPr>
                  <w:r w:rsidRPr="00293E38">
                    <w:rPr>
                      <w:b/>
                      <w:bCs/>
                      <w:color w:val="000000"/>
                    </w:rPr>
                    <w:t>7</w:t>
                  </w:r>
                </w:p>
              </w:tc>
              <w:tc>
                <w:tcPr>
                  <w:tcW w:w="1300" w:type="dxa"/>
                  <w:tcBorders>
                    <w:top w:val="nil"/>
                    <w:left w:val="nil"/>
                    <w:bottom w:val="nil"/>
                    <w:right w:val="nil"/>
                  </w:tcBorders>
                  <w:shd w:val="clear" w:color="auto" w:fill="auto"/>
                  <w:noWrap/>
                  <w:vAlign w:val="bottom"/>
                  <w:hideMark/>
                </w:tcPr>
                <w:p w14:paraId="1FAFA030" w14:textId="77777777" w:rsidR="00293E38" w:rsidRPr="00293E38" w:rsidRDefault="00293E38" w:rsidP="002F5476">
                  <w:pPr>
                    <w:framePr w:hSpace="180" w:wrap="around" w:vAnchor="page" w:hAnchor="margin" w:y="620"/>
                    <w:jc w:val="center"/>
                    <w:rPr>
                      <w:b/>
                      <w:bCs/>
                      <w:color w:val="000000"/>
                    </w:rPr>
                  </w:pPr>
                  <w:r w:rsidRPr="00293E38">
                    <w:rPr>
                      <w:b/>
                      <w:bCs/>
                      <w:color w:val="000000"/>
                    </w:rPr>
                    <w:t>0.219</w:t>
                  </w:r>
                </w:p>
              </w:tc>
              <w:tc>
                <w:tcPr>
                  <w:tcW w:w="1300" w:type="dxa"/>
                  <w:tcBorders>
                    <w:top w:val="nil"/>
                    <w:left w:val="nil"/>
                    <w:bottom w:val="nil"/>
                    <w:right w:val="nil"/>
                  </w:tcBorders>
                  <w:shd w:val="clear" w:color="auto" w:fill="auto"/>
                  <w:noWrap/>
                  <w:vAlign w:val="bottom"/>
                  <w:hideMark/>
                </w:tcPr>
                <w:p w14:paraId="2FA117DF" w14:textId="77777777" w:rsidR="00293E38" w:rsidRPr="00293E38" w:rsidRDefault="00293E38" w:rsidP="002F5476">
                  <w:pPr>
                    <w:framePr w:hSpace="180" w:wrap="around" w:vAnchor="page" w:hAnchor="margin" w:y="620"/>
                    <w:jc w:val="center"/>
                    <w:rPr>
                      <w:b/>
                      <w:bCs/>
                      <w:color w:val="000000"/>
                    </w:rPr>
                  </w:pPr>
                  <w:r w:rsidRPr="00293E38">
                    <w:rPr>
                      <w:b/>
                      <w:bCs/>
                      <w:color w:val="000000"/>
                    </w:rPr>
                    <w:t>0.987</w:t>
                  </w:r>
                </w:p>
              </w:tc>
              <w:tc>
                <w:tcPr>
                  <w:tcW w:w="1300" w:type="dxa"/>
                  <w:tcBorders>
                    <w:top w:val="nil"/>
                    <w:left w:val="nil"/>
                    <w:bottom w:val="nil"/>
                    <w:right w:val="nil"/>
                  </w:tcBorders>
                  <w:shd w:val="clear" w:color="auto" w:fill="auto"/>
                  <w:noWrap/>
                  <w:vAlign w:val="bottom"/>
                  <w:hideMark/>
                </w:tcPr>
                <w:p w14:paraId="521D95F6" w14:textId="77777777" w:rsidR="00293E38" w:rsidRPr="00293E38" w:rsidRDefault="00293E38" w:rsidP="002F5476">
                  <w:pPr>
                    <w:framePr w:hSpace="180" w:wrap="around" w:vAnchor="page" w:hAnchor="margin" w:y="620"/>
                    <w:jc w:val="center"/>
                    <w:rPr>
                      <w:b/>
                      <w:bCs/>
                      <w:color w:val="000000"/>
                    </w:rPr>
                  </w:pPr>
                  <w:r w:rsidRPr="00293E38">
                    <w:rPr>
                      <w:b/>
                      <w:bCs/>
                      <w:color w:val="000000"/>
                    </w:rPr>
                    <w:t>0.349</w:t>
                  </w:r>
                </w:p>
              </w:tc>
            </w:tr>
            <w:tr w:rsidR="00293E38" w:rsidRPr="00293E38" w14:paraId="1027B027" w14:textId="77777777" w:rsidTr="00293E38">
              <w:trPr>
                <w:trHeight w:val="320"/>
              </w:trPr>
              <w:tc>
                <w:tcPr>
                  <w:tcW w:w="1300" w:type="dxa"/>
                  <w:tcBorders>
                    <w:top w:val="nil"/>
                    <w:left w:val="nil"/>
                    <w:bottom w:val="nil"/>
                    <w:right w:val="nil"/>
                  </w:tcBorders>
                  <w:shd w:val="clear" w:color="auto" w:fill="auto"/>
                  <w:noWrap/>
                  <w:vAlign w:val="bottom"/>
                  <w:hideMark/>
                </w:tcPr>
                <w:p w14:paraId="57726778" w14:textId="77777777" w:rsidR="00293E38" w:rsidRPr="00293E38" w:rsidRDefault="00293E38" w:rsidP="002F5476">
                  <w:pPr>
                    <w:framePr w:hSpace="180" w:wrap="around" w:vAnchor="page" w:hAnchor="margin" w:y="620"/>
                    <w:jc w:val="center"/>
                    <w:rPr>
                      <w:color w:val="000000"/>
                    </w:rPr>
                  </w:pPr>
                  <w:r w:rsidRPr="00293E38">
                    <w:rPr>
                      <w:color w:val="000000"/>
                    </w:rPr>
                    <w:t>8</w:t>
                  </w:r>
                </w:p>
              </w:tc>
              <w:tc>
                <w:tcPr>
                  <w:tcW w:w="1300" w:type="dxa"/>
                  <w:tcBorders>
                    <w:top w:val="nil"/>
                    <w:left w:val="nil"/>
                    <w:bottom w:val="nil"/>
                    <w:right w:val="nil"/>
                  </w:tcBorders>
                  <w:shd w:val="clear" w:color="auto" w:fill="auto"/>
                  <w:noWrap/>
                  <w:vAlign w:val="bottom"/>
                  <w:hideMark/>
                </w:tcPr>
                <w:p w14:paraId="5AF85017" w14:textId="77777777" w:rsidR="00293E38" w:rsidRPr="00293E38" w:rsidRDefault="00293E38" w:rsidP="002F5476">
                  <w:pPr>
                    <w:framePr w:hSpace="180" w:wrap="around" w:vAnchor="page" w:hAnchor="margin" w:y="620"/>
                    <w:jc w:val="center"/>
                    <w:rPr>
                      <w:color w:val="000000"/>
                    </w:rPr>
                  </w:pPr>
                  <w:r w:rsidRPr="00293E38">
                    <w:rPr>
                      <w:color w:val="000000"/>
                    </w:rPr>
                    <w:t>0.123</w:t>
                  </w:r>
                </w:p>
              </w:tc>
              <w:tc>
                <w:tcPr>
                  <w:tcW w:w="1300" w:type="dxa"/>
                  <w:tcBorders>
                    <w:top w:val="nil"/>
                    <w:left w:val="nil"/>
                    <w:bottom w:val="nil"/>
                    <w:right w:val="nil"/>
                  </w:tcBorders>
                  <w:shd w:val="clear" w:color="auto" w:fill="auto"/>
                  <w:noWrap/>
                  <w:vAlign w:val="bottom"/>
                  <w:hideMark/>
                </w:tcPr>
                <w:p w14:paraId="032578F9" w14:textId="77777777" w:rsidR="00293E38" w:rsidRPr="00293E38" w:rsidRDefault="00293E38" w:rsidP="002F5476">
                  <w:pPr>
                    <w:framePr w:hSpace="180" w:wrap="around" w:vAnchor="page" w:hAnchor="margin" w:y="620"/>
                    <w:jc w:val="center"/>
                    <w:rPr>
                      <w:color w:val="000000"/>
                    </w:rPr>
                  </w:pPr>
                  <w:r w:rsidRPr="00293E38">
                    <w:rPr>
                      <w:color w:val="000000"/>
                    </w:rPr>
                    <w:t>0.994</w:t>
                  </w:r>
                </w:p>
              </w:tc>
              <w:tc>
                <w:tcPr>
                  <w:tcW w:w="1300" w:type="dxa"/>
                  <w:tcBorders>
                    <w:top w:val="nil"/>
                    <w:left w:val="nil"/>
                    <w:bottom w:val="nil"/>
                    <w:right w:val="nil"/>
                  </w:tcBorders>
                  <w:shd w:val="clear" w:color="auto" w:fill="auto"/>
                  <w:noWrap/>
                  <w:vAlign w:val="bottom"/>
                  <w:hideMark/>
                </w:tcPr>
                <w:p w14:paraId="4F9E8A2D" w14:textId="77777777" w:rsidR="00293E38" w:rsidRPr="00293E38" w:rsidRDefault="00293E38" w:rsidP="002F5476">
                  <w:pPr>
                    <w:framePr w:hSpace="180" w:wrap="around" w:vAnchor="page" w:hAnchor="margin" w:y="620"/>
                    <w:jc w:val="center"/>
                    <w:rPr>
                      <w:color w:val="000000"/>
                    </w:rPr>
                  </w:pPr>
                  <w:r w:rsidRPr="00293E38">
                    <w:rPr>
                      <w:color w:val="000000"/>
                    </w:rPr>
                    <w:t>0.405</w:t>
                  </w:r>
                </w:p>
              </w:tc>
            </w:tr>
            <w:tr w:rsidR="00293E38" w:rsidRPr="00293E38" w14:paraId="48DCB422" w14:textId="77777777" w:rsidTr="00293E38">
              <w:trPr>
                <w:trHeight w:val="340"/>
              </w:trPr>
              <w:tc>
                <w:tcPr>
                  <w:tcW w:w="1300" w:type="dxa"/>
                  <w:tcBorders>
                    <w:top w:val="nil"/>
                    <w:left w:val="nil"/>
                    <w:bottom w:val="single" w:sz="8" w:space="0" w:color="auto"/>
                    <w:right w:val="nil"/>
                  </w:tcBorders>
                  <w:shd w:val="clear" w:color="auto" w:fill="auto"/>
                  <w:noWrap/>
                  <w:vAlign w:val="bottom"/>
                  <w:hideMark/>
                </w:tcPr>
                <w:p w14:paraId="5D9D7D71" w14:textId="77777777" w:rsidR="00293E38" w:rsidRPr="00293E38" w:rsidRDefault="00293E38" w:rsidP="002F5476">
                  <w:pPr>
                    <w:framePr w:hSpace="180" w:wrap="around" w:vAnchor="page" w:hAnchor="margin" w:y="620"/>
                    <w:jc w:val="center"/>
                    <w:rPr>
                      <w:color w:val="000000"/>
                    </w:rPr>
                  </w:pPr>
                  <w:r w:rsidRPr="00293E38">
                    <w:rPr>
                      <w:color w:val="000000"/>
                    </w:rPr>
                    <w:t>9</w:t>
                  </w:r>
                </w:p>
              </w:tc>
              <w:tc>
                <w:tcPr>
                  <w:tcW w:w="1300" w:type="dxa"/>
                  <w:tcBorders>
                    <w:top w:val="nil"/>
                    <w:left w:val="nil"/>
                    <w:bottom w:val="single" w:sz="8" w:space="0" w:color="auto"/>
                    <w:right w:val="nil"/>
                  </w:tcBorders>
                  <w:shd w:val="clear" w:color="auto" w:fill="auto"/>
                  <w:noWrap/>
                  <w:vAlign w:val="bottom"/>
                  <w:hideMark/>
                </w:tcPr>
                <w:p w14:paraId="7DE23782" w14:textId="77777777" w:rsidR="00293E38" w:rsidRPr="00293E38" w:rsidRDefault="00293E38" w:rsidP="002F5476">
                  <w:pPr>
                    <w:framePr w:hSpace="180" w:wrap="around" w:vAnchor="page" w:hAnchor="margin" w:y="620"/>
                    <w:jc w:val="center"/>
                    <w:rPr>
                      <w:color w:val="000000"/>
                    </w:rPr>
                  </w:pPr>
                  <w:r w:rsidRPr="00293E38">
                    <w:rPr>
                      <w:color w:val="000000"/>
                    </w:rPr>
                    <w:t>0.065</w:t>
                  </w:r>
                </w:p>
              </w:tc>
              <w:tc>
                <w:tcPr>
                  <w:tcW w:w="1300" w:type="dxa"/>
                  <w:tcBorders>
                    <w:top w:val="nil"/>
                    <w:left w:val="nil"/>
                    <w:bottom w:val="single" w:sz="8" w:space="0" w:color="auto"/>
                    <w:right w:val="nil"/>
                  </w:tcBorders>
                  <w:shd w:val="clear" w:color="auto" w:fill="auto"/>
                  <w:noWrap/>
                  <w:vAlign w:val="bottom"/>
                  <w:hideMark/>
                </w:tcPr>
                <w:p w14:paraId="6A785FCC" w14:textId="77777777" w:rsidR="00293E38" w:rsidRPr="00293E38" w:rsidRDefault="00293E38" w:rsidP="002F5476">
                  <w:pPr>
                    <w:framePr w:hSpace="180" w:wrap="around" w:vAnchor="page" w:hAnchor="margin" w:y="620"/>
                    <w:jc w:val="center"/>
                    <w:rPr>
                      <w:color w:val="000000"/>
                    </w:rPr>
                  </w:pPr>
                  <w:r w:rsidRPr="00293E38">
                    <w:rPr>
                      <w:color w:val="000000"/>
                    </w:rPr>
                    <w:t>0.997</w:t>
                  </w:r>
                </w:p>
              </w:tc>
              <w:tc>
                <w:tcPr>
                  <w:tcW w:w="1300" w:type="dxa"/>
                  <w:tcBorders>
                    <w:top w:val="nil"/>
                    <w:left w:val="nil"/>
                    <w:bottom w:val="single" w:sz="8" w:space="0" w:color="auto"/>
                    <w:right w:val="nil"/>
                  </w:tcBorders>
                  <w:shd w:val="clear" w:color="auto" w:fill="auto"/>
                  <w:noWrap/>
                  <w:vAlign w:val="bottom"/>
                  <w:hideMark/>
                </w:tcPr>
                <w:p w14:paraId="270012C4" w14:textId="77777777" w:rsidR="00293E38" w:rsidRPr="00293E38" w:rsidRDefault="00293E38" w:rsidP="002F5476">
                  <w:pPr>
                    <w:framePr w:hSpace="180" w:wrap="around" w:vAnchor="page" w:hAnchor="margin" w:y="620"/>
                    <w:jc w:val="center"/>
                    <w:rPr>
                      <w:color w:val="000000"/>
                    </w:rPr>
                  </w:pPr>
                  <w:r w:rsidRPr="00293E38">
                    <w:rPr>
                      <w:color w:val="000000"/>
                    </w:rPr>
                    <w:t>0.424</w:t>
                  </w:r>
                </w:p>
              </w:tc>
            </w:tr>
          </w:tbl>
          <w:p w14:paraId="55F74867" w14:textId="77777777" w:rsidR="00293E38" w:rsidRPr="00293E38" w:rsidRDefault="00293E38" w:rsidP="002F5476">
            <w:pPr>
              <w:ind w:hanging="2"/>
              <w:rPr>
                <w:color w:val="000000"/>
              </w:rPr>
            </w:pPr>
            <w:r w:rsidRPr="00293E38">
              <w:rPr>
                <w:i/>
                <w:iCs/>
                <w:color w:val="000000"/>
              </w:rPr>
              <w:t>PPV - positive predictive value</w:t>
            </w:r>
          </w:p>
          <w:p w14:paraId="0AA17F46" w14:textId="77777777" w:rsidR="00293E38" w:rsidRPr="00293E38" w:rsidRDefault="00293E38" w:rsidP="002F5476">
            <w:pPr>
              <w:ind w:hanging="2"/>
              <w:rPr>
                <w:color w:val="000000"/>
              </w:rPr>
            </w:pPr>
          </w:p>
          <w:p w14:paraId="709C4A76" w14:textId="77777777" w:rsidR="00293E38" w:rsidRPr="00293E38" w:rsidRDefault="00293E38" w:rsidP="002F5476">
            <w:pPr>
              <w:ind w:hanging="2"/>
              <w:rPr>
                <w:color w:val="000000"/>
              </w:rPr>
            </w:pPr>
          </w:p>
          <w:p w14:paraId="36E18D40" w14:textId="35C9930A" w:rsidR="00293E38" w:rsidRPr="00293E38" w:rsidRDefault="00293E38" w:rsidP="002F5476">
            <w:pPr>
              <w:ind w:hanging="2"/>
              <w:rPr>
                <w:b/>
                <w:bCs/>
                <w:color w:val="000000"/>
              </w:rPr>
            </w:pPr>
            <w:proofErr w:type="spellStart"/>
            <w:r w:rsidRPr="00293E38">
              <w:rPr>
                <w:b/>
                <w:bCs/>
                <w:color w:val="000000"/>
              </w:rPr>
              <w:t>eTable</w:t>
            </w:r>
            <w:proofErr w:type="spellEnd"/>
            <w:r>
              <w:rPr>
                <w:b/>
                <w:bCs/>
                <w:color w:val="000000"/>
              </w:rPr>
              <w:t xml:space="preserve"> </w:t>
            </w:r>
            <w:r w:rsidR="003C23C1">
              <w:rPr>
                <w:b/>
                <w:bCs/>
                <w:color w:val="000000"/>
              </w:rPr>
              <w:t>2</w:t>
            </w:r>
            <w:r w:rsidRPr="00293E38">
              <w:rPr>
                <w:b/>
                <w:bCs/>
                <w:color w:val="000000"/>
              </w:rPr>
              <w:t>. Modified Early Warning Score (MEWS) results 48 hours prior to an Adverse Event</w:t>
            </w:r>
          </w:p>
          <w:p w14:paraId="05F497CF" w14:textId="77777777" w:rsidR="00293E38" w:rsidRPr="00293E38" w:rsidRDefault="00293E38" w:rsidP="002F5476">
            <w:pPr>
              <w:ind w:hanging="2"/>
              <w:rPr>
                <w:color w:val="000000"/>
              </w:rPr>
            </w:pPr>
          </w:p>
          <w:tbl>
            <w:tblPr>
              <w:tblW w:w="5200" w:type="dxa"/>
              <w:tblLook w:val="04A0" w:firstRow="1" w:lastRow="0" w:firstColumn="1" w:lastColumn="0" w:noHBand="0" w:noVBand="1"/>
            </w:tblPr>
            <w:tblGrid>
              <w:gridCol w:w="1300"/>
              <w:gridCol w:w="1300"/>
              <w:gridCol w:w="1300"/>
              <w:gridCol w:w="1300"/>
            </w:tblGrid>
            <w:tr w:rsidR="00293E38" w:rsidRPr="00293E38" w14:paraId="7EF08B1F" w14:textId="77777777" w:rsidTr="00293E38">
              <w:trPr>
                <w:trHeight w:val="340"/>
              </w:trPr>
              <w:tc>
                <w:tcPr>
                  <w:tcW w:w="1300" w:type="dxa"/>
                  <w:tcBorders>
                    <w:top w:val="nil"/>
                    <w:left w:val="nil"/>
                    <w:bottom w:val="single" w:sz="8" w:space="0" w:color="auto"/>
                    <w:right w:val="nil"/>
                  </w:tcBorders>
                  <w:shd w:val="clear" w:color="auto" w:fill="auto"/>
                  <w:noWrap/>
                  <w:vAlign w:val="bottom"/>
                  <w:hideMark/>
                </w:tcPr>
                <w:p w14:paraId="1370A596" w14:textId="77777777" w:rsidR="00293E38" w:rsidRPr="00293E38" w:rsidRDefault="00293E38" w:rsidP="002F5476">
                  <w:pPr>
                    <w:framePr w:hSpace="180" w:wrap="around" w:vAnchor="page" w:hAnchor="margin" w:y="620"/>
                    <w:jc w:val="center"/>
                    <w:rPr>
                      <w:b/>
                      <w:bCs/>
                      <w:color w:val="000000"/>
                    </w:rPr>
                  </w:pPr>
                  <w:r w:rsidRPr="00293E38">
                    <w:rPr>
                      <w:b/>
                      <w:bCs/>
                      <w:color w:val="000000"/>
                    </w:rPr>
                    <w:t>MEWS</w:t>
                  </w:r>
                </w:p>
              </w:tc>
              <w:tc>
                <w:tcPr>
                  <w:tcW w:w="1300" w:type="dxa"/>
                  <w:tcBorders>
                    <w:top w:val="nil"/>
                    <w:left w:val="nil"/>
                    <w:bottom w:val="single" w:sz="8" w:space="0" w:color="auto"/>
                    <w:right w:val="nil"/>
                  </w:tcBorders>
                  <w:shd w:val="clear" w:color="auto" w:fill="auto"/>
                  <w:noWrap/>
                  <w:vAlign w:val="bottom"/>
                  <w:hideMark/>
                </w:tcPr>
                <w:p w14:paraId="638D269C" w14:textId="77777777" w:rsidR="00293E38" w:rsidRPr="00293E38" w:rsidRDefault="00293E38" w:rsidP="002F5476">
                  <w:pPr>
                    <w:framePr w:hSpace="180" w:wrap="around" w:vAnchor="page" w:hAnchor="margin" w:y="620"/>
                    <w:jc w:val="center"/>
                    <w:rPr>
                      <w:b/>
                      <w:bCs/>
                      <w:color w:val="000000"/>
                    </w:rPr>
                  </w:pPr>
                  <w:r w:rsidRPr="00293E38">
                    <w:rPr>
                      <w:b/>
                      <w:bCs/>
                      <w:color w:val="000000"/>
                    </w:rPr>
                    <w:t>Sensitivity</w:t>
                  </w:r>
                </w:p>
              </w:tc>
              <w:tc>
                <w:tcPr>
                  <w:tcW w:w="1300" w:type="dxa"/>
                  <w:tcBorders>
                    <w:top w:val="nil"/>
                    <w:left w:val="nil"/>
                    <w:bottom w:val="single" w:sz="8" w:space="0" w:color="auto"/>
                    <w:right w:val="nil"/>
                  </w:tcBorders>
                  <w:shd w:val="clear" w:color="auto" w:fill="auto"/>
                  <w:noWrap/>
                  <w:vAlign w:val="bottom"/>
                  <w:hideMark/>
                </w:tcPr>
                <w:p w14:paraId="390F1493" w14:textId="77777777" w:rsidR="00293E38" w:rsidRPr="00293E38" w:rsidRDefault="00293E38" w:rsidP="002F5476">
                  <w:pPr>
                    <w:framePr w:hSpace="180" w:wrap="around" w:vAnchor="page" w:hAnchor="margin" w:y="620"/>
                    <w:jc w:val="center"/>
                    <w:rPr>
                      <w:b/>
                      <w:bCs/>
                      <w:color w:val="000000"/>
                    </w:rPr>
                  </w:pPr>
                  <w:r w:rsidRPr="00293E38">
                    <w:rPr>
                      <w:b/>
                      <w:bCs/>
                      <w:color w:val="000000"/>
                    </w:rPr>
                    <w:t>Specificity</w:t>
                  </w:r>
                </w:p>
              </w:tc>
              <w:tc>
                <w:tcPr>
                  <w:tcW w:w="1300" w:type="dxa"/>
                  <w:tcBorders>
                    <w:top w:val="nil"/>
                    <w:left w:val="nil"/>
                    <w:bottom w:val="single" w:sz="8" w:space="0" w:color="auto"/>
                    <w:right w:val="nil"/>
                  </w:tcBorders>
                  <w:shd w:val="clear" w:color="auto" w:fill="auto"/>
                  <w:noWrap/>
                  <w:vAlign w:val="bottom"/>
                  <w:hideMark/>
                </w:tcPr>
                <w:p w14:paraId="12952671" w14:textId="77777777" w:rsidR="00293E38" w:rsidRPr="00293E38" w:rsidRDefault="00293E38" w:rsidP="002F5476">
                  <w:pPr>
                    <w:framePr w:hSpace="180" w:wrap="around" w:vAnchor="page" w:hAnchor="margin" w:y="620"/>
                    <w:jc w:val="center"/>
                    <w:rPr>
                      <w:b/>
                      <w:bCs/>
                      <w:color w:val="000000"/>
                    </w:rPr>
                  </w:pPr>
                  <w:r w:rsidRPr="00293E38">
                    <w:rPr>
                      <w:b/>
                      <w:bCs/>
                      <w:color w:val="000000"/>
                    </w:rPr>
                    <w:t>PPV</w:t>
                  </w:r>
                </w:p>
              </w:tc>
            </w:tr>
            <w:tr w:rsidR="00293E38" w:rsidRPr="00293E38" w14:paraId="0EBAC7DE" w14:textId="77777777" w:rsidTr="00293E38">
              <w:trPr>
                <w:trHeight w:val="320"/>
              </w:trPr>
              <w:tc>
                <w:tcPr>
                  <w:tcW w:w="1300" w:type="dxa"/>
                  <w:tcBorders>
                    <w:top w:val="nil"/>
                    <w:left w:val="nil"/>
                    <w:bottom w:val="nil"/>
                    <w:right w:val="nil"/>
                  </w:tcBorders>
                  <w:shd w:val="clear" w:color="auto" w:fill="auto"/>
                  <w:noWrap/>
                  <w:vAlign w:val="bottom"/>
                  <w:hideMark/>
                </w:tcPr>
                <w:p w14:paraId="6D162ECD" w14:textId="77777777" w:rsidR="00293E38" w:rsidRPr="00293E38" w:rsidRDefault="00293E38" w:rsidP="002F5476">
                  <w:pPr>
                    <w:framePr w:hSpace="180" w:wrap="around" w:vAnchor="page" w:hAnchor="margin" w:y="620"/>
                    <w:jc w:val="center"/>
                    <w:rPr>
                      <w:color w:val="000000"/>
                    </w:rPr>
                  </w:pPr>
                  <w:r w:rsidRPr="00293E38">
                    <w:rPr>
                      <w:color w:val="000000"/>
                    </w:rPr>
                    <w:t>1</w:t>
                  </w:r>
                </w:p>
              </w:tc>
              <w:tc>
                <w:tcPr>
                  <w:tcW w:w="1300" w:type="dxa"/>
                  <w:tcBorders>
                    <w:top w:val="nil"/>
                    <w:left w:val="nil"/>
                    <w:bottom w:val="nil"/>
                    <w:right w:val="nil"/>
                  </w:tcBorders>
                  <w:shd w:val="clear" w:color="auto" w:fill="auto"/>
                  <w:noWrap/>
                  <w:vAlign w:val="bottom"/>
                  <w:hideMark/>
                </w:tcPr>
                <w:p w14:paraId="070E6922" w14:textId="77777777" w:rsidR="00293E38" w:rsidRPr="00293E38" w:rsidRDefault="00293E38" w:rsidP="002F5476">
                  <w:pPr>
                    <w:framePr w:hSpace="180" w:wrap="around" w:vAnchor="page" w:hAnchor="margin" w:y="620"/>
                    <w:jc w:val="center"/>
                    <w:rPr>
                      <w:color w:val="000000"/>
                    </w:rPr>
                  </w:pPr>
                  <w:r w:rsidRPr="00293E38">
                    <w:rPr>
                      <w:color w:val="000000"/>
                    </w:rPr>
                    <w:t>1.000</w:t>
                  </w:r>
                </w:p>
              </w:tc>
              <w:tc>
                <w:tcPr>
                  <w:tcW w:w="1300" w:type="dxa"/>
                  <w:tcBorders>
                    <w:top w:val="nil"/>
                    <w:left w:val="nil"/>
                    <w:bottom w:val="nil"/>
                    <w:right w:val="nil"/>
                  </w:tcBorders>
                  <w:shd w:val="clear" w:color="auto" w:fill="auto"/>
                  <w:noWrap/>
                  <w:vAlign w:val="bottom"/>
                  <w:hideMark/>
                </w:tcPr>
                <w:p w14:paraId="4EE3FE2A" w14:textId="77777777" w:rsidR="00293E38" w:rsidRPr="00293E38" w:rsidRDefault="00293E38" w:rsidP="002F5476">
                  <w:pPr>
                    <w:framePr w:hSpace="180" w:wrap="around" w:vAnchor="page" w:hAnchor="margin" w:y="620"/>
                    <w:jc w:val="center"/>
                    <w:rPr>
                      <w:color w:val="000000"/>
                    </w:rPr>
                  </w:pPr>
                  <w:r w:rsidRPr="00293E38">
                    <w:rPr>
                      <w:color w:val="000000"/>
                    </w:rPr>
                    <w:t>0.117</w:t>
                  </w:r>
                </w:p>
              </w:tc>
              <w:tc>
                <w:tcPr>
                  <w:tcW w:w="1300" w:type="dxa"/>
                  <w:tcBorders>
                    <w:top w:val="nil"/>
                    <w:left w:val="nil"/>
                    <w:bottom w:val="nil"/>
                    <w:right w:val="nil"/>
                  </w:tcBorders>
                  <w:shd w:val="clear" w:color="auto" w:fill="auto"/>
                  <w:noWrap/>
                  <w:vAlign w:val="bottom"/>
                  <w:hideMark/>
                </w:tcPr>
                <w:p w14:paraId="1B9A6FAC" w14:textId="77777777" w:rsidR="00293E38" w:rsidRPr="00293E38" w:rsidRDefault="00293E38" w:rsidP="002F5476">
                  <w:pPr>
                    <w:framePr w:hSpace="180" w:wrap="around" w:vAnchor="page" w:hAnchor="margin" w:y="620"/>
                    <w:jc w:val="center"/>
                    <w:rPr>
                      <w:color w:val="000000"/>
                    </w:rPr>
                  </w:pPr>
                  <w:r w:rsidRPr="00293E38">
                    <w:rPr>
                      <w:color w:val="000000"/>
                    </w:rPr>
                    <w:t>0.004</w:t>
                  </w:r>
                </w:p>
              </w:tc>
            </w:tr>
            <w:tr w:rsidR="00293E38" w:rsidRPr="00293E38" w14:paraId="38DA971C" w14:textId="77777777" w:rsidTr="00293E38">
              <w:trPr>
                <w:trHeight w:val="320"/>
              </w:trPr>
              <w:tc>
                <w:tcPr>
                  <w:tcW w:w="1300" w:type="dxa"/>
                  <w:tcBorders>
                    <w:top w:val="nil"/>
                    <w:left w:val="nil"/>
                    <w:bottom w:val="nil"/>
                    <w:right w:val="nil"/>
                  </w:tcBorders>
                  <w:shd w:val="clear" w:color="auto" w:fill="auto"/>
                  <w:noWrap/>
                  <w:vAlign w:val="bottom"/>
                  <w:hideMark/>
                </w:tcPr>
                <w:p w14:paraId="2E9253D6" w14:textId="77777777" w:rsidR="00293E38" w:rsidRPr="00293E38" w:rsidRDefault="00293E38" w:rsidP="002F5476">
                  <w:pPr>
                    <w:framePr w:hSpace="180" w:wrap="around" w:vAnchor="page" w:hAnchor="margin" w:y="620"/>
                    <w:jc w:val="center"/>
                    <w:rPr>
                      <w:color w:val="000000"/>
                    </w:rPr>
                  </w:pPr>
                  <w:r w:rsidRPr="00293E38">
                    <w:rPr>
                      <w:color w:val="000000"/>
                    </w:rPr>
                    <w:t>2</w:t>
                  </w:r>
                </w:p>
              </w:tc>
              <w:tc>
                <w:tcPr>
                  <w:tcW w:w="1300" w:type="dxa"/>
                  <w:tcBorders>
                    <w:top w:val="nil"/>
                    <w:left w:val="nil"/>
                    <w:bottom w:val="nil"/>
                    <w:right w:val="nil"/>
                  </w:tcBorders>
                  <w:shd w:val="clear" w:color="auto" w:fill="auto"/>
                  <w:noWrap/>
                  <w:vAlign w:val="bottom"/>
                  <w:hideMark/>
                </w:tcPr>
                <w:p w14:paraId="3EA6F775" w14:textId="77777777" w:rsidR="00293E38" w:rsidRPr="00293E38" w:rsidRDefault="00293E38" w:rsidP="002F5476">
                  <w:pPr>
                    <w:framePr w:hSpace="180" w:wrap="around" w:vAnchor="page" w:hAnchor="margin" w:y="620"/>
                    <w:jc w:val="center"/>
                    <w:rPr>
                      <w:color w:val="000000"/>
                    </w:rPr>
                  </w:pPr>
                  <w:r w:rsidRPr="00293E38">
                    <w:rPr>
                      <w:color w:val="000000"/>
                    </w:rPr>
                    <w:t>0.898</w:t>
                  </w:r>
                </w:p>
              </w:tc>
              <w:tc>
                <w:tcPr>
                  <w:tcW w:w="1300" w:type="dxa"/>
                  <w:tcBorders>
                    <w:top w:val="nil"/>
                    <w:left w:val="nil"/>
                    <w:bottom w:val="nil"/>
                    <w:right w:val="nil"/>
                  </w:tcBorders>
                  <w:shd w:val="clear" w:color="auto" w:fill="auto"/>
                  <w:noWrap/>
                  <w:vAlign w:val="bottom"/>
                  <w:hideMark/>
                </w:tcPr>
                <w:p w14:paraId="26701E9E" w14:textId="77777777" w:rsidR="00293E38" w:rsidRPr="00293E38" w:rsidRDefault="00293E38" w:rsidP="002F5476">
                  <w:pPr>
                    <w:framePr w:hSpace="180" w:wrap="around" w:vAnchor="page" w:hAnchor="margin" w:y="620"/>
                    <w:jc w:val="center"/>
                    <w:rPr>
                      <w:color w:val="000000"/>
                    </w:rPr>
                  </w:pPr>
                  <w:r w:rsidRPr="00293E38">
                    <w:rPr>
                      <w:color w:val="000000"/>
                    </w:rPr>
                    <w:t>0.407</w:t>
                  </w:r>
                </w:p>
              </w:tc>
              <w:tc>
                <w:tcPr>
                  <w:tcW w:w="1300" w:type="dxa"/>
                  <w:tcBorders>
                    <w:top w:val="nil"/>
                    <w:left w:val="nil"/>
                    <w:bottom w:val="nil"/>
                    <w:right w:val="nil"/>
                  </w:tcBorders>
                  <w:shd w:val="clear" w:color="auto" w:fill="auto"/>
                  <w:noWrap/>
                  <w:vAlign w:val="bottom"/>
                  <w:hideMark/>
                </w:tcPr>
                <w:p w14:paraId="36536871" w14:textId="77777777" w:rsidR="00293E38" w:rsidRPr="00293E38" w:rsidRDefault="00293E38" w:rsidP="002F5476">
                  <w:pPr>
                    <w:framePr w:hSpace="180" w:wrap="around" w:vAnchor="page" w:hAnchor="margin" w:y="620"/>
                    <w:jc w:val="center"/>
                    <w:rPr>
                      <w:color w:val="000000"/>
                    </w:rPr>
                  </w:pPr>
                  <w:r w:rsidRPr="00293E38">
                    <w:rPr>
                      <w:color w:val="000000"/>
                    </w:rPr>
                    <w:t>0.019</w:t>
                  </w:r>
                </w:p>
              </w:tc>
            </w:tr>
            <w:tr w:rsidR="00293E38" w:rsidRPr="00293E38" w14:paraId="5A3B3951" w14:textId="77777777" w:rsidTr="00293E38">
              <w:trPr>
                <w:trHeight w:val="320"/>
              </w:trPr>
              <w:tc>
                <w:tcPr>
                  <w:tcW w:w="1300" w:type="dxa"/>
                  <w:tcBorders>
                    <w:top w:val="nil"/>
                    <w:left w:val="nil"/>
                    <w:bottom w:val="nil"/>
                    <w:right w:val="nil"/>
                  </w:tcBorders>
                  <w:shd w:val="clear" w:color="auto" w:fill="auto"/>
                  <w:noWrap/>
                  <w:vAlign w:val="bottom"/>
                  <w:hideMark/>
                </w:tcPr>
                <w:p w14:paraId="34E3E1C4" w14:textId="77777777" w:rsidR="00293E38" w:rsidRPr="00293E38" w:rsidRDefault="00293E38" w:rsidP="002F5476">
                  <w:pPr>
                    <w:framePr w:hSpace="180" w:wrap="around" w:vAnchor="page" w:hAnchor="margin" w:y="620"/>
                    <w:jc w:val="center"/>
                    <w:rPr>
                      <w:color w:val="000000"/>
                    </w:rPr>
                  </w:pPr>
                  <w:r w:rsidRPr="00293E38">
                    <w:rPr>
                      <w:color w:val="000000"/>
                    </w:rPr>
                    <w:t>3</w:t>
                  </w:r>
                </w:p>
              </w:tc>
              <w:tc>
                <w:tcPr>
                  <w:tcW w:w="1300" w:type="dxa"/>
                  <w:tcBorders>
                    <w:top w:val="nil"/>
                    <w:left w:val="nil"/>
                    <w:bottom w:val="nil"/>
                    <w:right w:val="nil"/>
                  </w:tcBorders>
                  <w:shd w:val="clear" w:color="auto" w:fill="auto"/>
                  <w:noWrap/>
                  <w:vAlign w:val="bottom"/>
                  <w:hideMark/>
                </w:tcPr>
                <w:p w14:paraId="2558F8D1" w14:textId="77777777" w:rsidR="00293E38" w:rsidRPr="00293E38" w:rsidRDefault="00293E38" w:rsidP="002F5476">
                  <w:pPr>
                    <w:framePr w:hSpace="180" w:wrap="around" w:vAnchor="page" w:hAnchor="margin" w:y="620"/>
                    <w:jc w:val="center"/>
                    <w:rPr>
                      <w:color w:val="000000"/>
                    </w:rPr>
                  </w:pPr>
                  <w:r w:rsidRPr="00293E38">
                    <w:rPr>
                      <w:color w:val="000000"/>
                    </w:rPr>
                    <w:t>0.639</w:t>
                  </w:r>
                </w:p>
              </w:tc>
              <w:tc>
                <w:tcPr>
                  <w:tcW w:w="1300" w:type="dxa"/>
                  <w:tcBorders>
                    <w:top w:val="nil"/>
                    <w:left w:val="nil"/>
                    <w:bottom w:val="nil"/>
                    <w:right w:val="nil"/>
                  </w:tcBorders>
                  <w:shd w:val="clear" w:color="auto" w:fill="auto"/>
                  <w:noWrap/>
                  <w:vAlign w:val="bottom"/>
                  <w:hideMark/>
                </w:tcPr>
                <w:p w14:paraId="614E30E2" w14:textId="77777777" w:rsidR="00293E38" w:rsidRPr="00293E38" w:rsidRDefault="00293E38" w:rsidP="002F5476">
                  <w:pPr>
                    <w:framePr w:hSpace="180" w:wrap="around" w:vAnchor="page" w:hAnchor="margin" w:y="620"/>
                    <w:jc w:val="center"/>
                    <w:rPr>
                      <w:color w:val="000000"/>
                    </w:rPr>
                  </w:pPr>
                  <w:r w:rsidRPr="00293E38">
                    <w:rPr>
                      <w:color w:val="000000"/>
                    </w:rPr>
                    <w:t>0.857</w:t>
                  </w:r>
                </w:p>
              </w:tc>
              <w:tc>
                <w:tcPr>
                  <w:tcW w:w="1300" w:type="dxa"/>
                  <w:tcBorders>
                    <w:top w:val="nil"/>
                    <w:left w:val="nil"/>
                    <w:bottom w:val="nil"/>
                    <w:right w:val="nil"/>
                  </w:tcBorders>
                  <w:shd w:val="clear" w:color="auto" w:fill="auto"/>
                  <w:noWrap/>
                  <w:vAlign w:val="bottom"/>
                  <w:hideMark/>
                </w:tcPr>
                <w:p w14:paraId="0FB62878" w14:textId="77777777" w:rsidR="00293E38" w:rsidRPr="00293E38" w:rsidRDefault="00293E38" w:rsidP="002F5476">
                  <w:pPr>
                    <w:framePr w:hSpace="180" w:wrap="around" w:vAnchor="page" w:hAnchor="margin" w:y="620"/>
                    <w:jc w:val="center"/>
                    <w:rPr>
                      <w:color w:val="000000"/>
                    </w:rPr>
                  </w:pPr>
                  <w:r w:rsidRPr="00293E38">
                    <w:rPr>
                      <w:color w:val="000000"/>
                    </w:rPr>
                    <w:t>0.109</w:t>
                  </w:r>
                </w:p>
              </w:tc>
            </w:tr>
            <w:tr w:rsidR="00293E38" w:rsidRPr="00293E38" w14:paraId="5ED6FFEF" w14:textId="77777777" w:rsidTr="00293E38">
              <w:trPr>
                <w:trHeight w:val="320"/>
              </w:trPr>
              <w:tc>
                <w:tcPr>
                  <w:tcW w:w="1300" w:type="dxa"/>
                  <w:tcBorders>
                    <w:top w:val="nil"/>
                    <w:left w:val="nil"/>
                    <w:bottom w:val="nil"/>
                    <w:right w:val="nil"/>
                  </w:tcBorders>
                  <w:shd w:val="clear" w:color="auto" w:fill="auto"/>
                  <w:noWrap/>
                  <w:vAlign w:val="bottom"/>
                  <w:hideMark/>
                </w:tcPr>
                <w:p w14:paraId="2D12BB55" w14:textId="77777777" w:rsidR="00293E38" w:rsidRPr="00293E38" w:rsidRDefault="00293E38" w:rsidP="002F5476">
                  <w:pPr>
                    <w:framePr w:hSpace="180" w:wrap="around" w:vAnchor="page" w:hAnchor="margin" w:y="620"/>
                    <w:jc w:val="center"/>
                    <w:rPr>
                      <w:b/>
                      <w:bCs/>
                      <w:color w:val="000000"/>
                    </w:rPr>
                  </w:pPr>
                  <w:r w:rsidRPr="00293E38">
                    <w:rPr>
                      <w:b/>
                      <w:bCs/>
                      <w:color w:val="000000"/>
                    </w:rPr>
                    <w:t>4</w:t>
                  </w:r>
                </w:p>
              </w:tc>
              <w:tc>
                <w:tcPr>
                  <w:tcW w:w="1300" w:type="dxa"/>
                  <w:tcBorders>
                    <w:top w:val="nil"/>
                    <w:left w:val="nil"/>
                    <w:bottom w:val="nil"/>
                    <w:right w:val="nil"/>
                  </w:tcBorders>
                  <w:shd w:val="clear" w:color="auto" w:fill="auto"/>
                  <w:noWrap/>
                  <w:vAlign w:val="bottom"/>
                  <w:hideMark/>
                </w:tcPr>
                <w:p w14:paraId="42A97CBA" w14:textId="77777777" w:rsidR="00293E38" w:rsidRPr="00293E38" w:rsidRDefault="00293E38" w:rsidP="002F5476">
                  <w:pPr>
                    <w:framePr w:hSpace="180" w:wrap="around" w:vAnchor="page" w:hAnchor="margin" w:y="620"/>
                    <w:jc w:val="center"/>
                    <w:rPr>
                      <w:b/>
                      <w:bCs/>
                      <w:color w:val="000000"/>
                    </w:rPr>
                  </w:pPr>
                  <w:r w:rsidRPr="00293E38">
                    <w:rPr>
                      <w:b/>
                      <w:bCs/>
                      <w:color w:val="000000"/>
                    </w:rPr>
                    <w:t>0.388</w:t>
                  </w:r>
                </w:p>
              </w:tc>
              <w:tc>
                <w:tcPr>
                  <w:tcW w:w="1300" w:type="dxa"/>
                  <w:tcBorders>
                    <w:top w:val="nil"/>
                    <w:left w:val="nil"/>
                    <w:bottom w:val="nil"/>
                    <w:right w:val="nil"/>
                  </w:tcBorders>
                  <w:shd w:val="clear" w:color="auto" w:fill="auto"/>
                  <w:noWrap/>
                  <w:vAlign w:val="bottom"/>
                  <w:hideMark/>
                </w:tcPr>
                <w:p w14:paraId="7B22C508" w14:textId="77777777" w:rsidR="00293E38" w:rsidRPr="00293E38" w:rsidRDefault="00293E38" w:rsidP="002F5476">
                  <w:pPr>
                    <w:framePr w:hSpace="180" w:wrap="around" w:vAnchor="page" w:hAnchor="margin" w:y="620"/>
                    <w:jc w:val="center"/>
                    <w:rPr>
                      <w:b/>
                      <w:bCs/>
                      <w:color w:val="000000"/>
                    </w:rPr>
                  </w:pPr>
                  <w:r w:rsidRPr="00293E38">
                    <w:rPr>
                      <w:b/>
                      <w:bCs/>
                      <w:color w:val="000000"/>
                    </w:rPr>
                    <w:t>0.973</w:t>
                  </w:r>
                </w:p>
              </w:tc>
              <w:tc>
                <w:tcPr>
                  <w:tcW w:w="1300" w:type="dxa"/>
                  <w:tcBorders>
                    <w:top w:val="nil"/>
                    <w:left w:val="nil"/>
                    <w:bottom w:val="nil"/>
                    <w:right w:val="nil"/>
                  </w:tcBorders>
                  <w:shd w:val="clear" w:color="auto" w:fill="auto"/>
                  <w:noWrap/>
                  <w:vAlign w:val="bottom"/>
                  <w:hideMark/>
                </w:tcPr>
                <w:p w14:paraId="7FEDBF76" w14:textId="77777777" w:rsidR="00293E38" w:rsidRPr="00293E38" w:rsidRDefault="00293E38" w:rsidP="002F5476">
                  <w:pPr>
                    <w:framePr w:hSpace="180" w:wrap="around" w:vAnchor="page" w:hAnchor="margin" w:y="620"/>
                    <w:jc w:val="center"/>
                    <w:rPr>
                      <w:b/>
                      <w:bCs/>
                      <w:color w:val="000000"/>
                    </w:rPr>
                  </w:pPr>
                  <w:r w:rsidRPr="00293E38">
                    <w:rPr>
                      <w:b/>
                      <w:bCs/>
                      <w:color w:val="000000"/>
                    </w:rPr>
                    <w:t>0.309</w:t>
                  </w:r>
                </w:p>
              </w:tc>
            </w:tr>
            <w:tr w:rsidR="00293E38" w:rsidRPr="00293E38" w14:paraId="0BEE7FAF" w14:textId="77777777" w:rsidTr="00293E38">
              <w:trPr>
                <w:trHeight w:val="320"/>
              </w:trPr>
              <w:tc>
                <w:tcPr>
                  <w:tcW w:w="1300" w:type="dxa"/>
                  <w:tcBorders>
                    <w:top w:val="nil"/>
                    <w:left w:val="nil"/>
                    <w:bottom w:val="nil"/>
                    <w:right w:val="nil"/>
                  </w:tcBorders>
                  <w:shd w:val="clear" w:color="auto" w:fill="auto"/>
                  <w:noWrap/>
                  <w:vAlign w:val="bottom"/>
                  <w:hideMark/>
                </w:tcPr>
                <w:p w14:paraId="79256D94" w14:textId="77777777" w:rsidR="00293E38" w:rsidRPr="00293E38" w:rsidRDefault="00293E38" w:rsidP="002F5476">
                  <w:pPr>
                    <w:framePr w:hSpace="180" w:wrap="around" w:vAnchor="page" w:hAnchor="margin" w:y="620"/>
                    <w:jc w:val="center"/>
                    <w:rPr>
                      <w:color w:val="000000"/>
                    </w:rPr>
                  </w:pPr>
                  <w:r w:rsidRPr="00293E38">
                    <w:rPr>
                      <w:color w:val="000000"/>
                    </w:rPr>
                    <w:t>5</w:t>
                  </w:r>
                </w:p>
              </w:tc>
              <w:tc>
                <w:tcPr>
                  <w:tcW w:w="1300" w:type="dxa"/>
                  <w:tcBorders>
                    <w:top w:val="nil"/>
                    <w:left w:val="nil"/>
                    <w:bottom w:val="nil"/>
                    <w:right w:val="nil"/>
                  </w:tcBorders>
                  <w:shd w:val="clear" w:color="auto" w:fill="auto"/>
                  <w:noWrap/>
                  <w:vAlign w:val="bottom"/>
                  <w:hideMark/>
                </w:tcPr>
                <w:p w14:paraId="2BE9CD57" w14:textId="77777777" w:rsidR="00293E38" w:rsidRPr="00293E38" w:rsidRDefault="00293E38" w:rsidP="002F5476">
                  <w:pPr>
                    <w:framePr w:hSpace="180" w:wrap="around" w:vAnchor="page" w:hAnchor="margin" w:y="620"/>
                    <w:jc w:val="center"/>
                    <w:rPr>
                      <w:color w:val="000000"/>
                    </w:rPr>
                  </w:pPr>
                  <w:r w:rsidRPr="00293E38">
                    <w:rPr>
                      <w:color w:val="000000"/>
                    </w:rPr>
                    <w:t>0.182</w:t>
                  </w:r>
                </w:p>
              </w:tc>
              <w:tc>
                <w:tcPr>
                  <w:tcW w:w="1300" w:type="dxa"/>
                  <w:tcBorders>
                    <w:top w:val="nil"/>
                    <w:left w:val="nil"/>
                    <w:bottom w:val="nil"/>
                    <w:right w:val="nil"/>
                  </w:tcBorders>
                  <w:shd w:val="clear" w:color="auto" w:fill="auto"/>
                  <w:noWrap/>
                  <w:vAlign w:val="bottom"/>
                  <w:hideMark/>
                </w:tcPr>
                <w:p w14:paraId="43773EC6" w14:textId="77777777" w:rsidR="00293E38" w:rsidRPr="00293E38" w:rsidRDefault="00293E38" w:rsidP="002F5476">
                  <w:pPr>
                    <w:framePr w:hSpace="180" w:wrap="around" w:vAnchor="page" w:hAnchor="margin" w:y="620"/>
                    <w:jc w:val="center"/>
                    <w:rPr>
                      <w:color w:val="000000"/>
                    </w:rPr>
                  </w:pPr>
                  <w:r w:rsidRPr="00293E38">
                    <w:rPr>
                      <w:color w:val="000000"/>
                    </w:rPr>
                    <w:t>0.992</w:t>
                  </w:r>
                </w:p>
              </w:tc>
              <w:tc>
                <w:tcPr>
                  <w:tcW w:w="1300" w:type="dxa"/>
                  <w:tcBorders>
                    <w:top w:val="nil"/>
                    <w:left w:val="nil"/>
                    <w:bottom w:val="nil"/>
                    <w:right w:val="nil"/>
                  </w:tcBorders>
                  <w:shd w:val="clear" w:color="auto" w:fill="auto"/>
                  <w:noWrap/>
                  <w:vAlign w:val="bottom"/>
                  <w:hideMark/>
                </w:tcPr>
                <w:p w14:paraId="50B0064C" w14:textId="77777777" w:rsidR="00293E38" w:rsidRPr="00293E38" w:rsidRDefault="00293E38" w:rsidP="002F5476">
                  <w:pPr>
                    <w:framePr w:hSpace="180" w:wrap="around" w:vAnchor="page" w:hAnchor="margin" w:y="620"/>
                    <w:jc w:val="center"/>
                    <w:rPr>
                      <w:color w:val="000000"/>
                    </w:rPr>
                  </w:pPr>
                  <w:r w:rsidRPr="00293E38">
                    <w:rPr>
                      <w:color w:val="000000"/>
                    </w:rPr>
                    <w:t>0.436</w:t>
                  </w:r>
                </w:p>
              </w:tc>
            </w:tr>
            <w:tr w:rsidR="00293E38" w:rsidRPr="00293E38" w14:paraId="170832F4" w14:textId="77777777" w:rsidTr="00293E38">
              <w:trPr>
                <w:trHeight w:val="320"/>
              </w:trPr>
              <w:tc>
                <w:tcPr>
                  <w:tcW w:w="1300" w:type="dxa"/>
                  <w:tcBorders>
                    <w:top w:val="nil"/>
                    <w:left w:val="nil"/>
                    <w:bottom w:val="nil"/>
                    <w:right w:val="nil"/>
                  </w:tcBorders>
                  <w:shd w:val="clear" w:color="auto" w:fill="auto"/>
                  <w:noWrap/>
                  <w:vAlign w:val="bottom"/>
                  <w:hideMark/>
                </w:tcPr>
                <w:p w14:paraId="57A50988" w14:textId="77777777" w:rsidR="00293E38" w:rsidRPr="00293E38" w:rsidRDefault="00293E38" w:rsidP="002F5476">
                  <w:pPr>
                    <w:framePr w:hSpace="180" w:wrap="around" w:vAnchor="page" w:hAnchor="margin" w:y="620"/>
                    <w:jc w:val="center"/>
                    <w:rPr>
                      <w:color w:val="000000"/>
                    </w:rPr>
                  </w:pPr>
                  <w:r w:rsidRPr="00293E38">
                    <w:rPr>
                      <w:color w:val="000000"/>
                    </w:rPr>
                    <w:t>6</w:t>
                  </w:r>
                </w:p>
              </w:tc>
              <w:tc>
                <w:tcPr>
                  <w:tcW w:w="1300" w:type="dxa"/>
                  <w:tcBorders>
                    <w:top w:val="nil"/>
                    <w:left w:val="nil"/>
                    <w:bottom w:val="nil"/>
                    <w:right w:val="nil"/>
                  </w:tcBorders>
                  <w:shd w:val="clear" w:color="auto" w:fill="auto"/>
                  <w:noWrap/>
                  <w:vAlign w:val="bottom"/>
                  <w:hideMark/>
                </w:tcPr>
                <w:p w14:paraId="716B7FA5" w14:textId="77777777" w:rsidR="00293E38" w:rsidRPr="00293E38" w:rsidRDefault="00293E38" w:rsidP="002F5476">
                  <w:pPr>
                    <w:framePr w:hSpace="180" w:wrap="around" w:vAnchor="page" w:hAnchor="margin" w:y="620"/>
                    <w:jc w:val="center"/>
                    <w:rPr>
                      <w:color w:val="000000"/>
                    </w:rPr>
                  </w:pPr>
                  <w:r w:rsidRPr="00293E38">
                    <w:rPr>
                      <w:color w:val="000000"/>
                    </w:rPr>
                    <w:t>0.074</w:t>
                  </w:r>
                </w:p>
              </w:tc>
              <w:tc>
                <w:tcPr>
                  <w:tcW w:w="1300" w:type="dxa"/>
                  <w:tcBorders>
                    <w:top w:val="nil"/>
                    <w:left w:val="nil"/>
                    <w:bottom w:val="nil"/>
                    <w:right w:val="nil"/>
                  </w:tcBorders>
                  <w:shd w:val="clear" w:color="auto" w:fill="auto"/>
                  <w:noWrap/>
                  <w:vAlign w:val="bottom"/>
                  <w:hideMark/>
                </w:tcPr>
                <w:p w14:paraId="440CC398" w14:textId="77777777" w:rsidR="00293E38" w:rsidRPr="00293E38" w:rsidRDefault="00293E38" w:rsidP="002F5476">
                  <w:pPr>
                    <w:framePr w:hSpace="180" w:wrap="around" w:vAnchor="page" w:hAnchor="margin" w:y="620"/>
                    <w:jc w:val="center"/>
                    <w:rPr>
                      <w:color w:val="000000"/>
                    </w:rPr>
                  </w:pPr>
                  <w:r w:rsidRPr="00293E38">
                    <w:rPr>
                      <w:color w:val="000000"/>
                    </w:rPr>
                    <w:t>0.998</w:t>
                  </w:r>
                </w:p>
              </w:tc>
              <w:tc>
                <w:tcPr>
                  <w:tcW w:w="1300" w:type="dxa"/>
                  <w:tcBorders>
                    <w:top w:val="nil"/>
                    <w:left w:val="nil"/>
                    <w:bottom w:val="nil"/>
                    <w:right w:val="nil"/>
                  </w:tcBorders>
                  <w:shd w:val="clear" w:color="auto" w:fill="auto"/>
                  <w:noWrap/>
                  <w:vAlign w:val="bottom"/>
                  <w:hideMark/>
                </w:tcPr>
                <w:p w14:paraId="38B8725D" w14:textId="77777777" w:rsidR="00293E38" w:rsidRPr="00293E38" w:rsidRDefault="00293E38" w:rsidP="002F5476">
                  <w:pPr>
                    <w:framePr w:hSpace="180" w:wrap="around" w:vAnchor="page" w:hAnchor="margin" w:y="620"/>
                    <w:jc w:val="center"/>
                    <w:rPr>
                      <w:color w:val="000000"/>
                    </w:rPr>
                  </w:pPr>
                  <w:r w:rsidRPr="00293E38">
                    <w:rPr>
                      <w:color w:val="000000"/>
                    </w:rPr>
                    <w:t>0.491</w:t>
                  </w:r>
                </w:p>
              </w:tc>
            </w:tr>
            <w:tr w:rsidR="00293E38" w:rsidRPr="00293E38" w14:paraId="6104E5F8" w14:textId="77777777" w:rsidTr="00293E38">
              <w:trPr>
                <w:trHeight w:val="340"/>
              </w:trPr>
              <w:tc>
                <w:tcPr>
                  <w:tcW w:w="1300" w:type="dxa"/>
                  <w:tcBorders>
                    <w:top w:val="nil"/>
                    <w:left w:val="nil"/>
                    <w:bottom w:val="single" w:sz="8" w:space="0" w:color="auto"/>
                    <w:right w:val="nil"/>
                  </w:tcBorders>
                  <w:shd w:val="clear" w:color="auto" w:fill="auto"/>
                  <w:noWrap/>
                  <w:vAlign w:val="bottom"/>
                  <w:hideMark/>
                </w:tcPr>
                <w:p w14:paraId="309773F6" w14:textId="77777777" w:rsidR="00293E38" w:rsidRPr="00293E38" w:rsidRDefault="00293E38" w:rsidP="002F5476">
                  <w:pPr>
                    <w:framePr w:hSpace="180" w:wrap="around" w:vAnchor="page" w:hAnchor="margin" w:y="620"/>
                    <w:jc w:val="center"/>
                    <w:rPr>
                      <w:color w:val="000000"/>
                    </w:rPr>
                  </w:pPr>
                  <w:r w:rsidRPr="00293E38">
                    <w:rPr>
                      <w:color w:val="000000"/>
                    </w:rPr>
                    <w:t>7</w:t>
                  </w:r>
                </w:p>
              </w:tc>
              <w:tc>
                <w:tcPr>
                  <w:tcW w:w="1300" w:type="dxa"/>
                  <w:tcBorders>
                    <w:top w:val="nil"/>
                    <w:left w:val="nil"/>
                    <w:bottom w:val="single" w:sz="8" w:space="0" w:color="auto"/>
                    <w:right w:val="nil"/>
                  </w:tcBorders>
                  <w:shd w:val="clear" w:color="auto" w:fill="auto"/>
                  <w:noWrap/>
                  <w:vAlign w:val="bottom"/>
                  <w:hideMark/>
                </w:tcPr>
                <w:p w14:paraId="3D487C7C" w14:textId="77777777" w:rsidR="00293E38" w:rsidRPr="00293E38" w:rsidRDefault="00293E38" w:rsidP="002F5476">
                  <w:pPr>
                    <w:framePr w:hSpace="180" w:wrap="around" w:vAnchor="page" w:hAnchor="margin" w:y="620"/>
                    <w:jc w:val="center"/>
                    <w:rPr>
                      <w:color w:val="000000"/>
                    </w:rPr>
                  </w:pPr>
                  <w:r w:rsidRPr="00293E38">
                    <w:rPr>
                      <w:color w:val="000000"/>
                    </w:rPr>
                    <w:t>0.027</w:t>
                  </w:r>
                </w:p>
              </w:tc>
              <w:tc>
                <w:tcPr>
                  <w:tcW w:w="1300" w:type="dxa"/>
                  <w:tcBorders>
                    <w:top w:val="nil"/>
                    <w:left w:val="nil"/>
                    <w:bottom w:val="single" w:sz="8" w:space="0" w:color="auto"/>
                    <w:right w:val="nil"/>
                  </w:tcBorders>
                  <w:shd w:val="clear" w:color="auto" w:fill="auto"/>
                  <w:noWrap/>
                  <w:vAlign w:val="bottom"/>
                  <w:hideMark/>
                </w:tcPr>
                <w:p w14:paraId="20DC6BE7" w14:textId="77777777" w:rsidR="00293E38" w:rsidRPr="00293E38" w:rsidRDefault="00293E38" w:rsidP="002F5476">
                  <w:pPr>
                    <w:framePr w:hSpace="180" w:wrap="around" w:vAnchor="page" w:hAnchor="margin" w:y="620"/>
                    <w:jc w:val="center"/>
                    <w:rPr>
                      <w:color w:val="000000"/>
                    </w:rPr>
                  </w:pPr>
                  <w:r w:rsidRPr="00293E38">
                    <w:rPr>
                      <w:color w:val="000000"/>
                    </w:rPr>
                    <w:t>0.999</w:t>
                  </w:r>
                </w:p>
              </w:tc>
              <w:tc>
                <w:tcPr>
                  <w:tcW w:w="1300" w:type="dxa"/>
                  <w:tcBorders>
                    <w:top w:val="nil"/>
                    <w:left w:val="nil"/>
                    <w:bottom w:val="single" w:sz="8" w:space="0" w:color="auto"/>
                    <w:right w:val="nil"/>
                  </w:tcBorders>
                  <w:shd w:val="clear" w:color="auto" w:fill="auto"/>
                  <w:noWrap/>
                  <w:vAlign w:val="bottom"/>
                  <w:hideMark/>
                </w:tcPr>
                <w:p w14:paraId="43244201" w14:textId="77777777" w:rsidR="00293E38" w:rsidRPr="00293E38" w:rsidRDefault="00293E38" w:rsidP="002F5476">
                  <w:pPr>
                    <w:framePr w:hSpace="180" w:wrap="around" w:vAnchor="page" w:hAnchor="margin" w:y="620"/>
                    <w:jc w:val="center"/>
                    <w:rPr>
                      <w:color w:val="000000"/>
                    </w:rPr>
                  </w:pPr>
                  <w:r w:rsidRPr="00293E38">
                    <w:rPr>
                      <w:color w:val="000000"/>
                    </w:rPr>
                    <w:t>0.554</w:t>
                  </w:r>
                </w:p>
              </w:tc>
            </w:tr>
          </w:tbl>
          <w:p w14:paraId="13F7517C" w14:textId="77777777" w:rsidR="00293E38" w:rsidRPr="00293E38" w:rsidRDefault="00293E38" w:rsidP="002F5476">
            <w:pPr>
              <w:ind w:hanging="2"/>
            </w:pPr>
            <w:r w:rsidRPr="00293E38">
              <w:rPr>
                <w:i/>
                <w:iCs/>
                <w:color w:val="000000"/>
              </w:rPr>
              <w:t>PPV - positive predictive value</w:t>
            </w:r>
          </w:p>
          <w:p w14:paraId="0F2DFEAE" w14:textId="77777777" w:rsidR="00293E38" w:rsidRDefault="00293E38" w:rsidP="002F5476">
            <w:pPr>
              <w:spacing w:line="480" w:lineRule="auto"/>
              <w:rPr>
                <w:b/>
                <w:bCs/>
                <w:color w:val="000000"/>
              </w:rPr>
            </w:pPr>
          </w:p>
          <w:p w14:paraId="1DF56E93" w14:textId="77777777" w:rsidR="00293E38" w:rsidRDefault="00293E38" w:rsidP="002F5476">
            <w:pPr>
              <w:spacing w:line="480" w:lineRule="auto"/>
              <w:rPr>
                <w:b/>
                <w:bCs/>
                <w:color w:val="000000"/>
              </w:rPr>
            </w:pPr>
          </w:p>
          <w:p w14:paraId="6987EB71" w14:textId="77777777" w:rsidR="00293E38" w:rsidRDefault="00293E38" w:rsidP="002F5476">
            <w:pPr>
              <w:spacing w:line="480" w:lineRule="auto"/>
              <w:rPr>
                <w:b/>
                <w:bCs/>
                <w:color w:val="000000"/>
              </w:rPr>
            </w:pPr>
          </w:p>
          <w:p w14:paraId="651AED34" w14:textId="40E03D31" w:rsidR="00293E38" w:rsidRPr="00293E38" w:rsidRDefault="00293E38" w:rsidP="002F5476">
            <w:pPr>
              <w:spacing w:line="480" w:lineRule="auto"/>
              <w:rPr>
                <w:b/>
                <w:bCs/>
                <w:color w:val="000000"/>
              </w:rPr>
            </w:pPr>
          </w:p>
        </w:tc>
        <w:tc>
          <w:tcPr>
            <w:tcW w:w="1336" w:type="dxa"/>
            <w:tcBorders>
              <w:top w:val="nil"/>
              <w:left w:val="nil"/>
              <w:bottom w:val="single" w:sz="4" w:space="0" w:color="auto"/>
              <w:right w:val="nil"/>
            </w:tcBorders>
            <w:shd w:val="clear" w:color="auto" w:fill="auto"/>
            <w:noWrap/>
            <w:vAlign w:val="bottom"/>
            <w:hideMark/>
          </w:tcPr>
          <w:p w14:paraId="550ACC7D" w14:textId="77777777" w:rsidR="00293E38" w:rsidRPr="00293E38" w:rsidRDefault="00293E38" w:rsidP="002F5476">
            <w:pPr>
              <w:spacing w:line="480" w:lineRule="auto"/>
              <w:rPr>
                <w:rFonts w:ascii="Calibri" w:hAnsi="Calibri" w:cs="Calibri"/>
                <w:color w:val="000000"/>
              </w:rPr>
            </w:pPr>
            <w:r w:rsidRPr="00293E38">
              <w:rPr>
                <w:rFonts w:ascii="Calibri" w:hAnsi="Calibri" w:cs="Calibri"/>
                <w:color w:val="000000"/>
              </w:rPr>
              <w:t> </w:t>
            </w:r>
          </w:p>
        </w:tc>
        <w:tc>
          <w:tcPr>
            <w:tcW w:w="1040" w:type="dxa"/>
            <w:tcBorders>
              <w:top w:val="nil"/>
              <w:left w:val="nil"/>
              <w:bottom w:val="single" w:sz="4" w:space="0" w:color="auto"/>
              <w:right w:val="nil"/>
            </w:tcBorders>
            <w:shd w:val="clear" w:color="auto" w:fill="auto"/>
            <w:noWrap/>
            <w:vAlign w:val="bottom"/>
            <w:hideMark/>
          </w:tcPr>
          <w:p w14:paraId="1A53C722" w14:textId="77777777" w:rsidR="00293E38" w:rsidRPr="00293E38" w:rsidRDefault="00293E38" w:rsidP="002F5476">
            <w:pPr>
              <w:spacing w:line="480" w:lineRule="auto"/>
              <w:rPr>
                <w:color w:val="000000"/>
              </w:rPr>
            </w:pPr>
            <w:r w:rsidRPr="00293E38">
              <w:rPr>
                <w:color w:val="000000"/>
              </w:rPr>
              <w:t> </w:t>
            </w:r>
          </w:p>
        </w:tc>
      </w:tr>
    </w:tbl>
    <w:p w14:paraId="60CB9A39" w14:textId="7DE86621" w:rsidR="00293E38" w:rsidRPr="00293E38" w:rsidRDefault="00293E38">
      <w:pPr>
        <w:rPr>
          <w:b/>
        </w:rPr>
      </w:pPr>
      <w:r w:rsidRPr="00293E38">
        <w:rPr>
          <w:b/>
        </w:rPr>
        <w:br w:type="page"/>
      </w:r>
    </w:p>
    <w:p w14:paraId="205DB168" w14:textId="2F1A6F79" w:rsidR="00293E38" w:rsidRPr="00293E38" w:rsidRDefault="00293E38" w:rsidP="00293E38">
      <w:pPr>
        <w:rPr>
          <w:b/>
          <w:bCs/>
          <w:noProof/>
        </w:rPr>
      </w:pPr>
      <w:r w:rsidRPr="00293E38">
        <w:rPr>
          <w:b/>
        </w:rPr>
        <w:lastRenderedPageBreak/>
        <w:t>Supplement e</w:t>
      </w:r>
      <w:r>
        <w:rPr>
          <w:b/>
        </w:rPr>
        <w:t>2</w:t>
      </w:r>
      <w:r w:rsidRPr="00293E38">
        <w:rPr>
          <w:b/>
        </w:rPr>
        <w:t xml:space="preserve">: </w:t>
      </w:r>
      <w:r w:rsidRPr="00293E38">
        <w:rPr>
          <w:b/>
          <w:bCs/>
          <w:noProof/>
        </w:rPr>
        <w:t>Transforming the raw data variables</w:t>
      </w:r>
    </w:p>
    <w:p w14:paraId="456BAF35" w14:textId="77777777" w:rsidR="00293E38" w:rsidRPr="00293E38" w:rsidRDefault="00293E38" w:rsidP="00293E38"/>
    <w:p w14:paraId="4F2D6895" w14:textId="77777777" w:rsidR="00293E38" w:rsidRPr="00293E38" w:rsidRDefault="00293E38" w:rsidP="00293E38">
      <w:r w:rsidRPr="00293E38">
        <w:t xml:space="preserve">In order to perform a logistic regression, each continuous variable was modified using an arithmetic transformation such that the modified variable has a linear relationship with the log-odds of an adverse event (AE). The log-odds for each continuous variable </w:t>
      </w:r>
      <w:proofErr w:type="gramStart"/>
      <w:r w:rsidRPr="00293E38">
        <w:t>was</w:t>
      </w:r>
      <w:proofErr w:type="gramEnd"/>
      <w:r w:rsidRPr="00293E38">
        <w:t xml:space="preserve"> calculated and displayed for manual verification. An example is shown in Figure e1 displaying the change in respiratory rate (RR) from baseline (</w:t>
      </w:r>
      <w:proofErr w:type="spellStart"/>
      <w:r w:rsidRPr="00293E38">
        <w:t>RR</w:t>
      </w:r>
      <w:r w:rsidRPr="00293E38">
        <w:rPr>
          <w:vertAlign w:val="subscript"/>
        </w:rPr>
        <w:t>Tr</w:t>
      </w:r>
      <w:proofErr w:type="spellEnd"/>
      <w:r w:rsidRPr="00293E38">
        <w:rPr>
          <w:vertAlign w:val="subscript"/>
        </w:rPr>
        <w:t xml:space="preserve"> BL</w:t>
      </w:r>
      <w:r w:rsidRPr="00293E38">
        <w:t xml:space="preserve">). In order to linearise </w:t>
      </w:r>
      <w:proofErr w:type="spellStart"/>
      <w:r w:rsidRPr="00293E38">
        <w:t>RR</w:t>
      </w:r>
      <w:r w:rsidRPr="00293E38">
        <w:rPr>
          <w:vertAlign w:val="subscript"/>
        </w:rPr>
        <w:t>Tr</w:t>
      </w:r>
      <w:proofErr w:type="spellEnd"/>
      <w:r w:rsidRPr="00293E38">
        <w:rPr>
          <w:vertAlign w:val="subscript"/>
        </w:rPr>
        <w:t xml:space="preserve"> BL,</w:t>
      </w:r>
      <w:r w:rsidRPr="00293E38">
        <w:t xml:space="preserve"> the absolute value of </w:t>
      </w:r>
      <w:proofErr w:type="spellStart"/>
      <w:r w:rsidRPr="00293E38">
        <w:t>RR</w:t>
      </w:r>
      <w:r w:rsidRPr="00293E38">
        <w:rPr>
          <w:vertAlign w:val="subscript"/>
        </w:rPr>
        <w:t>Tr</w:t>
      </w:r>
      <w:proofErr w:type="spellEnd"/>
      <w:r w:rsidRPr="00293E38">
        <w:rPr>
          <w:vertAlign w:val="subscript"/>
        </w:rPr>
        <w:t xml:space="preserve"> BL</w:t>
      </w:r>
      <w:r w:rsidRPr="00293E38" w:rsidDel="00814F11">
        <w:t xml:space="preserve"> </w:t>
      </w:r>
      <w:r w:rsidRPr="00293E38">
        <w:t xml:space="preserve">is taken before setting all values of </w:t>
      </w:r>
      <w:proofErr w:type="spellStart"/>
      <w:r w:rsidRPr="00293E38">
        <w:t>RR</w:t>
      </w:r>
      <w:r w:rsidRPr="00293E38">
        <w:rPr>
          <w:vertAlign w:val="subscript"/>
        </w:rPr>
        <w:t>Tr</w:t>
      </w:r>
      <w:proofErr w:type="spellEnd"/>
      <w:r w:rsidRPr="00293E38">
        <w:rPr>
          <w:vertAlign w:val="subscript"/>
        </w:rPr>
        <w:t xml:space="preserve"> BL</w:t>
      </w:r>
      <w:r w:rsidRPr="00293E38" w:rsidDel="00814F11">
        <w:t xml:space="preserve"> </w:t>
      </w:r>
      <w:r w:rsidRPr="00293E38">
        <w:t>greater than 15 to 15. This produces a roughly linear relationship between the modified variable and the log-odds of an adverse event.</w:t>
      </w:r>
    </w:p>
    <w:p w14:paraId="1C11FE4A" w14:textId="77777777" w:rsidR="00293E38" w:rsidRPr="00293E38" w:rsidRDefault="00293E38" w:rsidP="00293E38">
      <w:pPr>
        <w:rPr>
          <w:noProof/>
        </w:rPr>
      </w:pPr>
    </w:p>
    <w:p w14:paraId="79550E68" w14:textId="77777777" w:rsidR="00293E38" w:rsidRPr="00293E38" w:rsidRDefault="00293E38" w:rsidP="00293E38">
      <w:pPr>
        <w:rPr>
          <w:b/>
          <w:bCs/>
          <w:noProof/>
        </w:rPr>
      </w:pPr>
      <w:r w:rsidRPr="00293E38">
        <w:rPr>
          <w:b/>
          <w:bCs/>
          <w:noProof/>
        </w:rPr>
        <w:t xml:space="preserve">eFigure1. Raw change in respiratory rate (breaths per minutes) from baseline vs the log-odds of an adverse outcome. </w:t>
      </w:r>
    </w:p>
    <w:p w14:paraId="4F16AE75" w14:textId="77777777" w:rsidR="00293E38" w:rsidRPr="00293E38" w:rsidRDefault="00293E38" w:rsidP="00293E38">
      <w:pPr>
        <w:rPr>
          <w:b/>
          <w:bCs/>
          <w:noProof/>
        </w:rPr>
      </w:pPr>
    </w:p>
    <w:p w14:paraId="342F8FF4" w14:textId="77777777" w:rsidR="00293E38" w:rsidRPr="00293E38" w:rsidRDefault="00293E38" w:rsidP="00293E38">
      <w:pPr>
        <w:rPr>
          <w:b/>
          <w:bCs/>
          <w:noProof/>
        </w:rPr>
      </w:pPr>
      <w:r w:rsidRPr="00293E38">
        <w:rPr>
          <w:noProof/>
        </w:rPr>
        <w:t xml:space="preserve"> </w:t>
      </w:r>
      <w:r w:rsidRPr="00293E38">
        <w:rPr>
          <w:noProof/>
        </w:rPr>
        <w:drawing>
          <wp:inline distT="0" distB="0" distL="0" distR="0" wp14:anchorId="3F04ECFB" wp14:editId="3B041E31">
            <wp:extent cx="4057691" cy="2947820"/>
            <wp:effectExtent l="12700" t="12700" r="6350" b="11430"/>
            <wp:docPr id="11" name="Picture 1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scatter chart&#10;&#10;Description automatically generated"/>
                    <pic:cNvPicPr/>
                  </pic:nvPicPr>
                  <pic:blipFill>
                    <a:blip r:embed="rId4"/>
                    <a:stretch>
                      <a:fillRect/>
                    </a:stretch>
                  </pic:blipFill>
                  <pic:spPr>
                    <a:xfrm>
                      <a:off x="0" y="0"/>
                      <a:ext cx="4119176" cy="2992487"/>
                    </a:xfrm>
                    <a:prstGeom prst="rect">
                      <a:avLst/>
                    </a:prstGeom>
                    <a:ln w="12700">
                      <a:solidFill>
                        <a:schemeClr val="tx1"/>
                      </a:solidFill>
                    </a:ln>
                  </pic:spPr>
                </pic:pic>
              </a:graphicData>
            </a:graphic>
          </wp:inline>
        </w:drawing>
      </w:r>
    </w:p>
    <w:p w14:paraId="1FB24821" w14:textId="77777777" w:rsidR="00293E38" w:rsidRPr="00293E38" w:rsidRDefault="00293E38" w:rsidP="00293E38">
      <w:pPr>
        <w:rPr>
          <w:noProof/>
        </w:rPr>
      </w:pPr>
    </w:p>
    <w:p w14:paraId="1585CE37" w14:textId="77777777" w:rsidR="00293E38" w:rsidRPr="00293E38" w:rsidRDefault="00293E38" w:rsidP="00293E38">
      <w:pPr>
        <w:rPr>
          <w:noProof/>
        </w:rPr>
      </w:pPr>
    </w:p>
    <w:p w14:paraId="4944DE9C" w14:textId="77777777" w:rsidR="00293E38" w:rsidRPr="00293E38" w:rsidRDefault="00293E38" w:rsidP="00293E38">
      <w:pPr>
        <w:rPr>
          <w:b/>
          <w:bCs/>
          <w:noProof/>
        </w:rPr>
      </w:pPr>
      <w:r w:rsidRPr="00293E38">
        <w:rPr>
          <w:b/>
          <w:bCs/>
          <w:noProof/>
        </w:rPr>
        <w:t xml:space="preserve">eFigure2. Arithmetic transformation of the change in respiratory rate (breaths per minute - absolute value) vs the log-odds of an adverse outcome. </w:t>
      </w:r>
    </w:p>
    <w:p w14:paraId="721CDD36" w14:textId="77777777" w:rsidR="00293E38" w:rsidRPr="00293E38" w:rsidRDefault="00293E38" w:rsidP="00293E38">
      <w:pPr>
        <w:rPr>
          <w:b/>
          <w:bCs/>
          <w:noProof/>
        </w:rPr>
      </w:pPr>
    </w:p>
    <w:p w14:paraId="585F58F3" w14:textId="77777777" w:rsidR="00293E38" w:rsidRPr="00293E38" w:rsidRDefault="00293E38" w:rsidP="00293E38">
      <w:r w:rsidRPr="00293E38">
        <w:rPr>
          <w:noProof/>
        </w:rPr>
        <w:drawing>
          <wp:inline distT="0" distB="0" distL="0" distR="0" wp14:anchorId="280722CE" wp14:editId="34CF0CFB">
            <wp:extent cx="4097184" cy="2604067"/>
            <wp:effectExtent l="12700" t="12700" r="17780" b="12700"/>
            <wp:docPr id="9" name="Pictur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catter chart&#10;&#10;Description automatically generated"/>
                    <pic:cNvPicPr/>
                  </pic:nvPicPr>
                  <pic:blipFill>
                    <a:blip r:embed="rId5"/>
                    <a:stretch>
                      <a:fillRect/>
                    </a:stretch>
                  </pic:blipFill>
                  <pic:spPr>
                    <a:xfrm>
                      <a:off x="0" y="0"/>
                      <a:ext cx="4101767" cy="2606980"/>
                    </a:xfrm>
                    <a:prstGeom prst="rect">
                      <a:avLst/>
                    </a:prstGeom>
                    <a:ln w="12700">
                      <a:solidFill>
                        <a:schemeClr val="tx1"/>
                      </a:solidFill>
                    </a:ln>
                  </pic:spPr>
                </pic:pic>
              </a:graphicData>
            </a:graphic>
          </wp:inline>
        </w:drawing>
      </w:r>
    </w:p>
    <w:p w14:paraId="5CE457B0" w14:textId="77777777" w:rsidR="00293E38" w:rsidRPr="00293E38" w:rsidRDefault="00293E38" w:rsidP="00293E38">
      <w:pPr>
        <w:rPr>
          <w:b/>
        </w:rPr>
      </w:pPr>
      <w:r w:rsidRPr="00293E38">
        <w:rPr>
          <w:b/>
        </w:rPr>
        <w:br w:type="page"/>
      </w:r>
    </w:p>
    <w:p w14:paraId="6DAB967E" w14:textId="4D6A185F" w:rsidR="008B3B4E" w:rsidRPr="003C23C1" w:rsidRDefault="008B3B4E" w:rsidP="008B3B4E">
      <w:pPr>
        <w:rPr>
          <w:b/>
        </w:rPr>
      </w:pPr>
      <w:r w:rsidRPr="00293E38">
        <w:rPr>
          <w:b/>
        </w:rPr>
        <w:lastRenderedPageBreak/>
        <w:t>Supplement e</w:t>
      </w:r>
      <w:r w:rsidR="00513CC5" w:rsidRPr="00293E38">
        <w:rPr>
          <w:b/>
        </w:rPr>
        <w:t>3</w:t>
      </w:r>
      <w:r w:rsidRPr="00293E38">
        <w:rPr>
          <w:b/>
        </w:rPr>
        <w:t xml:space="preserve">: </w:t>
      </w:r>
      <w:r w:rsidRPr="00293E38">
        <w:rPr>
          <w:b/>
          <w:bCs/>
          <w:noProof/>
        </w:rPr>
        <w:t>Choosing the ideal logistic model</w:t>
      </w:r>
    </w:p>
    <w:p w14:paraId="6AB9631F" w14:textId="77777777" w:rsidR="008B3B4E" w:rsidRPr="00293E38" w:rsidRDefault="008B3B4E" w:rsidP="008B3B4E">
      <w:pPr>
        <w:ind w:hanging="2"/>
      </w:pPr>
    </w:p>
    <w:p w14:paraId="651C8622" w14:textId="082B09E2" w:rsidR="008B3B4E" w:rsidRPr="00293E38" w:rsidRDefault="008B3B4E" w:rsidP="008B3B4E">
      <w:pPr>
        <w:rPr>
          <w:bCs/>
        </w:rPr>
      </w:pPr>
      <w:r w:rsidRPr="00293E38">
        <w:rPr>
          <w:bCs/>
        </w:rPr>
        <w:t xml:space="preserve">As described in the Results section of the manuscript, three logistic models were created using different data sets - </w:t>
      </w:r>
      <w:r w:rsidRPr="00293E38">
        <w:t>Model 1 used all data up to and including data recorded at T</w:t>
      </w:r>
      <w:r w:rsidRPr="00293E38">
        <w:rPr>
          <w:vertAlign w:val="subscript"/>
        </w:rPr>
        <w:t>0</w:t>
      </w:r>
      <w:r w:rsidRPr="00293E38">
        <w:t>, Model 2 used all data up to and including data recorded at T</w:t>
      </w:r>
      <w:r w:rsidRPr="00293E38">
        <w:rPr>
          <w:vertAlign w:val="subscript"/>
        </w:rPr>
        <w:t>-1</w:t>
      </w:r>
      <w:r w:rsidRPr="00293E38">
        <w:t>, and Model 3 used all data up to and including data recorded at T</w:t>
      </w:r>
      <w:r w:rsidRPr="00293E38">
        <w:rPr>
          <w:vertAlign w:val="subscript"/>
        </w:rPr>
        <w:t>-</w:t>
      </w:r>
      <w:proofErr w:type="gramStart"/>
      <w:r w:rsidRPr="00293E38">
        <w:rPr>
          <w:vertAlign w:val="subscript"/>
        </w:rPr>
        <w:t xml:space="preserve">4 </w:t>
      </w:r>
      <w:r w:rsidRPr="00293E38">
        <w:t>.</w:t>
      </w:r>
      <w:proofErr w:type="gramEnd"/>
      <w:r w:rsidRPr="00293E38">
        <w:t xml:space="preserve"> A separate model was also created with vital signs alone </w:t>
      </w:r>
      <w:proofErr w:type="gramStart"/>
      <w:r w:rsidRPr="00293E38">
        <w:t>i.e.</w:t>
      </w:r>
      <w:proofErr w:type="gramEnd"/>
      <w:r w:rsidRPr="00293E38">
        <w:t xml:space="preserve"> with no laboratory values or demographics. Each of these models was then compared at different time points prior to an adverse event. The results are described below in table </w:t>
      </w:r>
      <w:r w:rsidR="001252CC" w:rsidRPr="00293E38">
        <w:t>e4</w:t>
      </w:r>
      <w:r w:rsidRPr="00293E38">
        <w:t xml:space="preserve">. Model 2 has the best balance of predictive accuracy across the different time intervals and so was chosen for the remainder of the study. </w:t>
      </w:r>
      <w:r w:rsidR="00F37253" w:rsidRPr="00293E38">
        <w:t xml:space="preserve">In spite of the simplicity of the ‘vital signs only’ model, it still outperformed both </w:t>
      </w:r>
      <w:r w:rsidR="00A92F69" w:rsidRPr="00293E38">
        <w:t>N</w:t>
      </w:r>
      <w:r w:rsidR="00F37253" w:rsidRPr="00293E38">
        <w:t xml:space="preserve">EWS and </w:t>
      </w:r>
      <w:r w:rsidR="00A92F69" w:rsidRPr="00293E38">
        <w:t>M</w:t>
      </w:r>
      <w:r w:rsidR="00F37253" w:rsidRPr="00293E38">
        <w:t>EWS at all time points.</w:t>
      </w:r>
    </w:p>
    <w:p w14:paraId="1252B972" w14:textId="77777777" w:rsidR="008B3B4E" w:rsidRPr="00293E38" w:rsidRDefault="008B3B4E" w:rsidP="008B3B4E"/>
    <w:tbl>
      <w:tblPr>
        <w:tblW w:w="9402" w:type="dxa"/>
        <w:tblLook w:val="04A0" w:firstRow="1" w:lastRow="0" w:firstColumn="1" w:lastColumn="0" w:noHBand="0" w:noVBand="1"/>
      </w:tblPr>
      <w:tblGrid>
        <w:gridCol w:w="2835"/>
        <w:gridCol w:w="2102"/>
        <w:gridCol w:w="2576"/>
        <w:gridCol w:w="1889"/>
      </w:tblGrid>
      <w:tr w:rsidR="008B3B4E" w:rsidRPr="00293E38" w14:paraId="6AC938E3" w14:textId="77777777" w:rsidTr="005940EC">
        <w:trPr>
          <w:trHeight w:val="310"/>
        </w:trPr>
        <w:tc>
          <w:tcPr>
            <w:tcW w:w="9402" w:type="dxa"/>
            <w:gridSpan w:val="4"/>
            <w:tcBorders>
              <w:top w:val="nil"/>
              <w:left w:val="nil"/>
              <w:bottom w:val="single" w:sz="4" w:space="0" w:color="auto"/>
              <w:right w:val="nil"/>
            </w:tcBorders>
            <w:shd w:val="clear" w:color="auto" w:fill="auto"/>
            <w:noWrap/>
            <w:vAlign w:val="bottom"/>
            <w:hideMark/>
          </w:tcPr>
          <w:p w14:paraId="0AA0FDE5" w14:textId="4870E97C" w:rsidR="008B3B4E" w:rsidRPr="00293E38" w:rsidRDefault="008B3B4E" w:rsidP="005940EC">
            <w:pPr>
              <w:rPr>
                <w:b/>
                <w:bCs/>
                <w:color w:val="000000"/>
              </w:rPr>
            </w:pPr>
            <w:r w:rsidRPr="00293E38">
              <w:rPr>
                <w:b/>
                <w:bCs/>
                <w:color w:val="000000"/>
              </w:rPr>
              <w:t>eTable</w:t>
            </w:r>
            <w:r w:rsidR="003C23C1">
              <w:rPr>
                <w:b/>
                <w:bCs/>
                <w:color w:val="000000"/>
              </w:rPr>
              <w:t>3</w:t>
            </w:r>
            <w:r w:rsidR="00E405BA" w:rsidRPr="00293E38">
              <w:rPr>
                <w:b/>
                <w:bCs/>
                <w:color w:val="000000"/>
              </w:rPr>
              <w:t>.</w:t>
            </w:r>
            <w:r w:rsidRPr="00293E38">
              <w:rPr>
                <w:b/>
                <w:bCs/>
                <w:color w:val="000000"/>
              </w:rPr>
              <w:t xml:space="preserve"> AUC for each model </w:t>
            </w:r>
            <w:proofErr w:type="gramStart"/>
            <w:r w:rsidR="00CB6955" w:rsidRPr="00293E38">
              <w:rPr>
                <w:b/>
                <w:bCs/>
                <w:color w:val="000000"/>
              </w:rPr>
              <w:t xml:space="preserve">and </w:t>
            </w:r>
            <w:r w:rsidRPr="00293E38">
              <w:rPr>
                <w:b/>
                <w:bCs/>
                <w:color w:val="000000"/>
              </w:rPr>
              <w:t xml:space="preserve"> MEWS</w:t>
            </w:r>
            <w:proofErr w:type="gramEnd"/>
            <w:r w:rsidRPr="00293E38">
              <w:rPr>
                <w:b/>
                <w:bCs/>
                <w:color w:val="000000"/>
              </w:rPr>
              <w:t xml:space="preserve"> and NEWS prior to an adverse event</w:t>
            </w:r>
          </w:p>
          <w:p w14:paraId="5D38E580" w14:textId="77777777" w:rsidR="008B3B4E" w:rsidRPr="00293E38" w:rsidRDefault="008B3B4E" w:rsidP="005940EC">
            <w:pPr>
              <w:rPr>
                <w:b/>
                <w:bCs/>
                <w:color w:val="000000"/>
              </w:rPr>
            </w:pPr>
          </w:p>
        </w:tc>
      </w:tr>
      <w:tr w:rsidR="008B3B4E" w:rsidRPr="00293E38" w14:paraId="5D7E5D1C" w14:textId="77777777" w:rsidTr="00575218">
        <w:trPr>
          <w:trHeight w:val="330"/>
        </w:trPr>
        <w:tc>
          <w:tcPr>
            <w:tcW w:w="2835" w:type="dxa"/>
            <w:tcBorders>
              <w:top w:val="single" w:sz="4" w:space="0" w:color="auto"/>
              <w:left w:val="nil"/>
              <w:bottom w:val="single" w:sz="4" w:space="0" w:color="auto"/>
              <w:right w:val="nil"/>
            </w:tcBorders>
            <w:shd w:val="clear" w:color="auto" w:fill="auto"/>
            <w:noWrap/>
            <w:vAlign w:val="bottom"/>
            <w:hideMark/>
          </w:tcPr>
          <w:p w14:paraId="4498510E" w14:textId="77777777" w:rsidR="008B3B4E" w:rsidRPr="00293E38" w:rsidRDefault="008B3B4E" w:rsidP="005940EC">
            <w:pPr>
              <w:rPr>
                <w:color w:val="000000"/>
              </w:rPr>
            </w:pPr>
            <w:r w:rsidRPr="00293E38">
              <w:rPr>
                <w:color w:val="000000"/>
              </w:rPr>
              <w:t> </w:t>
            </w:r>
          </w:p>
        </w:tc>
        <w:tc>
          <w:tcPr>
            <w:tcW w:w="2102" w:type="dxa"/>
            <w:tcBorders>
              <w:top w:val="single" w:sz="4" w:space="0" w:color="auto"/>
              <w:left w:val="nil"/>
              <w:bottom w:val="single" w:sz="4" w:space="0" w:color="auto"/>
              <w:right w:val="nil"/>
            </w:tcBorders>
            <w:shd w:val="clear" w:color="auto" w:fill="auto"/>
            <w:noWrap/>
            <w:vAlign w:val="center"/>
            <w:hideMark/>
          </w:tcPr>
          <w:p w14:paraId="226A51D7" w14:textId="77777777" w:rsidR="008B3B4E" w:rsidRPr="00293E38" w:rsidRDefault="008B3B4E" w:rsidP="005940EC">
            <w:pPr>
              <w:jc w:val="center"/>
              <w:rPr>
                <w:b/>
                <w:bCs/>
                <w:color w:val="000000"/>
              </w:rPr>
            </w:pPr>
            <w:r w:rsidRPr="00293E38">
              <w:rPr>
                <w:b/>
                <w:bCs/>
                <w:color w:val="000000"/>
              </w:rPr>
              <w:t>T</w:t>
            </w:r>
            <w:r w:rsidRPr="00293E38">
              <w:rPr>
                <w:b/>
                <w:bCs/>
                <w:color w:val="000000"/>
                <w:vertAlign w:val="subscript"/>
              </w:rPr>
              <w:t>0</w:t>
            </w:r>
          </w:p>
        </w:tc>
        <w:tc>
          <w:tcPr>
            <w:tcW w:w="2576" w:type="dxa"/>
            <w:tcBorders>
              <w:top w:val="single" w:sz="4" w:space="0" w:color="auto"/>
              <w:left w:val="nil"/>
              <w:bottom w:val="single" w:sz="4" w:space="0" w:color="auto"/>
              <w:right w:val="nil"/>
            </w:tcBorders>
            <w:shd w:val="clear" w:color="auto" w:fill="auto"/>
            <w:noWrap/>
            <w:vAlign w:val="center"/>
            <w:hideMark/>
          </w:tcPr>
          <w:p w14:paraId="63D27115" w14:textId="77777777" w:rsidR="008B3B4E" w:rsidRPr="00293E38" w:rsidRDefault="008B3B4E" w:rsidP="005940EC">
            <w:pPr>
              <w:jc w:val="center"/>
              <w:rPr>
                <w:b/>
                <w:bCs/>
                <w:color w:val="000000"/>
              </w:rPr>
            </w:pPr>
            <w:r w:rsidRPr="00293E38">
              <w:rPr>
                <w:b/>
                <w:bCs/>
                <w:color w:val="000000"/>
              </w:rPr>
              <w:t>T</w:t>
            </w:r>
            <w:r w:rsidRPr="00293E38">
              <w:rPr>
                <w:b/>
                <w:bCs/>
                <w:color w:val="000000"/>
                <w:vertAlign w:val="subscript"/>
              </w:rPr>
              <w:t>-1</w:t>
            </w:r>
          </w:p>
        </w:tc>
        <w:tc>
          <w:tcPr>
            <w:tcW w:w="1889" w:type="dxa"/>
            <w:tcBorders>
              <w:top w:val="single" w:sz="4" w:space="0" w:color="auto"/>
              <w:left w:val="nil"/>
              <w:bottom w:val="single" w:sz="4" w:space="0" w:color="auto"/>
              <w:right w:val="nil"/>
            </w:tcBorders>
            <w:shd w:val="clear" w:color="auto" w:fill="auto"/>
            <w:noWrap/>
            <w:vAlign w:val="center"/>
            <w:hideMark/>
          </w:tcPr>
          <w:p w14:paraId="1B491384" w14:textId="77777777" w:rsidR="008B3B4E" w:rsidRPr="00293E38" w:rsidRDefault="008B3B4E" w:rsidP="005940EC">
            <w:pPr>
              <w:jc w:val="center"/>
              <w:rPr>
                <w:b/>
                <w:bCs/>
                <w:color w:val="000000"/>
              </w:rPr>
            </w:pPr>
            <w:r w:rsidRPr="00293E38">
              <w:rPr>
                <w:b/>
                <w:bCs/>
                <w:color w:val="000000"/>
              </w:rPr>
              <w:t>T</w:t>
            </w:r>
            <w:r w:rsidRPr="00293E38">
              <w:rPr>
                <w:b/>
                <w:bCs/>
                <w:color w:val="000000"/>
                <w:vertAlign w:val="subscript"/>
              </w:rPr>
              <w:t>-4</w:t>
            </w:r>
          </w:p>
        </w:tc>
      </w:tr>
      <w:tr w:rsidR="008B3B4E" w:rsidRPr="00293E38" w14:paraId="7C0D4E7B" w14:textId="77777777" w:rsidTr="00575218">
        <w:trPr>
          <w:trHeight w:val="349"/>
        </w:trPr>
        <w:tc>
          <w:tcPr>
            <w:tcW w:w="2835" w:type="dxa"/>
            <w:tcBorders>
              <w:top w:val="nil"/>
              <w:left w:val="nil"/>
              <w:bottom w:val="nil"/>
              <w:right w:val="nil"/>
            </w:tcBorders>
            <w:shd w:val="clear" w:color="auto" w:fill="auto"/>
            <w:noWrap/>
            <w:vAlign w:val="center"/>
            <w:hideMark/>
          </w:tcPr>
          <w:p w14:paraId="53C6D0D0" w14:textId="77777777" w:rsidR="008B3B4E" w:rsidRPr="00293E38" w:rsidRDefault="008B3B4E" w:rsidP="005940EC">
            <w:pPr>
              <w:rPr>
                <w:b/>
                <w:bCs/>
                <w:color w:val="000000"/>
              </w:rPr>
            </w:pPr>
            <w:r w:rsidRPr="00293E38">
              <w:rPr>
                <w:b/>
                <w:bCs/>
                <w:color w:val="000000"/>
              </w:rPr>
              <w:t>Model 1 (T</w:t>
            </w:r>
            <w:r w:rsidRPr="00293E38">
              <w:rPr>
                <w:b/>
                <w:bCs/>
                <w:color w:val="000000"/>
                <w:vertAlign w:val="subscript"/>
              </w:rPr>
              <w:t>0</w:t>
            </w:r>
            <w:r w:rsidRPr="00293E38">
              <w:rPr>
                <w:b/>
                <w:bCs/>
                <w:color w:val="000000"/>
              </w:rPr>
              <w:t>)</w:t>
            </w:r>
          </w:p>
        </w:tc>
        <w:tc>
          <w:tcPr>
            <w:tcW w:w="2102" w:type="dxa"/>
            <w:tcBorders>
              <w:top w:val="nil"/>
              <w:left w:val="nil"/>
              <w:bottom w:val="nil"/>
              <w:right w:val="nil"/>
            </w:tcBorders>
            <w:shd w:val="clear" w:color="auto" w:fill="auto"/>
            <w:noWrap/>
            <w:vAlign w:val="center"/>
            <w:hideMark/>
          </w:tcPr>
          <w:p w14:paraId="0D45AD02" w14:textId="19300E97" w:rsidR="008B3B4E" w:rsidRPr="00293E38" w:rsidRDefault="008B3B4E" w:rsidP="005940EC">
            <w:pPr>
              <w:jc w:val="center"/>
              <w:rPr>
                <w:color w:val="000000"/>
              </w:rPr>
            </w:pPr>
            <w:r w:rsidRPr="00293E38">
              <w:rPr>
                <w:color w:val="000000"/>
              </w:rPr>
              <w:t>0.92 (</w:t>
            </w:r>
            <w:r w:rsidR="005940EC" w:rsidRPr="00293E38">
              <w:rPr>
                <w:color w:val="000000"/>
              </w:rPr>
              <w:t>0.9-0.94</w:t>
            </w:r>
            <w:r w:rsidRPr="00293E38">
              <w:rPr>
                <w:color w:val="000000"/>
              </w:rPr>
              <w:t>)</w:t>
            </w:r>
          </w:p>
        </w:tc>
        <w:tc>
          <w:tcPr>
            <w:tcW w:w="2576" w:type="dxa"/>
            <w:tcBorders>
              <w:top w:val="nil"/>
              <w:left w:val="nil"/>
              <w:bottom w:val="nil"/>
              <w:right w:val="nil"/>
            </w:tcBorders>
            <w:shd w:val="clear" w:color="auto" w:fill="auto"/>
            <w:noWrap/>
            <w:vAlign w:val="center"/>
            <w:hideMark/>
          </w:tcPr>
          <w:p w14:paraId="450AD95A" w14:textId="63AC886A" w:rsidR="008B3B4E" w:rsidRPr="00293E38" w:rsidRDefault="008B3B4E" w:rsidP="005940EC">
            <w:pPr>
              <w:jc w:val="center"/>
              <w:rPr>
                <w:color w:val="000000"/>
              </w:rPr>
            </w:pPr>
            <w:r w:rsidRPr="00293E38">
              <w:rPr>
                <w:color w:val="000000"/>
              </w:rPr>
              <w:t>0.87 (</w:t>
            </w:r>
            <w:r w:rsidR="005940EC" w:rsidRPr="00293E38">
              <w:rPr>
                <w:color w:val="000000"/>
              </w:rPr>
              <w:t>0.85-0.89</w:t>
            </w:r>
            <w:r w:rsidRPr="00293E38">
              <w:rPr>
                <w:color w:val="000000"/>
              </w:rPr>
              <w:t>)</w:t>
            </w:r>
          </w:p>
        </w:tc>
        <w:tc>
          <w:tcPr>
            <w:tcW w:w="1889" w:type="dxa"/>
            <w:tcBorders>
              <w:top w:val="nil"/>
              <w:left w:val="nil"/>
              <w:bottom w:val="nil"/>
              <w:right w:val="nil"/>
            </w:tcBorders>
            <w:shd w:val="clear" w:color="auto" w:fill="auto"/>
            <w:noWrap/>
            <w:vAlign w:val="center"/>
            <w:hideMark/>
          </w:tcPr>
          <w:p w14:paraId="4C41314E" w14:textId="6CFA2CA0" w:rsidR="008B3B4E" w:rsidRPr="00293E38" w:rsidRDefault="008B3B4E" w:rsidP="005940EC">
            <w:pPr>
              <w:jc w:val="center"/>
              <w:rPr>
                <w:color w:val="000000"/>
              </w:rPr>
            </w:pPr>
            <w:r w:rsidRPr="00293E38">
              <w:rPr>
                <w:color w:val="000000"/>
              </w:rPr>
              <w:t>0.85 (</w:t>
            </w:r>
            <w:r w:rsidR="005940EC" w:rsidRPr="00293E38">
              <w:rPr>
                <w:color w:val="000000"/>
              </w:rPr>
              <w:t>0.83-0.87</w:t>
            </w:r>
            <w:r w:rsidRPr="00293E38">
              <w:rPr>
                <w:color w:val="000000"/>
              </w:rPr>
              <w:t>)</w:t>
            </w:r>
          </w:p>
        </w:tc>
      </w:tr>
      <w:tr w:rsidR="008B3B4E" w:rsidRPr="00293E38" w14:paraId="679304EC" w14:textId="77777777" w:rsidTr="00575218">
        <w:trPr>
          <w:trHeight w:val="349"/>
        </w:trPr>
        <w:tc>
          <w:tcPr>
            <w:tcW w:w="2835" w:type="dxa"/>
            <w:tcBorders>
              <w:top w:val="nil"/>
              <w:left w:val="nil"/>
              <w:bottom w:val="nil"/>
              <w:right w:val="nil"/>
            </w:tcBorders>
            <w:shd w:val="clear" w:color="auto" w:fill="auto"/>
            <w:noWrap/>
            <w:vAlign w:val="center"/>
            <w:hideMark/>
          </w:tcPr>
          <w:p w14:paraId="2588BA06" w14:textId="77777777" w:rsidR="008B3B4E" w:rsidRPr="00293E38" w:rsidRDefault="008B3B4E" w:rsidP="005940EC">
            <w:pPr>
              <w:rPr>
                <w:b/>
                <w:bCs/>
                <w:color w:val="000000"/>
              </w:rPr>
            </w:pPr>
            <w:r w:rsidRPr="00293E38">
              <w:rPr>
                <w:b/>
                <w:bCs/>
                <w:color w:val="000000"/>
              </w:rPr>
              <w:t>Model 2 (T</w:t>
            </w:r>
            <w:r w:rsidRPr="00293E38">
              <w:rPr>
                <w:b/>
                <w:bCs/>
                <w:color w:val="000000"/>
                <w:vertAlign w:val="subscript"/>
              </w:rPr>
              <w:t>-1</w:t>
            </w:r>
            <w:r w:rsidRPr="00293E38">
              <w:rPr>
                <w:b/>
                <w:bCs/>
                <w:color w:val="000000"/>
              </w:rPr>
              <w:t>)</w:t>
            </w:r>
          </w:p>
        </w:tc>
        <w:tc>
          <w:tcPr>
            <w:tcW w:w="2102" w:type="dxa"/>
            <w:tcBorders>
              <w:top w:val="nil"/>
              <w:left w:val="nil"/>
              <w:bottom w:val="nil"/>
              <w:right w:val="nil"/>
            </w:tcBorders>
            <w:shd w:val="clear" w:color="auto" w:fill="auto"/>
            <w:noWrap/>
            <w:vAlign w:val="center"/>
            <w:hideMark/>
          </w:tcPr>
          <w:p w14:paraId="09553D0B" w14:textId="548EDDAD" w:rsidR="008B3B4E" w:rsidRPr="00293E38" w:rsidRDefault="008B3B4E" w:rsidP="005940EC">
            <w:pPr>
              <w:jc w:val="center"/>
              <w:rPr>
                <w:color w:val="000000"/>
              </w:rPr>
            </w:pPr>
            <w:r w:rsidRPr="00293E38">
              <w:rPr>
                <w:color w:val="000000"/>
              </w:rPr>
              <w:t>0.92 (</w:t>
            </w:r>
            <w:r w:rsidR="005940EC" w:rsidRPr="00293E38">
              <w:rPr>
                <w:color w:val="000000"/>
              </w:rPr>
              <w:t>0.9-0.94</w:t>
            </w:r>
            <w:r w:rsidRPr="00293E38">
              <w:rPr>
                <w:color w:val="000000"/>
              </w:rPr>
              <w:t>)</w:t>
            </w:r>
          </w:p>
        </w:tc>
        <w:tc>
          <w:tcPr>
            <w:tcW w:w="2576" w:type="dxa"/>
            <w:tcBorders>
              <w:top w:val="nil"/>
              <w:left w:val="nil"/>
              <w:bottom w:val="nil"/>
              <w:right w:val="nil"/>
            </w:tcBorders>
            <w:shd w:val="clear" w:color="auto" w:fill="auto"/>
            <w:noWrap/>
            <w:vAlign w:val="center"/>
            <w:hideMark/>
          </w:tcPr>
          <w:p w14:paraId="26137FB4" w14:textId="7A23A289" w:rsidR="008B3B4E" w:rsidRPr="00293E38" w:rsidRDefault="008B3B4E" w:rsidP="005940EC">
            <w:pPr>
              <w:jc w:val="center"/>
              <w:rPr>
                <w:color w:val="000000"/>
              </w:rPr>
            </w:pPr>
            <w:r w:rsidRPr="00293E38">
              <w:rPr>
                <w:color w:val="000000"/>
              </w:rPr>
              <w:t>0.89</w:t>
            </w:r>
            <w:r w:rsidR="00F467EB" w:rsidRPr="00293E38">
              <w:rPr>
                <w:color w:val="000000"/>
              </w:rPr>
              <w:t xml:space="preserve"> (</w:t>
            </w:r>
            <w:r w:rsidRPr="00293E38">
              <w:rPr>
                <w:color w:val="000000"/>
              </w:rPr>
              <w:t>0.</w:t>
            </w:r>
            <w:r w:rsidR="005940EC" w:rsidRPr="00293E38">
              <w:rPr>
                <w:color w:val="000000"/>
              </w:rPr>
              <w:t>87-0.91)</w:t>
            </w:r>
          </w:p>
        </w:tc>
        <w:tc>
          <w:tcPr>
            <w:tcW w:w="1889" w:type="dxa"/>
            <w:tcBorders>
              <w:top w:val="nil"/>
              <w:left w:val="nil"/>
              <w:bottom w:val="nil"/>
              <w:right w:val="nil"/>
            </w:tcBorders>
            <w:shd w:val="clear" w:color="auto" w:fill="auto"/>
            <w:noWrap/>
            <w:vAlign w:val="center"/>
            <w:hideMark/>
          </w:tcPr>
          <w:p w14:paraId="5516D26A" w14:textId="048B0D5C" w:rsidR="008B3B4E" w:rsidRPr="00293E38" w:rsidRDefault="008B3B4E" w:rsidP="005940EC">
            <w:pPr>
              <w:jc w:val="center"/>
              <w:rPr>
                <w:color w:val="000000"/>
              </w:rPr>
            </w:pPr>
            <w:r w:rsidRPr="00293E38">
              <w:rPr>
                <w:color w:val="000000"/>
              </w:rPr>
              <w:t>0.87</w:t>
            </w:r>
            <w:r w:rsidR="00F467EB" w:rsidRPr="00293E38">
              <w:rPr>
                <w:color w:val="000000"/>
              </w:rPr>
              <w:t xml:space="preserve"> (</w:t>
            </w:r>
            <w:r w:rsidR="005940EC" w:rsidRPr="00293E38">
              <w:rPr>
                <w:color w:val="000000"/>
              </w:rPr>
              <w:t>0.85-0.89</w:t>
            </w:r>
            <w:r w:rsidR="00F467EB" w:rsidRPr="00293E38">
              <w:rPr>
                <w:color w:val="000000"/>
              </w:rPr>
              <w:t>)</w:t>
            </w:r>
          </w:p>
        </w:tc>
      </w:tr>
      <w:tr w:rsidR="008B3B4E" w:rsidRPr="00293E38" w14:paraId="430C1A0C" w14:textId="77777777" w:rsidTr="00575218">
        <w:trPr>
          <w:trHeight w:val="369"/>
        </w:trPr>
        <w:tc>
          <w:tcPr>
            <w:tcW w:w="2835" w:type="dxa"/>
            <w:tcBorders>
              <w:top w:val="nil"/>
              <w:left w:val="nil"/>
              <w:bottom w:val="nil"/>
              <w:right w:val="nil"/>
            </w:tcBorders>
            <w:shd w:val="clear" w:color="auto" w:fill="auto"/>
            <w:noWrap/>
            <w:vAlign w:val="center"/>
            <w:hideMark/>
          </w:tcPr>
          <w:p w14:paraId="0E30B877" w14:textId="77777777" w:rsidR="008B3B4E" w:rsidRPr="00293E38" w:rsidRDefault="008B3B4E" w:rsidP="005940EC">
            <w:pPr>
              <w:rPr>
                <w:b/>
                <w:bCs/>
                <w:color w:val="000000"/>
              </w:rPr>
            </w:pPr>
            <w:r w:rsidRPr="00293E38">
              <w:rPr>
                <w:b/>
                <w:bCs/>
                <w:color w:val="000000"/>
              </w:rPr>
              <w:t>Model 3 (T</w:t>
            </w:r>
            <w:r w:rsidRPr="00293E38">
              <w:rPr>
                <w:b/>
                <w:bCs/>
                <w:color w:val="000000"/>
                <w:vertAlign w:val="subscript"/>
              </w:rPr>
              <w:t>-4</w:t>
            </w:r>
            <w:r w:rsidRPr="00293E38">
              <w:rPr>
                <w:b/>
                <w:bCs/>
                <w:color w:val="000000"/>
              </w:rPr>
              <w:t>)</w:t>
            </w:r>
          </w:p>
        </w:tc>
        <w:tc>
          <w:tcPr>
            <w:tcW w:w="2102" w:type="dxa"/>
            <w:tcBorders>
              <w:top w:val="nil"/>
              <w:left w:val="nil"/>
              <w:bottom w:val="nil"/>
              <w:right w:val="nil"/>
            </w:tcBorders>
            <w:shd w:val="clear" w:color="auto" w:fill="auto"/>
            <w:noWrap/>
            <w:vAlign w:val="center"/>
            <w:hideMark/>
          </w:tcPr>
          <w:p w14:paraId="7E2161D4" w14:textId="658C4328" w:rsidR="008B3B4E" w:rsidRPr="00293E38" w:rsidRDefault="008B3B4E" w:rsidP="005940EC">
            <w:pPr>
              <w:jc w:val="center"/>
              <w:rPr>
                <w:color w:val="000000"/>
              </w:rPr>
            </w:pPr>
            <w:r w:rsidRPr="00293E38">
              <w:rPr>
                <w:color w:val="000000"/>
              </w:rPr>
              <w:t>0.9 (0.</w:t>
            </w:r>
            <w:r w:rsidR="005940EC" w:rsidRPr="00293E38">
              <w:rPr>
                <w:color w:val="000000"/>
              </w:rPr>
              <w:t>88-0.92</w:t>
            </w:r>
            <w:r w:rsidRPr="00293E38">
              <w:rPr>
                <w:color w:val="000000"/>
              </w:rPr>
              <w:t>)</w:t>
            </w:r>
          </w:p>
        </w:tc>
        <w:tc>
          <w:tcPr>
            <w:tcW w:w="2576" w:type="dxa"/>
            <w:tcBorders>
              <w:top w:val="nil"/>
              <w:left w:val="nil"/>
              <w:bottom w:val="nil"/>
              <w:right w:val="nil"/>
            </w:tcBorders>
            <w:shd w:val="clear" w:color="auto" w:fill="auto"/>
            <w:noWrap/>
            <w:vAlign w:val="center"/>
            <w:hideMark/>
          </w:tcPr>
          <w:p w14:paraId="61B2EF7C" w14:textId="50F95356" w:rsidR="008B3B4E" w:rsidRPr="00293E38" w:rsidRDefault="008B3B4E" w:rsidP="005940EC">
            <w:pPr>
              <w:jc w:val="center"/>
              <w:rPr>
                <w:color w:val="000000"/>
              </w:rPr>
            </w:pPr>
            <w:r w:rsidRPr="00293E38">
              <w:rPr>
                <w:color w:val="000000"/>
              </w:rPr>
              <w:t>0.88 (0.</w:t>
            </w:r>
            <w:r w:rsidR="005940EC" w:rsidRPr="00293E38">
              <w:rPr>
                <w:color w:val="000000"/>
              </w:rPr>
              <w:t>86-0.9</w:t>
            </w:r>
            <w:r w:rsidRPr="00293E38">
              <w:rPr>
                <w:color w:val="000000"/>
              </w:rPr>
              <w:t>)</w:t>
            </w:r>
          </w:p>
        </w:tc>
        <w:tc>
          <w:tcPr>
            <w:tcW w:w="1889" w:type="dxa"/>
            <w:tcBorders>
              <w:top w:val="nil"/>
              <w:left w:val="nil"/>
              <w:bottom w:val="nil"/>
              <w:right w:val="nil"/>
            </w:tcBorders>
            <w:shd w:val="clear" w:color="auto" w:fill="auto"/>
            <w:noWrap/>
            <w:vAlign w:val="center"/>
            <w:hideMark/>
          </w:tcPr>
          <w:p w14:paraId="289A506C" w14:textId="07FEE31C" w:rsidR="008B3B4E" w:rsidRPr="00293E38" w:rsidRDefault="008B3B4E" w:rsidP="005940EC">
            <w:pPr>
              <w:jc w:val="center"/>
              <w:rPr>
                <w:color w:val="000000"/>
              </w:rPr>
            </w:pPr>
            <w:r w:rsidRPr="00293E38">
              <w:rPr>
                <w:color w:val="000000"/>
              </w:rPr>
              <w:t>0.88 (0.</w:t>
            </w:r>
            <w:r w:rsidR="005940EC" w:rsidRPr="00293E38">
              <w:rPr>
                <w:color w:val="000000"/>
              </w:rPr>
              <w:t>86-0.9</w:t>
            </w:r>
            <w:r w:rsidRPr="00293E38">
              <w:rPr>
                <w:color w:val="000000"/>
              </w:rPr>
              <w:t>)</w:t>
            </w:r>
          </w:p>
        </w:tc>
      </w:tr>
      <w:tr w:rsidR="008B3B4E" w:rsidRPr="00293E38" w14:paraId="5D148560" w14:textId="77777777" w:rsidTr="00575218">
        <w:trPr>
          <w:trHeight w:val="310"/>
        </w:trPr>
        <w:tc>
          <w:tcPr>
            <w:tcW w:w="2835" w:type="dxa"/>
            <w:tcBorders>
              <w:top w:val="nil"/>
              <w:left w:val="nil"/>
              <w:bottom w:val="single" w:sz="4" w:space="0" w:color="auto"/>
              <w:right w:val="nil"/>
            </w:tcBorders>
            <w:shd w:val="clear" w:color="auto" w:fill="auto"/>
            <w:noWrap/>
            <w:vAlign w:val="center"/>
            <w:hideMark/>
          </w:tcPr>
          <w:p w14:paraId="42501DE5" w14:textId="77777777" w:rsidR="008B3B4E" w:rsidRPr="00293E38" w:rsidRDefault="008B3B4E" w:rsidP="005940EC">
            <w:pPr>
              <w:rPr>
                <w:b/>
                <w:bCs/>
                <w:color w:val="000000"/>
              </w:rPr>
            </w:pPr>
            <w:r w:rsidRPr="00293E38">
              <w:rPr>
                <w:b/>
                <w:bCs/>
                <w:color w:val="000000"/>
              </w:rPr>
              <w:t>Model - vital signs only</w:t>
            </w:r>
          </w:p>
        </w:tc>
        <w:tc>
          <w:tcPr>
            <w:tcW w:w="2102" w:type="dxa"/>
            <w:tcBorders>
              <w:top w:val="nil"/>
              <w:left w:val="nil"/>
              <w:bottom w:val="single" w:sz="4" w:space="0" w:color="auto"/>
              <w:right w:val="nil"/>
            </w:tcBorders>
            <w:shd w:val="clear" w:color="auto" w:fill="auto"/>
            <w:noWrap/>
            <w:vAlign w:val="center"/>
            <w:hideMark/>
          </w:tcPr>
          <w:p w14:paraId="1697A460" w14:textId="585B6CFB" w:rsidR="008B3B4E" w:rsidRPr="00293E38" w:rsidRDefault="008B3B4E" w:rsidP="005940EC">
            <w:pPr>
              <w:jc w:val="center"/>
              <w:rPr>
                <w:color w:val="000000"/>
              </w:rPr>
            </w:pPr>
            <w:r w:rsidRPr="00293E38">
              <w:rPr>
                <w:color w:val="000000"/>
              </w:rPr>
              <w:t>0.86 (0.</w:t>
            </w:r>
            <w:r w:rsidR="005940EC" w:rsidRPr="00293E38">
              <w:rPr>
                <w:color w:val="000000"/>
              </w:rPr>
              <w:t>84-0.88</w:t>
            </w:r>
            <w:r w:rsidRPr="00293E38">
              <w:rPr>
                <w:color w:val="000000"/>
              </w:rPr>
              <w:t>)</w:t>
            </w:r>
          </w:p>
        </w:tc>
        <w:tc>
          <w:tcPr>
            <w:tcW w:w="2576" w:type="dxa"/>
            <w:tcBorders>
              <w:top w:val="nil"/>
              <w:left w:val="nil"/>
              <w:bottom w:val="single" w:sz="4" w:space="0" w:color="auto"/>
              <w:right w:val="nil"/>
            </w:tcBorders>
            <w:shd w:val="clear" w:color="auto" w:fill="auto"/>
            <w:noWrap/>
            <w:vAlign w:val="center"/>
            <w:hideMark/>
          </w:tcPr>
          <w:p w14:paraId="5289A39B" w14:textId="4670C1C9" w:rsidR="008B3B4E" w:rsidRPr="00293E38" w:rsidRDefault="008B3B4E" w:rsidP="005940EC">
            <w:pPr>
              <w:jc w:val="center"/>
              <w:rPr>
                <w:color w:val="000000"/>
              </w:rPr>
            </w:pPr>
            <w:r w:rsidRPr="00293E38">
              <w:rPr>
                <w:color w:val="000000"/>
              </w:rPr>
              <w:t>0.79 (0.</w:t>
            </w:r>
            <w:r w:rsidR="005940EC" w:rsidRPr="00293E38">
              <w:rPr>
                <w:color w:val="000000"/>
              </w:rPr>
              <w:t>77-0.81</w:t>
            </w:r>
            <w:r w:rsidRPr="00293E38">
              <w:rPr>
                <w:color w:val="000000"/>
              </w:rPr>
              <w:t>)</w:t>
            </w:r>
          </w:p>
        </w:tc>
        <w:tc>
          <w:tcPr>
            <w:tcW w:w="1889" w:type="dxa"/>
            <w:tcBorders>
              <w:top w:val="nil"/>
              <w:left w:val="nil"/>
              <w:bottom w:val="single" w:sz="4" w:space="0" w:color="auto"/>
              <w:right w:val="nil"/>
            </w:tcBorders>
            <w:shd w:val="clear" w:color="auto" w:fill="auto"/>
            <w:noWrap/>
            <w:vAlign w:val="center"/>
            <w:hideMark/>
          </w:tcPr>
          <w:p w14:paraId="05565C03" w14:textId="6EC7055F" w:rsidR="008B3B4E" w:rsidRPr="00293E38" w:rsidRDefault="008B3B4E" w:rsidP="005940EC">
            <w:pPr>
              <w:jc w:val="center"/>
              <w:rPr>
                <w:color w:val="000000"/>
              </w:rPr>
            </w:pPr>
            <w:r w:rsidRPr="00293E38">
              <w:rPr>
                <w:color w:val="000000"/>
              </w:rPr>
              <w:t>0.78 (0.</w:t>
            </w:r>
            <w:r w:rsidR="005940EC" w:rsidRPr="00293E38">
              <w:rPr>
                <w:color w:val="000000"/>
              </w:rPr>
              <w:t>76-0.8</w:t>
            </w:r>
            <w:r w:rsidRPr="00293E38">
              <w:rPr>
                <w:color w:val="000000"/>
              </w:rPr>
              <w:t>)</w:t>
            </w:r>
          </w:p>
        </w:tc>
      </w:tr>
      <w:tr w:rsidR="008B3B4E" w:rsidRPr="00293E38" w14:paraId="3C936B79" w14:textId="77777777" w:rsidTr="00575218">
        <w:trPr>
          <w:trHeight w:val="310"/>
        </w:trPr>
        <w:tc>
          <w:tcPr>
            <w:tcW w:w="2835" w:type="dxa"/>
            <w:tcBorders>
              <w:top w:val="nil"/>
              <w:left w:val="nil"/>
              <w:bottom w:val="nil"/>
              <w:right w:val="nil"/>
            </w:tcBorders>
            <w:shd w:val="clear" w:color="auto" w:fill="auto"/>
            <w:noWrap/>
            <w:vAlign w:val="center"/>
            <w:hideMark/>
          </w:tcPr>
          <w:p w14:paraId="774DAD1B" w14:textId="75F70A4B" w:rsidR="008B3B4E" w:rsidRPr="00293E38" w:rsidRDefault="008B3B4E" w:rsidP="005940EC">
            <w:pPr>
              <w:rPr>
                <w:b/>
                <w:bCs/>
                <w:color w:val="000000"/>
              </w:rPr>
            </w:pPr>
            <w:r w:rsidRPr="00293E38">
              <w:rPr>
                <w:b/>
                <w:bCs/>
                <w:color w:val="000000"/>
              </w:rPr>
              <w:t>NEWS (</w:t>
            </w:r>
            <w:r w:rsidR="007A21FA" w:rsidRPr="00293E38">
              <w:rPr>
                <w:b/>
                <w:bCs/>
                <w:color w:val="000000"/>
              </w:rPr>
              <w:t>7</w:t>
            </w:r>
            <w:r w:rsidRPr="00293E38">
              <w:rPr>
                <w:b/>
                <w:bCs/>
                <w:color w:val="000000"/>
              </w:rPr>
              <w:t>)</w:t>
            </w:r>
          </w:p>
        </w:tc>
        <w:tc>
          <w:tcPr>
            <w:tcW w:w="2102" w:type="dxa"/>
            <w:tcBorders>
              <w:top w:val="nil"/>
              <w:left w:val="nil"/>
              <w:bottom w:val="nil"/>
              <w:right w:val="nil"/>
            </w:tcBorders>
            <w:shd w:val="clear" w:color="auto" w:fill="auto"/>
            <w:noWrap/>
            <w:vAlign w:val="bottom"/>
            <w:hideMark/>
          </w:tcPr>
          <w:p w14:paraId="79F6E0F6" w14:textId="264CE097" w:rsidR="008B3B4E" w:rsidRPr="00293E38" w:rsidRDefault="008B3B4E" w:rsidP="005940EC">
            <w:pPr>
              <w:jc w:val="center"/>
              <w:rPr>
                <w:color w:val="000000"/>
              </w:rPr>
            </w:pPr>
            <w:r w:rsidRPr="00293E38">
              <w:rPr>
                <w:color w:val="000000"/>
              </w:rPr>
              <w:t>0.</w:t>
            </w:r>
            <w:r w:rsidR="00F37253" w:rsidRPr="00293E38">
              <w:rPr>
                <w:color w:val="000000"/>
              </w:rPr>
              <w:t>79</w:t>
            </w:r>
            <w:r w:rsidRPr="00293E38">
              <w:rPr>
                <w:color w:val="000000"/>
              </w:rPr>
              <w:t xml:space="preserve"> (</w:t>
            </w:r>
            <w:r w:rsidR="00F37253" w:rsidRPr="00293E38">
              <w:rPr>
                <w:color w:val="000000"/>
              </w:rPr>
              <w:t>0.77-0.82</w:t>
            </w:r>
            <w:r w:rsidRPr="00293E38">
              <w:rPr>
                <w:color w:val="000000"/>
              </w:rPr>
              <w:t>)</w:t>
            </w:r>
          </w:p>
        </w:tc>
        <w:tc>
          <w:tcPr>
            <w:tcW w:w="2576" w:type="dxa"/>
            <w:tcBorders>
              <w:top w:val="nil"/>
              <w:left w:val="nil"/>
              <w:bottom w:val="nil"/>
              <w:right w:val="nil"/>
            </w:tcBorders>
            <w:shd w:val="clear" w:color="auto" w:fill="auto"/>
            <w:noWrap/>
            <w:vAlign w:val="bottom"/>
            <w:hideMark/>
          </w:tcPr>
          <w:p w14:paraId="0F213CD3" w14:textId="4DD805CA" w:rsidR="008B3B4E" w:rsidRPr="00293E38" w:rsidRDefault="008B3B4E" w:rsidP="005940EC">
            <w:pPr>
              <w:jc w:val="center"/>
              <w:rPr>
                <w:color w:val="000000"/>
              </w:rPr>
            </w:pPr>
            <w:r w:rsidRPr="00293E38">
              <w:rPr>
                <w:color w:val="000000"/>
              </w:rPr>
              <w:t>0.7</w:t>
            </w:r>
            <w:r w:rsidR="00F37253" w:rsidRPr="00293E38">
              <w:rPr>
                <w:color w:val="000000"/>
              </w:rPr>
              <w:t>2</w:t>
            </w:r>
            <w:r w:rsidRPr="00293E38">
              <w:rPr>
                <w:color w:val="000000"/>
              </w:rPr>
              <w:t xml:space="preserve"> (0.</w:t>
            </w:r>
            <w:r w:rsidR="00F37253" w:rsidRPr="00293E38">
              <w:rPr>
                <w:color w:val="000000"/>
              </w:rPr>
              <w:t>70-0.74</w:t>
            </w:r>
            <w:r w:rsidRPr="00293E38">
              <w:rPr>
                <w:color w:val="000000"/>
              </w:rPr>
              <w:t>)</w:t>
            </w:r>
          </w:p>
        </w:tc>
        <w:tc>
          <w:tcPr>
            <w:tcW w:w="1889" w:type="dxa"/>
            <w:tcBorders>
              <w:top w:val="nil"/>
              <w:left w:val="nil"/>
              <w:bottom w:val="nil"/>
              <w:right w:val="nil"/>
            </w:tcBorders>
            <w:shd w:val="clear" w:color="auto" w:fill="auto"/>
            <w:noWrap/>
            <w:vAlign w:val="bottom"/>
            <w:hideMark/>
          </w:tcPr>
          <w:p w14:paraId="09271D15" w14:textId="6D0C9EFD" w:rsidR="008B3B4E" w:rsidRPr="00293E38" w:rsidRDefault="008B3B4E" w:rsidP="005940EC">
            <w:pPr>
              <w:jc w:val="center"/>
              <w:rPr>
                <w:color w:val="000000"/>
              </w:rPr>
            </w:pPr>
            <w:r w:rsidRPr="00293E38">
              <w:rPr>
                <w:color w:val="000000"/>
              </w:rPr>
              <w:t>0.</w:t>
            </w:r>
            <w:r w:rsidR="00B70749" w:rsidRPr="00293E38">
              <w:rPr>
                <w:color w:val="000000"/>
              </w:rPr>
              <w:t>7</w:t>
            </w:r>
            <w:r w:rsidR="00F37253" w:rsidRPr="00293E38">
              <w:rPr>
                <w:color w:val="000000"/>
              </w:rPr>
              <w:t>0</w:t>
            </w:r>
            <w:r w:rsidRPr="00293E38">
              <w:rPr>
                <w:color w:val="000000"/>
              </w:rPr>
              <w:t xml:space="preserve"> (0.</w:t>
            </w:r>
            <w:r w:rsidR="00F37253" w:rsidRPr="00293E38">
              <w:rPr>
                <w:color w:val="000000"/>
              </w:rPr>
              <w:t>68</w:t>
            </w:r>
            <w:r w:rsidR="00E405BA" w:rsidRPr="00293E38">
              <w:rPr>
                <w:color w:val="000000"/>
              </w:rPr>
              <w:t>-0.7</w:t>
            </w:r>
            <w:r w:rsidR="00F37253" w:rsidRPr="00293E38">
              <w:rPr>
                <w:color w:val="000000"/>
              </w:rPr>
              <w:t>2</w:t>
            </w:r>
            <w:r w:rsidRPr="00293E38">
              <w:rPr>
                <w:color w:val="000000"/>
              </w:rPr>
              <w:t>)</w:t>
            </w:r>
          </w:p>
        </w:tc>
      </w:tr>
      <w:tr w:rsidR="008B3B4E" w:rsidRPr="00293E38" w14:paraId="6DAF1B16" w14:textId="77777777" w:rsidTr="00575218">
        <w:trPr>
          <w:trHeight w:val="310"/>
        </w:trPr>
        <w:tc>
          <w:tcPr>
            <w:tcW w:w="2835" w:type="dxa"/>
            <w:tcBorders>
              <w:top w:val="nil"/>
              <w:left w:val="nil"/>
              <w:bottom w:val="single" w:sz="4" w:space="0" w:color="auto"/>
              <w:right w:val="nil"/>
            </w:tcBorders>
            <w:shd w:val="clear" w:color="auto" w:fill="auto"/>
            <w:noWrap/>
            <w:vAlign w:val="center"/>
            <w:hideMark/>
          </w:tcPr>
          <w:p w14:paraId="7E8EC750" w14:textId="00988FE1" w:rsidR="008B3B4E" w:rsidRPr="00293E38" w:rsidRDefault="008B3B4E" w:rsidP="005940EC">
            <w:pPr>
              <w:rPr>
                <w:b/>
                <w:bCs/>
                <w:color w:val="000000"/>
              </w:rPr>
            </w:pPr>
            <w:r w:rsidRPr="00293E38">
              <w:rPr>
                <w:b/>
                <w:bCs/>
                <w:color w:val="000000"/>
              </w:rPr>
              <w:t>MEWS (</w:t>
            </w:r>
            <w:r w:rsidR="007A21FA" w:rsidRPr="00293E38">
              <w:rPr>
                <w:b/>
                <w:bCs/>
                <w:color w:val="000000"/>
              </w:rPr>
              <w:t>4</w:t>
            </w:r>
            <w:r w:rsidRPr="00293E38">
              <w:rPr>
                <w:b/>
                <w:bCs/>
                <w:color w:val="000000"/>
              </w:rPr>
              <w:t>)</w:t>
            </w:r>
          </w:p>
        </w:tc>
        <w:tc>
          <w:tcPr>
            <w:tcW w:w="2102" w:type="dxa"/>
            <w:tcBorders>
              <w:top w:val="nil"/>
              <w:left w:val="nil"/>
              <w:bottom w:val="single" w:sz="4" w:space="0" w:color="auto"/>
              <w:right w:val="nil"/>
            </w:tcBorders>
            <w:shd w:val="clear" w:color="auto" w:fill="auto"/>
            <w:noWrap/>
            <w:vAlign w:val="bottom"/>
            <w:hideMark/>
          </w:tcPr>
          <w:p w14:paraId="46813768" w14:textId="58D90D67" w:rsidR="008B3B4E" w:rsidRPr="00293E38" w:rsidRDefault="008B3B4E" w:rsidP="005940EC">
            <w:pPr>
              <w:jc w:val="center"/>
              <w:rPr>
                <w:color w:val="000000"/>
              </w:rPr>
            </w:pPr>
            <w:r w:rsidRPr="00293E38">
              <w:rPr>
                <w:color w:val="000000"/>
              </w:rPr>
              <w:t>0.</w:t>
            </w:r>
            <w:r w:rsidR="00166F02" w:rsidRPr="00293E38">
              <w:rPr>
                <w:color w:val="000000"/>
              </w:rPr>
              <w:t>7</w:t>
            </w:r>
            <w:r w:rsidR="00B70749" w:rsidRPr="00293E38">
              <w:rPr>
                <w:color w:val="000000"/>
              </w:rPr>
              <w:t>9</w:t>
            </w:r>
            <w:r w:rsidRPr="00293E38">
              <w:rPr>
                <w:color w:val="000000"/>
              </w:rPr>
              <w:t xml:space="preserve"> (0.</w:t>
            </w:r>
            <w:r w:rsidR="00B70749" w:rsidRPr="00293E38">
              <w:rPr>
                <w:color w:val="000000"/>
              </w:rPr>
              <w:t>77</w:t>
            </w:r>
            <w:r w:rsidR="00E405BA" w:rsidRPr="00293E38">
              <w:rPr>
                <w:color w:val="000000"/>
              </w:rPr>
              <w:t>-0.</w:t>
            </w:r>
            <w:r w:rsidR="00B70749" w:rsidRPr="00293E38">
              <w:rPr>
                <w:color w:val="000000"/>
              </w:rPr>
              <w:t>82</w:t>
            </w:r>
            <w:r w:rsidRPr="00293E38">
              <w:rPr>
                <w:color w:val="000000"/>
              </w:rPr>
              <w:t>)</w:t>
            </w:r>
          </w:p>
        </w:tc>
        <w:tc>
          <w:tcPr>
            <w:tcW w:w="2576" w:type="dxa"/>
            <w:tcBorders>
              <w:top w:val="nil"/>
              <w:left w:val="nil"/>
              <w:bottom w:val="single" w:sz="4" w:space="0" w:color="auto"/>
              <w:right w:val="nil"/>
            </w:tcBorders>
            <w:shd w:val="clear" w:color="auto" w:fill="auto"/>
            <w:noWrap/>
            <w:vAlign w:val="bottom"/>
            <w:hideMark/>
          </w:tcPr>
          <w:p w14:paraId="6637679F" w14:textId="2B9422CB" w:rsidR="008B3B4E" w:rsidRPr="00293E38" w:rsidRDefault="008B3B4E" w:rsidP="005940EC">
            <w:pPr>
              <w:jc w:val="center"/>
              <w:rPr>
                <w:color w:val="000000"/>
              </w:rPr>
            </w:pPr>
            <w:r w:rsidRPr="00293E38">
              <w:rPr>
                <w:color w:val="000000"/>
              </w:rPr>
              <w:t>0.</w:t>
            </w:r>
            <w:r w:rsidR="00B70749" w:rsidRPr="00293E38">
              <w:rPr>
                <w:color w:val="000000"/>
              </w:rPr>
              <w:t>74</w:t>
            </w:r>
            <w:r w:rsidRPr="00293E38">
              <w:rPr>
                <w:color w:val="000000"/>
              </w:rPr>
              <w:t xml:space="preserve"> (0.</w:t>
            </w:r>
            <w:r w:rsidR="00B70749" w:rsidRPr="00293E38">
              <w:rPr>
                <w:color w:val="000000"/>
              </w:rPr>
              <w:t>72</w:t>
            </w:r>
            <w:r w:rsidR="00E405BA" w:rsidRPr="00293E38">
              <w:rPr>
                <w:color w:val="000000"/>
              </w:rPr>
              <w:t>-0.</w:t>
            </w:r>
            <w:r w:rsidR="00B70749" w:rsidRPr="00293E38">
              <w:rPr>
                <w:color w:val="000000"/>
              </w:rPr>
              <w:t>76</w:t>
            </w:r>
            <w:r w:rsidRPr="00293E38">
              <w:rPr>
                <w:color w:val="000000"/>
              </w:rPr>
              <w:t>)</w:t>
            </w:r>
          </w:p>
        </w:tc>
        <w:tc>
          <w:tcPr>
            <w:tcW w:w="1889" w:type="dxa"/>
            <w:tcBorders>
              <w:top w:val="nil"/>
              <w:left w:val="nil"/>
              <w:bottom w:val="single" w:sz="4" w:space="0" w:color="auto"/>
              <w:right w:val="nil"/>
            </w:tcBorders>
            <w:shd w:val="clear" w:color="auto" w:fill="auto"/>
            <w:noWrap/>
            <w:vAlign w:val="bottom"/>
            <w:hideMark/>
          </w:tcPr>
          <w:p w14:paraId="768F2C9B" w14:textId="77E3CFF4" w:rsidR="008B3B4E" w:rsidRPr="00293E38" w:rsidRDefault="008B3B4E" w:rsidP="005940EC">
            <w:pPr>
              <w:jc w:val="center"/>
              <w:rPr>
                <w:color w:val="000000"/>
              </w:rPr>
            </w:pPr>
            <w:r w:rsidRPr="00293E38">
              <w:rPr>
                <w:color w:val="000000"/>
              </w:rPr>
              <w:t>0.</w:t>
            </w:r>
            <w:r w:rsidR="00B70749" w:rsidRPr="00293E38">
              <w:rPr>
                <w:color w:val="000000"/>
              </w:rPr>
              <w:t xml:space="preserve">71 </w:t>
            </w:r>
            <w:r w:rsidRPr="00293E38">
              <w:rPr>
                <w:color w:val="000000"/>
              </w:rPr>
              <w:t>(0</w:t>
            </w:r>
            <w:r w:rsidR="00E405BA" w:rsidRPr="00293E38">
              <w:rPr>
                <w:color w:val="000000"/>
              </w:rPr>
              <w:t>.</w:t>
            </w:r>
            <w:r w:rsidR="00B70749" w:rsidRPr="00293E38">
              <w:rPr>
                <w:color w:val="000000"/>
              </w:rPr>
              <w:t>69</w:t>
            </w:r>
            <w:r w:rsidR="00E405BA" w:rsidRPr="00293E38">
              <w:rPr>
                <w:color w:val="000000"/>
              </w:rPr>
              <w:t>-0.</w:t>
            </w:r>
            <w:r w:rsidR="00B70749" w:rsidRPr="00293E38">
              <w:rPr>
                <w:color w:val="000000"/>
              </w:rPr>
              <w:t>73</w:t>
            </w:r>
            <w:r w:rsidRPr="00293E38">
              <w:rPr>
                <w:color w:val="000000"/>
              </w:rPr>
              <w:t>)</w:t>
            </w:r>
          </w:p>
        </w:tc>
      </w:tr>
    </w:tbl>
    <w:p w14:paraId="71AF00AB" w14:textId="77777777" w:rsidR="008B3B4E" w:rsidRPr="00293E38" w:rsidRDefault="008B3B4E" w:rsidP="008B3B4E">
      <w:pPr>
        <w:ind w:hanging="2"/>
        <w:rPr>
          <w:i/>
          <w:iCs/>
        </w:rPr>
      </w:pPr>
    </w:p>
    <w:p w14:paraId="61B98CB1" w14:textId="77777777" w:rsidR="008B3B4E" w:rsidRPr="00293E38" w:rsidRDefault="008B3B4E" w:rsidP="008B3B4E">
      <w:pPr>
        <w:rPr>
          <w:i/>
          <w:iCs/>
        </w:rPr>
      </w:pPr>
      <w:r w:rsidRPr="00293E38">
        <w:rPr>
          <w:i/>
          <w:iCs/>
        </w:rPr>
        <w:t xml:space="preserve">MEWS – Modified Early Warning Score, NEWS – </w:t>
      </w:r>
      <w:r w:rsidRPr="00293E38">
        <w:rPr>
          <w:bCs/>
          <w:i/>
          <w:iCs/>
        </w:rPr>
        <w:t>National Early Warning Score</w:t>
      </w:r>
      <w:r w:rsidRPr="00293E38">
        <w:rPr>
          <w:i/>
          <w:iCs/>
        </w:rPr>
        <w:t>, AE – Adverse Event, T - the reference time of an adverse outcome/control in hours prior to the event</w:t>
      </w:r>
    </w:p>
    <w:p w14:paraId="265743C9" w14:textId="77777777" w:rsidR="008B3B4E" w:rsidRPr="00293E38" w:rsidRDefault="008B3B4E" w:rsidP="008B3B4E">
      <w:pPr>
        <w:ind w:hanging="2"/>
        <w:rPr>
          <w:i/>
          <w:iCs/>
        </w:rPr>
      </w:pPr>
    </w:p>
    <w:p w14:paraId="7CD0358E" w14:textId="1DFDAD12" w:rsidR="008B3B4E" w:rsidRPr="00293E38" w:rsidRDefault="008B3B4E" w:rsidP="008B3B4E">
      <w:pPr>
        <w:ind w:hanging="2"/>
      </w:pPr>
    </w:p>
    <w:tbl>
      <w:tblPr>
        <w:tblW w:w="9402" w:type="dxa"/>
        <w:tblLook w:val="04A0" w:firstRow="1" w:lastRow="0" w:firstColumn="1" w:lastColumn="0" w:noHBand="0" w:noVBand="1"/>
      </w:tblPr>
      <w:tblGrid>
        <w:gridCol w:w="3624"/>
        <w:gridCol w:w="1313"/>
        <w:gridCol w:w="3150"/>
        <w:gridCol w:w="1315"/>
      </w:tblGrid>
      <w:tr w:rsidR="00CB6955" w:rsidRPr="00293E38" w14:paraId="4906ACA2" w14:textId="77777777" w:rsidTr="005940EC">
        <w:trPr>
          <w:trHeight w:val="310"/>
        </w:trPr>
        <w:tc>
          <w:tcPr>
            <w:tcW w:w="9402" w:type="dxa"/>
            <w:gridSpan w:val="4"/>
            <w:tcBorders>
              <w:top w:val="nil"/>
              <w:left w:val="nil"/>
              <w:bottom w:val="single" w:sz="4" w:space="0" w:color="auto"/>
              <w:right w:val="nil"/>
            </w:tcBorders>
            <w:shd w:val="clear" w:color="auto" w:fill="auto"/>
            <w:noWrap/>
            <w:vAlign w:val="bottom"/>
            <w:hideMark/>
          </w:tcPr>
          <w:p w14:paraId="248F0182" w14:textId="346B93B2" w:rsidR="00CB6955" w:rsidRPr="00293E38" w:rsidRDefault="00CB6955" w:rsidP="005940EC">
            <w:pPr>
              <w:rPr>
                <w:b/>
                <w:bCs/>
                <w:color w:val="000000"/>
              </w:rPr>
            </w:pPr>
            <w:r w:rsidRPr="00293E38">
              <w:rPr>
                <w:b/>
                <w:bCs/>
                <w:color w:val="000000"/>
              </w:rPr>
              <w:t>eTable</w:t>
            </w:r>
            <w:r w:rsidR="003C23C1">
              <w:rPr>
                <w:b/>
                <w:bCs/>
                <w:color w:val="000000"/>
              </w:rPr>
              <w:t>4</w:t>
            </w:r>
            <w:r w:rsidRPr="00293E38">
              <w:rPr>
                <w:b/>
                <w:bCs/>
                <w:color w:val="000000"/>
              </w:rPr>
              <w:t>. Sensitivity for each model and MEWS and NEWS prior to an adverse event</w:t>
            </w:r>
          </w:p>
          <w:p w14:paraId="1D39AF4C" w14:textId="77777777" w:rsidR="00CB6955" w:rsidRPr="00293E38" w:rsidRDefault="00CB6955" w:rsidP="005940EC">
            <w:pPr>
              <w:rPr>
                <w:b/>
                <w:bCs/>
                <w:color w:val="000000"/>
              </w:rPr>
            </w:pPr>
          </w:p>
        </w:tc>
      </w:tr>
      <w:tr w:rsidR="00CB6955" w:rsidRPr="00293E38" w14:paraId="2BF87631" w14:textId="77777777" w:rsidTr="005940EC">
        <w:trPr>
          <w:trHeight w:val="330"/>
        </w:trPr>
        <w:tc>
          <w:tcPr>
            <w:tcW w:w="3624" w:type="dxa"/>
            <w:tcBorders>
              <w:top w:val="single" w:sz="4" w:space="0" w:color="auto"/>
              <w:left w:val="nil"/>
              <w:bottom w:val="single" w:sz="4" w:space="0" w:color="auto"/>
              <w:right w:val="nil"/>
            </w:tcBorders>
            <w:shd w:val="clear" w:color="auto" w:fill="auto"/>
            <w:noWrap/>
            <w:vAlign w:val="bottom"/>
            <w:hideMark/>
          </w:tcPr>
          <w:p w14:paraId="20199B45" w14:textId="77777777" w:rsidR="00CB6955" w:rsidRPr="00293E38" w:rsidRDefault="00CB6955" w:rsidP="005940EC">
            <w:pPr>
              <w:rPr>
                <w:color w:val="000000"/>
              </w:rPr>
            </w:pPr>
            <w:r w:rsidRPr="00293E38">
              <w:rPr>
                <w:color w:val="000000"/>
              </w:rPr>
              <w:t> </w:t>
            </w:r>
          </w:p>
        </w:tc>
        <w:tc>
          <w:tcPr>
            <w:tcW w:w="1313" w:type="dxa"/>
            <w:tcBorders>
              <w:top w:val="single" w:sz="4" w:space="0" w:color="auto"/>
              <w:left w:val="nil"/>
              <w:bottom w:val="single" w:sz="4" w:space="0" w:color="auto"/>
              <w:right w:val="nil"/>
            </w:tcBorders>
            <w:shd w:val="clear" w:color="auto" w:fill="auto"/>
            <w:noWrap/>
            <w:vAlign w:val="center"/>
            <w:hideMark/>
          </w:tcPr>
          <w:p w14:paraId="1166666F" w14:textId="77777777" w:rsidR="00CB6955" w:rsidRPr="00293E38" w:rsidRDefault="00CB6955" w:rsidP="005940EC">
            <w:pPr>
              <w:jc w:val="center"/>
              <w:rPr>
                <w:b/>
                <w:bCs/>
                <w:color w:val="000000"/>
              </w:rPr>
            </w:pPr>
            <w:r w:rsidRPr="00293E38">
              <w:rPr>
                <w:b/>
                <w:bCs/>
                <w:color w:val="000000"/>
              </w:rPr>
              <w:t>T</w:t>
            </w:r>
            <w:r w:rsidRPr="00293E38">
              <w:rPr>
                <w:b/>
                <w:bCs/>
                <w:color w:val="000000"/>
                <w:vertAlign w:val="subscript"/>
              </w:rPr>
              <w:t>0</w:t>
            </w:r>
          </w:p>
        </w:tc>
        <w:tc>
          <w:tcPr>
            <w:tcW w:w="3150" w:type="dxa"/>
            <w:tcBorders>
              <w:top w:val="single" w:sz="4" w:space="0" w:color="auto"/>
              <w:left w:val="nil"/>
              <w:bottom w:val="single" w:sz="4" w:space="0" w:color="auto"/>
              <w:right w:val="nil"/>
            </w:tcBorders>
            <w:shd w:val="clear" w:color="auto" w:fill="auto"/>
            <w:noWrap/>
            <w:vAlign w:val="center"/>
            <w:hideMark/>
          </w:tcPr>
          <w:p w14:paraId="207464ED" w14:textId="77777777" w:rsidR="00CB6955" w:rsidRPr="00293E38" w:rsidRDefault="00CB6955" w:rsidP="005940EC">
            <w:pPr>
              <w:jc w:val="center"/>
              <w:rPr>
                <w:b/>
                <w:bCs/>
                <w:color w:val="000000"/>
              </w:rPr>
            </w:pPr>
            <w:r w:rsidRPr="00293E38">
              <w:rPr>
                <w:b/>
                <w:bCs/>
                <w:color w:val="000000"/>
              </w:rPr>
              <w:t>T</w:t>
            </w:r>
            <w:r w:rsidRPr="00293E38">
              <w:rPr>
                <w:b/>
                <w:bCs/>
                <w:color w:val="000000"/>
                <w:vertAlign w:val="subscript"/>
              </w:rPr>
              <w:t>-1</w:t>
            </w:r>
          </w:p>
        </w:tc>
        <w:tc>
          <w:tcPr>
            <w:tcW w:w="1315" w:type="dxa"/>
            <w:tcBorders>
              <w:top w:val="single" w:sz="4" w:space="0" w:color="auto"/>
              <w:left w:val="nil"/>
              <w:bottom w:val="single" w:sz="4" w:space="0" w:color="auto"/>
              <w:right w:val="nil"/>
            </w:tcBorders>
            <w:shd w:val="clear" w:color="auto" w:fill="auto"/>
            <w:noWrap/>
            <w:vAlign w:val="center"/>
            <w:hideMark/>
          </w:tcPr>
          <w:p w14:paraId="2C509F35" w14:textId="77777777" w:rsidR="00CB6955" w:rsidRPr="00293E38" w:rsidRDefault="00CB6955" w:rsidP="005940EC">
            <w:pPr>
              <w:jc w:val="center"/>
              <w:rPr>
                <w:b/>
                <w:bCs/>
                <w:color w:val="000000"/>
              </w:rPr>
            </w:pPr>
            <w:r w:rsidRPr="00293E38">
              <w:rPr>
                <w:b/>
                <w:bCs/>
                <w:color w:val="000000"/>
              </w:rPr>
              <w:t>T</w:t>
            </w:r>
            <w:r w:rsidRPr="00293E38">
              <w:rPr>
                <w:b/>
                <w:bCs/>
                <w:color w:val="000000"/>
                <w:vertAlign w:val="subscript"/>
              </w:rPr>
              <w:t>-4</w:t>
            </w:r>
          </w:p>
        </w:tc>
      </w:tr>
      <w:tr w:rsidR="00CB6955" w:rsidRPr="00293E38" w14:paraId="6C4375B9" w14:textId="77777777" w:rsidTr="005940EC">
        <w:trPr>
          <w:trHeight w:val="349"/>
        </w:trPr>
        <w:tc>
          <w:tcPr>
            <w:tcW w:w="3624" w:type="dxa"/>
            <w:tcBorders>
              <w:top w:val="nil"/>
              <w:left w:val="nil"/>
              <w:bottom w:val="nil"/>
              <w:right w:val="nil"/>
            </w:tcBorders>
            <w:shd w:val="clear" w:color="auto" w:fill="auto"/>
            <w:noWrap/>
            <w:vAlign w:val="center"/>
            <w:hideMark/>
          </w:tcPr>
          <w:p w14:paraId="75DB09A5" w14:textId="77777777" w:rsidR="00CB6955" w:rsidRPr="00293E38" w:rsidRDefault="00CB6955" w:rsidP="005940EC">
            <w:pPr>
              <w:rPr>
                <w:b/>
                <w:bCs/>
                <w:color w:val="000000"/>
              </w:rPr>
            </w:pPr>
            <w:r w:rsidRPr="00293E38">
              <w:rPr>
                <w:b/>
                <w:bCs/>
                <w:color w:val="000000"/>
              </w:rPr>
              <w:t>Model 1 (T</w:t>
            </w:r>
            <w:r w:rsidRPr="00293E38">
              <w:rPr>
                <w:b/>
                <w:bCs/>
                <w:color w:val="000000"/>
                <w:vertAlign w:val="subscript"/>
              </w:rPr>
              <w:t>0</w:t>
            </w:r>
            <w:r w:rsidRPr="00293E38">
              <w:rPr>
                <w:b/>
                <w:bCs/>
                <w:color w:val="000000"/>
              </w:rPr>
              <w:t>)</w:t>
            </w:r>
          </w:p>
        </w:tc>
        <w:tc>
          <w:tcPr>
            <w:tcW w:w="1313" w:type="dxa"/>
            <w:tcBorders>
              <w:top w:val="nil"/>
              <w:left w:val="nil"/>
              <w:bottom w:val="nil"/>
              <w:right w:val="nil"/>
            </w:tcBorders>
            <w:shd w:val="clear" w:color="auto" w:fill="auto"/>
            <w:noWrap/>
            <w:vAlign w:val="center"/>
            <w:hideMark/>
          </w:tcPr>
          <w:p w14:paraId="6F0DE298" w14:textId="5A8E0D19" w:rsidR="00CB6955" w:rsidRPr="00293E38" w:rsidRDefault="00CB6955" w:rsidP="005940EC">
            <w:pPr>
              <w:jc w:val="center"/>
              <w:rPr>
                <w:color w:val="000000"/>
              </w:rPr>
            </w:pPr>
            <w:r w:rsidRPr="00293E38">
              <w:rPr>
                <w:color w:val="000000"/>
              </w:rPr>
              <w:t>0.59</w:t>
            </w:r>
          </w:p>
        </w:tc>
        <w:tc>
          <w:tcPr>
            <w:tcW w:w="3150" w:type="dxa"/>
            <w:tcBorders>
              <w:top w:val="nil"/>
              <w:left w:val="nil"/>
              <w:bottom w:val="nil"/>
              <w:right w:val="nil"/>
            </w:tcBorders>
            <w:shd w:val="clear" w:color="auto" w:fill="auto"/>
            <w:noWrap/>
            <w:vAlign w:val="center"/>
            <w:hideMark/>
          </w:tcPr>
          <w:p w14:paraId="02BAD18A" w14:textId="453097E4" w:rsidR="00CB6955" w:rsidRPr="00293E38" w:rsidRDefault="00CB6955" w:rsidP="005940EC">
            <w:pPr>
              <w:jc w:val="center"/>
              <w:rPr>
                <w:color w:val="000000"/>
              </w:rPr>
            </w:pPr>
            <w:r w:rsidRPr="00293E38">
              <w:rPr>
                <w:color w:val="000000"/>
              </w:rPr>
              <w:t>0.37</w:t>
            </w:r>
          </w:p>
        </w:tc>
        <w:tc>
          <w:tcPr>
            <w:tcW w:w="1315" w:type="dxa"/>
            <w:tcBorders>
              <w:top w:val="nil"/>
              <w:left w:val="nil"/>
              <w:bottom w:val="nil"/>
              <w:right w:val="nil"/>
            </w:tcBorders>
            <w:shd w:val="clear" w:color="auto" w:fill="auto"/>
            <w:noWrap/>
            <w:vAlign w:val="center"/>
            <w:hideMark/>
          </w:tcPr>
          <w:p w14:paraId="54055966" w14:textId="1F81ECC1" w:rsidR="00CB6955" w:rsidRPr="00293E38" w:rsidRDefault="00CB6955" w:rsidP="005940EC">
            <w:pPr>
              <w:jc w:val="center"/>
              <w:rPr>
                <w:color w:val="000000"/>
              </w:rPr>
            </w:pPr>
            <w:r w:rsidRPr="00293E38">
              <w:rPr>
                <w:color w:val="000000"/>
              </w:rPr>
              <w:t>0.35</w:t>
            </w:r>
          </w:p>
        </w:tc>
      </w:tr>
      <w:tr w:rsidR="00CB6955" w:rsidRPr="00293E38" w14:paraId="74173BE4" w14:textId="77777777" w:rsidTr="005940EC">
        <w:trPr>
          <w:trHeight w:val="349"/>
        </w:trPr>
        <w:tc>
          <w:tcPr>
            <w:tcW w:w="3624" w:type="dxa"/>
            <w:tcBorders>
              <w:top w:val="nil"/>
              <w:left w:val="nil"/>
              <w:bottom w:val="nil"/>
              <w:right w:val="nil"/>
            </w:tcBorders>
            <w:shd w:val="clear" w:color="auto" w:fill="auto"/>
            <w:noWrap/>
            <w:vAlign w:val="center"/>
            <w:hideMark/>
          </w:tcPr>
          <w:p w14:paraId="7308189D" w14:textId="77777777" w:rsidR="00CB6955" w:rsidRPr="00293E38" w:rsidRDefault="00CB6955" w:rsidP="005940EC">
            <w:pPr>
              <w:rPr>
                <w:b/>
                <w:bCs/>
                <w:color w:val="000000"/>
              </w:rPr>
            </w:pPr>
            <w:r w:rsidRPr="00293E38">
              <w:rPr>
                <w:b/>
                <w:bCs/>
                <w:color w:val="000000"/>
              </w:rPr>
              <w:t>Model 2 (T</w:t>
            </w:r>
            <w:r w:rsidRPr="00293E38">
              <w:rPr>
                <w:b/>
                <w:bCs/>
                <w:color w:val="000000"/>
                <w:vertAlign w:val="subscript"/>
              </w:rPr>
              <w:t>-1</w:t>
            </w:r>
            <w:r w:rsidRPr="00293E38">
              <w:rPr>
                <w:b/>
                <w:bCs/>
                <w:color w:val="000000"/>
              </w:rPr>
              <w:t>)</w:t>
            </w:r>
          </w:p>
        </w:tc>
        <w:tc>
          <w:tcPr>
            <w:tcW w:w="1313" w:type="dxa"/>
            <w:tcBorders>
              <w:top w:val="nil"/>
              <w:left w:val="nil"/>
              <w:bottom w:val="nil"/>
              <w:right w:val="nil"/>
            </w:tcBorders>
            <w:shd w:val="clear" w:color="auto" w:fill="auto"/>
            <w:noWrap/>
            <w:vAlign w:val="center"/>
            <w:hideMark/>
          </w:tcPr>
          <w:p w14:paraId="18A53A25" w14:textId="3887F790" w:rsidR="00CB6955" w:rsidRPr="00293E38" w:rsidRDefault="00CB6955" w:rsidP="005940EC">
            <w:pPr>
              <w:jc w:val="center"/>
              <w:rPr>
                <w:color w:val="000000"/>
              </w:rPr>
            </w:pPr>
            <w:r w:rsidRPr="00293E38">
              <w:rPr>
                <w:color w:val="000000"/>
              </w:rPr>
              <w:t>0.58</w:t>
            </w:r>
          </w:p>
        </w:tc>
        <w:tc>
          <w:tcPr>
            <w:tcW w:w="3150" w:type="dxa"/>
            <w:tcBorders>
              <w:top w:val="nil"/>
              <w:left w:val="nil"/>
              <w:bottom w:val="nil"/>
              <w:right w:val="nil"/>
            </w:tcBorders>
            <w:shd w:val="clear" w:color="auto" w:fill="auto"/>
            <w:noWrap/>
            <w:vAlign w:val="center"/>
            <w:hideMark/>
          </w:tcPr>
          <w:p w14:paraId="15B461B4" w14:textId="4B8C47FC" w:rsidR="00CB6955" w:rsidRPr="00293E38" w:rsidRDefault="00CB6955" w:rsidP="005940EC">
            <w:pPr>
              <w:jc w:val="center"/>
              <w:rPr>
                <w:color w:val="000000"/>
              </w:rPr>
            </w:pPr>
            <w:r w:rsidRPr="00293E38">
              <w:rPr>
                <w:color w:val="000000"/>
              </w:rPr>
              <w:t>0.41</w:t>
            </w:r>
          </w:p>
        </w:tc>
        <w:tc>
          <w:tcPr>
            <w:tcW w:w="1315" w:type="dxa"/>
            <w:tcBorders>
              <w:top w:val="nil"/>
              <w:left w:val="nil"/>
              <w:bottom w:val="nil"/>
              <w:right w:val="nil"/>
            </w:tcBorders>
            <w:shd w:val="clear" w:color="auto" w:fill="auto"/>
            <w:noWrap/>
            <w:vAlign w:val="center"/>
            <w:hideMark/>
          </w:tcPr>
          <w:p w14:paraId="4414FC13" w14:textId="22946DF3" w:rsidR="00CB6955" w:rsidRPr="00293E38" w:rsidRDefault="00CB6955" w:rsidP="005940EC">
            <w:pPr>
              <w:jc w:val="center"/>
              <w:rPr>
                <w:color w:val="000000"/>
              </w:rPr>
            </w:pPr>
            <w:r w:rsidRPr="00293E38">
              <w:rPr>
                <w:color w:val="000000"/>
              </w:rPr>
              <w:t>0.37</w:t>
            </w:r>
          </w:p>
        </w:tc>
      </w:tr>
      <w:tr w:rsidR="00CB6955" w:rsidRPr="00293E38" w14:paraId="0CEAA476" w14:textId="77777777" w:rsidTr="005940EC">
        <w:trPr>
          <w:trHeight w:val="369"/>
        </w:trPr>
        <w:tc>
          <w:tcPr>
            <w:tcW w:w="3624" w:type="dxa"/>
            <w:tcBorders>
              <w:top w:val="nil"/>
              <w:left w:val="nil"/>
              <w:bottom w:val="nil"/>
              <w:right w:val="nil"/>
            </w:tcBorders>
            <w:shd w:val="clear" w:color="auto" w:fill="auto"/>
            <w:noWrap/>
            <w:vAlign w:val="center"/>
            <w:hideMark/>
          </w:tcPr>
          <w:p w14:paraId="3A61959C" w14:textId="77777777" w:rsidR="00CB6955" w:rsidRPr="00293E38" w:rsidRDefault="00CB6955" w:rsidP="005940EC">
            <w:pPr>
              <w:rPr>
                <w:b/>
                <w:bCs/>
                <w:color w:val="000000"/>
              </w:rPr>
            </w:pPr>
            <w:r w:rsidRPr="00293E38">
              <w:rPr>
                <w:b/>
                <w:bCs/>
                <w:color w:val="000000"/>
              </w:rPr>
              <w:t>Model 3 (T</w:t>
            </w:r>
            <w:r w:rsidRPr="00293E38">
              <w:rPr>
                <w:b/>
                <w:bCs/>
                <w:color w:val="000000"/>
                <w:vertAlign w:val="subscript"/>
              </w:rPr>
              <w:t>-4</w:t>
            </w:r>
            <w:r w:rsidRPr="00293E38">
              <w:rPr>
                <w:b/>
                <w:bCs/>
                <w:color w:val="000000"/>
              </w:rPr>
              <w:t>)</w:t>
            </w:r>
          </w:p>
        </w:tc>
        <w:tc>
          <w:tcPr>
            <w:tcW w:w="1313" w:type="dxa"/>
            <w:tcBorders>
              <w:top w:val="nil"/>
              <w:left w:val="nil"/>
              <w:bottom w:val="nil"/>
              <w:right w:val="nil"/>
            </w:tcBorders>
            <w:shd w:val="clear" w:color="auto" w:fill="auto"/>
            <w:noWrap/>
            <w:vAlign w:val="center"/>
            <w:hideMark/>
          </w:tcPr>
          <w:p w14:paraId="4CB55E35" w14:textId="1F124708" w:rsidR="00CB6955" w:rsidRPr="00293E38" w:rsidRDefault="00CB6955" w:rsidP="005940EC">
            <w:pPr>
              <w:jc w:val="center"/>
              <w:rPr>
                <w:color w:val="000000"/>
              </w:rPr>
            </w:pPr>
            <w:r w:rsidRPr="00293E38">
              <w:rPr>
                <w:color w:val="000000"/>
              </w:rPr>
              <w:t>0.46</w:t>
            </w:r>
          </w:p>
        </w:tc>
        <w:tc>
          <w:tcPr>
            <w:tcW w:w="3150" w:type="dxa"/>
            <w:tcBorders>
              <w:top w:val="nil"/>
              <w:left w:val="nil"/>
              <w:bottom w:val="nil"/>
              <w:right w:val="nil"/>
            </w:tcBorders>
            <w:shd w:val="clear" w:color="auto" w:fill="auto"/>
            <w:noWrap/>
            <w:vAlign w:val="center"/>
            <w:hideMark/>
          </w:tcPr>
          <w:p w14:paraId="64EBFD9B" w14:textId="01C2D1A4" w:rsidR="00CB6955" w:rsidRPr="00293E38" w:rsidRDefault="00CB6955" w:rsidP="005940EC">
            <w:pPr>
              <w:jc w:val="center"/>
              <w:rPr>
                <w:color w:val="000000"/>
              </w:rPr>
            </w:pPr>
            <w:r w:rsidRPr="00293E38">
              <w:rPr>
                <w:color w:val="000000"/>
              </w:rPr>
              <w:t>0.4</w:t>
            </w:r>
          </w:p>
        </w:tc>
        <w:tc>
          <w:tcPr>
            <w:tcW w:w="1315" w:type="dxa"/>
            <w:tcBorders>
              <w:top w:val="nil"/>
              <w:left w:val="nil"/>
              <w:bottom w:val="nil"/>
              <w:right w:val="nil"/>
            </w:tcBorders>
            <w:shd w:val="clear" w:color="auto" w:fill="auto"/>
            <w:noWrap/>
            <w:vAlign w:val="center"/>
            <w:hideMark/>
          </w:tcPr>
          <w:p w14:paraId="4C6D01CB" w14:textId="5BD021B7" w:rsidR="00CB6955" w:rsidRPr="00293E38" w:rsidRDefault="00CB6955" w:rsidP="005940EC">
            <w:pPr>
              <w:jc w:val="center"/>
              <w:rPr>
                <w:color w:val="000000"/>
              </w:rPr>
            </w:pPr>
            <w:r w:rsidRPr="00293E38">
              <w:rPr>
                <w:color w:val="000000"/>
              </w:rPr>
              <w:t>0.39</w:t>
            </w:r>
          </w:p>
        </w:tc>
      </w:tr>
      <w:tr w:rsidR="00CB6955" w:rsidRPr="00293E38" w14:paraId="4BEB2A88" w14:textId="77777777" w:rsidTr="005940EC">
        <w:trPr>
          <w:trHeight w:val="310"/>
        </w:trPr>
        <w:tc>
          <w:tcPr>
            <w:tcW w:w="3624" w:type="dxa"/>
            <w:tcBorders>
              <w:top w:val="nil"/>
              <w:left w:val="nil"/>
              <w:bottom w:val="single" w:sz="4" w:space="0" w:color="auto"/>
              <w:right w:val="nil"/>
            </w:tcBorders>
            <w:shd w:val="clear" w:color="auto" w:fill="auto"/>
            <w:noWrap/>
            <w:vAlign w:val="center"/>
            <w:hideMark/>
          </w:tcPr>
          <w:p w14:paraId="20B402EF" w14:textId="77777777" w:rsidR="00CB6955" w:rsidRPr="00293E38" w:rsidRDefault="00CB6955" w:rsidP="005940EC">
            <w:pPr>
              <w:rPr>
                <w:b/>
                <w:bCs/>
                <w:color w:val="000000"/>
              </w:rPr>
            </w:pPr>
            <w:r w:rsidRPr="00293E38">
              <w:rPr>
                <w:b/>
                <w:bCs/>
                <w:color w:val="000000"/>
              </w:rPr>
              <w:t>Model - vital signs only</w:t>
            </w:r>
          </w:p>
        </w:tc>
        <w:tc>
          <w:tcPr>
            <w:tcW w:w="1313" w:type="dxa"/>
            <w:tcBorders>
              <w:top w:val="nil"/>
              <w:left w:val="nil"/>
              <w:bottom w:val="single" w:sz="4" w:space="0" w:color="auto"/>
              <w:right w:val="nil"/>
            </w:tcBorders>
            <w:shd w:val="clear" w:color="auto" w:fill="auto"/>
            <w:noWrap/>
            <w:vAlign w:val="center"/>
            <w:hideMark/>
          </w:tcPr>
          <w:p w14:paraId="34E149EA" w14:textId="543F64FE" w:rsidR="00CB6955" w:rsidRPr="00293E38" w:rsidRDefault="00CB6955" w:rsidP="005940EC">
            <w:pPr>
              <w:jc w:val="center"/>
              <w:rPr>
                <w:color w:val="000000"/>
              </w:rPr>
            </w:pPr>
            <w:r w:rsidRPr="00293E38">
              <w:rPr>
                <w:color w:val="000000"/>
              </w:rPr>
              <w:t xml:space="preserve"> 0.36</w:t>
            </w:r>
          </w:p>
        </w:tc>
        <w:tc>
          <w:tcPr>
            <w:tcW w:w="3150" w:type="dxa"/>
            <w:tcBorders>
              <w:top w:val="nil"/>
              <w:left w:val="nil"/>
              <w:bottom w:val="single" w:sz="4" w:space="0" w:color="auto"/>
              <w:right w:val="nil"/>
            </w:tcBorders>
            <w:shd w:val="clear" w:color="auto" w:fill="auto"/>
            <w:noWrap/>
            <w:vAlign w:val="center"/>
            <w:hideMark/>
          </w:tcPr>
          <w:p w14:paraId="41DD6D99" w14:textId="1353DE7E" w:rsidR="00CB6955" w:rsidRPr="00293E38" w:rsidRDefault="00CB6955" w:rsidP="005940EC">
            <w:pPr>
              <w:jc w:val="center"/>
              <w:rPr>
                <w:color w:val="000000"/>
              </w:rPr>
            </w:pPr>
            <w:r w:rsidRPr="00293E38">
              <w:rPr>
                <w:color w:val="000000"/>
              </w:rPr>
              <w:t>0.31</w:t>
            </w:r>
          </w:p>
        </w:tc>
        <w:tc>
          <w:tcPr>
            <w:tcW w:w="1315" w:type="dxa"/>
            <w:tcBorders>
              <w:top w:val="nil"/>
              <w:left w:val="nil"/>
              <w:bottom w:val="single" w:sz="4" w:space="0" w:color="auto"/>
              <w:right w:val="nil"/>
            </w:tcBorders>
            <w:shd w:val="clear" w:color="auto" w:fill="auto"/>
            <w:noWrap/>
            <w:vAlign w:val="center"/>
            <w:hideMark/>
          </w:tcPr>
          <w:p w14:paraId="66C26D62" w14:textId="20544462" w:rsidR="00CB6955" w:rsidRPr="00293E38" w:rsidRDefault="00CB6955" w:rsidP="005940EC">
            <w:pPr>
              <w:jc w:val="center"/>
              <w:rPr>
                <w:color w:val="000000"/>
              </w:rPr>
            </w:pPr>
            <w:r w:rsidRPr="00293E38">
              <w:rPr>
                <w:color w:val="000000"/>
              </w:rPr>
              <w:t>0.21</w:t>
            </w:r>
          </w:p>
        </w:tc>
      </w:tr>
      <w:tr w:rsidR="00CB6955" w:rsidRPr="00293E38" w14:paraId="78480D83" w14:textId="77777777" w:rsidTr="005940EC">
        <w:trPr>
          <w:trHeight w:val="310"/>
        </w:trPr>
        <w:tc>
          <w:tcPr>
            <w:tcW w:w="3624" w:type="dxa"/>
            <w:tcBorders>
              <w:top w:val="nil"/>
              <w:left w:val="nil"/>
              <w:bottom w:val="nil"/>
              <w:right w:val="nil"/>
            </w:tcBorders>
            <w:shd w:val="clear" w:color="auto" w:fill="auto"/>
            <w:noWrap/>
            <w:vAlign w:val="center"/>
            <w:hideMark/>
          </w:tcPr>
          <w:p w14:paraId="17CB8CC2" w14:textId="2BED5426" w:rsidR="00CB6955" w:rsidRPr="00293E38" w:rsidRDefault="00CB6955" w:rsidP="005940EC">
            <w:pPr>
              <w:rPr>
                <w:b/>
                <w:bCs/>
                <w:color w:val="000000"/>
              </w:rPr>
            </w:pPr>
            <w:r w:rsidRPr="00293E38">
              <w:rPr>
                <w:b/>
                <w:bCs/>
                <w:color w:val="000000"/>
              </w:rPr>
              <w:t>NEWS (</w:t>
            </w:r>
            <w:r w:rsidR="007A21FA" w:rsidRPr="00293E38">
              <w:rPr>
                <w:b/>
                <w:bCs/>
                <w:color w:val="000000"/>
              </w:rPr>
              <w:t>7</w:t>
            </w:r>
            <w:r w:rsidRPr="00293E38">
              <w:rPr>
                <w:b/>
                <w:bCs/>
                <w:color w:val="000000"/>
              </w:rPr>
              <w:t>)</w:t>
            </w:r>
          </w:p>
        </w:tc>
        <w:tc>
          <w:tcPr>
            <w:tcW w:w="1313" w:type="dxa"/>
            <w:tcBorders>
              <w:top w:val="nil"/>
              <w:left w:val="nil"/>
              <w:bottom w:val="nil"/>
              <w:right w:val="nil"/>
            </w:tcBorders>
            <w:shd w:val="clear" w:color="auto" w:fill="auto"/>
            <w:noWrap/>
            <w:vAlign w:val="bottom"/>
            <w:hideMark/>
          </w:tcPr>
          <w:p w14:paraId="76E3B0C9" w14:textId="5EA596AF" w:rsidR="00CB6955" w:rsidRPr="00293E38" w:rsidRDefault="00CB6955" w:rsidP="005940EC">
            <w:pPr>
              <w:jc w:val="center"/>
              <w:rPr>
                <w:color w:val="000000"/>
              </w:rPr>
            </w:pPr>
            <w:r w:rsidRPr="00293E38">
              <w:rPr>
                <w:color w:val="000000"/>
              </w:rPr>
              <w:t>0.</w:t>
            </w:r>
            <w:r w:rsidR="00F37253" w:rsidRPr="00293E38">
              <w:rPr>
                <w:color w:val="000000"/>
              </w:rPr>
              <w:t>14</w:t>
            </w:r>
          </w:p>
        </w:tc>
        <w:tc>
          <w:tcPr>
            <w:tcW w:w="3150" w:type="dxa"/>
            <w:tcBorders>
              <w:top w:val="nil"/>
              <w:left w:val="nil"/>
              <w:bottom w:val="nil"/>
              <w:right w:val="nil"/>
            </w:tcBorders>
            <w:shd w:val="clear" w:color="auto" w:fill="auto"/>
            <w:noWrap/>
            <w:vAlign w:val="bottom"/>
            <w:hideMark/>
          </w:tcPr>
          <w:p w14:paraId="180205B5" w14:textId="43A894AB" w:rsidR="00CB6955" w:rsidRPr="00293E38" w:rsidRDefault="00CB6955" w:rsidP="005940EC">
            <w:pPr>
              <w:jc w:val="center"/>
              <w:rPr>
                <w:color w:val="000000"/>
              </w:rPr>
            </w:pPr>
            <w:r w:rsidRPr="00293E38">
              <w:rPr>
                <w:color w:val="000000"/>
              </w:rPr>
              <w:t>0.</w:t>
            </w:r>
            <w:r w:rsidR="00F37253" w:rsidRPr="00293E38">
              <w:rPr>
                <w:color w:val="000000"/>
              </w:rPr>
              <w:t>09</w:t>
            </w:r>
          </w:p>
        </w:tc>
        <w:tc>
          <w:tcPr>
            <w:tcW w:w="1315" w:type="dxa"/>
            <w:tcBorders>
              <w:top w:val="nil"/>
              <w:left w:val="nil"/>
              <w:bottom w:val="nil"/>
              <w:right w:val="nil"/>
            </w:tcBorders>
            <w:shd w:val="clear" w:color="auto" w:fill="auto"/>
            <w:noWrap/>
            <w:vAlign w:val="bottom"/>
            <w:hideMark/>
          </w:tcPr>
          <w:p w14:paraId="20A1BFCE" w14:textId="599CEBC9" w:rsidR="00CB6955" w:rsidRPr="00293E38" w:rsidRDefault="00CB6955" w:rsidP="005940EC">
            <w:pPr>
              <w:jc w:val="center"/>
              <w:rPr>
                <w:color w:val="000000"/>
              </w:rPr>
            </w:pPr>
            <w:r w:rsidRPr="00293E38">
              <w:rPr>
                <w:color w:val="000000"/>
              </w:rPr>
              <w:t>0.</w:t>
            </w:r>
            <w:r w:rsidR="00F37253" w:rsidRPr="00293E38">
              <w:rPr>
                <w:color w:val="000000"/>
              </w:rPr>
              <w:t>05</w:t>
            </w:r>
          </w:p>
        </w:tc>
      </w:tr>
      <w:tr w:rsidR="00CB6955" w:rsidRPr="00293E38" w14:paraId="6719F4F1" w14:textId="77777777" w:rsidTr="005940EC">
        <w:trPr>
          <w:trHeight w:val="310"/>
        </w:trPr>
        <w:tc>
          <w:tcPr>
            <w:tcW w:w="3624" w:type="dxa"/>
            <w:tcBorders>
              <w:top w:val="nil"/>
              <w:left w:val="nil"/>
              <w:bottom w:val="single" w:sz="4" w:space="0" w:color="auto"/>
              <w:right w:val="nil"/>
            </w:tcBorders>
            <w:shd w:val="clear" w:color="auto" w:fill="auto"/>
            <w:noWrap/>
            <w:vAlign w:val="center"/>
            <w:hideMark/>
          </w:tcPr>
          <w:p w14:paraId="7F3B45F5" w14:textId="0D726B43" w:rsidR="00CB6955" w:rsidRPr="00293E38" w:rsidRDefault="00CB6955" w:rsidP="005940EC">
            <w:pPr>
              <w:rPr>
                <w:b/>
                <w:bCs/>
                <w:color w:val="000000"/>
              </w:rPr>
            </w:pPr>
            <w:r w:rsidRPr="00293E38">
              <w:rPr>
                <w:b/>
                <w:bCs/>
                <w:color w:val="000000"/>
              </w:rPr>
              <w:t>MEWS (</w:t>
            </w:r>
            <w:r w:rsidR="007A21FA" w:rsidRPr="00293E38">
              <w:rPr>
                <w:b/>
                <w:bCs/>
                <w:color w:val="000000"/>
              </w:rPr>
              <w:t>4</w:t>
            </w:r>
            <w:r w:rsidRPr="00293E38">
              <w:rPr>
                <w:b/>
                <w:bCs/>
                <w:color w:val="000000"/>
              </w:rPr>
              <w:t>)</w:t>
            </w:r>
          </w:p>
        </w:tc>
        <w:tc>
          <w:tcPr>
            <w:tcW w:w="1313" w:type="dxa"/>
            <w:tcBorders>
              <w:top w:val="nil"/>
              <w:left w:val="nil"/>
              <w:bottom w:val="single" w:sz="4" w:space="0" w:color="auto"/>
              <w:right w:val="nil"/>
            </w:tcBorders>
            <w:shd w:val="clear" w:color="auto" w:fill="auto"/>
            <w:noWrap/>
            <w:vAlign w:val="bottom"/>
            <w:hideMark/>
          </w:tcPr>
          <w:p w14:paraId="1FF7D373" w14:textId="55E6204B" w:rsidR="00CB6955" w:rsidRPr="00293E38" w:rsidRDefault="00CB6955" w:rsidP="005940EC">
            <w:pPr>
              <w:jc w:val="center"/>
              <w:rPr>
                <w:color w:val="000000"/>
              </w:rPr>
            </w:pPr>
            <w:r w:rsidRPr="00293E38">
              <w:rPr>
                <w:color w:val="000000"/>
              </w:rPr>
              <w:t>0.</w:t>
            </w:r>
            <w:r w:rsidR="00F37253" w:rsidRPr="00293E38">
              <w:rPr>
                <w:color w:val="000000"/>
              </w:rPr>
              <w:t>27</w:t>
            </w:r>
          </w:p>
        </w:tc>
        <w:tc>
          <w:tcPr>
            <w:tcW w:w="3150" w:type="dxa"/>
            <w:tcBorders>
              <w:top w:val="nil"/>
              <w:left w:val="nil"/>
              <w:bottom w:val="single" w:sz="4" w:space="0" w:color="auto"/>
              <w:right w:val="nil"/>
            </w:tcBorders>
            <w:shd w:val="clear" w:color="auto" w:fill="auto"/>
            <w:noWrap/>
            <w:vAlign w:val="bottom"/>
            <w:hideMark/>
          </w:tcPr>
          <w:p w14:paraId="0177979B" w14:textId="7E80A815" w:rsidR="00CB6955" w:rsidRPr="00293E38" w:rsidRDefault="00CB6955" w:rsidP="005940EC">
            <w:pPr>
              <w:jc w:val="center"/>
              <w:rPr>
                <w:color w:val="000000"/>
              </w:rPr>
            </w:pPr>
            <w:r w:rsidRPr="00293E38">
              <w:rPr>
                <w:color w:val="000000"/>
              </w:rPr>
              <w:t>0.</w:t>
            </w:r>
            <w:r w:rsidR="00F37253" w:rsidRPr="00293E38">
              <w:rPr>
                <w:color w:val="000000"/>
              </w:rPr>
              <w:t>17</w:t>
            </w:r>
          </w:p>
        </w:tc>
        <w:tc>
          <w:tcPr>
            <w:tcW w:w="1315" w:type="dxa"/>
            <w:tcBorders>
              <w:top w:val="nil"/>
              <w:left w:val="nil"/>
              <w:bottom w:val="single" w:sz="4" w:space="0" w:color="auto"/>
              <w:right w:val="nil"/>
            </w:tcBorders>
            <w:shd w:val="clear" w:color="auto" w:fill="auto"/>
            <w:noWrap/>
            <w:vAlign w:val="bottom"/>
            <w:hideMark/>
          </w:tcPr>
          <w:p w14:paraId="63FFCAF5" w14:textId="32D8AD49" w:rsidR="00CB6955" w:rsidRPr="00293E38" w:rsidRDefault="00CB6955" w:rsidP="005940EC">
            <w:pPr>
              <w:jc w:val="center"/>
              <w:rPr>
                <w:color w:val="000000"/>
              </w:rPr>
            </w:pPr>
            <w:r w:rsidRPr="00293E38">
              <w:rPr>
                <w:color w:val="000000"/>
              </w:rPr>
              <w:t>0.</w:t>
            </w:r>
            <w:r w:rsidR="00F37253" w:rsidRPr="00293E38">
              <w:rPr>
                <w:color w:val="000000"/>
              </w:rPr>
              <w:t>1</w:t>
            </w:r>
          </w:p>
        </w:tc>
      </w:tr>
    </w:tbl>
    <w:p w14:paraId="27E558DE" w14:textId="77777777" w:rsidR="00CB6955" w:rsidRPr="00293E38" w:rsidRDefault="00CB6955" w:rsidP="008B3B4E">
      <w:pPr>
        <w:ind w:hanging="2"/>
      </w:pPr>
    </w:p>
    <w:p w14:paraId="04C70C7B" w14:textId="77777777" w:rsidR="00CB6955" w:rsidRPr="00293E38" w:rsidRDefault="00CB6955" w:rsidP="00CB6955">
      <w:pPr>
        <w:rPr>
          <w:i/>
          <w:iCs/>
        </w:rPr>
      </w:pPr>
      <w:r w:rsidRPr="00293E38">
        <w:rPr>
          <w:i/>
          <w:iCs/>
        </w:rPr>
        <w:t xml:space="preserve">MEWS – Modified Early Warning Score, NEWS – </w:t>
      </w:r>
      <w:r w:rsidRPr="00293E38">
        <w:rPr>
          <w:bCs/>
          <w:i/>
          <w:iCs/>
        </w:rPr>
        <w:t>National Early Warning Score</w:t>
      </w:r>
      <w:r w:rsidRPr="00293E38">
        <w:rPr>
          <w:i/>
          <w:iCs/>
        </w:rPr>
        <w:t>, AE – Adverse Event, T - the reference time of an adverse outcome/control in hours prior to the event</w:t>
      </w:r>
    </w:p>
    <w:p w14:paraId="6C200C01" w14:textId="24798318" w:rsidR="00CB6955" w:rsidRPr="00293E38" w:rsidRDefault="00CB6955" w:rsidP="008B3B4E">
      <w:pPr>
        <w:ind w:hanging="2"/>
      </w:pPr>
    </w:p>
    <w:p w14:paraId="5AA389FC" w14:textId="77777777" w:rsidR="008B3B4E" w:rsidRPr="00293E38" w:rsidRDefault="008B3B4E" w:rsidP="005C62D7"/>
    <w:p w14:paraId="22EAD088" w14:textId="1834D5D7" w:rsidR="00F467EB" w:rsidRPr="00293E38" w:rsidRDefault="00F467EB" w:rsidP="00F467EB">
      <w:pPr>
        <w:ind w:hanging="2"/>
        <w:rPr>
          <w:b/>
          <w:bCs/>
        </w:rPr>
      </w:pPr>
      <w:r w:rsidRPr="00293E38">
        <w:rPr>
          <w:b/>
          <w:bCs/>
        </w:rPr>
        <w:t>eTable</w:t>
      </w:r>
      <w:r w:rsidR="003C23C1">
        <w:rPr>
          <w:b/>
          <w:bCs/>
        </w:rPr>
        <w:t>5</w:t>
      </w:r>
      <w:r w:rsidR="00E405BA" w:rsidRPr="00293E38">
        <w:rPr>
          <w:b/>
          <w:bCs/>
        </w:rPr>
        <w:t>.</w:t>
      </w:r>
      <w:r w:rsidRPr="00293E38">
        <w:rPr>
          <w:b/>
          <w:bCs/>
        </w:rPr>
        <w:t xml:space="preserve"> logistic regression results when run against subtypes of adverse event</w:t>
      </w:r>
      <w:r w:rsidR="004E719D" w:rsidRPr="00293E38">
        <w:rPr>
          <w:b/>
          <w:bCs/>
        </w:rPr>
        <w:t>s</w:t>
      </w:r>
      <w:r w:rsidRPr="00293E38">
        <w:rPr>
          <w:b/>
          <w:bCs/>
        </w:rPr>
        <w:t>. The logistic regression was run with each adverse event isolated, in order to predict events at least one hour in advance.</w:t>
      </w:r>
    </w:p>
    <w:p w14:paraId="5D3B5CF9" w14:textId="496AB458" w:rsidR="00166F02" w:rsidRPr="00293E38" w:rsidRDefault="00166F02" w:rsidP="00F467EB">
      <w:pPr>
        <w:ind w:hanging="2"/>
        <w:rPr>
          <w:b/>
          <w:bCs/>
        </w:rPr>
      </w:pPr>
    </w:p>
    <w:tbl>
      <w:tblPr>
        <w:tblW w:w="8283" w:type="dxa"/>
        <w:tblLook w:val="04A0" w:firstRow="1" w:lastRow="0" w:firstColumn="1" w:lastColumn="0" w:noHBand="0" w:noVBand="1"/>
      </w:tblPr>
      <w:tblGrid>
        <w:gridCol w:w="2251"/>
        <w:gridCol w:w="1508"/>
        <w:gridCol w:w="1508"/>
        <w:gridCol w:w="1508"/>
        <w:gridCol w:w="1508"/>
      </w:tblGrid>
      <w:tr w:rsidR="00166F02" w:rsidRPr="00293E38" w14:paraId="76FFF2B5" w14:textId="77777777" w:rsidTr="002F5476">
        <w:trPr>
          <w:trHeight w:val="347"/>
        </w:trPr>
        <w:tc>
          <w:tcPr>
            <w:tcW w:w="2251" w:type="dxa"/>
            <w:tcBorders>
              <w:top w:val="single" w:sz="4" w:space="0" w:color="auto"/>
              <w:left w:val="nil"/>
              <w:bottom w:val="single" w:sz="8" w:space="0" w:color="auto"/>
              <w:right w:val="nil"/>
            </w:tcBorders>
            <w:shd w:val="clear" w:color="auto" w:fill="auto"/>
            <w:noWrap/>
            <w:hideMark/>
          </w:tcPr>
          <w:p w14:paraId="4A8FD05F" w14:textId="77777777" w:rsidR="00166F02" w:rsidRPr="00293E38" w:rsidRDefault="00166F02" w:rsidP="00166F02">
            <w:pPr>
              <w:rPr>
                <w:rFonts w:ascii="Calibri" w:hAnsi="Calibri" w:cs="Calibri"/>
                <w:color w:val="000000"/>
              </w:rPr>
            </w:pPr>
            <w:r w:rsidRPr="00293E38">
              <w:rPr>
                <w:rFonts w:ascii="Calibri" w:hAnsi="Calibri" w:cs="Calibri"/>
                <w:color w:val="000000"/>
              </w:rPr>
              <w:t> </w:t>
            </w:r>
          </w:p>
        </w:tc>
        <w:tc>
          <w:tcPr>
            <w:tcW w:w="1508" w:type="dxa"/>
            <w:tcBorders>
              <w:top w:val="single" w:sz="4" w:space="0" w:color="auto"/>
              <w:left w:val="nil"/>
              <w:bottom w:val="single" w:sz="8" w:space="0" w:color="auto"/>
              <w:right w:val="nil"/>
            </w:tcBorders>
            <w:shd w:val="clear" w:color="auto" w:fill="auto"/>
            <w:noWrap/>
            <w:vAlign w:val="center"/>
            <w:hideMark/>
          </w:tcPr>
          <w:p w14:paraId="0A39A77A" w14:textId="77777777" w:rsidR="00166F02" w:rsidRPr="00293E38" w:rsidRDefault="00166F02" w:rsidP="00166F02">
            <w:pPr>
              <w:jc w:val="center"/>
              <w:rPr>
                <w:b/>
                <w:bCs/>
                <w:color w:val="000000"/>
              </w:rPr>
            </w:pPr>
            <w:r w:rsidRPr="00293E38">
              <w:rPr>
                <w:b/>
                <w:bCs/>
                <w:color w:val="000000"/>
              </w:rPr>
              <w:t>Patients</w:t>
            </w:r>
          </w:p>
        </w:tc>
        <w:tc>
          <w:tcPr>
            <w:tcW w:w="1508" w:type="dxa"/>
            <w:tcBorders>
              <w:top w:val="single" w:sz="4" w:space="0" w:color="auto"/>
              <w:left w:val="nil"/>
              <w:bottom w:val="single" w:sz="8" w:space="0" w:color="auto"/>
              <w:right w:val="nil"/>
            </w:tcBorders>
            <w:shd w:val="clear" w:color="auto" w:fill="auto"/>
            <w:noWrap/>
            <w:vAlign w:val="center"/>
            <w:hideMark/>
          </w:tcPr>
          <w:p w14:paraId="60DABA6D" w14:textId="77777777" w:rsidR="00166F02" w:rsidRPr="00293E38" w:rsidRDefault="00166F02" w:rsidP="00166F02">
            <w:pPr>
              <w:jc w:val="center"/>
              <w:rPr>
                <w:b/>
                <w:bCs/>
                <w:color w:val="000000"/>
              </w:rPr>
            </w:pPr>
            <w:r w:rsidRPr="00293E38">
              <w:rPr>
                <w:b/>
                <w:bCs/>
                <w:color w:val="000000"/>
              </w:rPr>
              <w:t>Specificity</w:t>
            </w:r>
          </w:p>
        </w:tc>
        <w:tc>
          <w:tcPr>
            <w:tcW w:w="1508" w:type="dxa"/>
            <w:tcBorders>
              <w:top w:val="single" w:sz="4" w:space="0" w:color="auto"/>
              <w:left w:val="nil"/>
              <w:bottom w:val="single" w:sz="8" w:space="0" w:color="auto"/>
              <w:right w:val="nil"/>
            </w:tcBorders>
            <w:shd w:val="clear" w:color="auto" w:fill="auto"/>
            <w:noWrap/>
            <w:vAlign w:val="center"/>
            <w:hideMark/>
          </w:tcPr>
          <w:p w14:paraId="422ECFE6" w14:textId="77777777" w:rsidR="00166F02" w:rsidRPr="00293E38" w:rsidRDefault="00166F02" w:rsidP="00166F02">
            <w:pPr>
              <w:jc w:val="center"/>
              <w:rPr>
                <w:b/>
                <w:bCs/>
                <w:color w:val="000000"/>
              </w:rPr>
            </w:pPr>
            <w:r w:rsidRPr="00293E38">
              <w:rPr>
                <w:b/>
                <w:bCs/>
                <w:color w:val="000000"/>
              </w:rPr>
              <w:t>Sensitivity</w:t>
            </w:r>
          </w:p>
        </w:tc>
        <w:tc>
          <w:tcPr>
            <w:tcW w:w="1508" w:type="dxa"/>
            <w:tcBorders>
              <w:top w:val="single" w:sz="4" w:space="0" w:color="auto"/>
              <w:left w:val="nil"/>
              <w:bottom w:val="single" w:sz="8" w:space="0" w:color="auto"/>
              <w:right w:val="nil"/>
            </w:tcBorders>
            <w:shd w:val="clear" w:color="auto" w:fill="auto"/>
            <w:noWrap/>
            <w:vAlign w:val="center"/>
            <w:hideMark/>
          </w:tcPr>
          <w:p w14:paraId="18EA7E67" w14:textId="77777777" w:rsidR="00166F02" w:rsidRPr="00293E38" w:rsidRDefault="00166F02" w:rsidP="00166F02">
            <w:pPr>
              <w:jc w:val="center"/>
              <w:rPr>
                <w:b/>
                <w:bCs/>
                <w:color w:val="000000"/>
              </w:rPr>
            </w:pPr>
            <w:r w:rsidRPr="00293E38">
              <w:rPr>
                <w:b/>
                <w:bCs/>
                <w:color w:val="000000"/>
              </w:rPr>
              <w:t>AUC</w:t>
            </w:r>
          </w:p>
        </w:tc>
      </w:tr>
      <w:tr w:rsidR="00166F02" w:rsidRPr="00293E38" w14:paraId="3545E215" w14:textId="77777777" w:rsidTr="00166F02">
        <w:trPr>
          <w:trHeight w:val="326"/>
        </w:trPr>
        <w:tc>
          <w:tcPr>
            <w:tcW w:w="2251" w:type="dxa"/>
            <w:tcBorders>
              <w:top w:val="nil"/>
              <w:left w:val="nil"/>
              <w:bottom w:val="nil"/>
              <w:right w:val="nil"/>
            </w:tcBorders>
            <w:shd w:val="clear" w:color="auto" w:fill="auto"/>
            <w:noWrap/>
            <w:vAlign w:val="center"/>
            <w:hideMark/>
          </w:tcPr>
          <w:p w14:paraId="540EF9EC" w14:textId="77777777" w:rsidR="00166F02" w:rsidRPr="00293E38" w:rsidRDefault="00166F02" w:rsidP="00166F02">
            <w:pPr>
              <w:rPr>
                <w:b/>
                <w:bCs/>
                <w:color w:val="000000"/>
              </w:rPr>
            </w:pPr>
            <w:r w:rsidRPr="00293E38">
              <w:rPr>
                <w:b/>
                <w:bCs/>
                <w:color w:val="000000"/>
              </w:rPr>
              <w:t>Death</w:t>
            </w:r>
          </w:p>
        </w:tc>
        <w:tc>
          <w:tcPr>
            <w:tcW w:w="1508" w:type="dxa"/>
            <w:tcBorders>
              <w:top w:val="nil"/>
              <w:left w:val="nil"/>
              <w:bottom w:val="nil"/>
              <w:right w:val="nil"/>
            </w:tcBorders>
            <w:shd w:val="clear" w:color="auto" w:fill="auto"/>
            <w:noWrap/>
            <w:vAlign w:val="center"/>
            <w:hideMark/>
          </w:tcPr>
          <w:p w14:paraId="5D96A96D" w14:textId="77777777" w:rsidR="00166F02" w:rsidRPr="00293E38" w:rsidRDefault="00166F02" w:rsidP="00166F02">
            <w:pPr>
              <w:jc w:val="center"/>
              <w:rPr>
                <w:color w:val="000000"/>
              </w:rPr>
            </w:pPr>
            <w:r w:rsidRPr="00293E38">
              <w:rPr>
                <w:color w:val="000000"/>
              </w:rPr>
              <w:t>1313</w:t>
            </w:r>
          </w:p>
        </w:tc>
        <w:tc>
          <w:tcPr>
            <w:tcW w:w="1508" w:type="dxa"/>
            <w:tcBorders>
              <w:top w:val="nil"/>
              <w:left w:val="nil"/>
              <w:bottom w:val="nil"/>
              <w:right w:val="nil"/>
            </w:tcBorders>
            <w:shd w:val="clear" w:color="auto" w:fill="auto"/>
            <w:noWrap/>
            <w:vAlign w:val="center"/>
            <w:hideMark/>
          </w:tcPr>
          <w:p w14:paraId="77EE9A81" w14:textId="77777777" w:rsidR="00166F02" w:rsidRPr="00293E38" w:rsidRDefault="00166F02" w:rsidP="00166F02">
            <w:pPr>
              <w:jc w:val="center"/>
              <w:rPr>
                <w:color w:val="000000"/>
              </w:rPr>
            </w:pPr>
            <w:r w:rsidRPr="00293E38">
              <w:rPr>
                <w:color w:val="000000"/>
              </w:rPr>
              <w:t>0.99</w:t>
            </w:r>
          </w:p>
        </w:tc>
        <w:tc>
          <w:tcPr>
            <w:tcW w:w="1508" w:type="dxa"/>
            <w:tcBorders>
              <w:top w:val="nil"/>
              <w:left w:val="nil"/>
              <w:bottom w:val="nil"/>
              <w:right w:val="nil"/>
            </w:tcBorders>
            <w:shd w:val="clear" w:color="auto" w:fill="auto"/>
            <w:noWrap/>
            <w:vAlign w:val="center"/>
            <w:hideMark/>
          </w:tcPr>
          <w:p w14:paraId="17AA33E3" w14:textId="77777777" w:rsidR="00166F02" w:rsidRPr="00293E38" w:rsidRDefault="00166F02" w:rsidP="00166F02">
            <w:pPr>
              <w:jc w:val="center"/>
              <w:rPr>
                <w:color w:val="000000"/>
              </w:rPr>
            </w:pPr>
            <w:r w:rsidRPr="00293E38">
              <w:rPr>
                <w:color w:val="000000"/>
              </w:rPr>
              <w:t>0.64</w:t>
            </w:r>
          </w:p>
        </w:tc>
        <w:tc>
          <w:tcPr>
            <w:tcW w:w="1508" w:type="dxa"/>
            <w:tcBorders>
              <w:top w:val="nil"/>
              <w:left w:val="nil"/>
              <w:bottom w:val="nil"/>
              <w:right w:val="nil"/>
            </w:tcBorders>
            <w:shd w:val="clear" w:color="auto" w:fill="auto"/>
            <w:noWrap/>
            <w:vAlign w:val="center"/>
            <w:hideMark/>
          </w:tcPr>
          <w:p w14:paraId="77954A07" w14:textId="77777777" w:rsidR="00166F02" w:rsidRPr="00293E38" w:rsidRDefault="00166F02" w:rsidP="00166F02">
            <w:pPr>
              <w:jc w:val="center"/>
              <w:rPr>
                <w:color w:val="000000"/>
              </w:rPr>
            </w:pPr>
            <w:r w:rsidRPr="00293E38">
              <w:rPr>
                <w:color w:val="000000"/>
              </w:rPr>
              <w:t>0.94</w:t>
            </w:r>
          </w:p>
        </w:tc>
      </w:tr>
      <w:tr w:rsidR="00166F02" w:rsidRPr="00293E38" w14:paraId="3EF7349C" w14:textId="77777777" w:rsidTr="00166F02">
        <w:trPr>
          <w:trHeight w:val="326"/>
        </w:trPr>
        <w:tc>
          <w:tcPr>
            <w:tcW w:w="2251" w:type="dxa"/>
            <w:tcBorders>
              <w:top w:val="nil"/>
              <w:left w:val="nil"/>
              <w:bottom w:val="nil"/>
              <w:right w:val="nil"/>
            </w:tcBorders>
            <w:shd w:val="clear" w:color="auto" w:fill="auto"/>
            <w:noWrap/>
            <w:vAlign w:val="center"/>
            <w:hideMark/>
          </w:tcPr>
          <w:p w14:paraId="54FF1D10" w14:textId="77777777" w:rsidR="00166F02" w:rsidRPr="00293E38" w:rsidRDefault="00166F02" w:rsidP="00166F02">
            <w:pPr>
              <w:rPr>
                <w:b/>
                <w:bCs/>
                <w:color w:val="000000"/>
              </w:rPr>
            </w:pPr>
            <w:r w:rsidRPr="00293E38">
              <w:rPr>
                <w:b/>
                <w:bCs/>
                <w:color w:val="000000"/>
              </w:rPr>
              <w:t>MET call</w:t>
            </w:r>
          </w:p>
        </w:tc>
        <w:tc>
          <w:tcPr>
            <w:tcW w:w="1508" w:type="dxa"/>
            <w:tcBorders>
              <w:top w:val="nil"/>
              <w:left w:val="nil"/>
              <w:bottom w:val="nil"/>
              <w:right w:val="nil"/>
            </w:tcBorders>
            <w:shd w:val="clear" w:color="auto" w:fill="auto"/>
            <w:noWrap/>
            <w:vAlign w:val="center"/>
            <w:hideMark/>
          </w:tcPr>
          <w:p w14:paraId="5A0ADC0F" w14:textId="77777777" w:rsidR="00166F02" w:rsidRPr="00293E38" w:rsidRDefault="00166F02" w:rsidP="00166F02">
            <w:pPr>
              <w:jc w:val="center"/>
              <w:rPr>
                <w:color w:val="000000"/>
              </w:rPr>
            </w:pPr>
            <w:r w:rsidRPr="00293E38">
              <w:rPr>
                <w:color w:val="000000"/>
              </w:rPr>
              <w:t>3462</w:t>
            </w:r>
          </w:p>
        </w:tc>
        <w:tc>
          <w:tcPr>
            <w:tcW w:w="1508" w:type="dxa"/>
            <w:tcBorders>
              <w:top w:val="nil"/>
              <w:left w:val="nil"/>
              <w:bottom w:val="nil"/>
              <w:right w:val="nil"/>
            </w:tcBorders>
            <w:shd w:val="clear" w:color="auto" w:fill="auto"/>
            <w:noWrap/>
            <w:vAlign w:val="center"/>
            <w:hideMark/>
          </w:tcPr>
          <w:p w14:paraId="6DA8FED8" w14:textId="77777777" w:rsidR="00166F02" w:rsidRPr="00293E38" w:rsidRDefault="00166F02" w:rsidP="00166F02">
            <w:pPr>
              <w:jc w:val="center"/>
              <w:rPr>
                <w:color w:val="000000"/>
              </w:rPr>
            </w:pPr>
            <w:r w:rsidRPr="00293E38">
              <w:rPr>
                <w:color w:val="000000"/>
              </w:rPr>
              <w:t>0.98</w:t>
            </w:r>
          </w:p>
        </w:tc>
        <w:tc>
          <w:tcPr>
            <w:tcW w:w="1508" w:type="dxa"/>
            <w:tcBorders>
              <w:top w:val="nil"/>
              <w:left w:val="nil"/>
              <w:bottom w:val="nil"/>
              <w:right w:val="nil"/>
            </w:tcBorders>
            <w:shd w:val="clear" w:color="auto" w:fill="auto"/>
            <w:noWrap/>
            <w:vAlign w:val="center"/>
            <w:hideMark/>
          </w:tcPr>
          <w:p w14:paraId="074584AE" w14:textId="77777777" w:rsidR="00166F02" w:rsidRPr="00293E38" w:rsidRDefault="00166F02" w:rsidP="00166F02">
            <w:pPr>
              <w:jc w:val="center"/>
              <w:rPr>
                <w:color w:val="000000"/>
              </w:rPr>
            </w:pPr>
            <w:r w:rsidRPr="00293E38">
              <w:rPr>
                <w:color w:val="000000"/>
              </w:rPr>
              <w:t>0.5</w:t>
            </w:r>
          </w:p>
        </w:tc>
        <w:tc>
          <w:tcPr>
            <w:tcW w:w="1508" w:type="dxa"/>
            <w:tcBorders>
              <w:top w:val="nil"/>
              <w:left w:val="nil"/>
              <w:bottom w:val="nil"/>
              <w:right w:val="nil"/>
            </w:tcBorders>
            <w:shd w:val="clear" w:color="auto" w:fill="auto"/>
            <w:noWrap/>
            <w:vAlign w:val="center"/>
            <w:hideMark/>
          </w:tcPr>
          <w:p w14:paraId="10FFC362" w14:textId="77777777" w:rsidR="00166F02" w:rsidRPr="00293E38" w:rsidRDefault="00166F02" w:rsidP="00166F02">
            <w:pPr>
              <w:jc w:val="center"/>
              <w:rPr>
                <w:color w:val="000000"/>
              </w:rPr>
            </w:pPr>
            <w:r w:rsidRPr="00293E38">
              <w:rPr>
                <w:color w:val="000000"/>
              </w:rPr>
              <w:t>0.88</w:t>
            </w:r>
          </w:p>
        </w:tc>
      </w:tr>
      <w:tr w:rsidR="00166F02" w:rsidRPr="00293E38" w14:paraId="34A128ED" w14:textId="77777777" w:rsidTr="00166F02">
        <w:trPr>
          <w:trHeight w:val="326"/>
        </w:trPr>
        <w:tc>
          <w:tcPr>
            <w:tcW w:w="2251" w:type="dxa"/>
            <w:tcBorders>
              <w:top w:val="nil"/>
              <w:left w:val="nil"/>
              <w:bottom w:val="nil"/>
              <w:right w:val="nil"/>
            </w:tcBorders>
            <w:shd w:val="clear" w:color="auto" w:fill="auto"/>
            <w:noWrap/>
            <w:vAlign w:val="center"/>
            <w:hideMark/>
          </w:tcPr>
          <w:p w14:paraId="2CAA0C61" w14:textId="77777777" w:rsidR="00166F02" w:rsidRPr="00293E38" w:rsidRDefault="00166F02" w:rsidP="00166F02">
            <w:pPr>
              <w:rPr>
                <w:b/>
                <w:bCs/>
                <w:color w:val="000000"/>
              </w:rPr>
            </w:pPr>
            <w:r w:rsidRPr="00293E38">
              <w:rPr>
                <w:b/>
                <w:bCs/>
                <w:color w:val="000000"/>
              </w:rPr>
              <w:t>ICU admission</w:t>
            </w:r>
          </w:p>
        </w:tc>
        <w:tc>
          <w:tcPr>
            <w:tcW w:w="1508" w:type="dxa"/>
            <w:tcBorders>
              <w:top w:val="nil"/>
              <w:left w:val="nil"/>
              <w:bottom w:val="nil"/>
              <w:right w:val="nil"/>
            </w:tcBorders>
            <w:shd w:val="clear" w:color="auto" w:fill="auto"/>
            <w:noWrap/>
            <w:vAlign w:val="center"/>
            <w:hideMark/>
          </w:tcPr>
          <w:p w14:paraId="12A9B890" w14:textId="77777777" w:rsidR="00166F02" w:rsidRPr="00293E38" w:rsidRDefault="00166F02" w:rsidP="00166F02">
            <w:pPr>
              <w:jc w:val="center"/>
              <w:rPr>
                <w:color w:val="000000"/>
              </w:rPr>
            </w:pPr>
            <w:r w:rsidRPr="00293E38">
              <w:rPr>
                <w:color w:val="000000"/>
              </w:rPr>
              <w:t>2911</w:t>
            </w:r>
          </w:p>
        </w:tc>
        <w:tc>
          <w:tcPr>
            <w:tcW w:w="1508" w:type="dxa"/>
            <w:tcBorders>
              <w:top w:val="nil"/>
              <w:left w:val="nil"/>
              <w:bottom w:val="nil"/>
              <w:right w:val="nil"/>
            </w:tcBorders>
            <w:shd w:val="clear" w:color="auto" w:fill="auto"/>
            <w:noWrap/>
            <w:vAlign w:val="center"/>
            <w:hideMark/>
          </w:tcPr>
          <w:p w14:paraId="141A1F31" w14:textId="77777777" w:rsidR="00166F02" w:rsidRPr="00293E38" w:rsidRDefault="00166F02" w:rsidP="00166F02">
            <w:pPr>
              <w:jc w:val="center"/>
              <w:rPr>
                <w:color w:val="000000"/>
              </w:rPr>
            </w:pPr>
            <w:r w:rsidRPr="00293E38">
              <w:rPr>
                <w:color w:val="000000"/>
              </w:rPr>
              <w:t>0.98</w:t>
            </w:r>
          </w:p>
        </w:tc>
        <w:tc>
          <w:tcPr>
            <w:tcW w:w="1508" w:type="dxa"/>
            <w:tcBorders>
              <w:top w:val="nil"/>
              <w:left w:val="nil"/>
              <w:bottom w:val="nil"/>
              <w:right w:val="nil"/>
            </w:tcBorders>
            <w:shd w:val="clear" w:color="auto" w:fill="auto"/>
            <w:noWrap/>
            <w:vAlign w:val="center"/>
            <w:hideMark/>
          </w:tcPr>
          <w:p w14:paraId="492B5B17" w14:textId="77777777" w:rsidR="00166F02" w:rsidRPr="00293E38" w:rsidRDefault="00166F02" w:rsidP="00166F02">
            <w:pPr>
              <w:jc w:val="center"/>
              <w:rPr>
                <w:color w:val="000000"/>
              </w:rPr>
            </w:pPr>
            <w:r w:rsidRPr="00293E38">
              <w:rPr>
                <w:color w:val="000000"/>
              </w:rPr>
              <w:t>0.54</w:t>
            </w:r>
          </w:p>
        </w:tc>
        <w:tc>
          <w:tcPr>
            <w:tcW w:w="1508" w:type="dxa"/>
            <w:tcBorders>
              <w:top w:val="nil"/>
              <w:left w:val="nil"/>
              <w:bottom w:val="nil"/>
              <w:right w:val="nil"/>
            </w:tcBorders>
            <w:shd w:val="clear" w:color="auto" w:fill="auto"/>
            <w:noWrap/>
            <w:vAlign w:val="center"/>
            <w:hideMark/>
          </w:tcPr>
          <w:p w14:paraId="1F52555A" w14:textId="77777777" w:rsidR="00166F02" w:rsidRPr="00293E38" w:rsidRDefault="00166F02" w:rsidP="00166F02">
            <w:pPr>
              <w:jc w:val="center"/>
              <w:rPr>
                <w:color w:val="000000"/>
              </w:rPr>
            </w:pPr>
            <w:r w:rsidRPr="00293E38">
              <w:rPr>
                <w:color w:val="000000"/>
              </w:rPr>
              <w:t>0.89</w:t>
            </w:r>
          </w:p>
        </w:tc>
      </w:tr>
      <w:tr w:rsidR="00166F02" w:rsidRPr="00293E38" w14:paraId="120F6695" w14:textId="77777777" w:rsidTr="00166F02">
        <w:trPr>
          <w:trHeight w:val="347"/>
        </w:trPr>
        <w:tc>
          <w:tcPr>
            <w:tcW w:w="2251" w:type="dxa"/>
            <w:tcBorders>
              <w:top w:val="nil"/>
              <w:left w:val="nil"/>
              <w:bottom w:val="single" w:sz="8" w:space="0" w:color="auto"/>
              <w:right w:val="nil"/>
            </w:tcBorders>
            <w:shd w:val="clear" w:color="auto" w:fill="auto"/>
            <w:noWrap/>
            <w:vAlign w:val="center"/>
            <w:hideMark/>
          </w:tcPr>
          <w:p w14:paraId="25ABCDA9" w14:textId="77777777" w:rsidR="00166F02" w:rsidRPr="00293E38" w:rsidRDefault="00166F02" w:rsidP="00166F02">
            <w:pPr>
              <w:rPr>
                <w:b/>
                <w:bCs/>
                <w:color w:val="000000"/>
              </w:rPr>
            </w:pPr>
            <w:r w:rsidRPr="00293E38">
              <w:rPr>
                <w:b/>
                <w:bCs/>
                <w:color w:val="000000"/>
              </w:rPr>
              <w:t>Return to theatre</w:t>
            </w:r>
          </w:p>
        </w:tc>
        <w:tc>
          <w:tcPr>
            <w:tcW w:w="1508" w:type="dxa"/>
            <w:tcBorders>
              <w:top w:val="nil"/>
              <w:left w:val="nil"/>
              <w:bottom w:val="single" w:sz="8" w:space="0" w:color="auto"/>
              <w:right w:val="nil"/>
            </w:tcBorders>
            <w:shd w:val="clear" w:color="auto" w:fill="auto"/>
            <w:noWrap/>
            <w:vAlign w:val="center"/>
            <w:hideMark/>
          </w:tcPr>
          <w:p w14:paraId="4AFDA3C3" w14:textId="77777777" w:rsidR="00166F02" w:rsidRPr="00293E38" w:rsidRDefault="00166F02" w:rsidP="00166F02">
            <w:pPr>
              <w:jc w:val="center"/>
              <w:rPr>
                <w:color w:val="000000"/>
              </w:rPr>
            </w:pPr>
            <w:r w:rsidRPr="00293E38">
              <w:rPr>
                <w:color w:val="000000"/>
              </w:rPr>
              <w:t>316</w:t>
            </w:r>
          </w:p>
        </w:tc>
        <w:tc>
          <w:tcPr>
            <w:tcW w:w="1508" w:type="dxa"/>
            <w:tcBorders>
              <w:top w:val="nil"/>
              <w:left w:val="nil"/>
              <w:bottom w:val="single" w:sz="8" w:space="0" w:color="auto"/>
              <w:right w:val="nil"/>
            </w:tcBorders>
            <w:shd w:val="clear" w:color="auto" w:fill="auto"/>
            <w:noWrap/>
            <w:vAlign w:val="center"/>
            <w:hideMark/>
          </w:tcPr>
          <w:p w14:paraId="7F8041BC" w14:textId="77777777" w:rsidR="00166F02" w:rsidRPr="00293E38" w:rsidRDefault="00166F02" w:rsidP="00166F02">
            <w:pPr>
              <w:jc w:val="center"/>
              <w:rPr>
                <w:color w:val="000000"/>
              </w:rPr>
            </w:pPr>
            <w:r w:rsidRPr="00293E38">
              <w:rPr>
                <w:color w:val="000000"/>
              </w:rPr>
              <w:t>0.98</w:t>
            </w:r>
          </w:p>
        </w:tc>
        <w:tc>
          <w:tcPr>
            <w:tcW w:w="1508" w:type="dxa"/>
            <w:tcBorders>
              <w:top w:val="nil"/>
              <w:left w:val="nil"/>
              <w:bottom w:val="single" w:sz="8" w:space="0" w:color="auto"/>
              <w:right w:val="nil"/>
            </w:tcBorders>
            <w:shd w:val="clear" w:color="auto" w:fill="auto"/>
            <w:noWrap/>
            <w:vAlign w:val="center"/>
            <w:hideMark/>
          </w:tcPr>
          <w:p w14:paraId="7666B797" w14:textId="77777777" w:rsidR="00166F02" w:rsidRPr="00293E38" w:rsidRDefault="00166F02" w:rsidP="00166F02">
            <w:pPr>
              <w:jc w:val="center"/>
              <w:rPr>
                <w:color w:val="000000"/>
              </w:rPr>
            </w:pPr>
            <w:r w:rsidRPr="00293E38">
              <w:rPr>
                <w:color w:val="000000"/>
              </w:rPr>
              <w:t>0.6</w:t>
            </w:r>
          </w:p>
        </w:tc>
        <w:tc>
          <w:tcPr>
            <w:tcW w:w="1508" w:type="dxa"/>
            <w:tcBorders>
              <w:top w:val="nil"/>
              <w:left w:val="nil"/>
              <w:bottom w:val="single" w:sz="8" w:space="0" w:color="auto"/>
              <w:right w:val="nil"/>
            </w:tcBorders>
            <w:shd w:val="clear" w:color="auto" w:fill="auto"/>
            <w:noWrap/>
            <w:vAlign w:val="center"/>
            <w:hideMark/>
          </w:tcPr>
          <w:p w14:paraId="5D9E0414" w14:textId="77777777" w:rsidR="00166F02" w:rsidRPr="00293E38" w:rsidRDefault="00166F02" w:rsidP="00166F02">
            <w:pPr>
              <w:jc w:val="center"/>
              <w:rPr>
                <w:color w:val="000000"/>
              </w:rPr>
            </w:pPr>
            <w:r w:rsidRPr="00293E38">
              <w:rPr>
                <w:color w:val="000000"/>
              </w:rPr>
              <w:t>0.91</w:t>
            </w:r>
          </w:p>
        </w:tc>
      </w:tr>
    </w:tbl>
    <w:p w14:paraId="1D955F6D" w14:textId="77777777" w:rsidR="00166F02" w:rsidRPr="00293E38" w:rsidRDefault="00166F02" w:rsidP="00F467EB">
      <w:pPr>
        <w:ind w:hanging="2"/>
        <w:rPr>
          <w:b/>
          <w:bCs/>
        </w:rPr>
      </w:pPr>
    </w:p>
    <w:p w14:paraId="125CC160" w14:textId="2F821568" w:rsidR="003C23C1" w:rsidRDefault="003C23C1" w:rsidP="003C23C1">
      <w:pPr>
        <w:rPr>
          <w:b/>
          <w:bCs/>
        </w:rPr>
      </w:pPr>
    </w:p>
    <w:tbl>
      <w:tblPr>
        <w:tblpPr w:leftFromText="180" w:rightFromText="180" w:vertAnchor="page" w:horzAnchor="margin" w:tblpXSpec="center" w:tblpY="357"/>
        <w:tblW w:w="10820" w:type="dxa"/>
        <w:tblLook w:val="04A0" w:firstRow="1" w:lastRow="0" w:firstColumn="1" w:lastColumn="0" w:noHBand="0" w:noVBand="1"/>
      </w:tblPr>
      <w:tblGrid>
        <w:gridCol w:w="2840"/>
        <w:gridCol w:w="1520"/>
        <w:gridCol w:w="1027"/>
        <w:gridCol w:w="3093"/>
        <w:gridCol w:w="1300"/>
        <w:gridCol w:w="1040"/>
      </w:tblGrid>
      <w:tr w:rsidR="003C23C1" w:rsidRPr="0029662D" w14:paraId="2B667491" w14:textId="77777777" w:rsidTr="00534064">
        <w:trPr>
          <w:trHeight w:val="320"/>
        </w:trPr>
        <w:tc>
          <w:tcPr>
            <w:tcW w:w="8480" w:type="dxa"/>
            <w:gridSpan w:val="4"/>
            <w:tcBorders>
              <w:top w:val="nil"/>
              <w:left w:val="nil"/>
              <w:bottom w:val="single" w:sz="4" w:space="0" w:color="auto"/>
              <w:right w:val="nil"/>
            </w:tcBorders>
            <w:shd w:val="clear" w:color="auto" w:fill="auto"/>
            <w:noWrap/>
            <w:vAlign w:val="center"/>
            <w:hideMark/>
          </w:tcPr>
          <w:p w14:paraId="2E6C6FC6" w14:textId="77777777" w:rsidR="003C23C1" w:rsidRDefault="003C23C1" w:rsidP="00534064">
            <w:pPr>
              <w:rPr>
                <w:b/>
                <w:bCs/>
                <w:color w:val="000000"/>
              </w:rPr>
            </w:pPr>
            <w:r w:rsidRPr="00293E38">
              <w:rPr>
                <w:b/>
                <w:bCs/>
              </w:rPr>
              <w:t>Supplement e4</w:t>
            </w:r>
            <w:r>
              <w:rPr>
                <w:b/>
                <w:bCs/>
              </w:rPr>
              <w:t xml:space="preserve">, </w:t>
            </w:r>
            <w:r>
              <w:rPr>
                <w:b/>
                <w:bCs/>
                <w:color w:val="000000"/>
              </w:rPr>
              <w:t>e</w:t>
            </w:r>
            <w:r w:rsidRPr="0029662D">
              <w:rPr>
                <w:b/>
                <w:bCs/>
                <w:color w:val="000000"/>
              </w:rPr>
              <w:t>Table</w:t>
            </w:r>
            <w:r>
              <w:rPr>
                <w:b/>
                <w:bCs/>
                <w:color w:val="000000"/>
              </w:rPr>
              <w:t xml:space="preserve">6: </w:t>
            </w:r>
            <w:r w:rsidRPr="0029662D">
              <w:rPr>
                <w:b/>
                <w:bCs/>
                <w:color w:val="000000"/>
              </w:rPr>
              <w:t>The final logistic model variables and coefficients</w:t>
            </w:r>
          </w:p>
          <w:p w14:paraId="542827B5" w14:textId="043CE010" w:rsidR="002F5476" w:rsidRPr="0029662D" w:rsidRDefault="002F5476" w:rsidP="00534064">
            <w:pPr>
              <w:rPr>
                <w:b/>
                <w:bCs/>
                <w:color w:val="000000"/>
              </w:rPr>
            </w:pPr>
          </w:p>
        </w:tc>
        <w:tc>
          <w:tcPr>
            <w:tcW w:w="1300" w:type="dxa"/>
            <w:tcBorders>
              <w:top w:val="nil"/>
              <w:left w:val="nil"/>
              <w:bottom w:val="single" w:sz="4" w:space="0" w:color="auto"/>
              <w:right w:val="nil"/>
            </w:tcBorders>
            <w:shd w:val="clear" w:color="auto" w:fill="auto"/>
            <w:noWrap/>
            <w:vAlign w:val="bottom"/>
            <w:hideMark/>
          </w:tcPr>
          <w:p w14:paraId="238829D7" w14:textId="77777777" w:rsidR="003C23C1" w:rsidRPr="0029662D" w:rsidRDefault="003C23C1" w:rsidP="00534064">
            <w:pPr>
              <w:rPr>
                <w:rFonts w:ascii="Calibri" w:hAnsi="Calibri" w:cs="Calibri"/>
                <w:color w:val="000000"/>
              </w:rPr>
            </w:pPr>
            <w:r w:rsidRPr="0029662D">
              <w:rPr>
                <w:rFonts w:ascii="Calibri" w:hAnsi="Calibri" w:cs="Calibri"/>
                <w:color w:val="000000"/>
              </w:rPr>
              <w:t> </w:t>
            </w:r>
          </w:p>
        </w:tc>
        <w:tc>
          <w:tcPr>
            <w:tcW w:w="1040" w:type="dxa"/>
            <w:tcBorders>
              <w:top w:val="nil"/>
              <w:left w:val="nil"/>
              <w:bottom w:val="single" w:sz="4" w:space="0" w:color="auto"/>
              <w:right w:val="nil"/>
            </w:tcBorders>
            <w:shd w:val="clear" w:color="auto" w:fill="auto"/>
            <w:noWrap/>
            <w:vAlign w:val="bottom"/>
            <w:hideMark/>
          </w:tcPr>
          <w:p w14:paraId="39B9E3D7" w14:textId="77777777" w:rsidR="003C23C1" w:rsidRPr="0029662D" w:rsidRDefault="003C23C1" w:rsidP="00534064">
            <w:pPr>
              <w:rPr>
                <w:color w:val="000000"/>
              </w:rPr>
            </w:pPr>
            <w:r w:rsidRPr="0029662D">
              <w:rPr>
                <w:color w:val="000000"/>
              </w:rPr>
              <w:t> </w:t>
            </w:r>
          </w:p>
        </w:tc>
      </w:tr>
      <w:tr w:rsidR="003C23C1" w:rsidRPr="0029662D" w14:paraId="09AD9870" w14:textId="77777777" w:rsidTr="00534064">
        <w:trPr>
          <w:trHeight w:val="34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92A0C4" w14:textId="77777777" w:rsidR="003C23C1" w:rsidRPr="0029662D" w:rsidRDefault="003C23C1" w:rsidP="00534064">
            <w:pPr>
              <w:rPr>
                <w:b/>
                <w:bCs/>
                <w:color w:val="000000"/>
              </w:rPr>
            </w:pPr>
            <w:r w:rsidRPr="0029662D">
              <w:rPr>
                <w:b/>
                <w:bCs/>
                <w:color w:val="000000"/>
              </w:rPr>
              <w:t>Demographics</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E3A9F" w14:textId="77777777" w:rsidR="003C23C1" w:rsidRPr="0029662D" w:rsidRDefault="003C23C1" w:rsidP="00534064">
            <w:pPr>
              <w:jc w:val="center"/>
              <w:rPr>
                <w:b/>
                <w:bCs/>
                <w:color w:val="000000"/>
              </w:rPr>
            </w:pPr>
            <w:r w:rsidRPr="0029662D">
              <w:rPr>
                <w:b/>
                <w:bCs/>
                <w:color w:val="000000"/>
              </w:rPr>
              <w:t>coefficient</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BC12E" w14:textId="77777777" w:rsidR="003C23C1" w:rsidRPr="0029662D" w:rsidRDefault="003C23C1" w:rsidP="00534064">
            <w:pPr>
              <w:rPr>
                <w:b/>
                <w:bCs/>
                <w:color w:val="000000"/>
              </w:rPr>
            </w:pPr>
            <w:r w:rsidRPr="0029662D">
              <w:rPr>
                <w:b/>
                <w:bCs/>
                <w:color w:val="000000"/>
              </w:rPr>
              <w:t>P value</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7EA5E8" w14:textId="77777777" w:rsidR="003C23C1" w:rsidRPr="0029662D" w:rsidRDefault="003C23C1" w:rsidP="00534064">
            <w:pPr>
              <w:rPr>
                <w:b/>
                <w:bCs/>
                <w:color w:val="000000"/>
              </w:rPr>
            </w:pPr>
            <w:r w:rsidRPr="0029662D">
              <w:rPr>
                <w:b/>
                <w:bCs/>
                <w:color w:val="000000"/>
              </w:rPr>
              <w:t>Current laboratory values</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AF5E7E" w14:textId="77777777" w:rsidR="003C23C1" w:rsidRPr="0029662D" w:rsidRDefault="003C23C1" w:rsidP="00534064">
            <w:pPr>
              <w:jc w:val="center"/>
              <w:rPr>
                <w:b/>
                <w:bCs/>
                <w:color w:val="000000"/>
              </w:rPr>
            </w:pPr>
            <w:r w:rsidRPr="0029662D">
              <w:rPr>
                <w:b/>
                <w:bCs/>
                <w:color w:val="000000"/>
              </w:rPr>
              <w:t>coefficient</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C8E95D" w14:textId="77777777" w:rsidR="003C23C1" w:rsidRPr="0029662D" w:rsidRDefault="003C23C1" w:rsidP="00534064">
            <w:pPr>
              <w:rPr>
                <w:b/>
                <w:bCs/>
                <w:color w:val="000000"/>
              </w:rPr>
            </w:pPr>
            <w:r w:rsidRPr="0029662D">
              <w:rPr>
                <w:b/>
                <w:bCs/>
                <w:color w:val="000000"/>
              </w:rPr>
              <w:t>P value</w:t>
            </w:r>
          </w:p>
        </w:tc>
      </w:tr>
      <w:tr w:rsidR="003C23C1" w:rsidRPr="0029662D" w14:paraId="19A2950D" w14:textId="77777777" w:rsidTr="00534064">
        <w:trPr>
          <w:trHeight w:val="34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DB9B5" w14:textId="77777777" w:rsidR="003C23C1" w:rsidRPr="0029662D" w:rsidRDefault="003C23C1" w:rsidP="00534064">
            <w:pPr>
              <w:rPr>
                <w:color w:val="000000"/>
              </w:rPr>
            </w:pPr>
            <w:r w:rsidRPr="0029662D">
              <w:rPr>
                <w:color w:val="000000"/>
              </w:rPr>
              <w:t>Age</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A375D" w14:textId="77777777" w:rsidR="003C23C1" w:rsidRPr="0029662D" w:rsidRDefault="003C23C1" w:rsidP="00534064">
            <w:pPr>
              <w:jc w:val="right"/>
              <w:rPr>
                <w:color w:val="000000"/>
              </w:rPr>
            </w:pPr>
            <w:r w:rsidRPr="0029662D">
              <w:rPr>
                <w:color w:val="000000"/>
              </w:rPr>
              <w:t>2.84E-02</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A9FC2" w14:textId="77777777" w:rsidR="003C23C1" w:rsidRPr="0029662D" w:rsidRDefault="003C23C1" w:rsidP="00534064">
            <w:pPr>
              <w:jc w:val="right"/>
              <w:rPr>
                <w:color w:val="000000"/>
              </w:rPr>
            </w:pPr>
            <w:r w:rsidRPr="0029662D">
              <w:rPr>
                <w:color w:val="000000"/>
              </w:rPr>
              <w:t>&lt;0.001</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FBF6D" w14:textId="77777777" w:rsidR="003C23C1" w:rsidRPr="0029662D" w:rsidRDefault="003C23C1" w:rsidP="00534064">
            <w:pPr>
              <w:rPr>
                <w:color w:val="000000"/>
              </w:rPr>
            </w:pPr>
            <w:r w:rsidRPr="0029662D">
              <w:rPr>
                <w:color w:val="000000"/>
              </w:rPr>
              <w:t>Hb</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6F97C1" w14:textId="77777777" w:rsidR="003C23C1" w:rsidRPr="0029662D" w:rsidRDefault="003C23C1" w:rsidP="00534064">
            <w:pPr>
              <w:jc w:val="right"/>
              <w:rPr>
                <w:color w:val="000000"/>
              </w:rPr>
            </w:pPr>
            <w:r w:rsidRPr="0029662D">
              <w:rPr>
                <w:color w:val="000000"/>
              </w:rPr>
              <w:t>-3.77E-02</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1DBB2E" w14:textId="77777777" w:rsidR="003C23C1" w:rsidRPr="0029662D" w:rsidRDefault="003C23C1" w:rsidP="00534064">
            <w:pPr>
              <w:jc w:val="right"/>
              <w:rPr>
                <w:color w:val="000000"/>
              </w:rPr>
            </w:pPr>
            <w:r w:rsidRPr="0029662D">
              <w:rPr>
                <w:color w:val="000000"/>
              </w:rPr>
              <w:t>&lt;0.001</w:t>
            </w:r>
          </w:p>
        </w:tc>
      </w:tr>
      <w:tr w:rsidR="003C23C1" w:rsidRPr="0029662D" w14:paraId="259D5B52" w14:textId="77777777" w:rsidTr="00534064">
        <w:trPr>
          <w:trHeight w:val="34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CD630" w14:textId="77777777" w:rsidR="003C23C1" w:rsidRPr="0029662D" w:rsidRDefault="003C23C1" w:rsidP="00534064">
            <w:pPr>
              <w:rPr>
                <w:color w:val="000000"/>
              </w:rPr>
            </w:pPr>
            <w:r w:rsidRPr="0029662D">
              <w:rPr>
                <w:color w:val="000000"/>
              </w:rPr>
              <w:t>Sex</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F1A755" w14:textId="77777777" w:rsidR="003C23C1" w:rsidRPr="0029662D" w:rsidRDefault="003C23C1" w:rsidP="00534064">
            <w:pPr>
              <w:jc w:val="right"/>
              <w:rPr>
                <w:color w:val="000000"/>
              </w:rPr>
            </w:pPr>
            <w:r w:rsidRPr="0029662D">
              <w:rPr>
                <w:color w:val="000000"/>
              </w:rPr>
              <w:t>-1.87E-01</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D550C" w14:textId="77777777" w:rsidR="003C23C1" w:rsidRPr="0029662D" w:rsidRDefault="003C23C1" w:rsidP="00534064">
            <w:pPr>
              <w:jc w:val="right"/>
              <w:rPr>
                <w:color w:val="000000"/>
              </w:rPr>
            </w:pPr>
            <w:r w:rsidRPr="0029662D">
              <w:rPr>
                <w:color w:val="000000"/>
              </w:rPr>
              <w:t>&lt;0.001</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4A03A" w14:textId="77777777" w:rsidR="003C23C1" w:rsidRPr="0029662D" w:rsidRDefault="003C23C1" w:rsidP="00534064">
            <w:pPr>
              <w:rPr>
                <w:color w:val="000000"/>
              </w:rPr>
            </w:pPr>
            <w:r w:rsidRPr="0029662D">
              <w:rPr>
                <w:color w:val="000000"/>
              </w:rPr>
              <w:t>WCC</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A39601" w14:textId="77777777" w:rsidR="003C23C1" w:rsidRPr="0029662D" w:rsidRDefault="003C23C1" w:rsidP="00534064">
            <w:pPr>
              <w:jc w:val="right"/>
              <w:rPr>
                <w:color w:val="000000"/>
              </w:rPr>
            </w:pPr>
            <w:r w:rsidRPr="0029662D">
              <w:rPr>
                <w:color w:val="000000"/>
              </w:rPr>
              <w:t>1.24E-03</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BE8267" w14:textId="77777777" w:rsidR="003C23C1" w:rsidRPr="0029662D" w:rsidRDefault="003C23C1" w:rsidP="00534064">
            <w:pPr>
              <w:jc w:val="right"/>
              <w:rPr>
                <w:color w:val="000000"/>
              </w:rPr>
            </w:pPr>
            <w:r w:rsidRPr="0029662D">
              <w:rPr>
                <w:color w:val="000000"/>
              </w:rPr>
              <w:t>&lt;0.001</w:t>
            </w:r>
          </w:p>
        </w:tc>
      </w:tr>
      <w:tr w:rsidR="003C23C1" w:rsidRPr="0029662D" w14:paraId="76BA47CE" w14:textId="77777777" w:rsidTr="00534064">
        <w:trPr>
          <w:trHeight w:val="34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53195" w14:textId="77777777" w:rsidR="003C23C1" w:rsidRPr="0029662D" w:rsidRDefault="003C23C1" w:rsidP="00534064">
            <w:pPr>
              <w:rPr>
                <w:color w:val="000000"/>
              </w:rPr>
            </w:pPr>
            <w:r w:rsidRPr="0029662D">
              <w:rPr>
                <w:color w:val="000000"/>
              </w:rPr>
              <w:t>General Anaesthetic</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BDDF8" w14:textId="77777777" w:rsidR="003C23C1" w:rsidRPr="0029662D" w:rsidRDefault="003C23C1" w:rsidP="00534064">
            <w:pPr>
              <w:jc w:val="right"/>
              <w:rPr>
                <w:color w:val="000000"/>
              </w:rPr>
            </w:pPr>
            <w:r w:rsidRPr="0029662D">
              <w:rPr>
                <w:color w:val="000000"/>
              </w:rPr>
              <w:t>9.99E-01</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F5FD1" w14:textId="77777777" w:rsidR="003C23C1" w:rsidRPr="0029662D" w:rsidRDefault="003C23C1" w:rsidP="00534064">
            <w:pPr>
              <w:jc w:val="right"/>
              <w:rPr>
                <w:color w:val="000000"/>
              </w:rPr>
            </w:pPr>
            <w:r w:rsidRPr="0029662D">
              <w:rPr>
                <w:color w:val="000000"/>
              </w:rPr>
              <w:t>&lt;0.001</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1B9DE8" w14:textId="77777777" w:rsidR="003C23C1" w:rsidRPr="0029662D" w:rsidRDefault="003C23C1" w:rsidP="00534064">
            <w:pPr>
              <w:rPr>
                <w:color w:val="000000"/>
              </w:rPr>
            </w:pPr>
            <w:r w:rsidRPr="0029662D">
              <w:rPr>
                <w:color w:val="000000"/>
              </w:rPr>
              <w:t>Urea</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5A3FA" w14:textId="77777777" w:rsidR="003C23C1" w:rsidRPr="0029662D" w:rsidRDefault="003C23C1" w:rsidP="00534064">
            <w:pPr>
              <w:jc w:val="right"/>
              <w:rPr>
                <w:color w:val="000000"/>
              </w:rPr>
            </w:pPr>
            <w:r w:rsidRPr="0029662D">
              <w:rPr>
                <w:color w:val="000000"/>
              </w:rPr>
              <w:t>6.19E-02</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F0675D" w14:textId="77777777" w:rsidR="003C23C1" w:rsidRPr="0029662D" w:rsidRDefault="003C23C1" w:rsidP="00534064">
            <w:pPr>
              <w:jc w:val="right"/>
              <w:rPr>
                <w:color w:val="000000"/>
              </w:rPr>
            </w:pPr>
            <w:r w:rsidRPr="0029662D">
              <w:rPr>
                <w:color w:val="000000"/>
              </w:rPr>
              <w:t>&lt;0.001</w:t>
            </w:r>
          </w:p>
        </w:tc>
      </w:tr>
      <w:tr w:rsidR="003C23C1" w:rsidRPr="0029662D" w14:paraId="1DED50A9" w14:textId="77777777" w:rsidTr="00534064">
        <w:trPr>
          <w:trHeight w:val="34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18EB0" w14:textId="77777777" w:rsidR="003C23C1" w:rsidRPr="0029662D" w:rsidRDefault="003C23C1" w:rsidP="00534064">
            <w:pPr>
              <w:rPr>
                <w:color w:val="000000"/>
              </w:rPr>
            </w:pPr>
            <w:r w:rsidRPr="0029662D">
              <w:rPr>
                <w:color w:val="000000"/>
              </w:rPr>
              <w:t> </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BE2A9" w14:textId="77777777" w:rsidR="003C23C1" w:rsidRPr="0029662D" w:rsidRDefault="003C23C1" w:rsidP="00534064">
            <w:pPr>
              <w:rPr>
                <w:color w:val="000000"/>
              </w:rPr>
            </w:pPr>
            <w:r w:rsidRPr="0029662D">
              <w:rPr>
                <w:color w:val="000000"/>
              </w:rPr>
              <w:t> </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233660" w14:textId="77777777" w:rsidR="003C23C1" w:rsidRPr="0029662D" w:rsidRDefault="003C23C1" w:rsidP="00534064">
            <w:pPr>
              <w:rPr>
                <w:color w:val="000000"/>
              </w:rPr>
            </w:pPr>
            <w:r w:rsidRPr="0029662D">
              <w:rPr>
                <w:color w:val="000000"/>
              </w:rPr>
              <w:t> </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E9D791" w14:textId="77777777" w:rsidR="003C23C1" w:rsidRPr="0029662D" w:rsidRDefault="003C23C1" w:rsidP="00534064">
            <w:pPr>
              <w:rPr>
                <w:color w:val="000000"/>
              </w:rPr>
            </w:pPr>
            <w:r w:rsidRPr="0029662D">
              <w:rPr>
                <w:color w:val="000000"/>
              </w:rPr>
              <w:t>eGFR</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FFB595" w14:textId="77777777" w:rsidR="003C23C1" w:rsidRPr="0029662D" w:rsidRDefault="003C23C1" w:rsidP="00534064">
            <w:pPr>
              <w:jc w:val="right"/>
              <w:rPr>
                <w:color w:val="000000"/>
              </w:rPr>
            </w:pPr>
            <w:r w:rsidRPr="0029662D">
              <w:rPr>
                <w:color w:val="000000"/>
              </w:rPr>
              <w:t>1.43E-02</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60227" w14:textId="77777777" w:rsidR="003C23C1" w:rsidRPr="0029662D" w:rsidRDefault="003C23C1" w:rsidP="00534064">
            <w:pPr>
              <w:jc w:val="right"/>
              <w:rPr>
                <w:color w:val="000000"/>
              </w:rPr>
            </w:pPr>
            <w:r w:rsidRPr="0029662D">
              <w:rPr>
                <w:color w:val="000000"/>
              </w:rPr>
              <w:t>&lt;0.001</w:t>
            </w:r>
          </w:p>
        </w:tc>
      </w:tr>
      <w:tr w:rsidR="003C23C1" w:rsidRPr="0029662D" w14:paraId="1ED61713" w14:textId="77777777" w:rsidTr="00534064">
        <w:trPr>
          <w:trHeight w:val="32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C299A" w14:textId="77777777" w:rsidR="003C23C1" w:rsidRPr="0029662D" w:rsidRDefault="003C23C1" w:rsidP="00534064">
            <w:pPr>
              <w:jc w:val="right"/>
              <w:rPr>
                <w:color w:val="000000"/>
              </w:rPr>
            </w:pP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14DA5B" w14:textId="77777777" w:rsidR="003C23C1" w:rsidRPr="0029662D" w:rsidRDefault="003C23C1" w:rsidP="00534064">
            <w:pPr>
              <w:jc w:val="right"/>
              <w:rPr>
                <w:sz w:val="20"/>
                <w:szCs w:val="20"/>
              </w:rPr>
            </w:pP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098DA1" w14:textId="77777777" w:rsidR="003C23C1" w:rsidRPr="0029662D" w:rsidRDefault="003C23C1" w:rsidP="00534064">
            <w:pPr>
              <w:rPr>
                <w:sz w:val="20"/>
                <w:szCs w:val="20"/>
              </w:rPr>
            </w:pP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B38A6" w14:textId="77777777" w:rsidR="003C23C1" w:rsidRPr="0029662D" w:rsidRDefault="003C23C1" w:rsidP="00534064">
            <w:pPr>
              <w:rPr>
                <w:sz w:val="20"/>
                <w:szCs w:val="20"/>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091D03" w14:textId="77777777" w:rsidR="003C23C1" w:rsidRPr="0029662D" w:rsidRDefault="003C23C1" w:rsidP="00534064">
            <w:pPr>
              <w:rPr>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AB45D" w14:textId="77777777" w:rsidR="003C23C1" w:rsidRPr="0029662D" w:rsidRDefault="003C23C1" w:rsidP="00534064">
            <w:pPr>
              <w:rPr>
                <w:sz w:val="20"/>
                <w:szCs w:val="20"/>
              </w:rPr>
            </w:pPr>
          </w:p>
        </w:tc>
      </w:tr>
      <w:tr w:rsidR="003C23C1" w:rsidRPr="0029662D" w14:paraId="04B4CD76" w14:textId="77777777" w:rsidTr="00534064">
        <w:trPr>
          <w:trHeight w:val="34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3FEBBA" w14:textId="77777777" w:rsidR="003C23C1" w:rsidRPr="0029662D" w:rsidRDefault="003C23C1" w:rsidP="00534064">
            <w:pPr>
              <w:rPr>
                <w:b/>
                <w:bCs/>
                <w:color w:val="000000"/>
              </w:rPr>
            </w:pPr>
            <w:r w:rsidRPr="0029662D">
              <w:rPr>
                <w:b/>
                <w:bCs/>
                <w:color w:val="000000"/>
              </w:rPr>
              <w:t>Current vital signs</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42FE69" w14:textId="77777777" w:rsidR="003C23C1" w:rsidRPr="0029662D" w:rsidRDefault="003C23C1" w:rsidP="00534064">
            <w:pPr>
              <w:rPr>
                <w:b/>
                <w:bCs/>
                <w:color w:val="000000"/>
              </w:rPr>
            </w:pPr>
            <w:r w:rsidRPr="0029662D">
              <w:rPr>
                <w:b/>
                <w:bCs/>
                <w:color w:val="000000"/>
              </w:rPr>
              <w:t> </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6D2B0" w14:textId="77777777" w:rsidR="003C23C1" w:rsidRPr="0029662D" w:rsidRDefault="003C23C1" w:rsidP="00534064">
            <w:pPr>
              <w:rPr>
                <w:b/>
                <w:bCs/>
                <w:color w:val="000000"/>
              </w:rPr>
            </w:pPr>
            <w:r w:rsidRPr="0029662D">
              <w:rPr>
                <w:b/>
                <w:bCs/>
                <w:color w:val="000000"/>
              </w:rPr>
              <w:t> </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6DB442" w14:textId="77777777" w:rsidR="003C23C1" w:rsidRPr="0029662D" w:rsidRDefault="003C23C1" w:rsidP="00534064">
            <w:pPr>
              <w:rPr>
                <w:b/>
                <w:bCs/>
                <w:color w:val="000000"/>
              </w:rPr>
            </w:pPr>
            <w:r w:rsidRPr="0029662D">
              <w:rPr>
                <w:b/>
                <w:bCs/>
                <w:color w:val="000000"/>
              </w:rPr>
              <w:t>Trend in laboratory values</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A90771" w14:textId="77777777" w:rsidR="003C23C1" w:rsidRPr="0029662D" w:rsidRDefault="003C23C1" w:rsidP="00534064">
            <w:pPr>
              <w:rPr>
                <w:b/>
                <w:bCs/>
                <w:color w:val="000000"/>
              </w:rPr>
            </w:pPr>
            <w:r w:rsidRPr="0029662D">
              <w:rPr>
                <w:b/>
                <w:bCs/>
                <w:color w:val="000000"/>
              </w:rPr>
              <w:t>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F4E1F" w14:textId="77777777" w:rsidR="003C23C1" w:rsidRPr="0029662D" w:rsidRDefault="003C23C1" w:rsidP="00534064">
            <w:pPr>
              <w:rPr>
                <w:color w:val="000000"/>
              </w:rPr>
            </w:pPr>
            <w:r w:rsidRPr="0029662D">
              <w:rPr>
                <w:color w:val="000000"/>
              </w:rPr>
              <w:t> </w:t>
            </w:r>
          </w:p>
        </w:tc>
      </w:tr>
      <w:tr w:rsidR="003C23C1" w:rsidRPr="0029662D" w14:paraId="5949C862" w14:textId="77777777" w:rsidTr="00534064">
        <w:trPr>
          <w:trHeight w:val="44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AE54F" w14:textId="77777777" w:rsidR="003C23C1" w:rsidRPr="0029662D" w:rsidRDefault="003C23C1" w:rsidP="00534064">
            <w:pPr>
              <w:rPr>
                <w:color w:val="000000"/>
              </w:rPr>
            </w:pPr>
            <w:r w:rsidRPr="0029662D">
              <w:rPr>
                <w:color w:val="000000"/>
              </w:rPr>
              <w:t>SBP</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BDF71" w14:textId="77777777" w:rsidR="003C23C1" w:rsidRPr="0029662D" w:rsidRDefault="003C23C1" w:rsidP="00534064">
            <w:pPr>
              <w:jc w:val="right"/>
              <w:rPr>
                <w:color w:val="000000"/>
              </w:rPr>
            </w:pPr>
            <w:r w:rsidRPr="0029662D">
              <w:rPr>
                <w:color w:val="000000"/>
              </w:rPr>
              <w:t>-1.07E-01</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7C06D" w14:textId="77777777" w:rsidR="003C23C1" w:rsidRPr="0029662D" w:rsidRDefault="003C23C1" w:rsidP="00534064">
            <w:pPr>
              <w:jc w:val="right"/>
              <w:rPr>
                <w:color w:val="000000"/>
              </w:rPr>
            </w:pPr>
            <w:r w:rsidRPr="0029662D">
              <w:rPr>
                <w:color w:val="000000"/>
              </w:rPr>
              <w:t>&lt;0.001</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DEF4A" w14:textId="77777777" w:rsidR="003C23C1" w:rsidRPr="0029662D" w:rsidRDefault="003C23C1" w:rsidP="00534064">
            <w:pPr>
              <w:rPr>
                <w:color w:val="000000"/>
              </w:rPr>
            </w:pPr>
            <w:r w:rsidRPr="0029662D">
              <w:rPr>
                <w:color w:val="000000"/>
              </w:rPr>
              <w:t>Hb (TR</w:t>
            </w:r>
            <w:r w:rsidRPr="0029662D">
              <w:rPr>
                <w:color w:val="000000"/>
                <w:vertAlign w:val="subscript"/>
              </w:rPr>
              <w:t>BL</w:t>
            </w:r>
            <w:r w:rsidRPr="0029662D">
              <w:rPr>
                <w:color w:val="000000"/>
              </w:rPr>
              <w:t xml:space="preserve">) </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31AD9F" w14:textId="77777777" w:rsidR="003C23C1" w:rsidRPr="0029662D" w:rsidRDefault="003C23C1" w:rsidP="00534064">
            <w:pPr>
              <w:jc w:val="right"/>
              <w:rPr>
                <w:color w:val="000000"/>
              </w:rPr>
            </w:pPr>
            <w:r w:rsidRPr="0029662D">
              <w:rPr>
                <w:color w:val="000000"/>
              </w:rPr>
              <w:t>7.61E-03</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E6807" w14:textId="77777777" w:rsidR="003C23C1" w:rsidRPr="0029662D" w:rsidRDefault="003C23C1" w:rsidP="00534064">
            <w:pPr>
              <w:jc w:val="right"/>
              <w:rPr>
                <w:color w:val="000000"/>
              </w:rPr>
            </w:pPr>
            <w:r w:rsidRPr="0029662D">
              <w:rPr>
                <w:color w:val="000000"/>
              </w:rPr>
              <w:t>&lt;0.001</w:t>
            </w:r>
          </w:p>
        </w:tc>
      </w:tr>
      <w:tr w:rsidR="003C23C1" w:rsidRPr="0029662D" w14:paraId="0E764CD0" w14:textId="77777777" w:rsidTr="00534064">
        <w:trPr>
          <w:trHeight w:val="38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92A8B" w14:textId="77777777" w:rsidR="003C23C1" w:rsidRPr="0029662D" w:rsidRDefault="003C23C1" w:rsidP="00534064">
            <w:pPr>
              <w:rPr>
                <w:color w:val="000000"/>
              </w:rPr>
            </w:pPr>
            <w:r w:rsidRPr="0029662D">
              <w:rPr>
                <w:color w:val="000000"/>
              </w:rPr>
              <w:t>DBP</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2199F" w14:textId="77777777" w:rsidR="003C23C1" w:rsidRPr="0029662D" w:rsidRDefault="003C23C1" w:rsidP="00534064">
            <w:pPr>
              <w:jc w:val="right"/>
              <w:rPr>
                <w:color w:val="000000"/>
              </w:rPr>
            </w:pPr>
            <w:r w:rsidRPr="0029662D">
              <w:rPr>
                <w:color w:val="000000"/>
              </w:rPr>
              <w:t>-3.06E-04</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9DBDCE" w14:textId="77777777" w:rsidR="003C23C1" w:rsidRPr="0029662D" w:rsidRDefault="003C23C1" w:rsidP="00534064">
            <w:pPr>
              <w:jc w:val="right"/>
              <w:rPr>
                <w:color w:val="000000"/>
              </w:rPr>
            </w:pPr>
            <w:r w:rsidRPr="0029662D">
              <w:rPr>
                <w:color w:val="000000"/>
              </w:rPr>
              <w:t>&lt;0.001</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767E5" w14:textId="77777777" w:rsidR="003C23C1" w:rsidRPr="0029662D" w:rsidRDefault="003C23C1" w:rsidP="00534064">
            <w:pPr>
              <w:rPr>
                <w:color w:val="000000"/>
              </w:rPr>
            </w:pPr>
            <w:r w:rsidRPr="0029662D">
              <w:rPr>
                <w:color w:val="000000"/>
              </w:rPr>
              <w:t>Hb (TR</w:t>
            </w:r>
            <w:r w:rsidRPr="0029662D">
              <w:rPr>
                <w:color w:val="000000"/>
                <w:vertAlign w:val="subscript"/>
              </w:rPr>
              <w:t>1</w:t>
            </w:r>
            <w:r w:rsidRPr="0029662D">
              <w:rPr>
                <w:color w:val="000000"/>
              </w:rPr>
              <w:t>)</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990CA" w14:textId="77777777" w:rsidR="003C23C1" w:rsidRPr="0029662D" w:rsidRDefault="003C23C1" w:rsidP="00534064">
            <w:pPr>
              <w:jc w:val="right"/>
              <w:rPr>
                <w:color w:val="000000"/>
              </w:rPr>
            </w:pPr>
            <w:r w:rsidRPr="0029662D">
              <w:rPr>
                <w:color w:val="000000"/>
              </w:rPr>
              <w:t>-2.45E-02</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44BA1" w14:textId="77777777" w:rsidR="003C23C1" w:rsidRPr="0029662D" w:rsidRDefault="003C23C1" w:rsidP="00534064">
            <w:pPr>
              <w:jc w:val="right"/>
              <w:rPr>
                <w:color w:val="000000"/>
              </w:rPr>
            </w:pPr>
            <w:r w:rsidRPr="0029662D">
              <w:rPr>
                <w:color w:val="000000"/>
              </w:rPr>
              <w:t>&lt;0.001</w:t>
            </w:r>
          </w:p>
        </w:tc>
      </w:tr>
      <w:tr w:rsidR="003C23C1" w:rsidRPr="0029662D" w14:paraId="65E3248A" w14:textId="77777777" w:rsidTr="00534064">
        <w:trPr>
          <w:trHeight w:val="38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D7B8F" w14:textId="77777777" w:rsidR="003C23C1" w:rsidRPr="0029662D" w:rsidRDefault="003C23C1" w:rsidP="00534064">
            <w:pPr>
              <w:rPr>
                <w:color w:val="000000"/>
              </w:rPr>
            </w:pPr>
            <w:r w:rsidRPr="0029662D">
              <w:rPr>
                <w:color w:val="000000"/>
              </w:rPr>
              <w:t>RR</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2A1F66" w14:textId="77777777" w:rsidR="003C23C1" w:rsidRPr="0029662D" w:rsidRDefault="003C23C1" w:rsidP="00534064">
            <w:pPr>
              <w:jc w:val="right"/>
              <w:rPr>
                <w:color w:val="000000"/>
              </w:rPr>
            </w:pPr>
            <w:r w:rsidRPr="0029662D">
              <w:rPr>
                <w:color w:val="000000"/>
              </w:rPr>
              <w:t>9.31E-02</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36F0A" w14:textId="77777777" w:rsidR="003C23C1" w:rsidRPr="0029662D" w:rsidRDefault="003C23C1" w:rsidP="00534064">
            <w:pPr>
              <w:jc w:val="right"/>
              <w:rPr>
                <w:color w:val="000000"/>
              </w:rPr>
            </w:pPr>
            <w:r w:rsidRPr="0029662D">
              <w:rPr>
                <w:color w:val="000000"/>
              </w:rPr>
              <w:t>0.038</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C78415" w14:textId="77777777" w:rsidR="003C23C1" w:rsidRPr="0029662D" w:rsidRDefault="003C23C1" w:rsidP="00534064">
            <w:pPr>
              <w:rPr>
                <w:color w:val="000000"/>
              </w:rPr>
            </w:pPr>
            <w:r w:rsidRPr="0029662D">
              <w:rPr>
                <w:color w:val="000000"/>
              </w:rPr>
              <w:t>WCC (TR</w:t>
            </w:r>
            <w:r w:rsidRPr="0029662D">
              <w:rPr>
                <w:color w:val="000000"/>
                <w:vertAlign w:val="subscript"/>
              </w:rPr>
              <w:t>BL</w:t>
            </w:r>
            <w:r w:rsidRPr="0029662D">
              <w:rPr>
                <w:color w:val="000000"/>
              </w:rPr>
              <w:t xml:space="preserve">) </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231556" w14:textId="77777777" w:rsidR="003C23C1" w:rsidRPr="0029662D" w:rsidRDefault="003C23C1" w:rsidP="00534064">
            <w:pPr>
              <w:jc w:val="right"/>
              <w:rPr>
                <w:color w:val="000000"/>
              </w:rPr>
            </w:pPr>
            <w:r w:rsidRPr="0029662D">
              <w:rPr>
                <w:color w:val="000000"/>
              </w:rPr>
              <w:t>-2.56E-02</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F659E2" w14:textId="77777777" w:rsidR="003C23C1" w:rsidRPr="0029662D" w:rsidRDefault="003C23C1" w:rsidP="00534064">
            <w:pPr>
              <w:jc w:val="right"/>
              <w:rPr>
                <w:color w:val="000000"/>
              </w:rPr>
            </w:pPr>
            <w:r w:rsidRPr="0029662D">
              <w:rPr>
                <w:color w:val="000000"/>
              </w:rPr>
              <w:t>&lt;0.001</w:t>
            </w:r>
          </w:p>
        </w:tc>
      </w:tr>
      <w:tr w:rsidR="003C23C1" w:rsidRPr="0029662D" w14:paraId="72C95F63" w14:textId="77777777" w:rsidTr="00534064">
        <w:trPr>
          <w:trHeight w:val="38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FDC27C" w14:textId="77777777" w:rsidR="003C23C1" w:rsidRPr="0029662D" w:rsidRDefault="003C23C1" w:rsidP="00534064">
            <w:pPr>
              <w:rPr>
                <w:color w:val="000000"/>
              </w:rPr>
            </w:pPr>
            <w:r w:rsidRPr="0029662D">
              <w:rPr>
                <w:color w:val="000000"/>
              </w:rPr>
              <w:t>SpO</w:t>
            </w:r>
            <w:r w:rsidRPr="0029662D">
              <w:rPr>
                <w:color w:val="000000"/>
                <w:vertAlign w:val="subscript"/>
              </w:rPr>
              <w:t>2</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1AEEA9" w14:textId="77777777" w:rsidR="003C23C1" w:rsidRPr="0029662D" w:rsidRDefault="003C23C1" w:rsidP="00534064">
            <w:pPr>
              <w:jc w:val="right"/>
              <w:rPr>
                <w:color w:val="000000"/>
              </w:rPr>
            </w:pPr>
            <w:r w:rsidRPr="0029662D">
              <w:rPr>
                <w:color w:val="000000"/>
              </w:rPr>
              <w:t>-7.49E-02</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42742E" w14:textId="77777777" w:rsidR="003C23C1" w:rsidRPr="0029662D" w:rsidRDefault="003C23C1" w:rsidP="00534064">
            <w:pPr>
              <w:jc w:val="right"/>
              <w:rPr>
                <w:color w:val="000000"/>
              </w:rPr>
            </w:pPr>
            <w:r w:rsidRPr="0029662D">
              <w:rPr>
                <w:color w:val="000000"/>
              </w:rPr>
              <w:t>&lt;0.001</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FD7AF" w14:textId="77777777" w:rsidR="003C23C1" w:rsidRPr="0029662D" w:rsidRDefault="003C23C1" w:rsidP="00534064">
            <w:pPr>
              <w:rPr>
                <w:color w:val="000000"/>
              </w:rPr>
            </w:pPr>
            <w:r w:rsidRPr="0029662D">
              <w:rPr>
                <w:color w:val="000000"/>
              </w:rPr>
              <w:t>WCC (TR</w:t>
            </w:r>
            <w:r w:rsidRPr="0029662D">
              <w:rPr>
                <w:color w:val="000000"/>
                <w:vertAlign w:val="subscript"/>
              </w:rPr>
              <w:t>1</w:t>
            </w:r>
            <w:r w:rsidRPr="0029662D">
              <w:rPr>
                <w:color w:val="000000"/>
              </w:rPr>
              <w:t>)</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256A7" w14:textId="77777777" w:rsidR="003C23C1" w:rsidRPr="0029662D" w:rsidRDefault="003C23C1" w:rsidP="00534064">
            <w:pPr>
              <w:jc w:val="right"/>
              <w:rPr>
                <w:color w:val="000000"/>
              </w:rPr>
            </w:pPr>
            <w:r w:rsidRPr="0029662D">
              <w:rPr>
                <w:color w:val="000000"/>
              </w:rPr>
              <w:t>6.33E-02</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304BB" w14:textId="77777777" w:rsidR="003C23C1" w:rsidRPr="0029662D" w:rsidRDefault="003C23C1" w:rsidP="00534064">
            <w:pPr>
              <w:jc w:val="right"/>
              <w:rPr>
                <w:color w:val="000000"/>
              </w:rPr>
            </w:pPr>
            <w:r w:rsidRPr="0029662D">
              <w:rPr>
                <w:color w:val="000000"/>
              </w:rPr>
              <w:t>&lt;0.001</w:t>
            </w:r>
          </w:p>
        </w:tc>
      </w:tr>
      <w:tr w:rsidR="003C23C1" w:rsidRPr="0029662D" w14:paraId="10FF372D" w14:textId="77777777" w:rsidTr="00534064">
        <w:trPr>
          <w:trHeight w:val="38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5D3C05" w14:textId="77777777" w:rsidR="003C23C1" w:rsidRPr="0029662D" w:rsidRDefault="003C23C1" w:rsidP="00534064">
            <w:pPr>
              <w:rPr>
                <w:color w:val="000000"/>
              </w:rPr>
            </w:pPr>
            <w:r w:rsidRPr="0029662D">
              <w:rPr>
                <w:color w:val="000000"/>
              </w:rPr>
              <w:t>HR</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D46AC0" w14:textId="77777777" w:rsidR="003C23C1" w:rsidRPr="0029662D" w:rsidRDefault="003C23C1" w:rsidP="00534064">
            <w:pPr>
              <w:jc w:val="right"/>
              <w:rPr>
                <w:color w:val="000000"/>
              </w:rPr>
            </w:pPr>
            <w:r w:rsidRPr="0029662D">
              <w:rPr>
                <w:color w:val="000000"/>
              </w:rPr>
              <w:t>2.56E-04</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1026E9" w14:textId="77777777" w:rsidR="003C23C1" w:rsidRPr="0029662D" w:rsidRDefault="003C23C1" w:rsidP="00534064">
            <w:pPr>
              <w:jc w:val="right"/>
              <w:rPr>
                <w:color w:val="000000"/>
              </w:rPr>
            </w:pPr>
            <w:r w:rsidRPr="0029662D">
              <w:rPr>
                <w:color w:val="000000"/>
              </w:rPr>
              <w:t>&lt;0.001</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B18659" w14:textId="77777777" w:rsidR="003C23C1" w:rsidRPr="0029662D" w:rsidRDefault="003C23C1" w:rsidP="00534064">
            <w:pPr>
              <w:rPr>
                <w:color w:val="000000"/>
              </w:rPr>
            </w:pPr>
            <w:r w:rsidRPr="0029662D">
              <w:rPr>
                <w:color w:val="000000"/>
              </w:rPr>
              <w:t>Urea (TR</w:t>
            </w:r>
            <w:r w:rsidRPr="0029662D">
              <w:rPr>
                <w:color w:val="000000"/>
                <w:vertAlign w:val="subscript"/>
              </w:rPr>
              <w:t>BL</w:t>
            </w:r>
            <w:r w:rsidRPr="0029662D">
              <w:rPr>
                <w:color w:val="000000"/>
              </w:rPr>
              <w:t xml:space="preserve">) </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BC5AC" w14:textId="77777777" w:rsidR="003C23C1" w:rsidRPr="0029662D" w:rsidRDefault="003C23C1" w:rsidP="00534064">
            <w:pPr>
              <w:jc w:val="right"/>
              <w:rPr>
                <w:color w:val="000000"/>
              </w:rPr>
            </w:pPr>
            <w:r w:rsidRPr="0029662D">
              <w:rPr>
                <w:color w:val="000000"/>
              </w:rPr>
              <w:t>2.65E-01</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5B19F3" w14:textId="77777777" w:rsidR="003C23C1" w:rsidRPr="0029662D" w:rsidRDefault="003C23C1" w:rsidP="00534064">
            <w:pPr>
              <w:jc w:val="right"/>
              <w:rPr>
                <w:color w:val="000000"/>
              </w:rPr>
            </w:pPr>
            <w:r w:rsidRPr="0029662D">
              <w:rPr>
                <w:color w:val="000000"/>
              </w:rPr>
              <w:t>&lt;0.001</w:t>
            </w:r>
          </w:p>
        </w:tc>
      </w:tr>
      <w:tr w:rsidR="003C23C1" w:rsidRPr="0029662D" w14:paraId="15A5C0B4" w14:textId="77777777" w:rsidTr="00534064">
        <w:trPr>
          <w:trHeight w:val="38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F48028" w14:textId="77777777" w:rsidR="003C23C1" w:rsidRPr="0029662D" w:rsidRDefault="003C23C1" w:rsidP="00534064">
            <w:pPr>
              <w:rPr>
                <w:color w:val="000000"/>
              </w:rPr>
            </w:pPr>
            <w:r w:rsidRPr="0029662D">
              <w:rPr>
                <w:color w:val="000000"/>
              </w:rPr>
              <w:t>Conscious state</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E54AF6" w14:textId="77777777" w:rsidR="003C23C1" w:rsidRPr="0029662D" w:rsidRDefault="003C23C1" w:rsidP="00534064">
            <w:pPr>
              <w:jc w:val="right"/>
              <w:rPr>
                <w:color w:val="000000"/>
              </w:rPr>
            </w:pPr>
            <w:r w:rsidRPr="0029662D">
              <w:rPr>
                <w:color w:val="000000"/>
              </w:rPr>
              <w:t>8.12E-01</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797D56" w14:textId="77777777" w:rsidR="003C23C1" w:rsidRPr="0029662D" w:rsidRDefault="003C23C1" w:rsidP="00534064">
            <w:pPr>
              <w:jc w:val="right"/>
              <w:rPr>
                <w:color w:val="000000"/>
              </w:rPr>
            </w:pPr>
            <w:r w:rsidRPr="0029662D">
              <w:rPr>
                <w:color w:val="000000"/>
              </w:rPr>
              <w:t>&lt;0.001</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A080A" w14:textId="77777777" w:rsidR="003C23C1" w:rsidRPr="0029662D" w:rsidRDefault="003C23C1" w:rsidP="00534064">
            <w:pPr>
              <w:rPr>
                <w:color w:val="000000"/>
              </w:rPr>
            </w:pPr>
            <w:r w:rsidRPr="0029662D">
              <w:rPr>
                <w:color w:val="000000"/>
              </w:rPr>
              <w:t>Urea (TR</w:t>
            </w:r>
            <w:r w:rsidRPr="0029662D">
              <w:rPr>
                <w:color w:val="000000"/>
                <w:vertAlign w:val="subscript"/>
              </w:rPr>
              <w:t>1</w:t>
            </w:r>
            <w:r w:rsidRPr="0029662D">
              <w:rPr>
                <w:color w:val="000000"/>
              </w:rPr>
              <w:t>)</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31929" w14:textId="77777777" w:rsidR="003C23C1" w:rsidRPr="0029662D" w:rsidRDefault="003C23C1" w:rsidP="00534064">
            <w:pPr>
              <w:jc w:val="right"/>
              <w:rPr>
                <w:color w:val="000000"/>
              </w:rPr>
            </w:pPr>
            <w:r w:rsidRPr="0029662D">
              <w:rPr>
                <w:color w:val="000000"/>
              </w:rPr>
              <w:t>4.89E-02</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91635" w14:textId="77777777" w:rsidR="003C23C1" w:rsidRPr="0029662D" w:rsidRDefault="003C23C1" w:rsidP="00534064">
            <w:pPr>
              <w:jc w:val="right"/>
              <w:rPr>
                <w:color w:val="000000"/>
              </w:rPr>
            </w:pPr>
            <w:r w:rsidRPr="0029662D">
              <w:rPr>
                <w:color w:val="000000"/>
              </w:rPr>
              <w:t>&lt;0.001</w:t>
            </w:r>
          </w:p>
        </w:tc>
      </w:tr>
      <w:tr w:rsidR="003C23C1" w:rsidRPr="0029662D" w14:paraId="56BC6CFC" w14:textId="77777777" w:rsidTr="00534064">
        <w:trPr>
          <w:trHeight w:val="38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E7DE1" w14:textId="77777777" w:rsidR="003C23C1" w:rsidRPr="0029662D" w:rsidRDefault="003C23C1" w:rsidP="00534064">
            <w:pPr>
              <w:rPr>
                <w:color w:val="000000"/>
              </w:rPr>
            </w:pPr>
            <w:r w:rsidRPr="0029662D">
              <w:rPr>
                <w:color w:val="000000"/>
              </w:rPr>
              <w:t>Temperature (</w:t>
            </w:r>
            <w:r w:rsidRPr="0029662D">
              <w:rPr>
                <w:color w:val="000000"/>
                <w:vertAlign w:val="superscript"/>
              </w:rPr>
              <w:t>0</w:t>
            </w:r>
            <w:r w:rsidRPr="0029662D">
              <w:rPr>
                <w:color w:val="000000"/>
              </w:rPr>
              <w:t>C)</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8FD4F6" w14:textId="77777777" w:rsidR="003C23C1" w:rsidRPr="0029662D" w:rsidRDefault="003C23C1" w:rsidP="00534064">
            <w:pPr>
              <w:jc w:val="right"/>
              <w:rPr>
                <w:color w:val="000000"/>
              </w:rPr>
            </w:pPr>
            <w:r w:rsidRPr="0029662D">
              <w:rPr>
                <w:color w:val="000000"/>
              </w:rPr>
              <w:t>8.94E-01</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E9D25C" w14:textId="77777777" w:rsidR="003C23C1" w:rsidRPr="0029662D" w:rsidRDefault="003C23C1" w:rsidP="00534064">
            <w:pPr>
              <w:jc w:val="right"/>
              <w:rPr>
                <w:color w:val="000000"/>
              </w:rPr>
            </w:pPr>
            <w:r w:rsidRPr="0029662D">
              <w:rPr>
                <w:color w:val="000000"/>
              </w:rPr>
              <w:t>&lt;0.001</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37E9F8" w14:textId="77777777" w:rsidR="003C23C1" w:rsidRPr="0029662D" w:rsidRDefault="003C23C1" w:rsidP="00534064">
            <w:pPr>
              <w:rPr>
                <w:color w:val="000000"/>
              </w:rPr>
            </w:pPr>
            <w:r w:rsidRPr="0029662D">
              <w:rPr>
                <w:color w:val="000000"/>
              </w:rPr>
              <w:t>eGFR (TR</w:t>
            </w:r>
            <w:r w:rsidRPr="0029662D">
              <w:rPr>
                <w:color w:val="000000"/>
                <w:vertAlign w:val="subscript"/>
              </w:rPr>
              <w:t>BL</w:t>
            </w:r>
            <w:r w:rsidRPr="0029662D">
              <w:rPr>
                <w:color w:val="000000"/>
              </w:rPr>
              <w:t xml:space="preserve">) </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77AB4" w14:textId="77777777" w:rsidR="003C23C1" w:rsidRPr="0029662D" w:rsidRDefault="003C23C1" w:rsidP="00534064">
            <w:pPr>
              <w:jc w:val="right"/>
              <w:rPr>
                <w:color w:val="000000"/>
              </w:rPr>
            </w:pPr>
            <w:r w:rsidRPr="0029662D">
              <w:rPr>
                <w:color w:val="000000"/>
              </w:rPr>
              <w:t>-2.36E-02</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B1A4A" w14:textId="77777777" w:rsidR="003C23C1" w:rsidRPr="0029662D" w:rsidRDefault="003C23C1" w:rsidP="00534064">
            <w:pPr>
              <w:jc w:val="right"/>
              <w:rPr>
                <w:color w:val="000000"/>
              </w:rPr>
            </w:pPr>
            <w:r w:rsidRPr="0029662D">
              <w:rPr>
                <w:color w:val="000000"/>
              </w:rPr>
              <w:t>&lt;0.001</w:t>
            </w:r>
          </w:p>
        </w:tc>
      </w:tr>
      <w:tr w:rsidR="003C23C1" w:rsidRPr="0029662D" w14:paraId="46316058" w14:textId="77777777" w:rsidTr="00534064">
        <w:trPr>
          <w:trHeight w:val="38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DF32A" w14:textId="77777777" w:rsidR="003C23C1" w:rsidRPr="0029662D" w:rsidRDefault="003C23C1" w:rsidP="00534064">
            <w:pPr>
              <w:rPr>
                <w:color w:val="000000"/>
              </w:rPr>
            </w:pPr>
            <w:r w:rsidRPr="0029662D">
              <w:rPr>
                <w:color w:val="000000"/>
              </w:rPr>
              <w:t>Total IV fluids (24hrs)</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565026" w14:textId="77777777" w:rsidR="003C23C1" w:rsidRPr="0029662D" w:rsidRDefault="003C23C1" w:rsidP="00534064">
            <w:pPr>
              <w:jc w:val="right"/>
              <w:rPr>
                <w:color w:val="000000"/>
              </w:rPr>
            </w:pPr>
            <w:r w:rsidRPr="0029662D">
              <w:rPr>
                <w:color w:val="000000"/>
              </w:rPr>
              <w:t>5.94E-04</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D9CFF" w14:textId="77777777" w:rsidR="003C23C1" w:rsidRPr="0029662D" w:rsidRDefault="003C23C1" w:rsidP="00534064">
            <w:pPr>
              <w:jc w:val="right"/>
              <w:rPr>
                <w:color w:val="000000"/>
              </w:rPr>
            </w:pPr>
            <w:r w:rsidRPr="0029662D">
              <w:rPr>
                <w:color w:val="000000"/>
              </w:rPr>
              <w:t>&lt;0.001</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C9849" w14:textId="77777777" w:rsidR="003C23C1" w:rsidRPr="0029662D" w:rsidRDefault="003C23C1" w:rsidP="00534064">
            <w:pPr>
              <w:rPr>
                <w:color w:val="000000"/>
              </w:rPr>
            </w:pPr>
            <w:r w:rsidRPr="0029662D">
              <w:rPr>
                <w:color w:val="000000"/>
              </w:rPr>
              <w:t>eGFR (TR</w:t>
            </w:r>
            <w:r w:rsidRPr="0029662D">
              <w:rPr>
                <w:color w:val="000000"/>
                <w:vertAlign w:val="subscript"/>
              </w:rPr>
              <w:t>1</w:t>
            </w:r>
            <w:r w:rsidRPr="0029662D">
              <w:rPr>
                <w:color w:val="000000"/>
              </w:rPr>
              <w:t>)</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B0475" w14:textId="77777777" w:rsidR="003C23C1" w:rsidRPr="0029662D" w:rsidRDefault="003C23C1" w:rsidP="00534064">
            <w:pPr>
              <w:jc w:val="right"/>
              <w:rPr>
                <w:color w:val="000000"/>
              </w:rPr>
            </w:pPr>
            <w:r w:rsidRPr="0029662D">
              <w:rPr>
                <w:color w:val="000000"/>
              </w:rPr>
              <w:t>2.21E-02</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6E87A" w14:textId="77777777" w:rsidR="003C23C1" w:rsidRPr="0029662D" w:rsidRDefault="003C23C1" w:rsidP="00534064">
            <w:pPr>
              <w:jc w:val="right"/>
              <w:rPr>
                <w:color w:val="000000"/>
              </w:rPr>
            </w:pPr>
            <w:r w:rsidRPr="0029662D">
              <w:rPr>
                <w:color w:val="000000"/>
              </w:rPr>
              <w:t>&lt;0.001</w:t>
            </w:r>
          </w:p>
        </w:tc>
      </w:tr>
      <w:tr w:rsidR="003C23C1" w:rsidRPr="0029662D" w14:paraId="44B539CC" w14:textId="77777777" w:rsidTr="00534064">
        <w:trPr>
          <w:trHeight w:val="32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49E981" w14:textId="77777777" w:rsidR="003C23C1" w:rsidRPr="0029662D" w:rsidRDefault="003C23C1" w:rsidP="00534064">
            <w:pPr>
              <w:jc w:val="right"/>
              <w:rPr>
                <w:color w:val="000000"/>
              </w:rPr>
            </w:pP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FFC64" w14:textId="77777777" w:rsidR="003C23C1" w:rsidRPr="0029662D" w:rsidRDefault="003C23C1" w:rsidP="00534064">
            <w:pPr>
              <w:jc w:val="right"/>
              <w:rPr>
                <w:sz w:val="20"/>
                <w:szCs w:val="20"/>
              </w:rPr>
            </w:pP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24BFE" w14:textId="77777777" w:rsidR="003C23C1" w:rsidRPr="0029662D" w:rsidRDefault="003C23C1" w:rsidP="00534064">
            <w:pPr>
              <w:rPr>
                <w:sz w:val="20"/>
                <w:szCs w:val="20"/>
              </w:rPr>
            </w:pP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BA0394" w14:textId="77777777" w:rsidR="003C23C1" w:rsidRPr="0029662D" w:rsidRDefault="003C23C1" w:rsidP="00534064">
            <w:pPr>
              <w:rPr>
                <w:sz w:val="20"/>
                <w:szCs w:val="20"/>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7FB81" w14:textId="77777777" w:rsidR="003C23C1" w:rsidRPr="0029662D" w:rsidRDefault="003C23C1" w:rsidP="00534064">
            <w:pPr>
              <w:rPr>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83E93" w14:textId="77777777" w:rsidR="003C23C1" w:rsidRPr="0029662D" w:rsidRDefault="003C23C1" w:rsidP="00534064">
            <w:pPr>
              <w:rPr>
                <w:sz w:val="20"/>
                <w:szCs w:val="20"/>
              </w:rPr>
            </w:pPr>
          </w:p>
        </w:tc>
      </w:tr>
      <w:tr w:rsidR="003C23C1" w:rsidRPr="0029662D" w14:paraId="591926EA" w14:textId="77777777" w:rsidTr="00534064">
        <w:trPr>
          <w:trHeight w:val="34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7725A1" w14:textId="77777777" w:rsidR="003C23C1" w:rsidRPr="0029662D" w:rsidRDefault="003C23C1" w:rsidP="00534064">
            <w:pPr>
              <w:rPr>
                <w:b/>
                <w:bCs/>
                <w:color w:val="000000"/>
              </w:rPr>
            </w:pPr>
            <w:r w:rsidRPr="0029662D">
              <w:rPr>
                <w:b/>
                <w:bCs/>
                <w:color w:val="000000"/>
              </w:rPr>
              <w:t>Trends in vital signs</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B83D5" w14:textId="77777777" w:rsidR="003C23C1" w:rsidRPr="0029662D" w:rsidRDefault="003C23C1" w:rsidP="00534064">
            <w:pPr>
              <w:rPr>
                <w:b/>
                <w:bCs/>
                <w:color w:val="000000"/>
              </w:rPr>
            </w:pPr>
            <w:r w:rsidRPr="0029662D">
              <w:rPr>
                <w:b/>
                <w:bCs/>
                <w:color w:val="000000"/>
              </w:rPr>
              <w:t> </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2D3D0C" w14:textId="77777777" w:rsidR="003C23C1" w:rsidRPr="0029662D" w:rsidRDefault="003C23C1" w:rsidP="00534064">
            <w:pPr>
              <w:rPr>
                <w:b/>
                <w:bCs/>
                <w:color w:val="000000"/>
              </w:rPr>
            </w:pPr>
            <w:r w:rsidRPr="0029662D">
              <w:rPr>
                <w:b/>
                <w:bCs/>
                <w:color w:val="000000"/>
              </w:rPr>
              <w:t> </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BD7D1" w14:textId="77777777" w:rsidR="003C23C1" w:rsidRPr="0029662D" w:rsidRDefault="003C23C1" w:rsidP="00534064">
            <w:pPr>
              <w:rPr>
                <w:b/>
                <w:bCs/>
                <w:color w:val="000000"/>
              </w:rPr>
            </w:pPr>
            <w:r w:rsidRPr="0029662D">
              <w:rPr>
                <w:b/>
                <w:bCs/>
                <w:color w:val="000000"/>
              </w:rPr>
              <w:t>Previous vital signs</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33A54" w14:textId="77777777" w:rsidR="003C23C1" w:rsidRPr="0029662D" w:rsidRDefault="003C23C1" w:rsidP="00534064">
            <w:pPr>
              <w:rPr>
                <w:color w:val="000000"/>
              </w:rPr>
            </w:pPr>
            <w:r w:rsidRPr="0029662D">
              <w:rPr>
                <w:color w:val="000000"/>
              </w:rPr>
              <w:t>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17458" w14:textId="77777777" w:rsidR="003C23C1" w:rsidRPr="0029662D" w:rsidRDefault="003C23C1" w:rsidP="00534064">
            <w:pPr>
              <w:rPr>
                <w:color w:val="000000"/>
              </w:rPr>
            </w:pPr>
            <w:r w:rsidRPr="0029662D">
              <w:rPr>
                <w:color w:val="000000"/>
              </w:rPr>
              <w:t> </w:t>
            </w:r>
          </w:p>
        </w:tc>
      </w:tr>
      <w:tr w:rsidR="003C23C1" w:rsidRPr="0029662D" w14:paraId="0301AB77" w14:textId="77777777" w:rsidTr="00534064">
        <w:trPr>
          <w:trHeight w:val="36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6BBC5" w14:textId="77777777" w:rsidR="003C23C1" w:rsidRPr="0029662D" w:rsidRDefault="003C23C1" w:rsidP="00534064">
            <w:pPr>
              <w:rPr>
                <w:color w:val="000000"/>
              </w:rPr>
            </w:pPr>
            <w:r w:rsidRPr="0029662D">
              <w:rPr>
                <w:color w:val="000000"/>
              </w:rPr>
              <w:t>SBP (TR</w:t>
            </w:r>
            <w:r w:rsidRPr="0029662D">
              <w:rPr>
                <w:color w:val="000000"/>
                <w:vertAlign w:val="subscript"/>
              </w:rPr>
              <w:t>BL</w:t>
            </w:r>
            <w:r w:rsidRPr="0029662D">
              <w:rPr>
                <w:color w:val="000000"/>
              </w:rPr>
              <w:t xml:space="preserve">) </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E4975" w14:textId="77777777" w:rsidR="003C23C1" w:rsidRPr="0029662D" w:rsidRDefault="003C23C1" w:rsidP="00534064">
            <w:pPr>
              <w:jc w:val="right"/>
              <w:rPr>
                <w:color w:val="000000"/>
              </w:rPr>
            </w:pPr>
            <w:r w:rsidRPr="0029662D">
              <w:rPr>
                <w:color w:val="000000"/>
              </w:rPr>
              <w:t>1.00E-03</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A505FE" w14:textId="77777777" w:rsidR="003C23C1" w:rsidRPr="0029662D" w:rsidRDefault="003C23C1" w:rsidP="00534064">
            <w:pPr>
              <w:jc w:val="right"/>
              <w:rPr>
                <w:color w:val="000000"/>
              </w:rPr>
            </w:pPr>
            <w:r w:rsidRPr="0029662D">
              <w:rPr>
                <w:color w:val="000000"/>
              </w:rPr>
              <w:t>0.028</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397C0" w14:textId="77777777" w:rsidR="003C23C1" w:rsidRPr="0029662D" w:rsidRDefault="003C23C1" w:rsidP="00534064">
            <w:pPr>
              <w:rPr>
                <w:color w:val="000000"/>
              </w:rPr>
            </w:pPr>
            <w:r w:rsidRPr="0029662D">
              <w:rPr>
                <w:color w:val="000000"/>
              </w:rPr>
              <w:t>SBP</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15641" w14:textId="77777777" w:rsidR="003C23C1" w:rsidRPr="0029662D" w:rsidRDefault="003C23C1" w:rsidP="00534064">
            <w:pPr>
              <w:jc w:val="right"/>
              <w:rPr>
                <w:color w:val="000000"/>
              </w:rPr>
            </w:pPr>
            <w:r w:rsidRPr="0029662D">
              <w:rPr>
                <w:color w:val="000000"/>
              </w:rPr>
              <w:t>-3.44E-02</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96A340" w14:textId="77777777" w:rsidR="003C23C1" w:rsidRPr="0029662D" w:rsidRDefault="003C23C1" w:rsidP="00534064">
            <w:pPr>
              <w:jc w:val="right"/>
              <w:rPr>
                <w:color w:val="000000"/>
              </w:rPr>
            </w:pPr>
            <w:r w:rsidRPr="0029662D">
              <w:rPr>
                <w:color w:val="000000"/>
              </w:rPr>
              <w:t>&lt;0.001</w:t>
            </w:r>
          </w:p>
        </w:tc>
      </w:tr>
      <w:tr w:rsidR="003C23C1" w:rsidRPr="0029662D" w14:paraId="01B6937D" w14:textId="77777777" w:rsidTr="00534064">
        <w:trPr>
          <w:trHeight w:val="38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BA634" w14:textId="77777777" w:rsidR="003C23C1" w:rsidRPr="0029662D" w:rsidRDefault="003C23C1" w:rsidP="00534064">
            <w:pPr>
              <w:rPr>
                <w:color w:val="000000"/>
              </w:rPr>
            </w:pPr>
            <w:r w:rsidRPr="0029662D">
              <w:rPr>
                <w:color w:val="000000"/>
              </w:rPr>
              <w:t>SBP (TR</w:t>
            </w:r>
            <w:r w:rsidRPr="0029662D">
              <w:rPr>
                <w:color w:val="000000"/>
                <w:vertAlign w:val="subscript"/>
              </w:rPr>
              <w:t>1</w:t>
            </w:r>
            <w:r w:rsidRPr="0029662D">
              <w:rPr>
                <w:color w:val="000000"/>
              </w:rPr>
              <w:t>)</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41F04" w14:textId="77777777" w:rsidR="003C23C1" w:rsidRPr="0029662D" w:rsidRDefault="003C23C1" w:rsidP="00534064">
            <w:pPr>
              <w:jc w:val="right"/>
              <w:rPr>
                <w:color w:val="000000"/>
              </w:rPr>
            </w:pPr>
            <w:r w:rsidRPr="0029662D">
              <w:rPr>
                <w:color w:val="000000"/>
              </w:rPr>
              <w:t>-1.08E-02</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E6AC40" w14:textId="77777777" w:rsidR="003C23C1" w:rsidRPr="0029662D" w:rsidRDefault="003C23C1" w:rsidP="00534064">
            <w:pPr>
              <w:jc w:val="right"/>
              <w:rPr>
                <w:color w:val="000000"/>
              </w:rPr>
            </w:pPr>
            <w:r w:rsidRPr="0029662D">
              <w:rPr>
                <w:color w:val="000000"/>
              </w:rPr>
              <w:t>0.002</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6AFE40" w14:textId="77777777" w:rsidR="003C23C1" w:rsidRPr="0029662D" w:rsidRDefault="003C23C1" w:rsidP="00534064">
            <w:pPr>
              <w:rPr>
                <w:color w:val="000000"/>
              </w:rPr>
            </w:pPr>
            <w:r w:rsidRPr="0029662D">
              <w:rPr>
                <w:color w:val="000000"/>
              </w:rPr>
              <w:t>SpO2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A89F69" w14:textId="77777777" w:rsidR="003C23C1" w:rsidRPr="0029662D" w:rsidRDefault="003C23C1" w:rsidP="00534064">
            <w:pPr>
              <w:jc w:val="right"/>
              <w:rPr>
                <w:color w:val="000000"/>
              </w:rPr>
            </w:pPr>
            <w:r w:rsidRPr="0029662D">
              <w:rPr>
                <w:color w:val="000000"/>
              </w:rPr>
              <w:t>-9.40E-02</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F867E6" w14:textId="77777777" w:rsidR="003C23C1" w:rsidRPr="0029662D" w:rsidRDefault="003C23C1" w:rsidP="00534064">
            <w:pPr>
              <w:jc w:val="right"/>
              <w:rPr>
                <w:color w:val="000000"/>
              </w:rPr>
            </w:pPr>
            <w:r w:rsidRPr="0029662D">
              <w:rPr>
                <w:color w:val="000000"/>
              </w:rPr>
              <w:t>&lt;0.001</w:t>
            </w:r>
          </w:p>
        </w:tc>
      </w:tr>
      <w:tr w:rsidR="003C23C1" w:rsidRPr="0029662D" w14:paraId="2050932A" w14:textId="77777777" w:rsidTr="00534064">
        <w:trPr>
          <w:trHeight w:val="38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44C6F9" w14:textId="77777777" w:rsidR="003C23C1" w:rsidRPr="0029662D" w:rsidRDefault="003C23C1" w:rsidP="00534064">
            <w:pPr>
              <w:rPr>
                <w:color w:val="000000"/>
              </w:rPr>
            </w:pPr>
            <w:r w:rsidRPr="0029662D">
              <w:rPr>
                <w:color w:val="000000"/>
              </w:rPr>
              <w:t>SBP (TR</w:t>
            </w:r>
            <w:r w:rsidRPr="0029662D">
              <w:rPr>
                <w:color w:val="000000"/>
                <w:vertAlign w:val="subscript"/>
              </w:rPr>
              <w:t>2</w:t>
            </w:r>
            <w:r w:rsidRPr="0029662D">
              <w:rPr>
                <w:color w:val="000000"/>
              </w:rPr>
              <w:t xml:space="preserve">) </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9230DF" w14:textId="77777777" w:rsidR="003C23C1" w:rsidRPr="0029662D" w:rsidRDefault="003C23C1" w:rsidP="00534064">
            <w:pPr>
              <w:jc w:val="right"/>
              <w:rPr>
                <w:color w:val="000000"/>
              </w:rPr>
            </w:pPr>
            <w:r w:rsidRPr="0029662D">
              <w:rPr>
                <w:color w:val="000000"/>
              </w:rPr>
              <w:t>-1.12E-02</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9D9DE" w14:textId="77777777" w:rsidR="003C23C1" w:rsidRPr="0029662D" w:rsidRDefault="003C23C1" w:rsidP="00534064">
            <w:pPr>
              <w:jc w:val="right"/>
              <w:rPr>
                <w:color w:val="000000"/>
              </w:rPr>
            </w:pPr>
            <w:r w:rsidRPr="0029662D">
              <w:rPr>
                <w:color w:val="000000"/>
              </w:rPr>
              <w:t>&lt;0.001</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D7E10F" w14:textId="77777777" w:rsidR="003C23C1" w:rsidRPr="0029662D" w:rsidRDefault="003C23C1" w:rsidP="00534064">
            <w:pPr>
              <w:rPr>
                <w:color w:val="000000"/>
              </w:rPr>
            </w:pPr>
            <w:r w:rsidRPr="0029662D">
              <w:rPr>
                <w:color w:val="000000"/>
              </w:rPr>
              <w:t>HR</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1B3E6" w14:textId="77777777" w:rsidR="003C23C1" w:rsidRPr="0029662D" w:rsidRDefault="003C23C1" w:rsidP="00534064">
            <w:pPr>
              <w:jc w:val="right"/>
              <w:rPr>
                <w:color w:val="000000"/>
              </w:rPr>
            </w:pPr>
            <w:r w:rsidRPr="0029662D">
              <w:rPr>
                <w:color w:val="000000"/>
              </w:rPr>
              <w:t>2.45E-02</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BF41EB" w14:textId="77777777" w:rsidR="003C23C1" w:rsidRPr="0029662D" w:rsidRDefault="003C23C1" w:rsidP="00534064">
            <w:pPr>
              <w:jc w:val="right"/>
              <w:rPr>
                <w:color w:val="000000"/>
              </w:rPr>
            </w:pPr>
            <w:r w:rsidRPr="0029662D">
              <w:rPr>
                <w:color w:val="000000"/>
              </w:rPr>
              <w:t>&lt;0.001</w:t>
            </w:r>
          </w:p>
        </w:tc>
      </w:tr>
      <w:tr w:rsidR="003C23C1" w:rsidRPr="0029662D" w14:paraId="2AC31C61" w14:textId="77777777" w:rsidTr="00534064">
        <w:trPr>
          <w:trHeight w:val="38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A6DFA" w14:textId="77777777" w:rsidR="003C23C1" w:rsidRPr="0029662D" w:rsidRDefault="003C23C1" w:rsidP="00534064">
            <w:pPr>
              <w:rPr>
                <w:color w:val="000000"/>
              </w:rPr>
            </w:pPr>
            <w:r w:rsidRPr="0029662D">
              <w:rPr>
                <w:color w:val="000000"/>
              </w:rPr>
              <w:t>DBP (TR</w:t>
            </w:r>
            <w:r w:rsidRPr="0029662D">
              <w:rPr>
                <w:color w:val="000000"/>
                <w:vertAlign w:val="subscript"/>
              </w:rPr>
              <w:t>2</w:t>
            </w:r>
            <w:r w:rsidRPr="0029662D">
              <w:rPr>
                <w:color w:val="000000"/>
              </w:rPr>
              <w:t xml:space="preserve">) </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9E0BE" w14:textId="77777777" w:rsidR="003C23C1" w:rsidRPr="0029662D" w:rsidRDefault="003C23C1" w:rsidP="00534064">
            <w:pPr>
              <w:jc w:val="right"/>
              <w:rPr>
                <w:color w:val="000000"/>
              </w:rPr>
            </w:pPr>
            <w:r w:rsidRPr="0029662D">
              <w:rPr>
                <w:color w:val="000000"/>
              </w:rPr>
              <w:t>-1.41E-03</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FB974" w14:textId="77777777" w:rsidR="003C23C1" w:rsidRPr="0029662D" w:rsidRDefault="003C23C1" w:rsidP="00534064">
            <w:pPr>
              <w:jc w:val="right"/>
              <w:rPr>
                <w:color w:val="000000"/>
              </w:rPr>
            </w:pPr>
            <w:r w:rsidRPr="0029662D">
              <w:rPr>
                <w:color w:val="000000"/>
              </w:rPr>
              <w:t>&lt;0.001</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A8E94" w14:textId="77777777" w:rsidR="003C23C1" w:rsidRPr="0029662D" w:rsidRDefault="003C23C1" w:rsidP="00534064">
            <w:pPr>
              <w:rPr>
                <w:color w:val="000000"/>
              </w:rPr>
            </w:pPr>
            <w:r w:rsidRPr="0029662D">
              <w:rPr>
                <w:color w:val="000000"/>
              </w:rPr>
              <w:t>Conscious state</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C8BED" w14:textId="77777777" w:rsidR="003C23C1" w:rsidRPr="0029662D" w:rsidRDefault="003C23C1" w:rsidP="00534064">
            <w:pPr>
              <w:jc w:val="right"/>
              <w:rPr>
                <w:color w:val="000000"/>
              </w:rPr>
            </w:pPr>
            <w:r w:rsidRPr="0029662D">
              <w:rPr>
                <w:color w:val="000000"/>
              </w:rPr>
              <w:t>-7.62E-01</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10B380" w14:textId="77777777" w:rsidR="003C23C1" w:rsidRPr="0029662D" w:rsidRDefault="003C23C1" w:rsidP="00534064">
            <w:pPr>
              <w:jc w:val="right"/>
              <w:rPr>
                <w:color w:val="000000"/>
              </w:rPr>
            </w:pPr>
            <w:r w:rsidRPr="0029662D">
              <w:rPr>
                <w:color w:val="000000"/>
              </w:rPr>
              <w:t>&lt;0.001</w:t>
            </w:r>
          </w:p>
        </w:tc>
      </w:tr>
      <w:tr w:rsidR="003C23C1" w:rsidRPr="0029662D" w14:paraId="2CD3D13D" w14:textId="77777777" w:rsidTr="00534064">
        <w:trPr>
          <w:trHeight w:val="36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477C7" w14:textId="77777777" w:rsidR="003C23C1" w:rsidRPr="0029662D" w:rsidRDefault="003C23C1" w:rsidP="00534064">
            <w:pPr>
              <w:rPr>
                <w:color w:val="000000"/>
              </w:rPr>
            </w:pPr>
            <w:r w:rsidRPr="0029662D">
              <w:rPr>
                <w:color w:val="000000"/>
              </w:rPr>
              <w:t>RR (TR</w:t>
            </w:r>
            <w:r w:rsidRPr="0029662D">
              <w:rPr>
                <w:color w:val="000000"/>
                <w:vertAlign w:val="subscript"/>
              </w:rPr>
              <w:t>BL</w:t>
            </w:r>
            <w:r w:rsidRPr="0029662D">
              <w:rPr>
                <w:color w:val="000000"/>
              </w:rPr>
              <w:t xml:space="preserve">) </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3CC29" w14:textId="77777777" w:rsidR="003C23C1" w:rsidRPr="0029662D" w:rsidRDefault="003C23C1" w:rsidP="00534064">
            <w:pPr>
              <w:jc w:val="right"/>
              <w:rPr>
                <w:color w:val="000000"/>
              </w:rPr>
            </w:pPr>
            <w:r w:rsidRPr="0029662D">
              <w:rPr>
                <w:color w:val="000000"/>
              </w:rPr>
              <w:t>-5.04E-02</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C0396" w14:textId="77777777" w:rsidR="003C23C1" w:rsidRPr="0029662D" w:rsidRDefault="003C23C1" w:rsidP="00534064">
            <w:pPr>
              <w:jc w:val="right"/>
              <w:rPr>
                <w:color w:val="000000"/>
              </w:rPr>
            </w:pPr>
            <w:r w:rsidRPr="0029662D">
              <w:rPr>
                <w:color w:val="000000"/>
              </w:rPr>
              <w:t>&lt;0.001</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237EE" w14:textId="77777777" w:rsidR="003C23C1" w:rsidRPr="0029662D" w:rsidRDefault="003C23C1" w:rsidP="00534064">
            <w:pPr>
              <w:rPr>
                <w:color w:val="000000"/>
              </w:rPr>
            </w:pPr>
            <w:r w:rsidRPr="0029662D">
              <w:rPr>
                <w:color w:val="000000"/>
              </w:rPr>
              <w:t>RR</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D88644" w14:textId="77777777" w:rsidR="003C23C1" w:rsidRPr="0029662D" w:rsidRDefault="003C23C1" w:rsidP="00534064">
            <w:pPr>
              <w:jc w:val="right"/>
              <w:rPr>
                <w:color w:val="000000"/>
              </w:rPr>
            </w:pPr>
            <w:r w:rsidRPr="0029662D">
              <w:rPr>
                <w:color w:val="000000"/>
              </w:rPr>
              <w:t>1.52E-01</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3D29E" w14:textId="77777777" w:rsidR="003C23C1" w:rsidRPr="0029662D" w:rsidRDefault="003C23C1" w:rsidP="00534064">
            <w:pPr>
              <w:jc w:val="right"/>
              <w:rPr>
                <w:color w:val="000000"/>
              </w:rPr>
            </w:pPr>
            <w:r w:rsidRPr="0029662D">
              <w:rPr>
                <w:color w:val="000000"/>
              </w:rPr>
              <w:t>&lt;0.001</w:t>
            </w:r>
          </w:p>
        </w:tc>
      </w:tr>
      <w:tr w:rsidR="003C23C1" w:rsidRPr="0029662D" w14:paraId="4BD78294" w14:textId="77777777" w:rsidTr="00534064">
        <w:trPr>
          <w:trHeight w:val="38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EE2D5" w14:textId="77777777" w:rsidR="003C23C1" w:rsidRPr="0029662D" w:rsidRDefault="003C23C1" w:rsidP="00534064">
            <w:pPr>
              <w:rPr>
                <w:color w:val="000000"/>
              </w:rPr>
            </w:pPr>
            <w:r w:rsidRPr="0029662D">
              <w:rPr>
                <w:color w:val="000000"/>
              </w:rPr>
              <w:t>RR (TR</w:t>
            </w:r>
            <w:r w:rsidRPr="0029662D">
              <w:rPr>
                <w:color w:val="000000"/>
                <w:vertAlign w:val="subscript"/>
              </w:rPr>
              <w:t>1</w:t>
            </w:r>
            <w:r w:rsidRPr="0029662D">
              <w:rPr>
                <w:color w:val="000000"/>
              </w:rPr>
              <w:t>)</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20DEC5" w14:textId="77777777" w:rsidR="003C23C1" w:rsidRPr="0029662D" w:rsidRDefault="003C23C1" w:rsidP="00534064">
            <w:pPr>
              <w:jc w:val="right"/>
              <w:rPr>
                <w:color w:val="000000"/>
              </w:rPr>
            </w:pPr>
            <w:r w:rsidRPr="0029662D">
              <w:rPr>
                <w:color w:val="000000"/>
              </w:rPr>
              <w:t>5.29E-02</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EF9CC" w14:textId="77777777" w:rsidR="003C23C1" w:rsidRPr="0029662D" w:rsidRDefault="003C23C1" w:rsidP="00534064">
            <w:pPr>
              <w:jc w:val="right"/>
              <w:rPr>
                <w:color w:val="000000"/>
              </w:rPr>
            </w:pPr>
            <w:r w:rsidRPr="0029662D">
              <w:rPr>
                <w:color w:val="000000"/>
              </w:rPr>
              <w:t>&lt;0.001</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91AC7F" w14:textId="77777777" w:rsidR="003C23C1" w:rsidRPr="0029662D" w:rsidRDefault="003C23C1" w:rsidP="00534064">
            <w:pPr>
              <w:jc w:val="right"/>
              <w:rPr>
                <w:color w:val="000000"/>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3767B" w14:textId="77777777" w:rsidR="003C23C1" w:rsidRPr="0029662D" w:rsidRDefault="003C23C1" w:rsidP="00534064">
            <w:pPr>
              <w:rPr>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51E47" w14:textId="77777777" w:rsidR="003C23C1" w:rsidRPr="0029662D" w:rsidRDefault="003C23C1" w:rsidP="00534064">
            <w:pPr>
              <w:rPr>
                <w:sz w:val="20"/>
                <w:szCs w:val="20"/>
              </w:rPr>
            </w:pPr>
          </w:p>
        </w:tc>
      </w:tr>
      <w:tr w:rsidR="003C23C1" w:rsidRPr="0029662D" w14:paraId="65A450EF" w14:textId="77777777" w:rsidTr="00534064">
        <w:trPr>
          <w:trHeight w:val="38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B93A1D" w14:textId="77777777" w:rsidR="003C23C1" w:rsidRPr="0029662D" w:rsidRDefault="003C23C1" w:rsidP="00534064">
            <w:pPr>
              <w:rPr>
                <w:color w:val="000000"/>
              </w:rPr>
            </w:pPr>
            <w:r w:rsidRPr="0029662D">
              <w:rPr>
                <w:color w:val="000000"/>
              </w:rPr>
              <w:t>RR (TR</w:t>
            </w:r>
            <w:r w:rsidRPr="0029662D">
              <w:rPr>
                <w:color w:val="000000"/>
                <w:vertAlign w:val="subscript"/>
              </w:rPr>
              <w:t>2</w:t>
            </w:r>
            <w:r w:rsidRPr="0029662D">
              <w:rPr>
                <w:color w:val="000000"/>
              </w:rPr>
              <w:t xml:space="preserve">) </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F735EA" w14:textId="77777777" w:rsidR="003C23C1" w:rsidRPr="0029662D" w:rsidRDefault="003C23C1" w:rsidP="00534064">
            <w:pPr>
              <w:jc w:val="right"/>
              <w:rPr>
                <w:color w:val="000000"/>
              </w:rPr>
            </w:pPr>
            <w:r w:rsidRPr="0029662D">
              <w:rPr>
                <w:color w:val="000000"/>
              </w:rPr>
              <w:t>9.12E-02</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C2182" w14:textId="77777777" w:rsidR="003C23C1" w:rsidRPr="0029662D" w:rsidRDefault="003C23C1" w:rsidP="00534064">
            <w:pPr>
              <w:jc w:val="right"/>
              <w:rPr>
                <w:color w:val="000000"/>
              </w:rPr>
            </w:pPr>
            <w:r w:rsidRPr="0029662D">
              <w:rPr>
                <w:color w:val="000000"/>
              </w:rPr>
              <w:t>&lt;0.001</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E4759" w14:textId="77777777" w:rsidR="003C23C1" w:rsidRPr="0029662D" w:rsidRDefault="003C23C1" w:rsidP="00534064">
            <w:pPr>
              <w:jc w:val="right"/>
              <w:rPr>
                <w:color w:val="000000"/>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041A57" w14:textId="77777777" w:rsidR="003C23C1" w:rsidRPr="0029662D" w:rsidRDefault="003C23C1" w:rsidP="00534064">
            <w:pPr>
              <w:rPr>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362DC" w14:textId="77777777" w:rsidR="003C23C1" w:rsidRPr="0029662D" w:rsidRDefault="003C23C1" w:rsidP="00534064">
            <w:pPr>
              <w:rPr>
                <w:sz w:val="20"/>
                <w:szCs w:val="20"/>
              </w:rPr>
            </w:pPr>
          </w:p>
        </w:tc>
      </w:tr>
      <w:tr w:rsidR="003C23C1" w:rsidRPr="0029662D" w14:paraId="57605B9E" w14:textId="77777777" w:rsidTr="00534064">
        <w:trPr>
          <w:trHeight w:val="38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C1D7CF" w14:textId="77777777" w:rsidR="003C23C1" w:rsidRPr="0029662D" w:rsidRDefault="003C23C1" w:rsidP="00534064">
            <w:pPr>
              <w:rPr>
                <w:color w:val="000000"/>
              </w:rPr>
            </w:pPr>
            <w:r w:rsidRPr="0029662D">
              <w:rPr>
                <w:color w:val="000000"/>
              </w:rPr>
              <w:t>SpO</w:t>
            </w:r>
            <w:r w:rsidRPr="0029662D">
              <w:rPr>
                <w:color w:val="000000"/>
                <w:vertAlign w:val="subscript"/>
              </w:rPr>
              <w:t>2</w:t>
            </w:r>
            <w:r w:rsidRPr="0029662D">
              <w:rPr>
                <w:color w:val="000000"/>
              </w:rPr>
              <w:t xml:space="preserve"> (TR</w:t>
            </w:r>
            <w:r w:rsidRPr="0029662D">
              <w:rPr>
                <w:color w:val="000000"/>
                <w:vertAlign w:val="subscript"/>
              </w:rPr>
              <w:t>1</w:t>
            </w:r>
            <w:r w:rsidRPr="0029662D">
              <w:rPr>
                <w:color w:val="000000"/>
              </w:rPr>
              <w:t>)</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11697" w14:textId="77777777" w:rsidR="003C23C1" w:rsidRPr="0029662D" w:rsidRDefault="003C23C1" w:rsidP="00534064">
            <w:pPr>
              <w:jc w:val="right"/>
              <w:rPr>
                <w:color w:val="000000"/>
              </w:rPr>
            </w:pPr>
            <w:r w:rsidRPr="0029662D">
              <w:rPr>
                <w:color w:val="000000"/>
              </w:rPr>
              <w:t>-5.80E-01</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C5209" w14:textId="77777777" w:rsidR="003C23C1" w:rsidRPr="0029662D" w:rsidRDefault="003C23C1" w:rsidP="00534064">
            <w:pPr>
              <w:jc w:val="right"/>
              <w:rPr>
                <w:color w:val="000000"/>
              </w:rPr>
            </w:pPr>
            <w:r w:rsidRPr="0029662D">
              <w:rPr>
                <w:color w:val="000000"/>
              </w:rPr>
              <w:t>&lt;0.001</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3D912" w14:textId="77777777" w:rsidR="003C23C1" w:rsidRPr="0029662D" w:rsidRDefault="003C23C1" w:rsidP="00534064">
            <w:pPr>
              <w:jc w:val="right"/>
              <w:rPr>
                <w:color w:val="000000"/>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DB4B0D" w14:textId="77777777" w:rsidR="003C23C1" w:rsidRPr="0029662D" w:rsidRDefault="003C23C1" w:rsidP="00534064">
            <w:pPr>
              <w:rPr>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AFE72" w14:textId="77777777" w:rsidR="003C23C1" w:rsidRPr="0029662D" w:rsidRDefault="003C23C1" w:rsidP="00534064">
            <w:pPr>
              <w:rPr>
                <w:sz w:val="20"/>
                <w:szCs w:val="20"/>
              </w:rPr>
            </w:pPr>
          </w:p>
        </w:tc>
      </w:tr>
      <w:tr w:rsidR="003C23C1" w:rsidRPr="0029662D" w14:paraId="5E1D735E" w14:textId="77777777" w:rsidTr="00534064">
        <w:trPr>
          <w:trHeight w:val="38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78E12" w14:textId="77777777" w:rsidR="003C23C1" w:rsidRPr="0029662D" w:rsidRDefault="003C23C1" w:rsidP="00534064">
            <w:pPr>
              <w:rPr>
                <w:color w:val="000000"/>
              </w:rPr>
            </w:pPr>
            <w:r w:rsidRPr="0029662D">
              <w:rPr>
                <w:color w:val="000000"/>
              </w:rPr>
              <w:t>SpO</w:t>
            </w:r>
            <w:r w:rsidRPr="0029662D">
              <w:rPr>
                <w:color w:val="000000"/>
                <w:vertAlign w:val="subscript"/>
              </w:rPr>
              <w:t>2</w:t>
            </w:r>
            <w:r w:rsidRPr="0029662D">
              <w:rPr>
                <w:color w:val="000000"/>
              </w:rPr>
              <w:t xml:space="preserve"> (TR</w:t>
            </w:r>
            <w:r w:rsidRPr="0029662D">
              <w:rPr>
                <w:color w:val="000000"/>
                <w:vertAlign w:val="subscript"/>
              </w:rPr>
              <w:t>2</w:t>
            </w:r>
            <w:r w:rsidRPr="0029662D">
              <w:rPr>
                <w:color w:val="000000"/>
              </w:rPr>
              <w:t xml:space="preserve">) </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221EF" w14:textId="77777777" w:rsidR="003C23C1" w:rsidRPr="0029662D" w:rsidRDefault="003C23C1" w:rsidP="00534064">
            <w:pPr>
              <w:jc w:val="right"/>
              <w:rPr>
                <w:color w:val="000000"/>
              </w:rPr>
            </w:pPr>
            <w:r w:rsidRPr="0029662D">
              <w:rPr>
                <w:color w:val="000000"/>
              </w:rPr>
              <w:t>3.20E-02</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DC75B0" w14:textId="77777777" w:rsidR="003C23C1" w:rsidRPr="0029662D" w:rsidRDefault="003C23C1" w:rsidP="00534064">
            <w:pPr>
              <w:jc w:val="right"/>
              <w:rPr>
                <w:color w:val="000000"/>
              </w:rPr>
            </w:pPr>
            <w:r w:rsidRPr="0029662D">
              <w:rPr>
                <w:color w:val="000000"/>
              </w:rPr>
              <w:t>&lt;0.001</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BACB1" w14:textId="77777777" w:rsidR="003C23C1" w:rsidRPr="0029662D" w:rsidRDefault="003C23C1" w:rsidP="00534064">
            <w:pPr>
              <w:jc w:val="right"/>
              <w:rPr>
                <w:color w:val="000000"/>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CCE47" w14:textId="77777777" w:rsidR="003C23C1" w:rsidRPr="0029662D" w:rsidRDefault="003C23C1" w:rsidP="00534064">
            <w:pPr>
              <w:rPr>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25AAC" w14:textId="77777777" w:rsidR="003C23C1" w:rsidRPr="0029662D" w:rsidRDefault="003C23C1" w:rsidP="00534064">
            <w:pPr>
              <w:rPr>
                <w:sz w:val="20"/>
                <w:szCs w:val="20"/>
              </w:rPr>
            </w:pPr>
          </w:p>
        </w:tc>
      </w:tr>
      <w:tr w:rsidR="003C23C1" w:rsidRPr="0029662D" w14:paraId="64B2E699" w14:textId="77777777" w:rsidTr="00534064">
        <w:trPr>
          <w:trHeight w:val="38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FB2CB" w14:textId="77777777" w:rsidR="003C23C1" w:rsidRPr="0029662D" w:rsidRDefault="003C23C1" w:rsidP="00534064">
            <w:pPr>
              <w:rPr>
                <w:color w:val="000000"/>
              </w:rPr>
            </w:pPr>
            <w:r w:rsidRPr="0029662D">
              <w:rPr>
                <w:color w:val="000000"/>
              </w:rPr>
              <w:t>SpO</w:t>
            </w:r>
            <w:r w:rsidRPr="0029662D">
              <w:rPr>
                <w:color w:val="000000"/>
                <w:vertAlign w:val="subscript"/>
              </w:rPr>
              <w:t>2</w:t>
            </w:r>
            <w:r w:rsidRPr="0029662D">
              <w:rPr>
                <w:color w:val="000000"/>
              </w:rPr>
              <w:t xml:space="preserve"> (TR</w:t>
            </w:r>
            <w:r w:rsidRPr="0029662D">
              <w:rPr>
                <w:color w:val="000000"/>
                <w:vertAlign w:val="subscript"/>
              </w:rPr>
              <w:t>BL</w:t>
            </w:r>
            <w:r w:rsidRPr="0029662D">
              <w:rPr>
                <w:color w:val="000000"/>
              </w:rPr>
              <w:t xml:space="preserve">) </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DAE0D3" w14:textId="77777777" w:rsidR="003C23C1" w:rsidRPr="0029662D" w:rsidRDefault="003C23C1" w:rsidP="00534064">
            <w:pPr>
              <w:jc w:val="right"/>
              <w:rPr>
                <w:color w:val="000000"/>
              </w:rPr>
            </w:pPr>
            <w:r w:rsidRPr="0029662D">
              <w:rPr>
                <w:color w:val="000000"/>
              </w:rPr>
              <w:t>1.42E-01</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FD8A5" w14:textId="77777777" w:rsidR="003C23C1" w:rsidRPr="0029662D" w:rsidRDefault="003C23C1" w:rsidP="00534064">
            <w:pPr>
              <w:jc w:val="right"/>
              <w:rPr>
                <w:color w:val="000000"/>
              </w:rPr>
            </w:pPr>
            <w:r w:rsidRPr="0029662D">
              <w:rPr>
                <w:color w:val="000000"/>
              </w:rPr>
              <w:t>&lt;0.001</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56EB2F" w14:textId="77777777" w:rsidR="003C23C1" w:rsidRPr="0029662D" w:rsidRDefault="003C23C1" w:rsidP="00534064">
            <w:pPr>
              <w:jc w:val="right"/>
              <w:rPr>
                <w:color w:val="000000"/>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896196" w14:textId="77777777" w:rsidR="003C23C1" w:rsidRPr="0029662D" w:rsidRDefault="003C23C1" w:rsidP="00534064">
            <w:pPr>
              <w:rPr>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19D79" w14:textId="77777777" w:rsidR="003C23C1" w:rsidRPr="0029662D" w:rsidRDefault="003C23C1" w:rsidP="00534064">
            <w:pPr>
              <w:rPr>
                <w:sz w:val="20"/>
                <w:szCs w:val="20"/>
              </w:rPr>
            </w:pPr>
          </w:p>
        </w:tc>
      </w:tr>
      <w:tr w:rsidR="003C23C1" w:rsidRPr="0029662D" w14:paraId="436D4E21" w14:textId="77777777" w:rsidTr="00534064">
        <w:trPr>
          <w:trHeight w:val="38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56BE6" w14:textId="77777777" w:rsidR="003C23C1" w:rsidRPr="0029662D" w:rsidRDefault="003C23C1" w:rsidP="00534064">
            <w:pPr>
              <w:rPr>
                <w:color w:val="000000"/>
              </w:rPr>
            </w:pPr>
            <w:r w:rsidRPr="0029662D">
              <w:rPr>
                <w:color w:val="000000"/>
              </w:rPr>
              <w:t>HR (TR</w:t>
            </w:r>
            <w:r w:rsidRPr="0029662D">
              <w:rPr>
                <w:color w:val="000000"/>
                <w:vertAlign w:val="subscript"/>
              </w:rPr>
              <w:t>BL</w:t>
            </w:r>
            <w:r w:rsidRPr="0029662D">
              <w:rPr>
                <w:color w:val="000000"/>
              </w:rPr>
              <w:t>)</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493B1D" w14:textId="77777777" w:rsidR="003C23C1" w:rsidRPr="0029662D" w:rsidRDefault="003C23C1" w:rsidP="00534064">
            <w:pPr>
              <w:jc w:val="right"/>
              <w:rPr>
                <w:color w:val="000000"/>
              </w:rPr>
            </w:pPr>
            <w:r w:rsidRPr="0029662D">
              <w:rPr>
                <w:color w:val="000000"/>
              </w:rPr>
              <w:t>7.38E-03</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D71DE" w14:textId="77777777" w:rsidR="003C23C1" w:rsidRPr="0029662D" w:rsidRDefault="003C23C1" w:rsidP="00534064">
            <w:pPr>
              <w:jc w:val="right"/>
              <w:rPr>
                <w:color w:val="000000"/>
              </w:rPr>
            </w:pPr>
            <w:r w:rsidRPr="0029662D">
              <w:rPr>
                <w:color w:val="000000"/>
              </w:rPr>
              <w:t>0.002</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B6438B" w14:textId="77777777" w:rsidR="003C23C1" w:rsidRPr="0029662D" w:rsidRDefault="003C23C1" w:rsidP="00534064">
            <w:pPr>
              <w:jc w:val="right"/>
              <w:rPr>
                <w:color w:val="000000"/>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49E292" w14:textId="77777777" w:rsidR="003C23C1" w:rsidRPr="0029662D" w:rsidRDefault="003C23C1" w:rsidP="00534064">
            <w:pPr>
              <w:rPr>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5C1EC" w14:textId="77777777" w:rsidR="003C23C1" w:rsidRPr="0029662D" w:rsidRDefault="003C23C1" w:rsidP="00534064">
            <w:pPr>
              <w:rPr>
                <w:sz w:val="20"/>
                <w:szCs w:val="20"/>
              </w:rPr>
            </w:pPr>
          </w:p>
        </w:tc>
      </w:tr>
      <w:tr w:rsidR="003C23C1" w:rsidRPr="0029662D" w14:paraId="42D6037C" w14:textId="77777777" w:rsidTr="00534064">
        <w:trPr>
          <w:trHeight w:val="38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5B2832" w14:textId="77777777" w:rsidR="003C23C1" w:rsidRPr="0029662D" w:rsidRDefault="003C23C1" w:rsidP="00534064">
            <w:pPr>
              <w:rPr>
                <w:color w:val="000000"/>
              </w:rPr>
            </w:pPr>
            <w:r w:rsidRPr="0029662D">
              <w:rPr>
                <w:color w:val="000000"/>
              </w:rPr>
              <w:t>HR (TR</w:t>
            </w:r>
            <w:r w:rsidRPr="0029662D">
              <w:rPr>
                <w:color w:val="000000"/>
                <w:vertAlign w:val="subscript"/>
              </w:rPr>
              <w:t>1</w:t>
            </w:r>
            <w:r w:rsidRPr="0029662D">
              <w:rPr>
                <w:color w:val="000000"/>
              </w:rPr>
              <w:t>)</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1E8B1" w14:textId="77777777" w:rsidR="003C23C1" w:rsidRPr="0029662D" w:rsidRDefault="003C23C1" w:rsidP="00534064">
            <w:pPr>
              <w:jc w:val="right"/>
              <w:rPr>
                <w:color w:val="000000"/>
              </w:rPr>
            </w:pPr>
            <w:r w:rsidRPr="0029662D">
              <w:rPr>
                <w:color w:val="000000"/>
              </w:rPr>
              <w:t>3.23E-02</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E8C909" w14:textId="77777777" w:rsidR="003C23C1" w:rsidRPr="0029662D" w:rsidRDefault="003C23C1" w:rsidP="00534064">
            <w:pPr>
              <w:jc w:val="right"/>
              <w:rPr>
                <w:color w:val="000000"/>
              </w:rPr>
            </w:pPr>
            <w:r w:rsidRPr="0029662D">
              <w:rPr>
                <w:color w:val="000000"/>
              </w:rPr>
              <w:t>&lt;0.001</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52621" w14:textId="77777777" w:rsidR="003C23C1" w:rsidRPr="0029662D" w:rsidRDefault="003C23C1" w:rsidP="00534064">
            <w:pPr>
              <w:jc w:val="right"/>
              <w:rPr>
                <w:color w:val="000000"/>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447AE3" w14:textId="77777777" w:rsidR="003C23C1" w:rsidRPr="0029662D" w:rsidRDefault="003C23C1" w:rsidP="00534064">
            <w:pPr>
              <w:rPr>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B011A" w14:textId="77777777" w:rsidR="003C23C1" w:rsidRPr="0029662D" w:rsidRDefault="003C23C1" w:rsidP="00534064">
            <w:pPr>
              <w:rPr>
                <w:sz w:val="20"/>
                <w:szCs w:val="20"/>
              </w:rPr>
            </w:pPr>
          </w:p>
        </w:tc>
      </w:tr>
      <w:tr w:rsidR="003C23C1" w:rsidRPr="0029662D" w14:paraId="307670D9" w14:textId="77777777" w:rsidTr="00534064">
        <w:trPr>
          <w:trHeight w:val="38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07900" w14:textId="77777777" w:rsidR="003C23C1" w:rsidRPr="0029662D" w:rsidRDefault="003C23C1" w:rsidP="00534064">
            <w:pPr>
              <w:rPr>
                <w:color w:val="000000"/>
              </w:rPr>
            </w:pPr>
            <w:r w:rsidRPr="0029662D">
              <w:rPr>
                <w:color w:val="000000"/>
              </w:rPr>
              <w:t>HR (TR</w:t>
            </w:r>
            <w:r w:rsidRPr="0029662D">
              <w:rPr>
                <w:color w:val="000000"/>
                <w:vertAlign w:val="subscript"/>
              </w:rPr>
              <w:t>2</w:t>
            </w:r>
            <w:r w:rsidRPr="0029662D">
              <w:rPr>
                <w:color w:val="000000"/>
              </w:rPr>
              <w:t xml:space="preserve">) </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EBD61" w14:textId="77777777" w:rsidR="003C23C1" w:rsidRPr="0029662D" w:rsidRDefault="003C23C1" w:rsidP="00534064">
            <w:pPr>
              <w:jc w:val="right"/>
              <w:rPr>
                <w:color w:val="000000"/>
              </w:rPr>
            </w:pPr>
            <w:r w:rsidRPr="0029662D">
              <w:rPr>
                <w:color w:val="000000"/>
              </w:rPr>
              <w:t>-1.05E-04</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41DE9" w14:textId="77777777" w:rsidR="003C23C1" w:rsidRPr="0029662D" w:rsidRDefault="003C23C1" w:rsidP="00534064">
            <w:pPr>
              <w:jc w:val="right"/>
              <w:rPr>
                <w:color w:val="000000"/>
              </w:rPr>
            </w:pPr>
            <w:r w:rsidRPr="0029662D">
              <w:rPr>
                <w:color w:val="000000"/>
              </w:rPr>
              <w:t>&lt;0.001</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C4E28" w14:textId="77777777" w:rsidR="003C23C1" w:rsidRPr="0029662D" w:rsidRDefault="003C23C1" w:rsidP="00534064">
            <w:pPr>
              <w:jc w:val="right"/>
              <w:rPr>
                <w:color w:val="000000"/>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F3E8F" w14:textId="77777777" w:rsidR="003C23C1" w:rsidRPr="0029662D" w:rsidRDefault="003C23C1" w:rsidP="00534064">
            <w:pPr>
              <w:rPr>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FA83F" w14:textId="77777777" w:rsidR="003C23C1" w:rsidRPr="0029662D" w:rsidRDefault="003C23C1" w:rsidP="00534064">
            <w:pPr>
              <w:rPr>
                <w:sz w:val="20"/>
                <w:szCs w:val="20"/>
              </w:rPr>
            </w:pPr>
          </w:p>
        </w:tc>
      </w:tr>
      <w:tr w:rsidR="003C23C1" w:rsidRPr="0029662D" w14:paraId="5CC9E7C0" w14:textId="77777777" w:rsidTr="00534064">
        <w:trPr>
          <w:trHeight w:val="38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40741" w14:textId="77777777" w:rsidR="003C23C1" w:rsidRPr="0029662D" w:rsidRDefault="003C23C1" w:rsidP="00534064">
            <w:pPr>
              <w:rPr>
                <w:color w:val="000000"/>
              </w:rPr>
            </w:pPr>
            <w:r w:rsidRPr="0029662D">
              <w:rPr>
                <w:color w:val="000000"/>
              </w:rPr>
              <w:t>Temperature (TR</w:t>
            </w:r>
            <w:r w:rsidRPr="0029662D">
              <w:rPr>
                <w:color w:val="000000"/>
                <w:vertAlign w:val="subscript"/>
              </w:rPr>
              <w:t>BL</w:t>
            </w:r>
            <w:r w:rsidRPr="0029662D">
              <w:rPr>
                <w:color w:val="000000"/>
              </w:rPr>
              <w:t xml:space="preserve">) </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271AF6" w14:textId="77777777" w:rsidR="003C23C1" w:rsidRPr="0029662D" w:rsidRDefault="003C23C1" w:rsidP="00534064">
            <w:pPr>
              <w:jc w:val="right"/>
              <w:rPr>
                <w:rFonts w:ascii="Calibri" w:hAnsi="Calibri" w:cs="Calibri"/>
                <w:color w:val="000000"/>
              </w:rPr>
            </w:pPr>
            <w:r w:rsidRPr="0029662D">
              <w:rPr>
                <w:rFonts w:ascii="Calibri" w:hAnsi="Calibri" w:cs="Calibri"/>
                <w:color w:val="000000"/>
              </w:rPr>
              <w:t>1.37E-01</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421ABF" w14:textId="77777777" w:rsidR="003C23C1" w:rsidRPr="0029662D" w:rsidRDefault="003C23C1" w:rsidP="00534064">
            <w:pPr>
              <w:jc w:val="right"/>
              <w:rPr>
                <w:color w:val="000000"/>
              </w:rPr>
            </w:pPr>
            <w:r w:rsidRPr="0029662D">
              <w:rPr>
                <w:color w:val="000000"/>
              </w:rPr>
              <w:t>&lt;0.001</w:t>
            </w:r>
          </w:p>
        </w:tc>
        <w:tc>
          <w:tcPr>
            <w:tcW w:w="30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8E0E2" w14:textId="77777777" w:rsidR="003C23C1" w:rsidRPr="0029662D" w:rsidRDefault="003C23C1" w:rsidP="00534064">
            <w:pPr>
              <w:jc w:val="right"/>
              <w:rPr>
                <w:color w:val="000000"/>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A83397" w14:textId="77777777" w:rsidR="003C23C1" w:rsidRPr="0029662D" w:rsidRDefault="003C23C1" w:rsidP="00534064">
            <w:pPr>
              <w:rPr>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FFA81" w14:textId="77777777" w:rsidR="003C23C1" w:rsidRPr="0029662D" w:rsidRDefault="003C23C1" w:rsidP="00534064">
            <w:pPr>
              <w:rPr>
                <w:sz w:val="20"/>
                <w:szCs w:val="20"/>
              </w:rPr>
            </w:pPr>
          </w:p>
        </w:tc>
      </w:tr>
      <w:tr w:rsidR="003C23C1" w:rsidRPr="0029662D" w14:paraId="5AA228FB" w14:textId="77777777" w:rsidTr="00534064">
        <w:trPr>
          <w:trHeight w:val="38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CC9621" w14:textId="77777777" w:rsidR="003C23C1" w:rsidRPr="0029662D" w:rsidRDefault="003C23C1" w:rsidP="00534064">
            <w:pPr>
              <w:rPr>
                <w:color w:val="000000"/>
              </w:rPr>
            </w:pPr>
            <w:r w:rsidRPr="0029662D">
              <w:rPr>
                <w:color w:val="000000"/>
              </w:rPr>
              <w:t>Temperature (TR</w:t>
            </w:r>
            <w:r w:rsidRPr="0029662D">
              <w:rPr>
                <w:color w:val="000000"/>
                <w:vertAlign w:val="subscript"/>
              </w:rPr>
              <w:t>1</w:t>
            </w:r>
            <w:r w:rsidRPr="0029662D">
              <w:rPr>
                <w:color w:val="000000"/>
              </w:rPr>
              <w:t>)</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A8409C" w14:textId="77777777" w:rsidR="003C23C1" w:rsidRPr="0029662D" w:rsidRDefault="003C23C1" w:rsidP="00534064">
            <w:pPr>
              <w:jc w:val="right"/>
              <w:rPr>
                <w:color w:val="000000"/>
              </w:rPr>
            </w:pPr>
            <w:r w:rsidRPr="0029662D">
              <w:rPr>
                <w:color w:val="000000"/>
              </w:rPr>
              <w:t>3.46E-01</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C38B99" w14:textId="77777777" w:rsidR="003C23C1" w:rsidRPr="0029662D" w:rsidRDefault="003C23C1" w:rsidP="00534064">
            <w:pPr>
              <w:jc w:val="right"/>
              <w:rPr>
                <w:color w:val="000000"/>
              </w:rPr>
            </w:pPr>
            <w:r w:rsidRPr="0029662D">
              <w:rPr>
                <w:color w:val="000000"/>
              </w:rPr>
              <w:t>&lt;0.001</w:t>
            </w:r>
          </w:p>
        </w:tc>
        <w:tc>
          <w:tcPr>
            <w:tcW w:w="30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F27D9" w14:textId="77777777" w:rsidR="003C23C1" w:rsidRPr="0029662D" w:rsidRDefault="003C23C1" w:rsidP="00534064">
            <w:pPr>
              <w:rPr>
                <w:rFonts w:ascii="Calibri" w:hAnsi="Calibri" w:cs="Calibri"/>
                <w:color w:val="000000"/>
              </w:rPr>
            </w:pPr>
            <w:r w:rsidRPr="0029662D">
              <w:rPr>
                <w:rFonts w:ascii="Calibri" w:hAnsi="Calibri" w:cs="Calibri"/>
                <w:color w:val="000000"/>
              </w:rPr>
              <w:t> </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8A3AC" w14:textId="77777777" w:rsidR="003C23C1" w:rsidRPr="0029662D" w:rsidRDefault="003C23C1" w:rsidP="00534064">
            <w:pPr>
              <w:rPr>
                <w:rFonts w:ascii="Calibri" w:hAnsi="Calibri" w:cs="Calibri"/>
                <w:color w:val="000000"/>
              </w:rPr>
            </w:pPr>
            <w:r w:rsidRPr="0029662D">
              <w:rPr>
                <w:rFonts w:ascii="Calibri" w:hAnsi="Calibri" w:cs="Calibri"/>
                <w:color w:val="000000"/>
              </w:rPr>
              <w:t>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BD047" w14:textId="77777777" w:rsidR="003C23C1" w:rsidRPr="0029662D" w:rsidRDefault="003C23C1" w:rsidP="00534064">
            <w:pPr>
              <w:rPr>
                <w:color w:val="000000"/>
              </w:rPr>
            </w:pPr>
            <w:r w:rsidRPr="0029662D">
              <w:rPr>
                <w:color w:val="000000"/>
              </w:rPr>
              <w:t> </w:t>
            </w:r>
          </w:p>
        </w:tc>
      </w:tr>
    </w:tbl>
    <w:p w14:paraId="1A0B0252" w14:textId="77777777" w:rsidR="003C23C1" w:rsidRDefault="003C23C1" w:rsidP="003C23C1"/>
    <w:p w14:paraId="3364D52A" w14:textId="77777777" w:rsidR="003C23C1" w:rsidRPr="00FA36E7" w:rsidRDefault="003C23C1" w:rsidP="003C23C1">
      <w:pPr>
        <w:rPr>
          <w:i/>
          <w:iCs/>
        </w:rPr>
      </w:pPr>
      <w:r w:rsidRPr="00FA36E7">
        <w:rPr>
          <w:i/>
          <w:iCs/>
        </w:rPr>
        <w:t>SBP - systolic blood pressure, DBP - diastolic blood pressure, RR - respiratory rate,</w:t>
      </w:r>
      <w:r w:rsidRPr="00FA36E7">
        <w:rPr>
          <w:i/>
          <w:iCs/>
          <w:color w:val="000000"/>
        </w:rPr>
        <w:t xml:space="preserve"> </w:t>
      </w:r>
      <w:r w:rsidRPr="00C1402F">
        <w:rPr>
          <w:i/>
          <w:iCs/>
          <w:color w:val="000000"/>
        </w:rPr>
        <w:t>SpO</w:t>
      </w:r>
      <w:r w:rsidRPr="00C1402F">
        <w:rPr>
          <w:i/>
          <w:iCs/>
          <w:color w:val="000000"/>
          <w:vertAlign w:val="subscript"/>
        </w:rPr>
        <w:t>2</w:t>
      </w:r>
      <w:r w:rsidRPr="00FA36E7">
        <w:rPr>
          <w:i/>
          <w:iCs/>
          <w:color w:val="000000"/>
          <w:vertAlign w:val="subscript"/>
        </w:rPr>
        <w:t xml:space="preserve"> </w:t>
      </w:r>
      <w:r w:rsidRPr="00FA36E7">
        <w:rPr>
          <w:i/>
          <w:iCs/>
        </w:rPr>
        <w:t xml:space="preserve">- oxygen saturation normalised for supplement </w:t>
      </w:r>
      <w:r w:rsidRPr="00C1402F">
        <w:rPr>
          <w:i/>
          <w:iCs/>
          <w:color w:val="000000"/>
        </w:rPr>
        <w:t>O</w:t>
      </w:r>
      <w:r w:rsidRPr="00C1402F">
        <w:rPr>
          <w:i/>
          <w:iCs/>
          <w:color w:val="000000"/>
          <w:vertAlign w:val="subscript"/>
        </w:rPr>
        <w:t>2</w:t>
      </w:r>
      <w:r w:rsidRPr="00FA36E7">
        <w:rPr>
          <w:i/>
          <w:iCs/>
          <w:color w:val="000000"/>
          <w:vertAlign w:val="subscript"/>
        </w:rPr>
        <w:t xml:space="preserve">, </w:t>
      </w:r>
      <w:r w:rsidRPr="00FA36E7">
        <w:rPr>
          <w:i/>
          <w:iCs/>
        </w:rPr>
        <w:t xml:space="preserve">HR - heart rate, Hb – </w:t>
      </w:r>
      <w:proofErr w:type="spellStart"/>
      <w:r w:rsidRPr="00FA36E7">
        <w:rPr>
          <w:i/>
          <w:iCs/>
        </w:rPr>
        <w:t>hemoglobin</w:t>
      </w:r>
      <w:proofErr w:type="spellEnd"/>
      <w:r w:rsidRPr="00FA36E7">
        <w:rPr>
          <w:i/>
          <w:iCs/>
        </w:rPr>
        <w:t xml:space="preserve">, WCC – white cell count, eGFR – estimated glomerular filtration rate. Trend from baseline - </w:t>
      </w:r>
      <w:r w:rsidRPr="00C1402F">
        <w:rPr>
          <w:i/>
          <w:iCs/>
          <w:color w:val="000000"/>
        </w:rPr>
        <w:t>TR</w:t>
      </w:r>
      <w:r w:rsidRPr="00C1402F">
        <w:rPr>
          <w:i/>
          <w:iCs/>
          <w:color w:val="000000"/>
          <w:vertAlign w:val="subscript"/>
        </w:rPr>
        <w:t>BL</w:t>
      </w:r>
      <w:r w:rsidRPr="00FA36E7">
        <w:rPr>
          <w:i/>
          <w:iCs/>
        </w:rPr>
        <w:t xml:space="preserve">, trend from previous measurement - </w:t>
      </w:r>
      <w:r w:rsidRPr="00C1402F">
        <w:rPr>
          <w:i/>
          <w:iCs/>
          <w:color w:val="000000"/>
        </w:rPr>
        <w:t>TR</w:t>
      </w:r>
      <w:r w:rsidRPr="00C1402F">
        <w:rPr>
          <w:i/>
          <w:iCs/>
          <w:color w:val="000000"/>
          <w:vertAlign w:val="subscript"/>
        </w:rPr>
        <w:t>1</w:t>
      </w:r>
      <w:r w:rsidRPr="00FA36E7">
        <w:rPr>
          <w:i/>
          <w:iCs/>
        </w:rPr>
        <w:t xml:space="preserve">, trend from </w:t>
      </w:r>
      <w:r>
        <w:rPr>
          <w:i/>
          <w:iCs/>
        </w:rPr>
        <w:t>two</w:t>
      </w:r>
      <w:r w:rsidRPr="00FA36E7">
        <w:rPr>
          <w:i/>
          <w:iCs/>
        </w:rPr>
        <w:t xml:space="preserve"> measurements prior - </w:t>
      </w:r>
      <w:r w:rsidRPr="00C1402F">
        <w:rPr>
          <w:i/>
          <w:iCs/>
          <w:color w:val="000000"/>
        </w:rPr>
        <w:t>TR</w:t>
      </w:r>
      <w:r w:rsidRPr="00C1402F">
        <w:rPr>
          <w:i/>
          <w:iCs/>
          <w:color w:val="000000"/>
          <w:vertAlign w:val="subscript"/>
        </w:rPr>
        <w:t>2</w:t>
      </w:r>
      <w:r w:rsidRPr="00FA36E7">
        <w:rPr>
          <w:i/>
          <w:iCs/>
        </w:rPr>
        <w:t>.</w:t>
      </w:r>
    </w:p>
    <w:p w14:paraId="3E5269C6" w14:textId="77777777" w:rsidR="003C23C1" w:rsidRDefault="003C23C1" w:rsidP="003C23C1"/>
    <w:p w14:paraId="5F8B3E16" w14:textId="6ABA48FC" w:rsidR="003C23C1" w:rsidRDefault="003C23C1">
      <w:pPr>
        <w:rPr>
          <w:b/>
          <w:bCs/>
        </w:rPr>
      </w:pPr>
      <w:r>
        <w:rPr>
          <w:b/>
          <w:bCs/>
        </w:rPr>
        <w:br w:type="page"/>
      </w:r>
    </w:p>
    <w:p w14:paraId="4E0EDDE4" w14:textId="35A8D14D" w:rsidR="003C23C1" w:rsidRDefault="003C23C1" w:rsidP="003C23C1">
      <w:pPr>
        <w:rPr>
          <w:b/>
        </w:rPr>
      </w:pPr>
      <w:r w:rsidRPr="00293E38">
        <w:rPr>
          <w:b/>
        </w:rPr>
        <w:lastRenderedPageBreak/>
        <w:t>Supplement e</w:t>
      </w:r>
      <w:r>
        <w:rPr>
          <w:b/>
        </w:rPr>
        <w:t>5</w:t>
      </w:r>
      <w:r>
        <w:rPr>
          <w:b/>
        </w:rPr>
        <w:t xml:space="preserve">: </w:t>
      </w:r>
      <w:r w:rsidR="002F5476">
        <w:rPr>
          <w:b/>
        </w:rPr>
        <w:t>Excluded MET calls and demographics.</w:t>
      </w:r>
    </w:p>
    <w:p w14:paraId="5F8BB5BF" w14:textId="77777777" w:rsidR="003C23C1" w:rsidRPr="00293E38" w:rsidRDefault="003C23C1" w:rsidP="003C23C1">
      <w:pPr>
        <w:rPr>
          <w:b/>
        </w:rPr>
      </w:pPr>
    </w:p>
    <w:p w14:paraId="2B634115" w14:textId="206E3B36" w:rsidR="003C23C1" w:rsidRPr="003C23C1" w:rsidRDefault="003C23C1" w:rsidP="003C23C1">
      <w:pPr>
        <w:rPr>
          <w:color w:val="222222"/>
        </w:rPr>
      </w:pPr>
      <w:r w:rsidRPr="00293E38">
        <w:rPr>
          <w:b/>
          <w:bCs/>
          <w:color w:val="000000"/>
        </w:rPr>
        <w:t>cTable</w:t>
      </w:r>
      <w:r>
        <w:rPr>
          <w:b/>
          <w:bCs/>
          <w:color w:val="000000"/>
        </w:rPr>
        <w:t>7</w:t>
      </w:r>
      <w:r w:rsidRPr="00293E38">
        <w:rPr>
          <w:b/>
          <w:bCs/>
          <w:color w:val="000000"/>
        </w:rPr>
        <w:t>. Outcomes for MET calls that were excluded where the MET calls were prompted by isolated hypertension, bradycardia, or hypopnoea alone.</w:t>
      </w:r>
    </w:p>
    <w:tbl>
      <w:tblPr>
        <w:tblW w:w="6815" w:type="dxa"/>
        <w:tblLook w:val="04A0" w:firstRow="1" w:lastRow="0" w:firstColumn="1" w:lastColumn="0" w:noHBand="0" w:noVBand="1"/>
      </w:tblPr>
      <w:tblGrid>
        <w:gridCol w:w="2568"/>
        <w:gridCol w:w="1827"/>
        <w:gridCol w:w="2420"/>
      </w:tblGrid>
      <w:tr w:rsidR="003C23C1" w:rsidRPr="00293E38" w14:paraId="39F92E50" w14:textId="77777777" w:rsidTr="00534064">
        <w:trPr>
          <w:trHeight w:val="344"/>
        </w:trPr>
        <w:tc>
          <w:tcPr>
            <w:tcW w:w="2568" w:type="dxa"/>
            <w:tcBorders>
              <w:top w:val="nil"/>
              <w:left w:val="nil"/>
              <w:bottom w:val="single" w:sz="8" w:space="0" w:color="auto"/>
              <w:right w:val="nil"/>
            </w:tcBorders>
            <w:shd w:val="clear" w:color="auto" w:fill="auto"/>
            <w:noWrap/>
            <w:vAlign w:val="bottom"/>
            <w:hideMark/>
          </w:tcPr>
          <w:p w14:paraId="19C48086" w14:textId="77777777" w:rsidR="003C23C1" w:rsidRPr="00293E38" w:rsidRDefault="003C23C1" w:rsidP="00534064">
            <w:pPr>
              <w:rPr>
                <w:color w:val="000000"/>
              </w:rPr>
            </w:pPr>
            <w:r w:rsidRPr="00293E38">
              <w:rPr>
                <w:color w:val="000000"/>
              </w:rPr>
              <w:t> </w:t>
            </w:r>
          </w:p>
        </w:tc>
        <w:tc>
          <w:tcPr>
            <w:tcW w:w="1827" w:type="dxa"/>
            <w:tcBorders>
              <w:top w:val="nil"/>
              <w:left w:val="nil"/>
              <w:bottom w:val="single" w:sz="8" w:space="0" w:color="auto"/>
              <w:right w:val="nil"/>
            </w:tcBorders>
            <w:shd w:val="clear" w:color="auto" w:fill="auto"/>
            <w:noWrap/>
            <w:vAlign w:val="bottom"/>
            <w:hideMark/>
          </w:tcPr>
          <w:p w14:paraId="22834982" w14:textId="77777777" w:rsidR="003C23C1" w:rsidRPr="00293E38" w:rsidRDefault="003C23C1" w:rsidP="00534064">
            <w:pPr>
              <w:rPr>
                <w:b/>
                <w:bCs/>
                <w:color w:val="000000"/>
              </w:rPr>
            </w:pPr>
            <w:r w:rsidRPr="00293E38">
              <w:rPr>
                <w:b/>
                <w:bCs/>
                <w:color w:val="000000"/>
              </w:rPr>
              <w:t>Excluded MET</w:t>
            </w:r>
          </w:p>
        </w:tc>
        <w:tc>
          <w:tcPr>
            <w:tcW w:w="2420" w:type="dxa"/>
            <w:tcBorders>
              <w:top w:val="nil"/>
              <w:left w:val="nil"/>
              <w:bottom w:val="single" w:sz="8" w:space="0" w:color="auto"/>
              <w:right w:val="nil"/>
            </w:tcBorders>
            <w:shd w:val="clear" w:color="auto" w:fill="auto"/>
            <w:noWrap/>
            <w:vAlign w:val="bottom"/>
            <w:hideMark/>
          </w:tcPr>
          <w:p w14:paraId="21A7B5E1" w14:textId="77777777" w:rsidR="003C23C1" w:rsidRPr="00293E38" w:rsidRDefault="003C23C1" w:rsidP="00534064">
            <w:pPr>
              <w:rPr>
                <w:b/>
                <w:bCs/>
                <w:color w:val="000000"/>
              </w:rPr>
            </w:pPr>
            <w:r w:rsidRPr="00293E38">
              <w:rPr>
                <w:b/>
                <w:bCs/>
                <w:color w:val="000000"/>
              </w:rPr>
              <w:t>Included MET</w:t>
            </w:r>
          </w:p>
        </w:tc>
      </w:tr>
      <w:tr w:rsidR="003C23C1" w:rsidRPr="00293E38" w14:paraId="398316EF" w14:textId="77777777" w:rsidTr="00534064">
        <w:trPr>
          <w:trHeight w:val="323"/>
        </w:trPr>
        <w:tc>
          <w:tcPr>
            <w:tcW w:w="2568" w:type="dxa"/>
            <w:tcBorders>
              <w:top w:val="nil"/>
              <w:left w:val="nil"/>
              <w:bottom w:val="single" w:sz="4" w:space="0" w:color="auto"/>
              <w:right w:val="nil"/>
            </w:tcBorders>
            <w:shd w:val="clear" w:color="auto" w:fill="auto"/>
            <w:noWrap/>
            <w:vAlign w:val="bottom"/>
            <w:hideMark/>
          </w:tcPr>
          <w:p w14:paraId="27728808" w14:textId="77777777" w:rsidR="003C23C1" w:rsidRPr="00293E38" w:rsidRDefault="003C23C1" w:rsidP="00534064">
            <w:pPr>
              <w:rPr>
                <w:color w:val="000000"/>
              </w:rPr>
            </w:pPr>
            <w:r w:rsidRPr="00293E38">
              <w:rPr>
                <w:color w:val="000000"/>
              </w:rPr>
              <w:t>Number</w:t>
            </w:r>
          </w:p>
        </w:tc>
        <w:tc>
          <w:tcPr>
            <w:tcW w:w="1827" w:type="dxa"/>
            <w:tcBorders>
              <w:top w:val="nil"/>
              <w:left w:val="nil"/>
              <w:bottom w:val="single" w:sz="4" w:space="0" w:color="auto"/>
              <w:right w:val="nil"/>
            </w:tcBorders>
            <w:shd w:val="clear" w:color="auto" w:fill="auto"/>
            <w:noWrap/>
            <w:vAlign w:val="bottom"/>
            <w:hideMark/>
          </w:tcPr>
          <w:p w14:paraId="6FD973FE" w14:textId="77777777" w:rsidR="003C23C1" w:rsidRPr="00293E38" w:rsidRDefault="003C23C1" w:rsidP="00534064">
            <w:pPr>
              <w:rPr>
                <w:color w:val="000000"/>
              </w:rPr>
            </w:pPr>
            <w:r w:rsidRPr="00293E38">
              <w:rPr>
                <w:color w:val="000000"/>
              </w:rPr>
              <w:t>530</w:t>
            </w:r>
          </w:p>
        </w:tc>
        <w:tc>
          <w:tcPr>
            <w:tcW w:w="2420" w:type="dxa"/>
            <w:tcBorders>
              <w:top w:val="nil"/>
              <w:left w:val="nil"/>
              <w:bottom w:val="single" w:sz="4" w:space="0" w:color="auto"/>
              <w:right w:val="nil"/>
            </w:tcBorders>
            <w:shd w:val="clear" w:color="auto" w:fill="auto"/>
            <w:noWrap/>
            <w:vAlign w:val="bottom"/>
            <w:hideMark/>
          </w:tcPr>
          <w:p w14:paraId="0443D65B" w14:textId="77777777" w:rsidR="003C23C1" w:rsidRPr="00293E38" w:rsidRDefault="003C23C1" w:rsidP="00534064">
            <w:pPr>
              <w:rPr>
                <w:color w:val="000000"/>
              </w:rPr>
            </w:pPr>
            <w:r w:rsidRPr="00293E38">
              <w:rPr>
                <w:color w:val="000000"/>
              </w:rPr>
              <w:t>3462</w:t>
            </w:r>
          </w:p>
        </w:tc>
      </w:tr>
      <w:tr w:rsidR="003C23C1" w:rsidRPr="00293E38" w14:paraId="5358FD39" w14:textId="77777777" w:rsidTr="00534064">
        <w:trPr>
          <w:trHeight w:val="323"/>
        </w:trPr>
        <w:tc>
          <w:tcPr>
            <w:tcW w:w="2568" w:type="dxa"/>
            <w:tcBorders>
              <w:top w:val="nil"/>
              <w:left w:val="nil"/>
              <w:bottom w:val="nil"/>
              <w:right w:val="nil"/>
            </w:tcBorders>
            <w:shd w:val="clear" w:color="auto" w:fill="auto"/>
            <w:noWrap/>
            <w:vAlign w:val="bottom"/>
            <w:hideMark/>
          </w:tcPr>
          <w:p w14:paraId="7513994D" w14:textId="77777777" w:rsidR="003C23C1" w:rsidRPr="00293E38" w:rsidRDefault="003C23C1" w:rsidP="00534064">
            <w:pPr>
              <w:rPr>
                <w:color w:val="000000"/>
              </w:rPr>
            </w:pPr>
            <w:r w:rsidRPr="00293E38">
              <w:rPr>
                <w:color w:val="000000"/>
              </w:rPr>
              <w:t>Mortality</w:t>
            </w:r>
          </w:p>
        </w:tc>
        <w:tc>
          <w:tcPr>
            <w:tcW w:w="1827" w:type="dxa"/>
            <w:tcBorders>
              <w:top w:val="nil"/>
              <w:left w:val="nil"/>
              <w:bottom w:val="nil"/>
              <w:right w:val="nil"/>
            </w:tcBorders>
            <w:shd w:val="clear" w:color="auto" w:fill="auto"/>
            <w:noWrap/>
            <w:vAlign w:val="bottom"/>
            <w:hideMark/>
          </w:tcPr>
          <w:p w14:paraId="0BED0DF2" w14:textId="77777777" w:rsidR="003C23C1" w:rsidRPr="00293E38" w:rsidRDefault="003C23C1" w:rsidP="00534064">
            <w:pPr>
              <w:rPr>
                <w:color w:val="000000"/>
              </w:rPr>
            </w:pPr>
            <w:r w:rsidRPr="00293E38">
              <w:rPr>
                <w:color w:val="000000"/>
              </w:rPr>
              <w:t xml:space="preserve">6 (1.1%) </w:t>
            </w:r>
          </w:p>
        </w:tc>
        <w:tc>
          <w:tcPr>
            <w:tcW w:w="2420" w:type="dxa"/>
            <w:tcBorders>
              <w:top w:val="nil"/>
              <w:left w:val="nil"/>
              <w:bottom w:val="nil"/>
              <w:right w:val="nil"/>
            </w:tcBorders>
            <w:shd w:val="clear" w:color="auto" w:fill="auto"/>
            <w:noWrap/>
            <w:vAlign w:val="bottom"/>
            <w:hideMark/>
          </w:tcPr>
          <w:p w14:paraId="203CB0D7" w14:textId="77777777" w:rsidR="003C23C1" w:rsidRPr="00293E38" w:rsidRDefault="003C23C1" w:rsidP="00534064">
            <w:pPr>
              <w:rPr>
                <w:color w:val="000000"/>
              </w:rPr>
            </w:pPr>
            <w:r w:rsidRPr="00293E38">
              <w:rPr>
                <w:color w:val="000000"/>
              </w:rPr>
              <w:t>503 (14.5%)</w:t>
            </w:r>
          </w:p>
        </w:tc>
      </w:tr>
      <w:tr w:rsidR="003C23C1" w:rsidRPr="00293E38" w14:paraId="41724306" w14:textId="77777777" w:rsidTr="00534064">
        <w:trPr>
          <w:trHeight w:val="323"/>
        </w:trPr>
        <w:tc>
          <w:tcPr>
            <w:tcW w:w="2568" w:type="dxa"/>
            <w:tcBorders>
              <w:top w:val="nil"/>
              <w:left w:val="nil"/>
              <w:bottom w:val="nil"/>
              <w:right w:val="nil"/>
            </w:tcBorders>
            <w:shd w:val="clear" w:color="auto" w:fill="auto"/>
            <w:noWrap/>
            <w:vAlign w:val="bottom"/>
            <w:hideMark/>
          </w:tcPr>
          <w:p w14:paraId="17F75ABC" w14:textId="77777777" w:rsidR="003C23C1" w:rsidRPr="00293E38" w:rsidRDefault="003C23C1" w:rsidP="00534064">
            <w:pPr>
              <w:rPr>
                <w:color w:val="000000"/>
              </w:rPr>
            </w:pPr>
            <w:r w:rsidRPr="00293E38">
              <w:rPr>
                <w:color w:val="000000"/>
              </w:rPr>
              <w:t>Unplanned ICU</w:t>
            </w:r>
          </w:p>
        </w:tc>
        <w:tc>
          <w:tcPr>
            <w:tcW w:w="1827" w:type="dxa"/>
            <w:tcBorders>
              <w:top w:val="nil"/>
              <w:left w:val="nil"/>
              <w:bottom w:val="nil"/>
              <w:right w:val="nil"/>
            </w:tcBorders>
            <w:shd w:val="clear" w:color="auto" w:fill="auto"/>
            <w:noWrap/>
            <w:vAlign w:val="bottom"/>
            <w:hideMark/>
          </w:tcPr>
          <w:p w14:paraId="0760AEC6" w14:textId="77777777" w:rsidR="003C23C1" w:rsidRPr="00293E38" w:rsidRDefault="003C23C1" w:rsidP="00534064">
            <w:pPr>
              <w:rPr>
                <w:color w:val="000000"/>
              </w:rPr>
            </w:pPr>
            <w:r w:rsidRPr="00293E38">
              <w:rPr>
                <w:color w:val="000000"/>
              </w:rPr>
              <w:t>44 (8.3%)</w:t>
            </w:r>
          </w:p>
        </w:tc>
        <w:tc>
          <w:tcPr>
            <w:tcW w:w="2420" w:type="dxa"/>
            <w:tcBorders>
              <w:top w:val="nil"/>
              <w:left w:val="nil"/>
              <w:bottom w:val="nil"/>
              <w:right w:val="nil"/>
            </w:tcBorders>
            <w:shd w:val="clear" w:color="auto" w:fill="auto"/>
            <w:noWrap/>
            <w:vAlign w:val="bottom"/>
            <w:hideMark/>
          </w:tcPr>
          <w:p w14:paraId="231D988E" w14:textId="77777777" w:rsidR="003C23C1" w:rsidRPr="00293E38" w:rsidRDefault="003C23C1" w:rsidP="00534064">
            <w:pPr>
              <w:rPr>
                <w:color w:val="000000"/>
              </w:rPr>
            </w:pPr>
            <w:r w:rsidRPr="00293E38">
              <w:rPr>
                <w:color w:val="000000"/>
              </w:rPr>
              <w:t>787 (22.7%)</w:t>
            </w:r>
          </w:p>
        </w:tc>
      </w:tr>
      <w:tr w:rsidR="003C23C1" w:rsidRPr="00293E38" w14:paraId="6EEEA05B" w14:textId="77777777" w:rsidTr="00534064">
        <w:trPr>
          <w:trHeight w:val="344"/>
        </w:trPr>
        <w:tc>
          <w:tcPr>
            <w:tcW w:w="2568" w:type="dxa"/>
            <w:tcBorders>
              <w:top w:val="nil"/>
              <w:left w:val="nil"/>
              <w:bottom w:val="single" w:sz="8" w:space="0" w:color="auto"/>
              <w:right w:val="nil"/>
            </w:tcBorders>
            <w:shd w:val="clear" w:color="auto" w:fill="auto"/>
            <w:noWrap/>
            <w:vAlign w:val="bottom"/>
            <w:hideMark/>
          </w:tcPr>
          <w:p w14:paraId="578202F0" w14:textId="77777777" w:rsidR="003C23C1" w:rsidRPr="00293E38" w:rsidRDefault="003C23C1" w:rsidP="00534064">
            <w:pPr>
              <w:rPr>
                <w:color w:val="000000"/>
              </w:rPr>
            </w:pPr>
            <w:r w:rsidRPr="00293E38">
              <w:rPr>
                <w:color w:val="000000"/>
              </w:rPr>
              <w:t>Unplanned Surgery</w:t>
            </w:r>
          </w:p>
        </w:tc>
        <w:tc>
          <w:tcPr>
            <w:tcW w:w="1827" w:type="dxa"/>
            <w:tcBorders>
              <w:top w:val="nil"/>
              <w:left w:val="nil"/>
              <w:bottom w:val="single" w:sz="8" w:space="0" w:color="auto"/>
              <w:right w:val="nil"/>
            </w:tcBorders>
            <w:shd w:val="clear" w:color="auto" w:fill="auto"/>
            <w:noWrap/>
            <w:vAlign w:val="bottom"/>
            <w:hideMark/>
          </w:tcPr>
          <w:p w14:paraId="31B78F26" w14:textId="77777777" w:rsidR="003C23C1" w:rsidRPr="00293E38" w:rsidRDefault="003C23C1" w:rsidP="00534064">
            <w:pPr>
              <w:rPr>
                <w:color w:val="000000"/>
              </w:rPr>
            </w:pPr>
            <w:r w:rsidRPr="00293E38">
              <w:rPr>
                <w:color w:val="000000"/>
              </w:rPr>
              <w:t>15 (2.8%)</w:t>
            </w:r>
          </w:p>
        </w:tc>
        <w:tc>
          <w:tcPr>
            <w:tcW w:w="2420" w:type="dxa"/>
            <w:tcBorders>
              <w:top w:val="nil"/>
              <w:left w:val="nil"/>
              <w:bottom w:val="single" w:sz="8" w:space="0" w:color="auto"/>
              <w:right w:val="nil"/>
            </w:tcBorders>
            <w:shd w:val="clear" w:color="auto" w:fill="auto"/>
            <w:noWrap/>
            <w:vAlign w:val="bottom"/>
            <w:hideMark/>
          </w:tcPr>
          <w:p w14:paraId="69FB761A" w14:textId="77777777" w:rsidR="003C23C1" w:rsidRPr="00293E38" w:rsidRDefault="003C23C1" w:rsidP="00534064">
            <w:pPr>
              <w:rPr>
                <w:color w:val="000000"/>
              </w:rPr>
            </w:pPr>
            <w:r w:rsidRPr="00293E38">
              <w:rPr>
                <w:color w:val="000000"/>
              </w:rPr>
              <w:t>162 (4.7%)</w:t>
            </w:r>
          </w:p>
        </w:tc>
      </w:tr>
    </w:tbl>
    <w:p w14:paraId="538AA5E3" w14:textId="77777777" w:rsidR="003C23C1" w:rsidRPr="00293E38" w:rsidRDefault="003C23C1" w:rsidP="003C23C1">
      <w:pPr>
        <w:rPr>
          <w:color w:val="222222"/>
        </w:rPr>
      </w:pPr>
    </w:p>
    <w:p w14:paraId="090AE5C9" w14:textId="77777777" w:rsidR="003C23C1" w:rsidRPr="00293E38" w:rsidRDefault="003C23C1" w:rsidP="003C23C1"/>
    <w:tbl>
      <w:tblPr>
        <w:tblW w:w="8859" w:type="dxa"/>
        <w:tblLook w:val="04A0" w:firstRow="1" w:lastRow="0" w:firstColumn="1" w:lastColumn="0" w:noHBand="0" w:noVBand="1"/>
      </w:tblPr>
      <w:tblGrid>
        <w:gridCol w:w="8859"/>
      </w:tblGrid>
      <w:tr w:rsidR="003C23C1" w:rsidRPr="00293E38" w14:paraId="5613FE50" w14:textId="77777777" w:rsidTr="00534064">
        <w:trPr>
          <w:trHeight w:val="328"/>
        </w:trPr>
        <w:tc>
          <w:tcPr>
            <w:tcW w:w="8859" w:type="dxa"/>
            <w:tcBorders>
              <w:top w:val="nil"/>
              <w:left w:val="nil"/>
              <w:bottom w:val="nil"/>
              <w:right w:val="nil"/>
            </w:tcBorders>
            <w:shd w:val="clear" w:color="auto" w:fill="auto"/>
            <w:noWrap/>
            <w:vAlign w:val="bottom"/>
            <w:hideMark/>
          </w:tcPr>
          <w:p w14:paraId="021E0E37" w14:textId="5526C5C8" w:rsidR="003C23C1" w:rsidRPr="00293E38" w:rsidRDefault="003C23C1" w:rsidP="00534064">
            <w:pPr>
              <w:rPr>
                <w:b/>
                <w:bCs/>
                <w:color w:val="000000"/>
              </w:rPr>
            </w:pPr>
            <w:r w:rsidRPr="00293E38">
              <w:rPr>
                <w:b/>
                <w:bCs/>
                <w:color w:val="000000"/>
              </w:rPr>
              <w:t>cTable</w:t>
            </w:r>
            <w:r>
              <w:rPr>
                <w:b/>
                <w:bCs/>
                <w:color w:val="000000"/>
              </w:rPr>
              <w:t>8</w:t>
            </w:r>
            <w:r w:rsidRPr="00293E38">
              <w:rPr>
                <w:b/>
                <w:bCs/>
                <w:color w:val="000000"/>
              </w:rPr>
              <w:t>. Patient demographics</w:t>
            </w:r>
          </w:p>
        </w:tc>
      </w:tr>
    </w:tbl>
    <w:tbl>
      <w:tblPr>
        <w:tblpPr w:leftFromText="180" w:rightFromText="180" w:vertAnchor="text" w:horzAnchor="margin" w:tblpY="33"/>
        <w:tblW w:w="5401" w:type="dxa"/>
        <w:tblCellMar>
          <w:top w:w="15" w:type="dxa"/>
          <w:left w:w="15" w:type="dxa"/>
          <w:bottom w:w="15" w:type="dxa"/>
          <w:right w:w="15" w:type="dxa"/>
        </w:tblCellMar>
        <w:tblLook w:val="04A0" w:firstRow="1" w:lastRow="0" w:firstColumn="1" w:lastColumn="0" w:noHBand="0" w:noVBand="1"/>
      </w:tblPr>
      <w:tblGrid>
        <w:gridCol w:w="2877"/>
        <w:gridCol w:w="1262"/>
        <w:gridCol w:w="1262"/>
      </w:tblGrid>
      <w:tr w:rsidR="003C23C1" w:rsidRPr="00293E38" w14:paraId="2C98D1A3" w14:textId="77777777" w:rsidTr="00534064">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81034F4" w14:textId="77777777" w:rsidR="003C23C1" w:rsidRPr="00293E38" w:rsidRDefault="003C23C1" w:rsidP="00534064"/>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0CC6915" w14:textId="77777777" w:rsidR="003C23C1" w:rsidRPr="00293E38" w:rsidRDefault="003C23C1" w:rsidP="00534064">
            <w:r w:rsidRPr="00293E38">
              <w:t>Hospital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CE80872" w14:textId="77777777" w:rsidR="003C23C1" w:rsidRPr="00293E38" w:rsidRDefault="003C23C1" w:rsidP="00534064">
            <w:r w:rsidRPr="00293E38">
              <w:t>Hospital 2</w:t>
            </w:r>
          </w:p>
        </w:tc>
      </w:tr>
      <w:tr w:rsidR="003C23C1" w:rsidRPr="00293E38" w14:paraId="2FD6E7FC" w14:textId="77777777" w:rsidTr="00534064">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DAF1F72" w14:textId="77777777" w:rsidR="003C23C1" w:rsidRPr="00293E38" w:rsidRDefault="003C23C1" w:rsidP="00534064">
            <w:r w:rsidRPr="00293E38">
              <w:t>Controls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2565253" w14:textId="77777777" w:rsidR="003C23C1" w:rsidRPr="00293E38" w:rsidRDefault="003C23C1" w:rsidP="00534064">
            <w:r w:rsidRPr="00293E38">
              <w:t>75855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4A10203" w14:textId="77777777" w:rsidR="003C23C1" w:rsidRPr="00293E38" w:rsidRDefault="003C23C1" w:rsidP="00534064">
            <w:r w:rsidRPr="00293E38">
              <w:t>176992</w:t>
            </w:r>
          </w:p>
        </w:tc>
      </w:tr>
      <w:tr w:rsidR="003C23C1" w:rsidRPr="00293E38" w14:paraId="25EF459C" w14:textId="77777777" w:rsidTr="00534064">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28E7F8B" w14:textId="77777777" w:rsidR="003C23C1" w:rsidRPr="00293E38" w:rsidRDefault="003C23C1" w:rsidP="00534064">
            <w:r w:rsidRPr="00293E38">
              <w:t>Cases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FBFDEE7" w14:textId="77777777" w:rsidR="003C23C1" w:rsidRPr="00293E38" w:rsidRDefault="003C23C1" w:rsidP="00534064">
            <w:r w:rsidRPr="00293E38">
              <w:t>3902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ED6EA81" w14:textId="77777777" w:rsidR="003C23C1" w:rsidRPr="00293E38" w:rsidRDefault="003C23C1" w:rsidP="00534064">
            <w:r w:rsidRPr="00293E38">
              <w:t>4100</w:t>
            </w:r>
          </w:p>
        </w:tc>
      </w:tr>
      <w:tr w:rsidR="003C23C1" w:rsidRPr="00293E38" w14:paraId="5EFE3599" w14:textId="77777777" w:rsidTr="00534064">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74E36FA" w14:textId="77777777" w:rsidR="003C23C1" w:rsidRPr="00293E38" w:rsidRDefault="003C23C1" w:rsidP="00534064">
            <w:r w:rsidRPr="00293E38">
              <w:t>Deaths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EA015B3" w14:textId="77777777" w:rsidR="003C23C1" w:rsidRPr="00293E38" w:rsidRDefault="003C23C1" w:rsidP="00534064">
            <w:r w:rsidRPr="00293E38">
              <w:t>803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E6D37B1" w14:textId="77777777" w:rsidR="003C23C1" w:rsidRPr="00293E38" w:rsidRDefault="003C23C1" w:rsidP="00534064">
            <w:r w:rsidRPr="00293E38">
              <w:t>510</w:t>
            </w:r>
          </w:p>
        </w:tc>
      </w:tr>
      <w:tr w:rsidR="003C23C1" w:rsidRPr="00293E38" w14:paraId="6262B738" w14:textId="77777777" w:rsidTr="00534064">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95B268A" w14:textId="77777777" w:rsidR="003C23C1" w:rsidRPr="00293E38" w:rsidRDefault="003C23C1" w:rsidP="00534064">
            <w:r w:rsidRPr="00293E38">
              <w:t>MET/RRT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8E274EC" w14:textId="77777777" w:rsidR="003C23C1" w:rsidRPr="00293E38" w:rsidRDefault="003C23C1" w:rsidP="00534064">
            <w:r w:rsidRPr="00293E38">
              <w:t>1538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2AC2DB8" w14:textId="77777777" w:rsidR="003C23C1" w:rsidRPr="00293E38" w:rsidRDefault="003C23C1" w:rsidP="00534064">
            <w:r w:rsidRPr="00293E38">
              <w:t>1924</w:t>
            </w:r>
          </w:p>
        </w:tc>
      </w:tr>
      <w:tr w:rsidR="003C23C1" w:rsidRPr="00293E38" w14:paraId="269ECBBE" w14:textId="77777777" w:rsidTr="00534064">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01BD536" w14:textId="77777777" w:rsidR="003C23C1" w:rsidRPr="00293E38" w:rsidRDefault="003C23C1" w:rsidP="00534064">
            <w:r w:rsidRPr="00293E38">
              <w:t>Unplanned ICU admission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6CF2161" w14:textId="77777777" w:rsidR="003C23C1" w:rsidRPr="00293E38" w:rsidRDefault="003C23C1" w:rsidP="00534064">
            <w:r w:rsidRPr="00293E38">
              <w:t>1400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34058E4" w14:textId="77777777" w:rsidR="003C23C1" w:rsidRPr="00293E38" w:rsidRDefault="003C23C1" w:rsidP="00534064">
            <w:r w:rsidRPr="00293E38">
              <w:t>1511</w:t>
            </w:r>
          </w:p>
        </w:tc>
      </w:tr>
      <w:tr w:rsidR="003C23C1" w:rsidRPr="00293E38" w14:paraId="2A64075A" w14:textId="77777777" w:rsidTr="00534064">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4FAF23E" w14:textId="77777777" w:rsidR="003C23C1" w:rsidRPr="00293E38" w:rsidRDefault="003C23C1" w:rsidP="00534064">
            <w:r w:rsidRPr="00293E38">
              <w:t>Unplanned surgery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A2C1389" w14:textId="77777777" w:rsidR="003C23C1" w:rsidRPr="00293E38" w:rsidRDefault="003C23C1" w:rsidP="00534064">
            <w:r w:rsidRPr="00293E38">
              <w:t>161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7F62E89" w14:textId="77777777" w:rsidR="003C23C1" w:rsidRPr="00293E38" w:rsidRDefault="003C23C1" w:rsidP="00534064">
            <w:r w:rsidRPr="00293E38">
              <w:t>155</w:t>
            </w:r>
          </w:p>
        </w:tc>
      </w:tr>
      <w:tr w:rsidR="003C23C1" w:rsidRPr="00293E38" w14:paraId="44B4C9FC" w14:textId="77777777" w:rsidTr="00534064">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A7AC968" w14:textId="77777777" w:rsidR="003C23C1" w:rsidRPr="00293E38" w:rsidRDefault="003C23C1" w:rsidP="00534064">
            <w:r w:rsidRPr="00293E38">
              <w:t>Mean Age (years)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38D8016" w14:textId="77777777" w:rsidR="003C23C1" w:rsidRPr="00293E38" w:rsidRDefault="003C23C1" w:rsidP="00534064">
            <w:r w:rsidRPr="00293E38">
              <w:t>70.1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67795A5" w14:textId="77777777" w:rsidR="003C23C1" w:rsidRPr="00293E38" w:rsidRDefault="003C23C1" w:rsidP="00534064">
            <w:r w:rsidRPr="00293E38">
              <w:t>75.8</w:t>
            </w:r>
          </w:p>
        </w:tc>
      </w:tr>
      <w:tr w:rsidR="003C23C1" w:rsidRPr="00293E38" w14:paraId="7D667367" w14:textId="77777777" w:rsidTr="00534064">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6B5A9BA" w14:textId="77777777" w:rsidR="003C23C1" w:rsidRPr="00293E38" w:rsidRDefault="003C23C1" w:rsidP="00534064">
            <w:r w:rsidRPr="00293E38">
              <w:t>% female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23D34F6" w14:textId="77777777" w:rsidR="003C23C1" w:rsidRPr="00293E38" w:rsidRDefault="003C23C1" w:rsidP="00534064">
            <w:r w:rsidRPr="00293E38">
              <w:t>47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125ACE3" w14:textId="77777777" w:rsidR="003C23C1" w:rsidRPr="00293E38" w:rsidRDefault="003C23C1" w:rsidP="00534064">
            <w:r w:rsidRPr="00293E38">
              <w:t>49</w:t>
            </w:r>
          </w:p>
        </w:tc>
      </w:tr>
    </w:tbl>
    <w:p w14:paraId="5E6628AF" w14:textId="77777777" w:rsidR="003C23C1" w:rsidRPr="00293E38" w:rsidRDefault="003C23C1" w:rsidP="003C23C1">
      <w:pPr>
        <w:rPr>
          <w:b/>
        </w:rPr>
      </w:pPr>
    </w:p>
    <w:p w14:paraId="10339B91" w14:textId="77777777" w:rsidR="003C23C1" w:rsidRPr="00293E38" w:rsidRDefault="003C23C1" w:rsidP="003C23C1">
      <w:pPr>
        <w:ind w:hanging="2"/>
        <w:rPr>
          <w:b/>
        </w:rPr>
      </w:pPr>
    </w:p>
    <w:p w14:paraId="26E3C2EC" w14:textId="77777777" w:rsidR="003C23C1" w:rsidRPr="00293E38" w:rsidRDefault="003C23C1" w:rsidP="003C23C1">
      <w:pPr>
        <w:ind w:hanging="2"/>
        <w:rPr>
          <w:b/>
        </w:rPr>
      </w:pPr>
    </w:p>
    <w:p w14:paraId="0AB9A8E3" w14:textId="77777777" w:rsidR="003C23C1" w:rsidRPr="00293E38" w:rsidRDefault="003C23C1" w:rsidP="003C23C1">
      <w:pPr>
        <w:ind w:hanging="2"/>
        <w:rPr>
          <w:b/>
        </w:rPr>
      </w:pPr>
    </w:p>
    <w:p w14:paraId="0F90B514" w14:textId="77777777" w:rsidR="003C23C1" w:rsidRPr="00293E38" w:rsidRDefault="003C23C1" w:rsidP="003C23C1">
      <w:pPr>
        <w:ind w:hanging="2"/>
        <w:rPr>
          <w:b/>
        </w:rPr>
      </w:pPr>
    </w:p>
    <w:p w14:paraId="3D7F84FA" w14:textId="77777777" w:rsidR="003C23C1" w:rsidRPr="00293E38" w:rsidRDefault="003C23C1" w:rsidP="003C23C1">
      <w:pPr>
        <w:ind w:hanging="2"/>
        <w:rPr>
          <w:b/>
        </w:rPr>
      </w:pPr>
    </w:p>
    <w:p w14:paraId="601D33F3" w14:textId="77777777" w:rsidR="003C23C1" w:rsidRPr="00293E38" w:rsidRDefault="003C23C1" w:rsidP="003C23C1">
      <w:pPr>
        <w:ind w:hanging="2"/>
        <w:rPr>
          <w:b/>
        </w:rPr>
      </w:pPr>
    </w:p>
    <w:p w14:paraId="5B5ED5E8" w14:textId="77777777" w:rsidR="003C23C1" w:rsidRPr="00293E38" w:rsidRDefault="003C23C1" w:rsidP="003C23C1">
      <w:pPr>
        <w:ind w:hanging="2"/>
        <w:rPr>
          <w:b/>
        </w:rPr>
      </w:pPr>
    </w:p>
    <w:p w14:paraId="6040FCF2" w14:textId="77777777" w:rsidR="003C23C1" w:rsidRPr="00293E38" w:rsidRDefault="003C23C1" w:rsidP="003C23C1">
      <w:pPr>
        <w:ind w:hanging="2"/>
        <w:rPr>
          <w:b/>
        </w:rPr>
      </w:pPr>
    </w:p>
    <w:p w14:paraId="3834BDAF" w14:textId="77777777" w:rsidR="003C23C1" w:rsidRPr="00293E38" w:rsidRDefault="003C23C1" w:rsidP="003C23C1">
      <w:pPr>
        <w:ind w:hanging="2"/>
        <w:rPr>
          <w:b/>
        </w:rPr>
      </w:pPr>
    </w:p>
    <w:p w14:paraId="5A5DC062" w14:textId="77777777" w:rsidR="003C23C1" w:rsidRPr="00293E38" w:rsidRDefault="003C23C1" w:rsidP="003C23C1">
      <w:pPr>
        <w:ind w:hanging="2"/>
        <w:rPr>
          <w:b/>
        </w:rPr>
      </w:pPr>
    </w:p>
    <w:p w14:paraId="59AA5953" w14:textId="77777777" w:rsidR="003C23C1" w:rsidRPr="00293E38" w:rsidRDefault="003C23C1" w:rsidP="003C23C1">
      <w:pPr>
        <w:ind w:hanging="2"/>
        <w:rPr>
          <w:b/>
        </w:rPr>
      </w:pPr>
    </w:p>
    <w:p w14:paraId="7731AA4D" w14:textId="77777777" w:rsidR="003C23C1" w:rsidRPr="00293E38" w:rsidRDefault="003C23C1" w:rsidP="003C23C1">
      <w:pPr>
        <w:ind w:hanging="2"/>
        <w:rPr>
          <w:b/>
        </w:rPr>
      </w:pPr>
    </w:p>
    <w:p w14:paraId="475F546B" w14:textId="77777777" w:rsidR="003C23C1" w:rsidRPr="00293E38" w:rsidRDefault="003C23C1" w:rsidP="003C23C1">
      <w:pPr>
        <w:rPr>
          <w:i/>
          <w:iCs/>
        </w:rPr>
      </w:pPr>
      <w:r w:rsidRPr="00293E38">
        <w:rPr>
          <w:i/>
          <w:iCs/>
        </w:rPr>
        <w:t>MET – Medical Emergency Team call, RRT – Rapid Response Team call, ICU – Intensive Care Unit</w:t>
      </w:r>
    </w:p>
    <w:p w14:paraId="6C61F0DB" w14:textId="2F365DDF" w:rsidR="003C23C1" w:rsidRDefault="003C23C1" w:rsidP="00070DCD">
      <w:pPr>
        <w:ind w:hanging="2"/>
        <w:rPr>
          <w:b/>
          <w:bCs/>
        </w:rPr>
      </w:pPr>
    </w:p>
    <w:p w14:paraId="53BBF50C" w14:textId="6CB4C0AC" w:rsidR="003C23C1" w:rsidRDefault="003C23C1">
      <w:pPr>
        <w:rPr>
          <w:b/>
          <w:bCs/>
        </w:rPr>
      </w:pPr>
      <w:r>
        <w:rPr>
          <w:b/>
          <w:bCs/>
        </w:rPr>
        <w:br w:type="page"/>
      </w:r>
    </w:p>
    <w:p w14:paraId="1308F1AD" w14:textId="59AADFE0" w:rsidR="00A4238A" w:rsidRPr="00293E38" w:rsidRDefault="00A4238A" w:rsidP="00A4238A">
      <w:pPr>
        <w:rPr>
          <w:b/>
          <w:bCs/>
        </w:rPr>
      </w:pPr>
      <w:r w:rsidRPr="00293E38">
        <w:rPr>
          <w:b/>
          <w:bCs/>
        </w:rPr>
        <w:lastRenderedPageBreak/>
        <w:t>Supplement e</w:t>
      </w:r>
      <w:r>
        <w:rPr>
          <w:b/>
          <w:bCs/>
        </w:rPr>
        <w:t>6</w:t>
      </w:r>
      <w:r w:rsidRPr="00293E38">
        <w:rPr>
          <w:b/>
          <w:bCs/>
        </w:rPr>
        <w:t>: Positive predictive values</w:t>
      </w:r>
    </w:p>
    <w:p w14:paraId="592C2D9F" w14:textId="77777777" w:rsidR="00A4238A" w:rsidRPr="00293E38" w:rsidRDefault="00A4238A" w:rsidP="00A4238A">
      <w:pPr>
        <w:ind w:hanging="2"/>
        <w:rPr>
          <w:b/>
          <w:bCs/>
        </w:rPr>
      </w:pPr>
    </w:p>
    <w:p w14:paraId="0EDF1A4F" w14:textId="4CBFCFBD" w:rsidR="00A4238A" w:rsidRPr="00293E38" w:rsidRDefault="00A4238A" w:rsidP="00A4238A">
      <w:pPr>
        <w:ind w:hanging="2"/>
      </w:pPr>
      <w:r w:rsidRPr="00293E38">
        <w:t>Table e</w:t>
      </w:r>
      <w:r>
        <w:t>9</w:t>
      </w:r>
      <w:r w:rsidRPr="00293E38">
        <w:t xml:space="preserve"> shows the positive predictive values (PPV) calculated for the logistic model as well as NEWS, MEWS, and Yellow flag alerts (from the “Between the Flags” protocol). These were determined from the 48-hour simulation prior to an AE or control time stamp. The PPV was calculated for 3 separate simulations: the entire 48 hours prior to an AE </w:t>
      </w:r>
      <w:r w:rsidRPr="00293E38">
        <w:rPr>
          <w:color w:val="000000"/>
        </w:rPr>
        <w:t>T</w:t>
      </w:r>
      <w:r w:rsidRPr="00293E38">
        <w:rPr>
          <w:color w:val="000000"/>
          <w:vertAlign w:val="subscript"/>
        </w:rPr>
        <w:t>-(48-0)</w:t>
      </w:r>
      <w:r w:rsidRPr="00293E38">
        <w:t xml:space="preserve">, </w:t>
      </w:r>
      <w:proofErr w:type="gramStart"/>
      <w:r w:rsidRPr="00293E38">
        <w:t>48 to 1 hour</w:t>
      </w:r>
      <w:proofErr w:type="gramEnd"/>
      <w:r w:rsidRPr="00293E38">
        <w:t xml:space="preserve"> prior </w:t>
      </w:r>
      <w:r w:rsidRPr="00293E38">
        <w:rPr>
          <w:color w:val="000000"/>
        </w:rPr>
        <w:t>T</w:t>
      </w:r>
      <w:r w:rsidRPr="00293E38">
        <w:rPr>
          <w:color w:val="000000"/>
          <w:vertAlign w:val="subscript"/>
        </w:rPr>
        <w:t>-(48-1)</w:t>
      </w:r>
      <w:r w:rsidRPr="00293E38">
        <w:t xml:space="preserve">, and 48 to 4 hours prior - </w:t>
      </w:r>
      <w:r w:rsidRPr="00293E38">
        <w:rPr>
          <w:color w:val="000000"/>
        </w:rPr>
        <w:t>T</w:t>
      </w:r>
      <w:r w:rsidRPr="00293E38">
        <w:rPr>
          <w:color w:val="000000"/>
          <w:vertAlign w:val="subscript"/>
        </w:rPr>
        <w:t>-(48-4)</w:t>
      </w:r>
      <w:r w:rsidRPr="00293E38">
        <w:t xml:space="preserve">. This final measure that records the PPV up to 4 hours prior reflects how well suited each test is at determining an unwell patient at least 4 hours in advance of an AE. </w:t>
      </w:r>
    </w:p>
    <w:p w14:paraId="2001119B" w14:textId="77777777" w:rsidR="00A4238A" w:rsidRPr="00293E38" w:rsidRDefault="00A4238A" w:rsidP="00A4238A">
      <w:pPr>
        <w:ind w:hanging="2"/>
      </w:pPr>
    </w:p>
    <w:p w14:paraId="640D3708" w14:textId="77777777" w:rsidR="00A4238A" w:rsidRPr="00293E38" w:rsidRDefault="00A4238A" w:rsidP="00A4238A">
      <w:pPr>
        <w:ind w:hanging="2"/>
      </w:pPr>
      <w:r w:rsidRPr="00293E38">
        <w:t xml:space="preserve">The logistic model has a PPV roughly twice that of the NEWS and MEWS, and an order of magnitude more than the yellow flag alerts. We focused on the PPV because the higher the PPV, the lower the risk of alert fatigue for clinical staff. At a PPV of 0.6, our logistic model correctly predicts an AE in 60% of cases and is more likely to gain acceptance than the Yellow flag at a PPV of 0.071, which will be correct in only 7% of cases. </w:t>
      </w:r>
    </w:p>
    <w:p w14:paraId="6A0511EF" w14:textId="77777777" w:rsidR="00A4238A" w:rsidRPr="00293E38" w:rsidRDefault="00A4238A" w:rsidP="00A4238A">
      <w:pPr>
        <w:ind w:hanging="2"/>
        <w:rPr>
          <w:b/>
          <w:bCs/>
        </w:rPr>
      </w:pPr>
    </w:p>
    <w:p w14:paraId="5F8DEA78" w14:textId="77777777" w:rsidR="00A4238A" w:rsidRPr="00293E38" w:rsidRDefault="00A4238A" w:rsidP="00A4238A">
      <w:pPr>
        <w:rPr>
          <w:b/>
          <w:bCs/>
        </w:rPr>
      </w:pPr>
    </w:p>
    <w:p w14:paraId="6268E5F8" w14:textId="77777777" w:rsidR="00A4238A" w:rsidRPr="00293E38" w:rsidRDefault="00A4238A" w:rsidP="00A4238A">
      <w:pPr>
        <w:ind w:hanging="2"/>
        <w:rPr>
          <w:b/>
          <w:bCs/>
        </w:rPr>
      </w:pPr>
      <w:r w:rsidRPr="00293E38">
        <w:rPr>
          <w:b/>
          <w:bCs/>
        </w:rPr>
        <w:t>eTable</w:t>
      </w:r>
      <w:r>
        <w:rPr>
          <w:b/>
          <w:bCs/>
        </w:rPr>
        <w:t>9</w:t>
      </w:r>
      <w:r w:rsidRPr="00293E38">
        <w:rPr>
          <w:b/>
          <w:bCs/>
        </w:rPr>
        <w:t>. Positive predictive value for alerts prior to an adverse outcome:</w:t>
      </w:r>
    </w:p>
    <w:p w14:paraId="6D4B35E8" w14:textId="77777777" w:rsidR="00A4238A" w:rsidRPr="00293E38" w:rsidRDefault="00A4238A" w:rsidP="00A4238A">
      <w:pPr>
        <w:ind w:hanging="2"/>
        <w:rPr>
          <w:b/>
          <w:bCs/>
        </w:rPr>
      </w:pPr>
      <w:proofErr w:type="spellStart"/>
      <w:r w:rsidRPr="00293E38">
        <w:rPr>
          <w:b/>
          <w:bCs/>
        </w:rPr>
        <w:t>Logisitic</w:t>
      </w:r>
      <w:proofErr w:type="spellEnd"/>
      <w:r w:rsidRPr="00293E38">
        <w:rPr>
          <w:b/>
          <w:bCs/>
        </w:rPr>
        <w:t xml:space="preserve"> model vs NEW vs MEWS vs Yellow flag </w:t>
      </w:r>
    </w:p>
    <w:p w14:paraId="795FE4D0" w14:textId="77777777" w:rsidR="00A4238A" w:rsidRPr="00293E38" w:rsidRDefault="00A4238A" w:rsidP="00A4238A">
      <w:pPr>
        <w:ind w:hanging="2"/>
        <w:rPr>
          <w:b/>
          <w:bCs/>
        </w:rPr>
      </w:pPr>
    </w:p>
    <w:tbl>
      <w:tblPr>
        <w:tblW w:w="7230" w:type="dxa"/>
        <w:tblLook w:val="04A0" w:firstRow="1" w:lastRow="0" w:firstColumn="1" w:lastColumn="0" w:noHBand="0" w:noVBand="1"/>
      </w:tblPr>
      <w:tblGrid>
        <w:gridCol w:w="1134"/>
        <w:gridCol w:w="2002"/>
        <w:gridCol w:w="1406"/>
        <w:gridCol w:w="1012"/>
        <w:gridCol w:w="1676"/>
      </w:tblGrid>
      <w:tr w:rsidR="00A4238A" w:rsidRPr="00293E38" w14:paraId="6710787D" w14:textId="77777777" w:rsidTr="00534064">
        <w:trPr>
          <w:trHeight w:val="355"/>
        </w:trPr>
        <w:tc>
          <w:tcPr>
            <w:tcW w:w="1134" w:type="dxa"/>
            <w:tcBorders>
              <w:top w:val="single" w:sz="4" w:space="0" w:color="auto"/>
              <w:left w:val="nil"/>
              <w:bottom w:val="single" w:sz="4" w:space="0" w:color="auto"/>
              <w:right w:val="nil"/>
            </w:tcBorders>
            <w:shd w:val="clear" w:color="auto" w:fill="auto"/>
            <w:noWrap/>
            <w:vAlign w:val="bottom"/>
            <w:hideMark/>
          </w:tcPr>
          <w:p w14:paraId="6ED9F02D" w14:textId="77777777" w:rsidR="00A4238A" w:rsidRPr="00293E38" w:rsidRDefault="00A4238A" w:rsidP="00534064">
            <w:pPr>
              <w:spacing w:line="276" w:lineRule="auto"/>
              <w:jc w:val="center"/>
              <w:rPr>
                <w:color w:val="000000"/>
              </w:rPr>
            </w:pPr>
          </w:p>
        </w:tc>
        <w:tc>
          <w:tcPr>
            <w:tcW w:w="2002" w:type="dxa"/>
            <w:tcBorders>
              <w:top w:val="single" w:sz="4" w:space="0" w:color="auto"/>
              <w:left w:val="nil"/>
              <w:bottom w:val="single" w:sz="4" w:space="0" w:color="auto"/>
              <w:right w:val="nil"/>
            </w:tcBorders>
            <w:shd w:val="clear" w:color="auto" w:fill="auto"/>
            <w:noWrap/>
            <w:vAlign w:val="bottom"/>
            <w:hideMark/>
          </w:tcPr>
          <w:p w14:paraId="39DFEEDA" w14:textId="77777777" w:rsidR="00A4238A" w:rsidRPr="00293E38" w:rsidRDefault="00A4238A" w:rsidP="00534064">
            <w:pPr>
              <w:spacing w:line="276" w:lineRule="auto"/>
              <w:rPr>
                <w:b/>
                <w:bCs/>
              </w:rPr>
            </w:pPr>
            <w:r w:rsidRPr="00293E38">
              <w:rPr>
                <w:b/>
                <w:bCs/>
              </w:rPr>
              <w:t xml:space="preserve">Logistic model </w:t>
            </w:r>
          </w:p>
        </w:tc>
        <w:tc>
          <w:tcPr>
            <w:tcW w:w="1406" w:type="dxa"/>
            <w:tcBorders>
              <w:top w:val="single" w:sz="4" w:space="0" w:color="auto"/>
              <w:left w:val="nil"/>
              <w:bottom w:val="single" w:sz="4" w:space="0" w:color="auto"/>
              <w:right w:val="nil"/>
            </w:tcBorders>
            <w:shd w:val="clear" w:color="auto" w:fill="auto"/>
            <w:noWrap/>
            <w:vAlign w:val="bottom"/>
            <w:hideMark/>
          </w:tcPr>
          <w:p w14:paraId="5EDAE873" w14:textId="77777777" w:rsidR="00A4238A" w:rsidRPr="00293E38" w:rsidRDefault="00A4238A" w:rsidP="00534064">
            <w:pPr>
              <w:spacing w:line="276" w:lineRule="auto"/>
              <w:jc w:val="center"/>
              <w:rPr>
                <w:b/>
                <w:bCs/>
              </w:rPr>
            </w:pPr>
            <w:r w:rsidRPr="00293E38">
              <w:rPr>
                <w:b/>
                <w:bCs/>
              </w:rPr>
              <w:t>NEWS</w:t>
            </w:r>
          </w:p>
        </w:tc>
        <w:tc>
          <w:tcPr>
            <w:tcW w:w="1012" w:type="dxa"/>
            <w:tcBorders>
              <w:top w:val="single" w:sz="4" w:space="0" w:color="auto"/>
              <w:left w:val="nil"/>
              <w:bottom w:val="single" w:sz="4" w:space="0" w:color="auto"/>
              <w:right w:val="nil"/>
            </w:tcBorders>
            <w:shd w:val="clear" w:color="auto" w:fill="auto"/>
            <w:noWrap/>
            <w:vAlign w:val="bottom"/>
            <w:hideMark/>
          </w:tcPr>
          <w:p w14:paraId="0F147A04" w14:textId="77777777" w:rsidR="00A4238A" w:rsidRPr="00293E38" w:rsidRDefault="00A4238A" w:rsidP="00534064">
            <w:pPr>
              <w:spacing w:line="276" w:lineRule="auto"/>
              <w:jc w:val="center"/>
              <w:rPr>
                <w:b/>
                <w:bCs/>
              </w:rPr>
            </w:pPr>
            <w:r w:rsidRPr="00293E38">
              <w:rPr>
                <w:b/>
                <w:bCs/>
              </w:rPr>
              <w:t>MEWS</w:t>
            </w:r>
          </w:p>
        </w:tc>
        <w:tc>
          <w:tcPr>
            <w:tcW w:w="1676" w:type="dxa"/>
            <w:tcBorders>
              <w:top w:val="single" w:sz="4" w:space="0" w:color="auto"/>
              <w:left w:val="nil"/>
              <w:bottom w:val="single" w:sz="4" w:space="0" w:color="auto"/>
              <w:right w:val="nil"/>
            </w:tcBorders>
            <w:shd w:val="clear" w:color="auto" w:fill="auto"/>
            <w:noWrap/>
            <w:vAlign w:val="bottom"/>
            <w:hideMark/>
          </w:tcPr>
          <w:p w14:paraId="1F99B70F" w14:textId="77777777" w:rsidR="00A4238A" w:rsidRPr="00293E38" w:rsidRDefault="00A4238A" w:rsidP="00534064">
            <w:pPr>
              <w:spacing w:line="276" w:lineRule="auto"/>
              <w:jc w:val="center"/>
              <w:rPr>
                <w:b/>
                <w:bCs/>
              </w:rPr>
            </w:pPr>
            <w:r w:rsidRPr="00293E38">
              <w:rPr>
                <w:b/>
                <w:bCs/>
              </w:rPr>
              <w:t>Yellow flag</w:t>
            </w:r>
          </w:p>
        </w:tc>
      </w:tr>
      <w:tr w:rsidR="00A4238A" w:rsidRPr="00293E38" w14:paraId="5EE5CAA6" w14:textId="77777777" w:rsidTr="00534064">
        <w:trPr>
          <w:trHeight w:val="355"/>
        </w:trPr>
        <w:tc>
          <w:tcPr>
            <w:tcW w:w="1134" w:type="dxa"/>
            <w:tcBorders>
              <w:top w:val="single" w:sz="4" w:space="0" w:color="auto"/>
              <w:left w:val="nil"/>
              <w:bottom w:val="nil"/>
              <w:right w:val="nil"/>
            </w:tcBorders>
            <w:shd w:val="clear" w:color="auto" w:fill="auto"/>
            <w:noWrap/>
            <w:vAlign w:val="bottom"/>
            <w:hideMark/>
          </w:tcPr>
          <w:p w14:paraId="7DEB3C88" w14:textId="77777777" w:rsidR="00A4238A" w:rsidRPr="00293E38" w:rsidRDefault="00A4238A" w:rsidP="00534064">
            <w:pPr>
              <w:spacing w:line="276" w:lineRule="auto"/>
              <w:jc w:val="center"/>
              <w:rPr>
                <w:color w:val="000000"/>
              </w:rPr>
            </w:pPr>
            <w:r w:rsidRPr="00293E38">
              <w:rPr>
                <w:b/>
                <w:bCs/>
                <w:color w:val="000000"/>
              </w:rPr>
              <w:t>T</w:t>
            </w:r>
            <w:r w:rsidRPr="00293E38">
              <w:rPr>
                <w:b/>
                <w:bCs/>
                <w:color w:val="000000"/>
                <w:vertAlign w:val="subscript"/>
              </w:rPr>
              <w:t>-48-0</w:t>
            </w:r>
          </w:p>
        </w:tc>
        <w:tc>
          <w:tcPr>
            <w:tcW w:w="2002" w:type="dxa"/>
            <w:tcBorders>
              <w:top w:val="single" w:sz="4" w:space="0" w:color="auto"/>
              <w:left w:val="nil"/>
              <w:bottom w:val="nil"/>
              <w:right w:val="nil"/>
            </w:tcBorders>
            <w:shd w:val="clear" w:color="auto" w:fill="auto"/>
            <w:noWrap/>
            <w:vAlign w:val="bottom"/>
            <w:hideMark/>
          </w:tcPr>
          <w:p w14:paraId="447E278A" w14:textId="77777777" w:rsidR="00A4238A" w:rsidRPr="00293E38" w:rsidRDefault="00A4238A" w:rsidP="00534064">
            <w:pPr>
              <w:spacing w:line="276" w:lineRule="auto"/>
              <w:jc w:val="center"/>
            </w:pPr>
            <w:r w:rsidRPr="00293E38">
              <w:t>0.64</w:t>
            </w:r>
          </w:p>
        </w:tc>
        <w:tc>
          <w:tcPr>
            <w:tcW w:w="1406" w:type="dxa"/>
            <w:tcBorders>
              <w:top w:val="single" w:sz="4" w:space="0" w:color="auto"/>
              <w:left w:val="nil"/>
              <w:bottom w:val="nil"/>
              <w:right w:val="nil"/>
            </w:tcBorders>
            <w:shd w:val="clear" w:color="auto" w:fill="auto"/>
            <w:noWrap/>
            <w:vAlign w:val="bottom"/>
            <w:hideMark/>
          </w:tcPr>
          <w:p w14:paraId="36BFB5F8" w14:textId="77777777" w:rsidR="00A4238A" w:rsidRPr="00293E38" w:rsidRDefault="00A4238A" w:rsidP="00534064">
            <w:pPr>
              <w:spacing w:line="276" w:lineRule="auto"/>
              <w:jc w:val="center"/>
            </w:pPr>
            <w:r w:rsidRPr="00293E38">
              <w:t>0.35</w:t>
            </w:r>
          </w:p>
        </w:tc>
        <w:tc>
          <w:tcPr>
            <w:tcW w:w="1012" w:type="dxa"/>
            <w:tcBorders>
              <w:top w:val="single" w:sz="4" w:space="0" w:color="auto"/>
              <w:left w:val="nil"/>
              <w:bottom w:val="nil"/>
              <w:right w:val="nil"/>
            </w:tcBorders>
            <w:shd w:val="clear" w:color="auto" w:fill="auto"/>
            <w:noWrap/>
            <w:vAlign w:val="bottom"/>
            <w:hideMark/>
          </w:tcPr>
          <w:p w14:paraId="73B4C6F4" w14:textId="77777777" w:rsidR="00A4238A" w:rsidRPr="00293E38" w:rsidRDefault="00A4238A" w:rsidP="00534064">
            <w:pPr>
              <w:spacing w:line="276" w:lineRule="auto"/>
              <w:jc w:val="center"/>
            </w:pPr>
            <w:r w:rsidRPr="00293E38">
              <w:t>0.31</w:t>
            </w:r>
          </w:p>
        </w:tc>
        <w:tc>
          <w:tcPr>
            <w:tcW w:w="1676" w:type="dxa"/>
            <w:tcBorders>
              <w:top w:val="single" w:sz="4" w:space="0" w:color="auto"/>
              <w:left w:val="nil"/>
              <w:bottom w:val="nil"/>
              <w:right w:val="nil"/>
            </w:tcBorders>
            <w:shd w:val="clear" w:color="auto" w:fill="auto"/>
            <w:noWrap/>
            <w:vAlign w:val="bottom"/>
            <w:hideMark/>
          </w:tcPr>
          <w:p w14:paraId="79417300" w14:textId="77777777" w:rsidR="00A4238A" w:rsidRPr="00293E38" w:rsidRDefault="00A4238A" w:rsidP="00534064">
            <w:pPr>
              <w:spacing w:line="276" w:lineRule="auto"/>
              <w:jc w:val="center"/>
            </w:pPr>
            <w:r w:rsidRPr="00293E38">
              <w:t>0.083</w:t>
            </w:r>
          </w:p>
        </w:tc>
      </w:tr>
      <w:tr w:rsidR="00A4238A" w:rsidRPr="00293E38" w14:paraId="6488F039" w14:textId="77777777" w:rsidTr="00534064">
        <w:trPr>
          <w:trHeight w:val="355"/>
        </w:trPr>
        <w:tc>
          <w:tcPr>
            <w:tcW w:w="1134" w:type="dxa"/>
            <w:tcBorders>
              <w:top w:val="nil"/>
              <w:left w:val="nil"/>
              <w:right w:val="nil"/>
            </w:tcBorders>
            <w:shd w:val="clear" w:color="auto" w:fill="auto"/>
            <w:noWrap/>
            <w:vAlign w:val="bottom"/>
            <w:hideMark/>
          </w:tcPr>
          <w:p w14:paraId="309C21B1" w14:textId="77777777" w:rsidR="00A4238A" w:rsidRPr="00293E38" w:rsidRDefault="00A4238A" w:rsidP="00534064">
            <w:pPr>
              <w:spacing w:line="276" w:lineRule="auto"/>
              <w:jc w:val="center"/>
              <w:rPr>
                <w:color w:val="000000"/>
              </w:rPr>
            </w:pPr>
            <w:r w:rsidRPr="00293E38">
              <w:rPr>
                <w:b/>
                <w:bCs/>
                <w:color w:val="000000"/>
              </w:rPr>
              <w:t>T</w:t>
            </w:r>
            <w:r w:rsidRPr="00293E38">
              <w:rPr>
                <w:b/>
                <w:bCs/>
                <w:color w:val="000000"/>
                <w:vertAlign w:val="subscript"/>
              </w:rPr>
              <w:t>-48-1</w:t>
            </w:r>
          </w:p>
        </w:tc>
        <w:tc>
          <w:tcPr>
            <w:tcW w:w="2002" w:type="dxa"/>
            <w:tcBorders>
              <w:top w:val="nil"/>
              <w:left w:val="nil"/>
              <w:right w:val="nil"/>
            </w:tcBorders>
            <w:shd w:val="clear" w:color="auto" w:fill="auto"/>
            <w:noWrap/>
            <w:vAlign w:val="bottom"/>
            <w:hideMark/>
          </w:tcPr>
          <w:p w14:paraId="70C53F8A" w14:textId="77777777" w:rsidR="00A4238A" w:rsidRPr="00293E38" w:rsidRDefault="00A4238A" w:rsidP="00534064">
            <w:pPr>
              <w:spacing w:line="276" w:lineRule="auto"/>
              <w:jc w:val="center"/>
            </w:pPr>
            <w:r w:rsidRPr="00293E38">
              <w:t>0.63</w:t>
            </w:r>
          </w:p>
        </w:tc>
        <w:tc>
          <w:tcPr>
            <w:tcW w:w="1406" w:type="dxa"/>
            <w:tcBorders>
              <w:top w:val="nil"/>
              <w:left w:val="nil"/>
              <w:right w:val="nil"/>
            </w:tcBorders>
            <w:shd w:val="clear" w:color="auto" w:fill="auto"/>
            <w:noWrap/>
            <w:vAlign w:val="bottom"/>
            <w:hideMark/>
          </w:tcPr>
          <w:p w14:paraId="5A2392D5" w14:textId="77777777" w:rsidR="00A4238A" w:rsidRPr="00293E38" w:rsidRDefault="00A4238A" w:rsidP="00534064">
            <w:pPr>
              <w:spacing w:line="276" w:lineRule="auto"/>
              <w:jc w:val="center"/>
            </w:pPr>
            <w:r w:rsidRPr="00293E38">
              <w:t>0.32</w:t>
            </w:r>
          </w:p>
        </w:tc>
        <w:tc>
          <w:tcPr>
            <w:tcW w:w="1012" w:type="dxa"/>
            <w:tcBorders>
              <w:top w:val="nil"/>
              <w:left w:val="nil"/>
              <w:right w:val="nil"/>
            </w:tcBorders>
            <w:shd w:val="clear" w:color="auto" w:fill="auto"/>
            <w:noWrap/>
            <w:vAlign w:val="bottom"/>
            <w:hideMark/>
          </w:tcPr>
          <w:p w14:paraId="21C4DF68" w14:textId="77777777" w:rsidR="00A4238A" w:rsidRPr="00293E38" w:rsidRDefault="00A4238A" w:rsidP="00534064">
            <w:pPr>
              <w:spacing w:line="276" w:lineRule="auto"/>
              <w:jc w:val="center"/>
            </w:pPr>
            <w:r w:rsidRPr="00293E38">
              <w:t>0.28</w:t>
            </w:r>
          </w:p>
        </w:tc>
        <w:tc>
          <w:tcPr>
            <w:tcW w:w="1676" w:type="dxa"/>
            <w:tcBorders>
              <w:top w:val="nil"/>
              <w:left w:val="nil"/>
              <w:right w:val="nil"/>
            </w:tcBorders>
            <w:shd w:val="clear" w:color="auto" w:fill="auto"/>
            <w:noWrap/>
            <w:vAlign w:val="bottom"/>
            <w:hideMark/>
          </w:tcPr>
          <w:p w14:paraId="18BB4D15" w14:textId="77777777" w:rsidR="00A4238A" w:rsidRPr="00293E38" w:rsidRDefault="00A4238A" w:rsidP="00534064">
            <w:pPr>
              <w:spacing w:line="276" w:lineRule="auto"/>
              <w:jc w:val="center"/>
            </w:pPr>
            <w:r w:rsidRPr="00293E38">
              <w:t>0.076</w:t>
            </w:r>
          </w:p>
        </w:tc>
      </w:tr>
      <w:tr w:rsidR="00A4238A" w:rsidRPr="00293E38" w14:paraId="1DCE8B2E" w14:textId="77777777" w:rsidTr="00534064">
        <w:trPr>
          <w:trHeight w:val="355"/>
        </w:trPr>
        <w:tc>
          <w:tcPr>
            <w:tcW w:w="1134" w:type="dxa"/>
            <w:tcBorders>
              <w:top w:val="nil"/>
              <w:left w:val="nil"/>
              <w:bottom w:val="single" w:sz="4" w:space="0" w:color="auto"/>
              <w:right w:val="nil"/>
            </w:tcBorders>
            <w:shd w:val="clear" w:color="auto" w:fill="auto"/>
            <w:noWrap/>
            <w:vAlign w:val="bottom"/>
            <w:hideMark/>
          </w:tcPr>
          <w:p w14:paraId="7474B37D" w14:textId="77777777" w:rsidR="00A4238A" w:rsidRPr="00293E38" w:rsidRDefault="00A4238A" w:rsidP="00534064">
            <w:pPr>
              <w:spacing w:line="276" w:lineRule="auto"/>
              <w:jc w:val="center"/>
              <w:rPr>
                <w:color w:val="000000"/>
              </w:rPr>
            </w:pPr>
            <w:r w:rsidRPr="00293E38">
              <w:rPr>
                <w:b/>
                <w:bCs/>
                <w:color w:val="000000"/>
              </w:rPr>
              <w:t>T</w:t>
            </w:r>
            <w:r w:rsidRPr="00293E38">
              <w:rPr>
                <w:b/>
                <w:bCs/>
                <w:color w:val="000000"/>
                <w:vertAlign w:val="subscript"/>
              </w:rPr>
              <w:t>-48-4</w:t>
            </w:r>
          </w:p>
        </w:tc>
        <w:tc>
          <w:tcPr>
            <w:tcW w:w="2002" w:type="dxa"/>
            <w:tcBorders>
              <w:top w:val="nil"/>
              <w:left w:val="nil"/>
              <w:bottom w:val="single" w:sz="4" w:space="0" w:color="auto"/>
              <w:right w:val="nil"/>
            </w:tcBorders>
            <w:shd w:val="clear" w:color="auto" w:fill="auto"/>
            <w:noWrap/>
            <w:vAlign w:val="bottom"/>
            <w:hideMark/>
          </w:tcPr>
          <w:p w14:paraId="3C16BB1F" w14:textId="77777777" w:rsidR="00A4238A" w:rsidRPr="00293E38" w:rsidRDefault="00A4238A" w:rsidP="00534064">
            <w:pPr>
              <w:spacing w:line="276" w:lineRule="auto"/>
              <w:jc w:val="center"/>
            </w:pPr>
            <w:r w:rsidRPr="00293E38">
              <w:t>0.6</w:t>
            </w:r>
          </w:p>
        </w:tc>
        <w:tc>
          <w:tcPr>
            <w:tcW w:w="1406" w:type="dxa"/>
            <w:tcBorders>
              <w:top w:val="nil"/>
              <w:left w:val="nil"/>
              <w:bottom w:val="single" w:sz="4" w:space="0" w:color="auto"/>
              <w:right w:val="nil"/>
            </w:tcBorders>
            <w:shd w:val="clear" w:color="auto" w:fill="auto"/>
            <w:noWrap/>
            <w:vAlign w:val="bottom"/>
            <w:hideMark/>
          </w:tcPr>
          <w:p w14:paraId="4F155FB7" w14:textId="77777777" w:rsidR="00A4238A" w:rsidRPr="00293E38" w:rsidRDefault="00A4238A" w:rsidP="00534064">
            <w:pPr>
              <w:spacing w:line="276" w:lineRule="auto"/>
              <w:jc w:val="center"/>
            </w:pPr>
            <w:r w:rsidRPr="00293E38">
              <w:t>0.29</w:t>
            </w:r>
          </w:p>
        </w:tc>
        <w:tc>
          <w:tcPr>
            <w:tcW w:w="1012" w:type="dxa"/>
            <w:tcBorders>
              <w:top w:val="nil"/>
              <w:left w:val="nil"/>
              <w:bottom w:val="single" w:sz="4" w:space="0" w:color="auto"/>
              <w:right w:val="nil"/>
            </w:tcBorders>
            <w:shd w:val="clear" w:color="auto" w:fill="auto"/>
            <w:noWrap/>
            <w:vAlign w:val="bottom"/>
            <w:hideMark/>
          </w:tcPr>
          <w:p w14:paraId="0205C5F4" w14:textId="77777777" w:rsidR="00A4238A" w:rsidRPr="00293E38" w:rsidRDefault="00A4238A" w:rsidP="00534064">
            <w:pPr>
              <w:spacing w:line="276" w:lineRule="auto"/>
              <w:jc w:val="center"/>
            </w:pPr>
            <w:r w:rsidRPr="00293E38">
              <w:t>0.26</w:t>
            </w:r>
          </w:p>
        </w:tc>
        <w:tc>
          <w:tcPr>
            <w:tcW w:w="1676" w:type="dxa"/>
            <w:tcBorders>
              <w:top w:val="nil"/>
              <w:left w:val="nil"/>
              <w:bottom w:val="single" w:sz="4" w:space="0" w:color="auto"/>
              <w:right w:val="nil"/>
            </w:tcBorders>
            <w:shd w:val="clear" w:color="auto" w:fill="auto"/>
            <w:noWrap/>
            <w:vAlign w:val="bottom"/>
            <w:hideMark/>
          </w:tcPr>
          <w:p w14:paraId="3287C648" w14:textId="77777777" w:rsidR="00A4238A" w:rsidRPr="00293E38" w:rsidRDefault="00A4238A" w:rsidP="00534064">
            <w:pPr>
              <w:spacing w:line="276" w:lineRule="auto"/>
              <w:jc w:val="center"/>
            </w:pPr>
            <w:r w:rsidRPr="00293E38">
              <w:t>0.071</w:t>
            </w:r>
          </w:p>
        </w:tc>
      </w:tr>
    </w:tbl>
    <w:p w14:paraId="17BE3815" w14:textId="77777777" w:rsidR="00A4238A" w:rsidRPr="00293E38" w:rsidRDefault="00A4238A" w:rsidP="00A4238A">
      <w:pPr>
        <w:rPr>
          <w:bCs/>
          <w:i/>
          <w:iCs/>
          <w:color w:val="000000" w:themeColor="text1"/>
        </w:rPr>
      </w:pPr>
    </w:p>
    <w:p w14:paraId="777A4555" w14:textId="77777777" w:rsidR="00A4238A" w:rsidRPr="00293E38" w:rsidRDefault="00A4238A" w:rsidP="00A4238A">
      <w:pPr>
        <w:rPr>
          <w:bCs/>
          <w:i/>
          <w:iCs/>
          <w:color w:val="000000" w:themeColor="text1"/>
        </w:rPr>
      </w:pPr>
      <w:r w:rsidRPr="00293E38">
        <w:rPr>
          <w:bCs/>
          <w:i/>
          <w:iCs/>
          <w:color w:val="000000" w:themeColor="text1"/>
        </w:rPr>
        <w:t>T – time in hours prior to an adverse event</w:t>
      </w:r>
    </w:p>
    <w:p w14:paraId="28C2C790" w14:textId="77777777" w:rsidR="00A4238A" w:rsidRPr="00293E38" w:rsidRDefault="00A4238A" w:rsidP="00A4238A">
      <w:pPr>
        <w:rPr>
          <w:b/>
          <w:bCs/>
        </w:rPr>
      </w:pPr>
    </w:p>
    <w:p w14:paraId="18813E37" w14:textId="77777777" w:rsidR="00A4238A" w:rsidRDefault="00A4238A" w:rsidP="003C23C1">
      <w:pPr>
        <w:rPr>
          <w:b/>
        </w:rPr>
      </w:pPr>
    </w:p>
    <w:p w14:paraId="7B8E0955" w14:textId="75916D95" w:rsidR="00A4238A" w:rsidRDefault="00A4238A">
      <w:pPr>
        <w:rPr>
          <w:b/>
        </w:rPr>
      </w:pPr>
      <w:r>
        <w:rPr>
          <w:b/>
        </w:rPr>
        <w:br w:type="page"/>
      </w:r>
    </w:p>
    <w:p w14:paraId="6725EADB" w14:textId="77777777" w:rsidR="00A4238A" w:rsidRDefault="00A4238A" w:rsidP="003C23C1">
      <w:pPr>
        <w:rPr>
          <w:b/>
        </w:rPr>
      </w:pPr>
    </w:p>
    <w:p w14:paraId="727495FA" w14:textId="4BA50643" w:rsidR="00070DCD" w:rsidRPr="003C23C1" w:rsidRDefault="003C23C1" w:rsidP="003C23C1">
      <w:pPr>
        <w:rPr>
          <w:b/>
        </w:rPr>
      </w:pPr>
      <w:r w:rsidRPr="00293E38">
        <w:rPr>
          <w:b/>
        </w:rPr>
        <w:t>Supplement e</w:t>
      </w:r>
      <w:r w:rsidR="00A4238A">
        <w:rPr>
          <w:b/>
        </w:rPr>
        <w:t>7</w:t>
      </w:r>
      <w:r>
        <w:rPr>
          <w:b/>
        </w:rPr>
        <w:t xml:space="preserve">: </w:t>
      </w:r>
      <w:r w:rsidR="00070DCD" w:rsidRPr="00293E38">
        <w:rPr>
          <w:b/>
          <w:bCs/>
        </w:rPr>
        <w:t>Alert Timing.</w:t>
      </w:r>
    </w:p>
    <w:p w14:paraId="49E1AA00" w14:textId="714395FE" w:rsidR="008D79ED" w:rsidRPr="00293E38" w:rsidRDefault="008D79ED" w:rsidP="00070DCD">
      <w:pPr>
        <w:ind w:hanging="2"/>
        <w:rPr>
          <w:b/>
          <w:bCs/>
        </w:rPr>
      </w:pPr>
    </w:p>
    <w:p w14:paraId="48DE22DD" w14:textId="5FA53E5F" w:rsidR="008D79ED" w:rsidRPr="00293E38" w:rsidRDefault="008D79ED" w:rsidP="00070DCD">
      <w:pPr>
        <w:ind w:hanging="2"/>
      </w:pPr>
      <w:r w:rsidRPr="00293E38">
        <w:t xml:space="preserve">Figure e3 below shows the sensitivity for predicting an AE as a function of the logistic model output (probability of an AE) at various time points. The simulation was run for 12, 24, and 48 hours prior to an AE and each of these curves plotted together. This demonstrates that there </w:t>
      </w:r>
      <w:r w:rsidR="00DE2CC6" w:rsidRPr="00293E38">
        <w:t>aren’t</w:t>
      </w:r>
      <w:r w:rsidRPr="00293E38">
        <w:t xml:space="preserve"> a significant number of patients detected at 48 hours that have no further alerts.   </w:t>
      </w:r>
    </w:p>
    <w:p w14:paraId="1B4C2574" w14:textId="77777777" w:rsidR="00070DCD" w:rsidRPr="00293E38" w:rsidRDefault="00070DCD" w:rsidP="00070DCD">
      <w:pPr>
        <w:ind w:hanging="2"/>
        <w:rPr>
          <w:b/>
          <w:bCs/>
          <w:color w:val="000000" w:themeColor="text1"/>
        </w:rPr>
      </w:pPr>
    </w:p>
    <w:p w14:paraId="305A4904" w14:textId="287242E0" w:rsidR="00070DCD" w:rsidRPr="00293E38" w:rsidRDefault="00070DCD" w:rsidP="00070DCD">
      <w:pPr>
        <w:ind w:hanging="2"/>
        <w:rPr>
          <w:b/>
          <w:bCs/>
          <w:color w:val="000000" w:themeColor="text1"/>
        </w:rPr>
      </w:pPr>
      <w:r w:rsidRPr="00293E38">
        <w:rPr>
          <w:b/>
          <w:bCs/>
          <w:color w:val="000000" w:themeColor="text1"/>
        </w:rPr>
        <w:t>eFigure3. The sensitivity for the 48-hour simulation compared to the sensitivity of only the most recent 24 hours prior to an AE and the sensitivity of only the most recent 12 hours prior to an AE.</w:t>
      </w:r>
    </w:p>
    <w:p w14:paraId="37E24D68" w14:textId="7FC054B0" w:rsidR="007B208A" w:rsidRPr="00293E38" w:rsidRDefault="007B208A" w:rsidP="00070DCD">
      <w:pPr>
        <w:ind w:hanging="2"/>
        <w:rPr>
          <w:b/>
          <w:bCs/>
          <w:color w:val="000000" w:themeColor="text1"/>
        </w:rPr>
      </w:pPr>
    </w:p>
    <w:p w14:paraId="107DCFD6" w14:textId="5F89026E" w:rsidR="007B208A" w:rsidRPr="00293E38" w:rsidRDefault="007B208A" w:rsidP="007B208A">
      <w:pPr>
        <w:ind w:hanging="2"/>
        <w:jc w:val="center"/>
        <w:rPr>
          <w:b/>
          <w:bCs/>
          <w:color w:val="000000" w:themeColor="text1"/>
        </w:rPr>
      </w:pPr>
      <w:r w:rsidRPr="00293E38">
        <w:rPr>
          <w:noProof/>
        </w:rPr>
        <w:drawing>
          <wp:inline distT="0" distB="0" distL="0" distR="0" wp14:anchorId="262F31D2" wp14:editId="296E77F5">
            <wp:extent cx="4980562" cy="4784587"/>
            <wp:effectExtent l="25400" t="25400" r="23495" b="292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86488" cy="4790280"/>
                    </a:xfrm>
                    <a:prstGeom prst="rect">
                      <a:avLst/>
                    </a:prstGeom>
                    <a:ln w="19050">
                      <a:solidFill>
                        <a:schemeClr val="tx1"/>
                      </a:solidFill>
                    </a:ln>
                  </pic:spPr>
                </pic:pic>
              </a:graphicData>
            </a:graphic>
          </wp:inline>
        </w:drawing>
      </w:r>
    </w:p>
    <w:p w14:paraId="12AFE171" w14:textId="77777777" w:rsidR="00070DCD" w:rsidRPr="00293E38" w:rsidRDefault="00070DCD" w:rsidP="00070DCD">
      <w:pPr>
        <w:ind w:hanging="2"/>
        <w:rPr>
          <w:b/>
          <w:bCs/>
          <w:color w:val="000000" w:themeColor="text1"/>
        </w:rPr>
      </w:pPr>
    </w:p>
    <w:p w14:paraId="00686E5E" w14:textId="2CF50E69" w:rsidR="00070DCD" w:rsidRPr="00293E38" w:rsidRDefault="00070DCD" w:rsidP="00070DCD">
      <w:pPr>
        <w:ind w:hanging="2"/>
        <w:rPr>
          <w:b/>
          <w:bCs/>
          <w:color w:val="000000" w:themeColor="text1"/>
        </w:rPr>
      </w:pPr>
    </w:p>
    <w:p w14:paraId="50368E89" w14:textId="1E2857D6" w:rsidR="007B208A" w:rsidRPr="00293E38" w:rsidRDefault="007B208A" w:rsidP="00070DCD">
      <w:pPr>
        <w:ind w:hanging="2"/>
        <w:rPr>
          <w:b/>
          <w:bCs/>
          <w:color w:val="000000" w:themeColor="text1"/>
        </w:rPr>
      </w:pPr>
    </w:p>
    <w:p w14:paraId="0CBE7B6C" w14:textId="02918713" w:rsidR="007B208A" w:rsidRPr="00293E38" w:rsidRDefault="007B208A" w:rsidP="00070DCD">
      <w:pPr>
        <w:ind w:hanging="2"/>
        <w:rPr>
          <w:b/>
          <w:bCs/>
          <w:color w:val="000000" w:themeColor="text1"/>
        </w:rPr>
      </w:pPr>
    </w:p>
    <w:p w14:paraId="23F79728" w14:textId="6C6E964C" w:rsidR="007B208A" w:rsidRPr="00293E38" w:rsidRDefault="007B208A" w:rsidP="00070DCD">
      <w:pPr>
        <w:ind w:hanging="2"/>
        <w:rPr>
          <w:b/>
          <w:bCs/>
          <w:color w:val="000000" w:themeColor="text1"/>
        </w:rPr>
      </w:pPr>
    </w:p>
    <w:p w14:paraId="6988DE5D" w14:textId="42C78042" w:rsidR="007B208A" w:rsidRPr="00293E38" w:rsidRDefault="007B208A" w:rsidP="00070DCD">
      <w:pPr>
        <w:ind w:hanging="2"/>
        <w:rPr>
          <w:b/>
          <w:bCs/>
          <w:color w:val="000000" w:themeColor="text1"/>
        </w:rPr>
      </w:pPr>
    </w:p>
    <w:p w14:paraId="7A904215" w14:textId="0B44253B" w:rsidR="007B208A" w:rsidRPr="00293E38" w:rsidRDefault="007B208A" w:rsidP="00070DCD">
      <w:pPr>
        <w:ind w:hanging="2"/>
        <w:rPr>
          <w:b/>
          <w:bCs/>
          <w:color w:val="000000" w:themeColor="text1"/>
        </w:rPr>
      </w:pPr>
    </w:p>
    <w:p w14:paraId="5054F6D0" w14:textId="668D741C" w:rsidR="007B208A" w:rsidRPr="00293E38" w:rsidRDefault="007B208A" w:rsidP="00070DCD">
      <w:pPr>
        <w:ind w:hanging="2"/>
        <w:rPr>
          <w:b/>
          <w:bCs/>
          <w:color w:val="000000" w:themeColor="text1"/>
        </w:rPr>
      </w:pPr>
    </w:p>
    <w:p w14:paraId="5BAC3B40" w14:textId="7969E15C" w:rsidR="007B208A" w:rsidRPr="00293E38" w:rsidRDefault="007B208A" w:rsidP="00070DCD">
      <w:pPr>
        <w:ind w:hanging="2"/>
        <w:rPr>
          <w:b/>
          <w:bCs/>
          <w:color w:val="000000" w:themeColor="text1"/>
        </w:rPr>
      </w:pPr>
    </w:p>
    <w:p w14:paraId="6DF781D4" w14:textId="4B3C8226" w:rsidR="007B208A" w:rsidRPr="00293E38" w:rsidRDefault="007B208A" w:rsidP="00070DCD">
      <w:pPr>
        <w:ind w:hanging="2"/>
        <w:rPr>
          <w:b/>
          <w:bCs/>
          <w:color w:val="000000" w:themeColor="text1"/>
        </w:rPr>
      </w:pPr>
    </w:p>
    <w:p w14:paraId="6B59C771" w14:textId="6E451982" w:rsidR="007B208A" w:rsidRPr="00293E38" w:rsidRDefault="007B208A" w:rsidP="00070DCD">
      <w:pPr>
        <w:ind w:hanging="2"/>
        <w:rPr>
          <w:b/>
          <w:bCs/>
          <w:color w:val="000000" w:themeColor="text1"/>
        </w:rPr>
      </w:pPr>
    </w:p>
    <w:p w14:paraId="6BF079F3" w14:textId="03834482" w:rsidR="007B208A" w:rsidRPr="00293E38" w:rsidRDefault="007B208A" w:rsidP="00070DCD">
      <w:pPr>
        <w:ind w:hanging="2"/>
        <w:rPr>
          <w:b/>
          <w:bCs/>
          <w:color w:val="000000" w:themeColor="text1"/>
        </w:rPr>
      </w:pPr>
    </w:p>
    <w:p w14:paraId="5FB4DAF2" w14:textId="384056CC" w:rsidR="008D79ED" w:rsidRPr="00293E38" w:rsidRDefault="008D79ED" w:rsidP="00070DCD">
      <w:pPr>
        <w:ind w:hanging="2"/>
        <w:rPr>
          <w:b/>
          <w:bCs/>
          <w:color w:val="000000" w:themeColor="text1"/>
        </w:rPr>
      </w:pPr>
    </w:p>
    <w:p w14:paraId="20DD5AC6" w14:textId="0CD77967" w:rsidR="002F5476" w:rsidRPr="003C23C1" w:rsidRDefault="002F5476" w:rsidP="002F5476">
      <w:pPr>
        <w:rPr>
          <w:b/>
        </w:rPr>
      </w:pPr>
      <w:r w:rsidRPr="00293E38">
        <w:rPr>
          <w:b/>
        </w:rPr>
        <w:lastRenderedPageBreak/>
        <w:t>Supplement e</w:t>
      </w:r>
      <w:r w:rsidR="00A4238A">
        <w:rPr>
          <w:b/>
        </w:rPr>
        <w:t>8</w:t>
      </w:r>
      <w:r>
        <w:rPr>
          <w:b/>
        </w:rPr>
        <w:t xml:space="preserve">: </w:t>
      </w:r>
      <w:r w:rsidRPr="00293E38">
        <w:rPr>
          <w:b/>
          <w:bCs/>
        </w:rPr>
        <w:t>Alert Timing.</w:t>
      </w:r>
    </w:p>
    <w:p w14:paraId="4FA24FD4" w14:textId="77777777" w:rsidR="002F5476" w:rsidRDefault="002F5476" w:rsidP="00070DCD">
      <w:pPr>
        <w:ind w:hanging="2"/>
        <w:rPr>
          <w:color w:val="000000" w:themeColor="text1"/>
        </w:rPr>
      </w:pPr>
    </w:p>
    <w:p w14:paraId="174EA4A2" w14:textId="659CE8F8" w:rsidR="008D79ED" w:rsidRPr="00293E38" w:rsidRDefault="008D79ED" w:rsidP="00070DCD">
      <w:pPr>
        <w:ind w:hanging="2"/>
        <w:rPr>
          <w:color w:val="000000" w:themeColor="text1"/>
        </w:rPr>
      </w:pPr>
      <w:r w:rsidRPr="00293E38">
        <w:rPr>
          <w:color w:val="000000" w:themeColor="text1"/>
        </w:rPr>
        <w:t xml:space="preserve">Figure e4 shows the cumulative sensitivity for the 48 hours prior to an AE for both amber and red alerts generated by the logistic model. </w:t>
      </w:r>
    </w:p>
    <w:p w14:paraId="477D4365" w14:textId="77777777" w:rsidR="008D79ED" w:rsidRPr="00293E38" w:rsidRDefault="008D79ED" w:rsidP="00070DCD">
      <w:pPr>
        <w:ind w:hanging="2"/>
        <w:rPr>
          <w:b/>
          <w:bCs/>
          <w:color w:val="000000" w:themeColor="text1"/>
        </w:rPr>
      </w:pPr>
    </w:p>
    <w:p w14:paraId="415EB61C" w14:textId="427C654A" w:rsidR="00070DCD" w:rsidRPr="00293E38" w:rsidRDefault="00070DCD" w:rsidP="00070DCD">
      <w:pPr>
        <w:ind w:hanging="2"/>
        <w:rPr>
          <w:b/>
          <w:bCs/>
          <w:color w:val="000000" w:themeColor="text1"/>
        </w:rPr>
      </w:pPr>
      <w:r w:rsidRPr="00293E38">
        <w:rPr>
          <w:b/>
          <w:bCs/>
          <w:color w:val="000000" w:themeColor="text1"/>
        </w:rPr>
        <w:t xml:space="preserve">eFigure4. The </w:t>
      </w:r>
      <w:r w:rsidR="008D79ED" w:rsidRPr="00293E38">
        <w:rPr>
          <w:b/>
          <w:bCs/>
          <w:color w:val="000000" w:themeColor="text1"/>
        </w:rPr>
        <w:t xml:space="preserve">cumulative </w:t>
      </w:r>
      <w:r w:rsidRPr="00293E38">
        <w:rPr>
          <w:b/>
          <w:bCs/>
          <w:color w:val="000000" w:themeColor="text1"/>
        </w:rPr>
        <w:t xml:space="preserve">sensitivity for the 48-hour simulation </w:t>
      </w:r>
      <w:r w:rsidR="008D79ED" w:rsidRPr="00293E38">
        <w:rPr>
          <w:b/>
          <w:bCs/>
          <w:color w:val="000000" w:themeColor="text1"/>
        </w:rPr>
        <w:t>for Amber and Red alerts</w:t>
      </w:r>
    </w:p>
    <w:p w14:paraId="7D154F06" w14:textId="35859BEE" w:rsidR="00F70063" w:rsidRPr="00293E38" w:rsidRDefault="00F70063" w:rsidP="00070DCD">
      <w:pPr>
        <w:ind w:hanging="2"/>
        <w:rPr>
          <w:b/>
          <w:bCs/>
          <w:color w:val="000000" w:themeColor="text1"/>
        </w:rPr>
      </w:pPr>
    </w:p>
    <w:p w14:paraId="61BBD1F3" w14:textId="7CA699BD" w:rsidR="00F70063" w:rsidRPr="00293E38" w:rsidRDefault="00F70063" w:rsidP="00F70063">
      <w:pPr>
        <w:ind w:hanging="2"/>
        <w:jc w:val="center"/>
        <w:rPr>
          <w:b/>
          <w:bCs/>
          <w:color w:val="000000" w:themeColor="text1"/>
        </w:rPr>
      </w:pPr>
      <w:r w:rsidRPr="00293E38">
        <w:rPr>
          <w:noProof/>
        </w:rPr>
        <w:drawing>
          <wp:inline distT="0" distB="0" distL="0" distR="0" wp14:anchorId="1E64DCA0" wp14:editId="4613A8FB">
            <wp:extent cx="4791456" cy="2864825"/>
            <wp:effectExtent l="25400" t="25400" r="22225" b="311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96815" cy="2868029"/>
                    </a:xfrm>
                    <a:prstGeom prst="rect">
                      <a:avLst/>
                    </a:prstGeom>
                    <a:ln w="15875">
                      <a:solidFill>
                        <a:schemeClr val="tx1"/>
                      </a:solidFill>
                    </a:ln>
                  </pic:spPr>
                </pic:pic>
              </a:graphicData>
            </a:graphic>
          </wp:inline>
        </w:drawing>
      </w:r>
    </w:p>
    <w:p w14:paraId="38A30A04" w14:textId="77777777" w:rsidR="007B208A" w:rsidRPr="00293E38" w:rsidRDefault="007B208A" w:rsidP="00070DCD">
      <w:pPr>
        <w:ind w:hanging="2"/>
        <w:rPr>
          <w:b/>
          <w:bCs/>
          <w:color w:val="000000" w:themeColor="text1"/>
        </w:rPr>
      </w:pPr>
    </w:p>
    <w:p w14:paraId="5F9BDD64" w14:textId="216E6410" w:rsidR="00F467EB" w:rsidRPr="00293E38" w:rsidRDefault="00F467EB" w:rsidP="008D79ED">
      <w:pPr>
        <w:ind w:hanging="2"/>
        <w:jc w:val="center"/>
      </w:pPr>
    </w:p>
    <w:p w14:paraId="20EB7375" w14:textId="03B90096" w:rsidR="00070DCD" w:rsidRPr="00293E38" w:rsidRDefault="00070DCD" w:rsidP="00442B40">
      <w:pPr>
        <w:ind w:hanging="2"/>
      </w:pPr>
    </w:p>
    <w:p w14:paraId="12271A2A" w14:textId="77777777" w:rsidR="00070DCD" w:rsidRPr="00293E38" w:rsidRDefault="00070DCD" w:rsidP="00070DCD">
      <w:pPr>
        <w:rPr>
          <w:b/>
          <w:bCs/>
        </w:rPr>
      </w:pPr>
    </w:p>
    <w:p w14:paraId="01238844" w14:textId="77777777" w:rsidR="00070DCD" w:rsidRPr="00293E38" w:rsidRDefault="00070DCD" w:rsidP="00070DCD">
      <w:pPr>
        <w:rPr>
          <w:b/>
          <w:bCs/>
        </w:rPr>
      </w:pPr>
    </w:p>
    <w:p w14:paraId="4B2F455C" w14:textId="77777777" w:rsidR="00070DCD" w:rsidRPr="00293E38" w:rsidRDefault="00070DCD" w:rsidP="00070DCD">
      <w:pPr>
        <w:rPr>
          <w:b/>
          <w:bCs/>
        </w:rPr>
      </w:pPr>
    </w:p>
    <w:p w14:paraId="6F84BE26" w14:textId="77777777" w:rsidR="00070DCD" w:rsidRPr="00293E38" w:rsidRDefault="00070DCD" w:rsidP="00070DCD">
      <w:pPr>
        <w:rPr>
          <w:b/>
          <w:bCs/>
        </w:rPr>
      </w:pPr>
    </w:p>
    <w:p w14:paraId="527FBA67" w14:textId="77777777" w:rsidR="00070DCD" w:rsidRPr="00293E38" w:rsidRDefault="00070DCD" w:rsidP="00070DCD">
      <w:pPr>
        <w:rPr>
          <w:b/>
          <w:bCs/>
        </w:rPr>
      </w:pPr>
    </w:p>
    <w:p w14:paraId="091EF257" w14:textId="77777777" w:rsidR="00070DCD" w:rsidRPr="00293E38" w:rsidRDefault="00070DCD" w:rsidP="00070DCD">
      <w:pPr>
        <w:rPr>
          <w:b/>
          <w:bCs/>
        </w:rPr>
      </w:pPr>
    </w:p>
    <w:p w14:paraId="03439CD2" w14:textId="77777777" w:rsidR="00070DCD" w:rsidRPr="00293E38" w:rsidRDefault="00070DCD" w:rsidP="00070DCD">
      <w:pPr>
        <w:rPr>
          <w:b/>
          <w:bCs/>
        </w:rPr>
      </w:pPr>
    </w:p>
    <w:p w14:paraId="53E3D404" w14:textId="77777777" w:rsidR="00070DCD" w:rsidRPr="00293E38" w:rsidRDefault="00070DCD" w:rsidP="00070DCD">
      <w:pPr>
        <w:rPr>
          <w:b/>
          <w:bCs/>
        </w:rPr>
      </w:pPr>
    </w:p>
    <w:p w14:paraId="66499257" w14:textId="77777777" w:rsidR="00070DCD" w:rsidRPr="00293E38" w:rsidRDefault="00070DCD" w:rsidP="00070DCD">
      <w:pPr>
        <w:rPr>
          <w:b/>
          <w:bCs/>
        </w:rPr>
      </w:pPr>
    </w:p>
    <w:p w14:paraId="2F80123C" w14:textId="77777777" w:rsidR="00070DCD" w:rsidRPr="00293E38" w:rsidRDefault="00070DCD" w:rsidP="00070DCD">
      <w:pPr>
        <w:rPr>
          <w:b/>
          <w:bCs/>
        </w:rPr>
      </w:pPr>
    </w:p>
    <w:p w14:paraId="5F486096" w14:textId="77777777" w:rsidR="00070DCD" w:rsidRPr="00293E38" w:rsidRDefault="00070DCD" w:rsidP="00070DCD">
      <w:pPr>
        <w:rPr>
          <w:b/>
          <w:bCs/>
        </w:rPr>
      </w:pPr>
    </w:p>
    <w:p w14:paraId="76AE3DB2" w14:textId="77777777" w:rsidR="00070DCD" w:rsidRPr="00293E38" w:rsidRDefault="00070DCD" w:rsidP="00070DCD">
      <w:pPr>
        <w:rPr>
          <w:b/>
          <w:bCs/>
        </w:rPr>
      </w:pPr>
    </w:p>
    <w:p w14:paraId="1581C263" w14:textId="77777777" w:rsidR="00070DCD" w:rsidRPr="00293E38" w:rsidRDefault="00070DCD" w:rsidP="00070DCD">
      <w:pPr>
        <w:rPr>
          <w:b/>
          <w:bCs/>
        </w:rPr>
      </w:pPr>
    </w:p>
    <w:p w14:paraId="2E0B1905" w14:textId="77777777" w:rsidR="00070DCD" w:rsidRPr="00293E38" w:rsidRDefault="00070DCD" w:rsidP="00070DCD">
      <w:pPr>
        <w:rPr>
          <w:b/>
          <w:bCs/>
        </w:rPr>
      </w:pPr>
    </w:p>
    <w:p w14:paraId="7ACBB279" w14:textId="77777777" w:rsidR="00070DCD" w:rsidRPr="00293E38" w:rsidRDefault="00070DCD" w:rsidP="00070DCD">
      <w:pPr>
        <w:rPr>
          <w:b/>
          <w:bCs/>
        </w:rPr>
      </w:pPr>
    </w:p>
    <w:p w14:paraId="738ACE1B" w14:textId="77777777" w:rsidR="00070DCD" w:rsidRPr="00293E38" w:rsidRDefault="00070DCD" w:rsidP="00070DCD">
      <w:pPr>
        <w:rPr>
          <w:b/>
          <w:bCs/>
        </w:rPr>
      </w:pPr>
    </w:p>
    <w:p w14:paraId="2F11CF48" w14:textId="77777777" w:rsidR="00070DCD" w:rsidRPr="00293E38" w:rsidRDefault="00070DCD" w:rsidP="00070DCD">
      <w:pPr>
        <w:rPr>
          <w:b/>
          <w:bCs/>
        </w:rPr>
      </w:pPr>
    </w:p>
    <w:p w14:paraId="5949BF2B" w14:textId="77777777" w:rsidR="00070DCD" w:rsidRPr="00293E38" w:rsidRDefault="00070DCD" w:rsidP="00070DCD">
      <w:pPr>
        <w:rPr>
          <w:b/>
          <w:bCs/>
        </w:rPr>
      </w:pPr>
    </w:p>
    <w:p w14:paraId="7D37AF6E" w14:textId="77777777" w:rsidR="00070DCD" w:rsidRPr="00293E38" w:rsidRDefault="00070DCD" w:rsidP="00070DCD">
      <w:pPr>
        <w:rPr>
          <w:b/>
          <w:bCs/>
        </w:rPr>
      </w:pPr>
    </w:p>
    <w:p w14:paraId="5C5214DB" w14:textId="77777777" w:rsidR="00070DCD" w:rsidRPr="00293E38" w:rsidRDefault="00070DCD" w:rsidP="00070DCD">
      <w:pPr>
        <w:rPr>
          <w:b/>
          <w:bCs/>
        </w:rPr>
      </w:pPr>
      <w:r w:rsidRPr="00293E38">
        <w:rPr>
          <w:b/>
          <w:bCs/>
        </w:rPr>
        <w:br w:type="page"/>
      </w:r>
    </w:p>
    <w:p w14:paraId="46B4C669" w14:textId="239DD92C" w:rsidR="00070DCD" w:rsidRPr="00293E38" w:rsidRDefault="00070DCD" w:rsidP="00070DCD">
      <w:pPr>
        <w:rPr>
          <w:b/>
          <w:bCs/>
        </w:rPr>
      </w:pPr>
      <w:r w:rsidRPr="00293E38">
        <w:rPr>
          <w:b/>
          <w:bCs/>
        </w:rPr>
        <w:lastRenderedPageBreak/>
        <w:t>Supplement e</w:t>
      </w:r>
      <w:r w:rsidR="002F5476">
        <w:rPr>
          <w:b/>
          <w:bCs/>
        </w:rPr>
        <w:t>9</w:t>
      </w:r>
      <w:r w:rsidRPr="00293E38">
        <w:rPr>
          <w:b/>
          <w:bCs/>
        </w:rPr>
        <w:t xml:space="preserve">: Deterioration Index </w:t>
      </w:r>
    </w:p>
    <w:p w14:paraId="202C90B9" w14:textId="77777777" w:rsidR="00070DCD" w:rsidRPr="00293E38" w:rsidRDefault="00070DCD" w:rsidP="00070DCD">
      <w:pPr>
        <w:ind w:hanging="2"/>
      </w:pPr>
    </w:p>
    <w:p w14:paraId="68B8D63B" w14:textId="77777777" w:rsidR="00070DCD" w:rsidRPr="00293E38" w:rsidRDefault="00070DCD" w:rsidP="00070DCD">
      <w:pPr>
        <w:ind w:hanging="2"/>
        <w:rPr>
          <w:color w:val="000000"/>
        </w:rPr>
      </w:pPr>
      <w:r w:rsidRPr="00293E38">
        <w:t xml:space="preserve">As described in the body of the manuscript, we developed a deterioration index (DI) such that each value reflects a linear relationship to the positive predictive value (PPV) of an AE. eTable8 describes the characteristics of each DI level </w:t>
      </w:r>
      <w:r w:rsidRPr="00293E38">
        <w:rPr>
          <w:color w:val="000000"/>
        </w:rPr>
        <w:t xml:space="preserve">in a patient-centric manner, with the sensitivity calculated based on how many patients had an alert prior to an AE. TP (patients) is the number of patients with at least one true positive alert and FN (patients) is the number of patients with an AE but no prior alert. The final two columns describe the total number of TP and FP alerts for each DI value. DI levels 6-7 trigger an </w:t>
      </w:r>
      <w:r w:rsidRPr="00293E38">
        <w:rPr>
          <w:bCs/>
          <w:color w:val="000000"/>
        </w:rPr>
        <w:t>amber alert’ (to flag that clinical review is required) and DI levels 8-10 trigger a ‘red alert’ (to flag that rapid response is required).</w:t>
      </w:r>
    </w:p>
    <w:p w14:paraId="15FF8B26" w14:textId="77777777" w:rsidR="00070DCD" w:rsidRPr="00293E38" w:rsidRDefault="00070DCD" w:rsidP="00070DCD">
      <w:pPr>
        <w:ind w:hanging="2"/>
      </w:pPr>
    </w:p>
    <w:p w14:paraId="0789F1FF" w14:textId="77777777" w:rsidR="00070DCD" w:rsidRPr="00293E38" w:rsidRDefault="00070DCD" w:rsidP="00070DCD">
      <w:pPr>
        <w:ind w:hanging="2"/>
      </w:pPr>
    </w:p>
    <w:tbl>
      <w:tblPr>
        <w:tblW w:w="10013" w:type="dxa"/>
        <w:tblLook w:val="04A0" w:firstRow="1" w:lastRow="0" w:firstColumn="1" w:lastColumn="0" w:noHBand="0" w:noVBand="1"/>
      </w:tblPr>
      <w:tblGrid>
        <w:gridCol w:w="483"/>
        <w:gridCol w:w="852"/>
        <w:gridCol w:w="843"/>
        <w:gridCol w:w="683"/>
        <w:gridCol w:w="683"/>
        <w:gridCol w:w="696"/>
        <w:gridCol w:w="1673"/>
        <w:gridCol w:w="1651"/>
        <w:gridCol w:w="1244"/>
        <w:gridCol w:w="1205"/>
      </w:tblGrid>
      <w:tr w:rsidR="00070DCD" w:rsidRPr="00293E38" w14:paraId="191C461E" w14:textId="77777777" w:rsidTr="00DE2CC6">
        <w:trPr>
          <w:trHeight w:val="320"/>
        </w:trPr>
        <w:tc>
          <w:tcPr>
            <w:tcW w:w="10013" w:type="dxa"/>
            <w:gridSpan w:val="10"/>
            <w:tcBorders>
              <w:top w:val="nil"/>
              <w:left w:val="nil"/>
              <w:bottom w:val="single" w:sz="4" w:space="0" w:color="auto"/>
              <w:right w:val="nil"/>
            </w:tcBorders>
            <w:shd w:val="clear" w:color="auto" w:fill="auto"/>
            <w:noWrap/>
            <w:vAlign w:val="bottom"/>
            <w:hideMark/>
          </w:tcPr>
          <w:p w14:paraId="52157829" w14:textId="31FE1609" w:rsidR="00070DCD" w:rsidRPr="00293E38" w:rsidRDefault="00070DCD" w:rsidP="00DE2CC6">
            <w:pPr>
              <w:rPr>
                <w:b/>
                <w:bCs/>
                <w:color w:val="000000"/>
              </w:rPr>
            </w:pPr>
            <w:r w:rsidRPr="00293E38">
              <w:rPr>
                <w:b/>
                <w:bCs/>
                <w:color w:val="000000"/>
              </w:rPr>
              <w:t>eTable</w:t>
            </w:r>
            <w:r w:rsidR="002F5476">
              <w:rPr>
                <w:b/>
                <w:bCs/>
                <w:color w:val="000000"/>
              </w:rPr>
              <w:t>10</w:t>
            </w:r>
            <w:r w:rsidRPr="00293E38">
              <w:rPr>
                <w:b/>
                <w:bCs/>
                <w:color w:val="000000"/>
              </w:rPr>
              <w:t>. Characteristics of the Deterioration Index (DI) levels</w:t>
            </w:r>
          </w:p>
          <w:p w14:paraId="1CAFA366" w14:textId="77777777" w:rsidR="00070DCD" w:rsidRPr="00293E38" w:rsidRDefault="00070DCD" w:rsidP="00DE2CC6">
            <w:pPr>
              <w:jc w:val="center"/>
              <w:rPr>
                <w:color w:val="000000"/>
              </w:rPr>
            </w:pPr>
            <w:r w:rsidRPr="00293E38">
              <w:rPr>
                <w:color w:val="000000"/>
              </w:rPr>
              <w:t>  </w:t>
            </w:r>
          </w:p>
        </w:tc>
      </w:tr>
      <w:tr w:rsidR="00070DCD" w:rsidRPr="00293E38" w14:paraId="1948896E" w14:textId="77777777" w:rsidTr="00DE2CC6">
        <w:trPr>
          <w:trHeight w:val="320"/>
        </w:trPr>
        <w:tc>
          <w:tcPr>
            <w:tcW w:w="483" w:type="dxa"/>
            <w:tcBorders>
              <w:top w:val="nil"/>
              <w:left w:val="nil"/>
              <w:bottom w:val="single" w:sz="4" w:space="0" w:color="auto"/>
              <w:right w:val="nil"/>
            </w:tcBorders>
            <w:shd w:val="clear" w:color="auto" w:fill="auto"/>
            <w:noWrap/>
            <w:vAlign w:val="center"/>
            <w:hideMark/>
          </w:tcPr>
          <w:p w14:paraId="6CBA9A01" w14:textId="77777777" w:rsidR="00070DCD" w:rsidRPr="00293E38" w:rsidRDefault="00070DCD" w:rsidP="00DE2CC6">
            <w:pPr>
              <w:jc w:val="center"/>
              <w:rPr>
                <w:b/>
                <w:bCs/>
                <w:color w:val="000000"/>
              </w:rPr>
            </w:pPr>
            <w:r w:rsidRPr="00293E38">
              <w:rPr>
                <w:b/>
                <w:bCs/>
                <w:color w:val="000000"/>
              </w:rPr>
              <w:t>DI</w:t>
            </w:r>
          </w:p>
        </w:tc>
        <w:tc>
          <w:tcPr>
            <w:tcW w:w="852" w:type="dxa"/>
            <w:tcBorders>
              <w:top w:val="nil"/>
              <w:left w:val="nil"/>
              <w:bottom w:val="single" w:sz="4" w:space="0" w:color="auto"/>
              <w:right w:val="nil"/>
            </w:tcBorders>
            <w:shd w:val="clear" w:color="auto" w:fill="auto"/>
            <w:noWrap/>
            <w:vAlign w:val="bottom"/>
            <w:hideMark/>
          </w:tcPr>
          <w:p w14:paraId="4DB2FF8A" w14:textId="77777777" w:rsidR="00070DCD" w:rsidRPr="00293E38" w:rsidRDefault="00070DCD" w:rsidP="00DE2CC6">
            <w:pPr>
              <w:jc w:val="center"/>
              <w:rPr>
                <w:b/>
                <w:bCs/>
                <w:color w:val="000000"/>
              </w:rPr>
            </w:pPr>
            <w:r w:rsidRPr="00293E38">
              <w:rPr>
                <w:b/>
                <w:bCs/>
                <w:color w:val="000000"/>
              </w:rPr>
              <w:t>Alert</w:t>
            </w:r>
          </w:p>
        </w:tc>
        <w:tc>
          <w:tcPr>
            <w:tcW w:w="843" w:type="dxa"/>
            <w:tcBorders>
              <w:top w:val="nil"/>
              <w:left w:val="nil"/>
              <w:bottom w:val="single" w:sz="4" w:space="0" w:color="auto"/>
              <w:right w:val="nil"/>
            </w:tcBorders>
            <w:shd w:val="clear" w:color="auto" w:fill="auto"/>
            <w:noWrap/>
            <w:vAlign w:val="center"/>
            <w:hideMark/>
          </w:tcPr>
          <w:p w14:paraId="67022F9E" w14:textId="77777777" w:rsidR="00070DCD" w:rsidRPr="00293E38" w:rsidRDefault="00070DCD" w:rsidP="00DE2CC6">
            <w:pPr>
              <w:jc w:val="center"/>
              <w:rPr>
                <w:b/>
                <w:bCs/>
                <w:color w:val="000000"/>
              </w:rPr>
            </w:pPr>
            <w:r w:rsidRPr="00293E38">
              <w:rPr>
                <w:b/>
                <w:bCs/>
                <w:i/>
                <w:iCs/>
                <w:color w:val="000000"/>
              </w:rPr>
              <w:t>P</w:t>
            </w:r>
            <w:r w:rsidRPr="00293E38">
              <w:rPr>
                <w:b/>
                <w:bCs/>
                <w:color w:val="000000"/>
              </w:rPr>
              <w:t>(</w:t>
            </w:r>
            <w:r w:rsidRPr="00293E38">
              <w:rPr>
                <w:b/>
                <w:bCs/>
                <w:i/>
                <w:iCs/>
                <w:color w:val="000000"/>
              </w:rPr>
              <w:t>AE</w:t>
            </w:r>
            <w:r w:rsidRPr="00293E38">
              <w:rPr>
                <w:b/>
                <w:bCs/>
                <w:color w:val="000000"/>
              </w:rPr>
              <w:t>)</w:t>
            </w:r>
          </w:p>
        </w:tc>
        <w:tc>
          <w:tcPr>
            <w:tcW w:w="683" w:type="dxa"/>
            <w:tcBorders>
              <w:top w:val="nil"/>
              <w:left w:val="nil"/>
              <w:bottom w:val="single" w:sz="4" w:space="0" w:color="auto"/>
              <w:right w:val="nil"/>
            </w:tcBorders>
            <w:shd w:val="clear" w:color="auto" w:fill="auto"/>
            <w:noWrap/>
            <w:vAlign w:val="center"/>
            <w:hideMark/>
          </w:tcPr>
          <w:p w14:paraId="59E99C1C" w14:textId="77777777" w:rsidR="00070DCD" w:rsidRPr="00293E38" w:rsidRDefault="00070DCD" w:rsidP="00DE2CC6">
            <w:pPr>
              <w:jc w:val="center"/>
              <w:rPr>
                <w:b/>
                <w:bCs/>
                <w:color w:val="000000"/>
              </w:rPr>
            </w:pPr>
            <w:r w:rsidRPr="00293E38">
              <w:rPr>
                <w:b/>
                <w:bCs/>
                <w:color w:val="000000"/>
              </w:rPr>
              <w:t>PPV</w:t>
            </w:r>
          </w:p>
        </w:tc>
        <w:tc>
          <w:tcPr>
            <w:tcW w:w="683" w:type="dxa"/>
            <w:tcBorders>
              <w:top w:val="nil"/>
              <w:left w:val="nil"/>
              <w:bottom w:val="single" w:sz="4" w:space="0" w:color="auto"/>
              <w:right w:val="nil"/>
            </w:tcBorders>
            <w:shd w:val="clear" w:color="auto" w:fill="auto"/>
            <w:noWrap/>
            <w:vAlign w:val="center"/>
            <w:hideMark/>
          </w:tcPr>
          <w:p w14:paraId="7216C499" w14:textId="77777777" w:rsidR="00070DCD" w:rsidRPr="00293E38" w:rsidRDefault="00070DCD" w:rsidP="00DE2CC6">
            <w:pPr>
              <w:jc w:val="center"/>
              <w:rPr>
                <w:b/>
                <w:bCs/>
                <w:color w:val="000000"/>
              </w:rPr>
            </w:pPr>
            <w:r w:rsidRPr="00293E38">
              <w:rPr>
                <w:b/>
                <w:bCs/>
                <w:color w:val="000000"/>
              </w:rPr>
              <w:t>Sens</w:t>
            </w:r>
          </w:p>
        </w:tc>
        <w:tc>
          <w:tcPr>
            <w:tcW w:w="696" w:type="dxa"/>
            <w:tcBorders>
              <w:top w:val="nil"/>
              <w:left w:val="nil"/>
              <w:bottom w:val="single" w:sz="4" w:space="0" w:color="auto"/>
              <w:right w:val="nil"/>
            </w:tcBorders>
            <w:shd w:val="clear" w:color="auto" w:fill="auto"/>
            <w:noWrap/>
            <w:vAlign w:val="center"/>
            <w:hideMark/>
          </w:tcPr>
          <w:p w14:paraId="6E810708" w14:textId="77777777" w:rsidR="00070DCD" w:rsidRPr="00293E38" w:rsidRDefault="00070DCD" w:rsidP="00DE2CC6">
            <w:pPr>
              <w:jc w:val="center"/>
              <w:rPr>
                <w:b/>
                <w:bCs/>
                <w:color w:val="000000"/>
              </w:rPr>
            </w:pPr>
            <w:r w:rsidRPr="00293E38">
              <w:rPr>
                <w:b/>
                <w:bCs/>
                <w:color w:val="000000"/>
              </w:rPr>
              <w:t>Spec</w:t>
            </w:r>
          </w:p>
        </w:tc>
        <w:tc>
          <w:tcPr>
            <w:tcW w:w="1673" w:type="dxa"/>
            <w:tcBorders>
              <w:top w:val="nil"/>
              <w:left w:val="nil"/>
              <w:bottom w:val="single" w:sz="4" w:space="0" w:color="auto"/>
              <w:right w:val="nil"/>
            </w:tcBorders>
            <w:shd w:val="clear" w:color="auto" w:fill="auto"/>
            <w:noWrap/>
            <w:vAlign w:val="center"/>
            <w:hideMark/>
          </w:tcPr>
          <w:p w14:paraId="66F7BC02" w14:textId="77777777" w:rsidR="00070DCD" w:rsidRPr="00293E38" w:rsidRDefault="00070DCD" w:rsidP="00DE2CC6">
            <w:pPr>
              <w:jc w:val="center"/>
              <w:rPr>
                <w:b/>
                <w:bCs/>
                <w:color w:val="000000"/>
              </w:rPr>
            </w:pPr>
            <w:r w:rsidRPr="00293E38">
              <w:rPr>
                <w:b/>
                <w:bCs/>
                <w:color w:val="000000"/>
              </w:rPr>
              <w:t>TP (patients)</w:t>
            </w:r>
          </w:p>
        </w:tc>
        <w:tc>
          <w:tcPr>
            <w:tcW w:w="1651" w:type="dxa"/>
            <w:tcBorders>
              <w:top w:val="nil"/>
              <w:left w:val="nil"/>
              <w:bottom w:val="single" w:sz="4" w:space="0" w:color="auto"/>
              <w:right w:val="nil"/>
            </w:tcBorders>
            <w:shd w:val="clear" w:color="auto" w:fill="auto"/>
            <w:noWrap/>
            <w:vAlign w:val="center"/>
            <w:hideMark/>
          </w:tcPr>
          <w:p w14:paraId="48F48D8A" w14:textId="77777777" w:rsidR="00070DCD" w:rsidRPr="00293E38" w:rsidRDefault="00070DCD" w:rsidP="00DE2CC6">
            <w:pPr>
              <w:jc w:val="center"/>
              <w:rPr>
                <w:b/>
                <w:bCs/>
                <w:color w:val="000000"/>
              </w:rPr>
            </w:pPr>
            <w:r w:rsidRPr="00293E38">
              <w:rPr>
                <w:b/>
                <w:bCs/>
                <w:color w:val="000000"/>
              </w:rPr>
              <w:t>FN (patients)</w:t>
            </w:r>
          </w:p>
        </w:tc>
        <w:tc>
          <w:tcPr>
            <w:tcW w:w="1244" w:type="dxa"/>
            <w:tcBorders>
              <w:top w:val="nil"/>
              <w:left w:val="nil"/>
              <w:bottom w:val="single" w:sz="4" w:space="0" w:color="auto"/>
              <w:right w:val="nil"/>
            </w:tcBorders>
            <w:shd w:val="clear" w:color="auto" w:fill="auto"/>
            <w:noWrap/>
            <w:vAlign w:val="center"/>
            <w:hideMark/>
          </w:tcPr>
          <w:p w14:paraId="68E6C7CA" w14:textId="77777777" w:rsidR="00070DCD" w:rsidRPr="00293E38" w:rsidRDefault="00070DCD" w:rsidP="00DE2CC6">
            <w:pPr>
              <w:jc w:val="center"/>
              <w:rPr>
                <w:b/>
                <w:bCs/>
                <w:color w:val="000000"/>
              </w:rPr>
            </w:pPr>
            <w:r w:rsidRPr="00293E38">
              <w:rPr>
                <w:b/>
                <w:bCs/>
                <w:color w:val="000000"/>
              </w:rPr>
              <w:t>TP alerts</w:t>
            </w:r>
          </w:p>
        </w:tc>
        <w:tc>
          <w:tcPr>
            <w:tcW w:w="1205" w:type="dxa"/>
            <w:tcBorders>
              <w:top w:val="nil"/>
              <w:left w:val="nil"/>
              <w:bottom w:val="single" w:sz="4" w:space="0" w:color="auto"/>
              <w:right w:val="nil"/>
            </w:tcBorders>
            <w:shd w:val="clear" w:color="auto" w:fill="auto"/>
            <w:noWrap/>
            <w:vAlign w:val="center"/>
            <w:hideMark/>
          </w:tcPr>
          <w:p w14:paraId="788B765B" w14:textId="77777777" w:rsidR="00070DCD" w:rsidRPr="00293E38" w:rsidRDefault="00070DCD" w:rsidP="00DE2CC6">
            <w:pPr>
              <w:jc w:val="center"/>
              <w:rPr>
                <w:b/>
                <w:bCs/>
                <w:color w:val="000000"/>
              </w:rPr>
            </w:pPr>
            <w:r w:rsidRPr="00293E38">
              <w:rPr>
                <w:b/>
                <w:bCs/>
                <w:color w:val="000000"/>
              </w:rPr>
              <w:t>FP alerts</w:t>
            </w:r>
          </w:p>
        </w:tc>
      </w:tr>
      <w:tr w:rsidR="00070DCD" w:rsidRPr="00293E38" w14:paraId="6F1437AF" w14:textId="77777777" w:rsidTr="00DE2CC6">
        <w:trPr>
          <w:trHeight w:val="320"/>
        </w:trPr>
        <w:tc>
          <w:tcPr>
            <w:tcW w:w="483" w:type="dxa"/>
            <w:tcBorders>
              <w:top w:val="nil"/>
              <w:left w:val="nil"/>
              <w:bottom w:val="nil"/>
              <w:right w:val="nil"/>
            </w:tcBorders>
            <w:shd w:val="clear" w:color="auto" w:fill="auto"/>
            <w:noWrap/>
            <w:vAlign w:val="center"/>
            <w:hideMark/>
          </w:tcPr>
          <w:p w14:paraId="0ECD0AEB" w14:textId="77777777" w:rsidR="00070DCD" w:rsidRPr="00293E38" w:rsidRDefault="00070DCD" w:rsidP="00DE2CC6">
            <w:pPr>
              <w:jc w:val="center"/>
              <w:rPr>
                <w:b/>
                <w:bCs/>
                <w:color w:val="000000"/>
              </w:rPr>
            </w:pPr>
            <w:r w:rsidRPr="00293E38">
              <w:rPr>
                <w:b/>
                <w:bCs/>
                <w:color w:val="000000"/>
              </w:rPr>
              <w:t>2</w:t>
            </w:r>
          </w:p>
        </w:tc>
        <w:tc>
          <w:tcPr>
            <w:tcW w:w="852" w:type="dxa"/>
            <w:tcBorders>
              <w:top w:val="nil"/>
              <w:left w:val="nil"/>
              <w:bottom w:val="nil"/>
              <w:right w:val="nil"/>
            </w:tcBorders>
            <w:shd w:val="clear" w:color="auto" w:fill="auto"/>
            <w:noWrap/>
            <w:vAlign w:val="bottom"/>
            <w:hideMark/>
          </w:tcPr>
          <w:p w14:paraId="6B28978F" w14:textId="77777777" w:rsidR="00070DCD" w:rsidRPr="00293E38" w:rsidRDefault="00070DCD" w:rsidP="00DE2CC6">
            <w:pPr>
              <w:jc w:val="center"/>
              <w:rPr>
                <w:color w:val="000000"/>
              </w:rPr>
            </w:pPr>
            <w:r w:rsidRPr="00293E38">
              <w:rPr>
                <w:color w:val="000000"/>
              </w:rPr>
              <w:t>none</w:t>
            </w:r>
          </w:p>
        </w:tc>
        <w:tc>
          <w:tcPr>
            <w:tcW w:w="843" w:type="dxa"/>
            <w:tcBorders>
              <w:top w:val="nil"/>
              <w:left w:val="nil"/>
              <w:bottom w:val="nil"/>
              <w:right w:val="nil"/>
            </w:tcBorders>
            <w:shd w:val="clear" w:color="auto" w:fill="auto"/>
            <w:noWrap/>
            <w:vAlign w:val="center"/>
            <w:hideMark/>
          </w:tcPr>
          <w:p w14:paraId="0F4B4003" w14:textId="77777777" w:rsidR="00070DCD" w:rsidRPr="00293E38" w:rsidRDefault="00070DCD" w:rsidP="00DE2CC6">
            <w:pPr>
              <w:jc w:val="center"/>
              <w:rPr>
                <w:color w:val="000000"/>
              </w:rPr>
            </w:pPr>
            <w:r w:rsidRPr="00293E38">
              <w:rPr>
                <w:color w:val="000000"/>
              </w:rPr>
              <w:t>0.01</w:t>
            </w:r>
          </w:p>
        </w:tc>
        <w:tc>
          <w:tcPr>
            <w:tcW w:w="683" w:type="dxa"/>
            <w:tcBorders>
              <w:top w:val="nil"/>
              <w:left w:val="nil"/>
              <w:bottom w:val="nil"/>
              <w:right w:val="nil"/>
            </w:tcBorders>
            <w:shd w:val="clear" w:color="auto" w:fill="auto"/>
            <w:noWrap/>
            <w:vAlign w:val="center"/>
            <w:hideMark/>
          </w:tcPr>
          <w:p w14:paraId="54E37EB1" w14:textId="77777777" w:rsidR="00070DCD" w:rsidRPr="00293E38" w:rsidRDefault="00070DCD" w:rsidP="00DE2CC6">
            <w:pPr>
              <w:jc w:val="center"/>
              <w:rPr>
                <w:color w:val="000000"/>
              </w:rPr>
            </w:pPr>
            <w:r w:rsidRPr="00293E38">
              <w:rPr>
                <w:color w:val="000000"/>
              </w:rPr>
              <w:t>0.07</w:t>
            </w:r>
          </w:p>
        </w:tc>
        <w:tc>
          <w:tcPr>
            <w:tcW w:w="683" w:type="dxa"/>
            <w:tcBorders>
              <w:top w:val="nil"/>
              <w:left w:val="nil"/>
              <w:bottom w:val="nil"/>
              <w:right w:val="nil"/>
            </w:tcBorders>
            <w:shd w:val="clear" w:color="auto" w:fill="auto"/>
            <w:noWrap/>
            <w:vAlign w:val="center"/>
            <w:hideMark/>
          </w:tcPr>
          <w:p w14:paraId="368030B5" w14:textId="77777777" w:rsidR="00070DCD" w:rsidRPr="00293E38" w:rsidRDefault="00070DCD" w:rsidP="00DE2CC6">
            <w:pPr>
              <w:jc w:val="center"/>
              <w:rPr>
                <w:color w:val="000000"/>
              </w:rPr>
            </w:pPr>
            <w:r w:rsidRPr="00293E38">
              <w:rPr>
                <w:color w:val="000000"/>
              </w:rPr>
              <w:t>0.98</w:t>
            </w:r>
          </w:p>
        </w:tc>
        <w:tc>
          <w:tcPr>
            <w:tcW w:w="696" w:type="dxa"/>
            <w:tcBorders>
              <w:top w:val="nil"/>
              <w:left w:val="nil"/>
              <w:bottom w:val="nil"/>
              <w:right w:val="nil"/>
            </w:tcBorders>
            <w:shd w:val="clear" w:color="auto" w:fill="auto"/>
            <w:noWrap/>
            <w:vAlign w:val="center"/>
            <w:hideMark/>
          </w:tcPr>
          <w:p w14:paraId="6ED95283" w14:textId="77777777" w:rsidR="00070DCD" w:rsidRPr="00293E38" w:rsidRDefault="00070DCD" w:rsidP="00DE2CC6">
            <w:pPr>
              <w:jc w:val="center"/>
              <w:rPr>
                <w:color w:val="000000"/>
              </w:rPr>
            </w:pPr>
            <w:r w:rsidRPr="00293E38">
              <w:rPr>
                <w:color w:val="000000"/>
              </w:rPr>
              <w:t>0.23</w:t>
            </w:r>
          </w:p>
        </w:tc>
        <w:tc>
          <w:tcPr>
            <w:tcW w:w="1673" w:type="dxa"/>
            <w:tcBorders>
              <w:top w:val="nil"/>
              <w:left w:val="nil"/>
              <w:bottom w:val="nil"/>
              <w:right w:val="nil"/>
            </w:tcBorders>
            <w:shd w:val="clear" w:color="auto" w:fill="auto"/>
            <w:noWrap/>
            <w:vAlign w:val="center"/>
            <w:hideMark/>
          </w:tcPr>
          <w:p w14:paraId="223F65BA" w14:textId="77777777" w:rsidR="00070DCD" w:rsidRPr="00293E38" w:rsidRDefault="00070DCD" w:rsidP="00DE2CC6">
            <w:pPr>
              <w:jc w:val="center"/>
              <w:rPr>
                <w:color w:val="000000"/>
              </w:rPr>
            </w:pPr>
            <w:r w:rsidRPr="00293E38">
              <w:rPr>
                <w:color w:val="000000"/>
              </w:rPr>
              <w:t>7854</w:t>
            </w:r>
          </w:p>
        </w:tc>
        <w:tc>
          <w:tcPr>
            <w:tcW w:w="1651" w:type="dxa"/>
            <w:tcBorders>
              <w:top w:val="nil"/>
              <w:left w:val="nil"/>
              <w:bottom w:val="nil"/>
              <w:right w:val="nil"/>
            </w:tcBorders>
            <w:shd w:val="clear" w:color="auto" w:fill="auto"/>
            <w:noWrap/>
            <w:vAlign w:val="center"/>
            <w:hideMark/>
          </w:tcPr>
          <w:p w14:paraId="752E470A" w14:textId="77777777" w:rsidR="00070DCD" w:rsidRPr="00293E38" w:rsidRDefault="00070DCD" w:rsidP="00DE2CC6">
            <w:pPr>
              <w:jc w:val="center"/>
              <w:rPr>
                <w:color w:val="000000"/>
              </w:rPr>
            </w:pPr>
            <w:r w:rsidRPr="00293E38">
              <w:rPr>
                <w:color w:val="000000"/>
              </w:rPr>
              <w:t>142</w:t>
            </w:r>
          </w:p>
        </w:tc>
        <w:tc>
          <w:tcPr>
            <w:tcW w:w="1244" w:type="dxa"/>
            <w:tcBorders>
              <w:top w:val="nil"/>
              <w:left w:val="nil"/>
              <w:bottom w:val="nil"/>
              <w:right w:val="nil"/>
            </w:tcBorders>
            <w:shd w:val="clear" w:color="auto" w:fill="auto"/>
            <w:noWrap/>
            <w:vAlign w:val="center"/>
            <w:hideMark/>
          </w:tcPr>
          <w:p w14:paraId="0B684CDD" w14:textId="77777777" w:rsidR="00070DCD" w:rsidRPr="00293E38" w:rsidRDefault="00070DCD" w:rsidP="00DE2CC6">
            <w:pPr>
              <w:jc w:val="center"/>
              <w:rPr>
                <w:color w:val="000000"/>
              </w:rPr>
            </w:pPr>
            <w:r w:rsidRPr="00293E38">
              <w:rPr>
                <w:color w:val="000000"/>
              </w:rPr>
              <w:t>59763</w:t>
            </w:r>
          </w:p>
        </w:tc>
        <w:tc>
          <w:tcPr>
            <w:tcW w:w="1205" w:type="dxa"/>
            <w:tcBorders>
              <w:top w:val="nil"/>
              <w:left w:val="nil"/>
              <w:bottom w:val="nil"/>
              <w:right w:val="nil"/>
            </w:tcBorders>
            <w:shd w:val="clear" w:color="auto" w:fill="auto"/>
            <w:noWrap/>
            <w:vAlign w:val="center"/>
            <w:hideMark/>
          </w:tcPr>
          <w:p w14:paraId="3B596213" w14:textId="77777777" w:rsidR="00070DCD" w:rsidRPr="00293E38" w:rsidRDefault="00070DCD" w:rsidP="00DE2CC6">
            <w:pPr>
              <w:jc w:val="center"/>
              <w:rPr>
                <w:color w:val="000000"/>
              </w:rPr>
            </w:pPr>
            <w:r w:rsidRPr="00293E38">
              <w:rPr>
                <w:color w:val="000000"/>
              </w:rPr>
              <w:t>826879</w:t>
            </w:r>
          </w:p>
        </w:tc>
      </w:tr>
      <w:tr w:rsidR="00070DCD" w:rsidRPr="00293E38" w14:paraId="55ADAD01" w14:textId="77777777" w:rsidTr="00DE2CC6">
        <w:trPr>
          <w:trHeight w:val="320"/>
        </w:trPr>
        <w:tc>
          <w:tcPr>
            <w:tcW w:w="483" w:type="dxa"/>
            <w:tcBorders>
              <w:top w:val="nil"/>
              <w:left w:val="nil"/>
              <w:bottom w:val="nil"/>
              <w:right w:val="nil"/>
            </w:tcBorders>
            <w:shd w:val="clear" w:color="auto" w:fill="auto"/>
            <w:noWrap/>
            <w:vAlign w:val="center"/>
            <w:hideMark/>
          </w:tcPr>
          <w:p w14:paraId="75A92B08" w14:textId="77777777" w:rsidR="00070DCD" w:rsidRPr="00293E38" w:rsidRDefault="00070DCD" w:rsidP="00DE2CC6">
            <w:pPr>
              <w:jc w:val="center"/>
              <w:rPr>
                <w:b/>
                <w:bCs/>
                <w:color w:val="000000"/>
              </w:rPr>
            </w:pPr>
            <w:r w:rsidRPr="00293E38">
              <w:rPr>
                <w:b/>
                <w:bCs/>
                <w:color w:val="000000"/>
              </w:rPr>
              <w:t>3</w:t>
            </w:r>
          </w:p>
        </w:tc>
        <w:tc>
          <w:tcPr>
            <w:tcW w:w="852" w:type="dxa"/>
            <w:tcBorders>
              <w:top w:val="nil"/>
              <w:left w:val="nil"/>
              <w:bottom w:val="nil"/>
              <w:right w:val="nil"/>
            </w:tcBorders>
            <w:shd w:val="clear" w:color="auto" w:fill="auto"/>
            <w:noWrap/>
            <w:vAlign w:val="bottom"/>
            <w:hideMark/>
          </w:tcPr>
          <w:p w14:paraId="75E4D8D9" w14:textId="77777777" w:rsidR="00070DCD" w:rsidRPr="00293E38" w:rsidRDefault="00070DCD" w:rsidP="00DE2CC6">
            <w:pPr>
              <w:jc w:val="center"/>
              <w:rPr>
                <w:color w:val="000000"/>
              </w:rPr>
            </w:pPr>
            <w:r w:rsidRPr="00293E38">
              <w:rPr>
                <w:color w:val="000000"/>
              </w:rPr>
              <w:t>"</w:t>
            </w:r>
          </w:p>
        </w:tc>
        <w:tc>
          <w:tcPr>
            <w:tcW w:w="843" w:type="dxa"/>
            <w:tcBorders>
              <w:top w:val="nil"/>
              <w:left w:val="nil"/>
              <w:bottom w:val="nil"/>
              <w:right w:val="nil"/>
            </w:tcBorders>
            <w:shd w:val="clear" w:color="auto" w:fill="auto"/>
            <w:noWrap/>
            <w:vAlign w:val="center"/>
            <w:hideMark/>
          </w:tcPr>
          <w:p w14:paraId="67600247" w14:textId="77777777" w:rsidR="00070DCD" w:rsidRPr="00293E38" w:rsidRDefault="00070DCD" w:rsidP="00DE2CC6">
            <w:pPr>
              <w:jc w:val="center"/>
              <w:rPr>
                <w:color w:val="000000"/>
              </w:rPr>
            </w:pPr>
            <w:r w:rsidRPr="00293E38">
              <w:rPr>
                <w:color w:val="000000"/>
              </w:rPr>
              <w:t>0.04</w:t>
            </w:r>
          </w:p>
        </w:tc>
        <w:tc>
          <w:tcPr>
            <w:tcW w:w="683" w:type="dxa"/>
            <w:tcBorders>
              <w:top w:val="nil"/>
              <w:left w:val="nil"/>
              <w:bottom w:val="nil"/>
              <w:right w:val="nil"/>
            </w:tcBorders>
            <w:shd w:val="clear" w:color="auto" w:fill="auto"/>
            <w:noWrap/>
            <w:vAlign w:val="center"/>
            <w:hideMark/>
          </w:tcPr>
          <w:p w14:paraId="69444AF6" w14:textId="77777777" w:rsidR="00070DCD" w:rsidRPr="00293E38" w:rsidRDefault="00070DCD" w:rsidP="00DE2CC6">
            <w:pPr>
              <w:jc w:val="center"/>
              <w:rPr>
                <w:color w:val="000000"/>
              </w:rPr>
            </w:pPr>
            <w:r w:rsidRPr="00293E38">
              <w:rPr>
                <w:color w:val="000000"/>
              </w:rPr>
              <w:t>0.18</w:t>
            </w:r>
          </w:p>
        </w:tc>
        <w:tc>
          <w:tcPr>
            <w:tcW w:w="683" w:type="dxa"/>
            <w:tcBorders>
              <w:top w:val="nil"/>
              <w:left w:val="nil"/>
              <w:bottom w:val="nil"/>
              <w:right w:val="nil"/>
            </w:tcBorders>
            <w:shd w:val="clear" w:color="auto" w:fill="auto"/>
            <w:noWrap/>
            <w:vAlign w:val="center"/>
            <w:hideMark/>
          </w:tcPr>
          <w:p w14:paraId="7BFCB227" w14:textId="77777777" w:rsidR="00070DCD" w:rsidRPr="00293E38" w:rsidRDefault="00070DCD" w:rsidP="00DE2CC6">
            <w:pPr>
              <w:jc w:val="center"/>
              <w:rPr>
                <w:color w:val="000000"/>
              </w:rPr>
            </w:pPr>
            <w:r w:rsidRPr="00293E38">
              <w:rPr>
                <w:color w:val="000000"/>
              </w:rPr>
              <w:t>0.87</w:t>
            </w:r>
          </w:p>
        </w:tc>
        <w:tc>
          <w:tcPr>
            <w:tcW w:w="696" w:type="dxa"/>
            <w:tcBorders>
              <w:top w:val="nil"/>
              <w:left w:val="nil"/>
              <w:bottom w:val="nil"/>
              <w:right w:val="nil"/>
            </w:tcBorders>
            <w:shd w:val="clear" w:color="auto" w:fill="auto"/>
            <w:noWrap/>
            <w:vAlign w:val="center"/>
            <w:hideMark/>
          </w:tcPr>
          <w:p w14:paraId="284B8CDD" w14:textId="77777777" w:rsidR="00070DCD" w:rsidRPr="00293E38" w:rsidRDefault="00070DCD" w:rsidP="00DE2CC6">
            <w:pPr>
              <w:jc w:val="center"/>
              <w:rPr>
                <w:color w:val="000000"/>
              </w:rPr>
            </w:pPr>
            <w:r w:rsidRPr="00293E38">
              <w:rPr>
                <w:color w:val="000000"/>
              </w:rPr>
              <w:t>0.58</w:t>
            </w:r>
          </w:p>
        </w:tc>
        <w:tc>
          <w:tcPr>
            <w:tcW w:w="1673" w:type="dxa"/>
            <w:tcBorders>
              <w:top w:val="nil"/>
              <w:left w:val="nil"/>
              <w:bottom w:val="nil"/>
              <w:right w:val="nil"/>
            </w:tcBorders>
            <w:shd w:val="clear" w:color="auto" w:fill="auto"/>
            <w:noWrap/>
            <w:vAlign w:val="center"/>
            <w:hideMark/>
          </w:tcPr>
          <w:p w14:paraId="7567B626" w14:textId="77777777" w:rsidR="00070DCD" w:rsidRPr="00293E38" w:rsidRDefault="00070DCD" w:rsidP="00DE2CC6">
            <w:pPr>
              <w:jc w:val="center"/>
              <w:rPr>
                <w:color w:val="000000"/>
              </w:rPr>
            </w:pPr>
            <w:r w:rsidRPr="00293E38">
              <w:rPr>
                <w:color w:val="000000"/>
              </w:rPr>
              <w:t>6977</w:t>
            </w:r>
          </w:p>
        </w:tc>
        <w:tc>
          <w:tcPr>
            <w:tcW w:w="1651" w:type="dxa"/>
            <w:tcBorders>
              <w:top w:val="nil"/>
              <w:left w:val="nil"/>
              <w:bottom w:val="nil"/>
              <w:right w:val="nil"/>
            </w:tcBorders>
            <w:shd w:val="clear" w:color="auto" w:fill="auto"/>
            <w:noWrap/>
            <w:vAlign w:val="center"/>
            <w:hideMark/>
          </w:tcPr>
          <w:p w14:paraId="26C3D507" w14:textId="77777777" w:rsidR="00070DCD" w:rsidRPr="00293E38" w:rsidRDefault="00070DCD" w:rsidP="00DE2CC6">
            <w:pPr>
              <w:jc w:val="center"/>
              <w:rPr>
                <w:color w:val="000000"/>
              </w:rPr>
            </w:pPr>
            <w:r w:rsidRPr="00293E38">
              <w:rPr>
                <w:color w:val="000000"/>
              </w:rPr>
              <w:t>1019</w:t>
            </w:r>
          </w:p>
        </w:tc>
        <w:tc>
          <w:tcPr>
            <w:tcW w:w="1244" w:type="dxa"/>
            <w:tcBorders>
              <w:top w:val="nil"/>
              <w:left w:val="nil"/>
              <w:bottom w:val="nil"/>
              <w:right w:val="nil"/>
            </w:tcBorders>
            <w:shd w:val="clear" w:color="auto" w:fill="auto"/>
            <w:noWrap/>
            <w:vAlign w:val="center"/>
            <w:hideMark/>
          </w:tcPr>
          <w:p w14:paraId="41D045E2" w14:textId="77777777" w:rsidR="00070DCD" w:rsidRPr="00293E38" w:rsidRDefault="00070DCD" w:rsidP="00DE2CC6">
            <w:pPr>
              <w:jc w:val="center"/>
              <w:rPr>
                <w:color w:val="000000"/>
              </w:rPr>
            </w:pPr>
            <w:r w:rsidRPr="00293E38">
              <w:rPr>
                <w:color w:val="000000"/>
              </w:rPr>
              <w:t>39397</w:t>
            </w:r>
          </w:p>
        </w:tc>
        <w:tc>
          <w:tcPr>
            <w:tcW w:w="1205" w:type="dxa"/>
            <w:tcBorders>
              <w:top w:val="nil"/>
              <w:left w:val="nil"/>
              <w:bottom w:val="nil"/>
              <w:right w:val="nil"/>
            </w:tcBorders>
            <w:shd w:val="clear" w:color="auto" w:fill="auto"/>
            <w:noWrap/>
            <w:vAlign w:val="center"/>
            <w:hideMark/>
          </w:tcPr>
          <w:p w14:paraId="6E15CEDC" w14:textId="77777777" w:rsidR="00070DCD" w:rsidRPr="00293E38" w:rsidRDefault="00070DCD" w:rsidP="00DE2CC6">
            <w:pPr>
              <w:jc w:val="center"/>
              <w:rPr>
                <w:color w:val="000000"/>
              </w:rPr>
            </w:pPr>
            <w:r w:rsidRPr="00293E38">
              <w:rPr>
                <w:color w:val="000000"/>
              </w:rPr>
              <w:t>181145</w:t>
            </w:r>
          </w:p>
        </w:tc>
      </w:tr>
      <w:tr w:rsidR="00070DCD" w:rsidRPr="00293E38" w14:paraId="29586414" w14:textId="77777777" w:rsidTr="00DE2CC6">
        <w:trPr>
          <w:trHeight w:val="340"/>
        </w:trPr>
        <w:tc>
          <w:tcPr>
            <w:tcW w:w="483" w:type="dxa"/>
            <w:tcBorders>
              <w:top w:val="nil"/>
              <w:left w:val="nil"/>
              <w:bottom w:val="nil"/>
              <w:right w:val="nil"/>
            </w:tcBorders>
            <w:shd w:val="clear" w:color="auto" w:fill="auto"/>
            <w:noWrap/>
            <w:vAlign w:val="center"/>
            <w:hideMark/>
          </w:tcPr>
          <w:p w14:paraId="02D2EC8A" w14:textId="77777777" w:rsidR="00070DCD" w:rsidRPr="00293E38" w:rsidRDefault="00070DCD" w:rsidP="00DE2CC6">
            <w:pPr>
              <w:jc w:val="center"/>
              <w:rPr>
                <w:b/>
                <w:bCs/>
                <w:color w:val="000000"/>
              </w:rPr>
            </w:pPr>
            <w:r w:rsidRPr="00293E38">
              <w:rPr>
                <w:b/>
                <w:bCs/>
                <w:color w:val="000000"/>
              </w:rPr>
              <w:t>4</w:t>
            </w:r>
          </w:p>
        </w:tc>
        <w:tc>
          <w:tcPr>
            <w:tcW w:w="852" w:type="dxa"/>
            <w:tcBorders>
              <w:top w:val="nil"/>
              <w:left w:val="nil"/>
              <w:bottom w:val="nil"/>
              <w:right w:val="nil"/>
            </w:tcBorders>
            <w:shd w:val="clear" w:color="auto" w:fill="auto"/>
            <w:noWrap/>
            <w:vAlign w:val="bottom"/>
            <w:hideMark/>
          </w:tcPr>
          <w:p w14:paraId="70C91032" w14:textId="77777777" w:rsidR="00070DCD" w:rsidRPr="00293E38" w:rsidRDefault="00070DCD" w:rsidP="00DE2CC6">
            <w:pPr>
              <w:jc w:val="center"/>
              <w:rPr>
                <w:color w:val="000000"/>
              </w:rPr>
            </w:pPr>
            <w:r w:rsidRPr="00293E38">
              <w:rPr>
                <w:color w:val="000000"/>
              </w:rPr>
              <w:t>"</w:t>
            </w:r>
          </w:p>
        </w:tc>
        <w:tc>
          <w:tcPr>
            <w:tcW w:w="843" w:type="dxa"/>
            <w:tcBorders>
              <w:top w:val="nil"/>
              <w:left w:val="nil"/>
              <w:bottom w:val="nil"/>
              <w:right w:val="nil"/>
            </w:tcBorders>
            <w:shd w:val="clear" w:color="auto" w:fill="auto"/>
            <w:noWrap/>
            <w:vAlign w:val="center"/>
            <w:hideMark/>
          </w:tcPr>
          <w:p w14:paraId="6C7F327E" w14:textId="77777777" w:rsidR="00070DCD" w:rsidRPr="00293E38" w:rsidRDefault="00070DCD" w:rsidP="00DE2CC6">
            <w:pPr>
              <w:jc w:val="center"/>
              <w:rPr>
                <w:color w:val="000000"/>
              </w:rPr>
            </w:pPr>
            <w:r w:rsidRPr="00293E38">
              <w:rPr>
                <w:color w:val="000000"/>
              </w:rPr>
              <w:t>0.08</w:t>
            </w:r>
          </w:p>
        </w:tc>
        <w:tc>
          <w:tcPr>
            <w:tcW w:w="683" w:type="dxa"/>
            <w:tcBorders>
              <w:top w:val="nil"/>
              <w:left w:val="nil"/>
              <w:bottom w:val="nil"/>
              <w:right w:val="nil"/>
            </w:tcBorders>
            <w:shd w:val="clear" w:color="auto" w:fill="auto"/>
            <w:noWrap/>
            <w:vAlign w:val="center"/>
            <w:hideMark/>
          </w:tcPr>
          <w:p w14:paraId="66C104EE" w14:textId="77777777" w:rsidR="00070DCD" w:rsidRPr="00293E38" w:rsidRDefault="00070DCD" w:rsidP="00DE2CC6">
            <w:pPr>
              <w:jc w:val="center"/>
              <w:rPr>
                <w:color w:val="000000"/>
              </w:rPr>
            </w:pPr>
            <w:r w:rsidRPr="00293E38">
              <w:rPr>
                <w:color w:val="000000"/>
              </w:rPr>
              <w:t>0.27</w:t>
            </w:r>
          </w:p>
        </w:tc>
        <w:tc>
          <w:tcPr>
            <w:tcW w:w="683" w:type="dxa"/>
            <w:tcBorders>
              <w:top w:val="nil"/>
              <w:left w:val="nil"/>
              <w:bottom w:val="nil"/>
              <w:right w:val="nil"/>
            </w:tcBorders>
            <w:shd w:val="clear" w:color="auto" w:fill="auto"/>
            <w:noWrap/>
            <w:vAlign w:val="center"/>
            <w:hideMark/>
          </w:tcPr>
          <w:p w14:paraId="15E713BA" w14:textId="77777777" w:rsidR="00070DCD" w:rsidRPr="00293E38" w:rsidRDefault="00070DCD" w:rsidP="00DE2CC6">
            <w:pPr>
              <w:jc w:val="center"/>
              <w:rPr>
                <w:color w:val="000000"/>
              </w:rPr>
            </w:pPr>
            <w:r w:rsidRPr="00293E38">
              <w:rPr>
                <w:color w:val="000000"/>
              </w:rPr>
              <w:t>0.78</w:t>
            </w:r>
          </w:p>
        </w:tc>
        <w:tc>
          <w:tcPr>
            <w:tcW w:w="696" w:type="dxa"/>
            <w:tcBorders>
              <w:top w:val="nil"/>
              <w:left w:val="nil"/>
              <w:bottom w:val="nil"/>
              <w:right w:val="nil"/>
            </w:tcBorders>
            <w:shd w:val="clear" w:color="auto" w:fill="auto"/>
            <w:noWrap/>
            <w:vAlign w:val="center"/>
            <w:hideMark/>
          </w:tcPr>
          <w:p w14:paraId="5CEC844F" w14:textId="77777777" w:rsidR="00070DCD" w:rsidRPr="00293E38" w:rsidRDefault="00070DCD" w:rsidP="00DE2CC6">
            <w:pPr>
              <w:jc w:val="center"/>
              <w:rPr>
                <w:color w:val="000000"/>
              </w:rPr>
            </w:pPr>
            <w:r w:rsidRPr="00293E38">
              <w:rPr>
                <w:color w:val="000000"/>
              </w:rPr>
              <w:t>0.75</w:t>
            </w:r>
          </w:p>
        </w:tc>
        <w:tc>
          <w:tcPr>
            <w:tcW w:w="1673" w:type="dxa"/>
            <w:tcBorders>
              <w:top w:val="nil"/>
              <w:left w:val="nil"/>
              <w:bottom w:val="nil"/>
              <w:right w:val="nil"/>
            </w:tcBorders>
            <w:shd w:val="clear" w:color="auto" w:fill="auto"/>
            <w:noWrap/>
            <w:vAlign w:val="center"/>
            <w:hideMark/>
          </w:tcPr>
          <w:p w14:paraId="789CBE4F" w14:textId="77777777" w:rsidR="00070DCD" w:rsidRPr="00293E38" w:rsidRDefault="00070DCD" w:rsidP="00DE2CC6">
            <w:pPr>
              <w:jc w:val="center"/>
              <w:rPr>
                <w:color w:val="000000"/>
              </w:rPr>
            </w:pPr>
            <w:r w:rsidRPr="00293E38">
              <w:rPr>
                <w:color w:val="000000"/>
              </w:rPr>
              <w:t>6275</w:t>
            </w:r>
          </w:p>
        </w:tc>
        <w:tc>
          <w:tcPr>
            <w:tcW w:w="1651" w:type="dxa"/>
            <w:tcBorders>
              <w:top w:val="nil"/>
              <w:left w:val="nil"/>
              <w:bottom w:val="nil"/>
              <w:right w:val="nil"/>
            </w:tcBorders>
            <w:shd w:val="clear" w:color="auto" w:fill="auto"/>
            <w:noWrap/>
            <w:vAlign w:val="center"/>
            <w:hideMark/>
          </w:tcPr>
          <w:p w14:paraId="303DE751" w14:textId="77777777" w:rsidR="00070DCD" w:rsidRPr="00293E38" w:rsidRDefault="00070DCD" w:rsidP="00DE2CC6">
            <w:pPr>
              <w:jc w:val="center"/>
              <w:rPr>
                <w:color w:val="000000"/>
              </w:rPr>
            </w:pPr>
            <w:r w:rsidRPr="00293E38">
              <w:rPr>
                <w:color w:val="000000"/>
              </w:rPr>
              <w:t>1721</w:t>
            </w:r>
          </w:p>
        </w:tc>
        <w:tc>
          <w:tcPr>
            <w:tcW w:w="1244" w:type="dxa"/>
            <w:tcBorders>
              <w:top w:val="nil"/>
              <w:left w:val="nil"/>
              <w:bottom w:val="nil"/>
              <w:right w:val="nil"/>
            </w:tcBorders>
            <w:shd w:val="clear" w:color="auto" w:fill="auto"/>
            <w:noWrap/>
            <w:vAlign w:val="center"/>
            <w:hideMark/>
          </w:tcPr>
          <w:p w14:paraId="51DFE9C3" w14:textId="77777777" w:rsidR="00070DCD" w:rsidRPr="00293E38" w:rsidRDefault="00070DCD" w:rsidP="00DE2CC6">
            <w:pPr>
              <w:jc w:val="center"/>
              <w:rPr>
                <w:color w:val="000000"/>
              </w:rPr>
            </w:pPr>
            <w:r w:rsidRPr="00293E38">
              <w:rPr>
                <w:color w:val="000000"/>
              </w:rPr>
              <w:t>30887</w:t>
            </w:r>
          </w:p>
        </w:tc>
        <w:tc>
          <w:tcPr>
            <w:tcW w:w="1205" w:type="dxa"/>
            <w:tcBorders>
              <w:top w:val="nil"/>
              <w:left w:val="nil"/>
              <w:bottom w:val="nil"/>
              <w:right w:val="nil"/>
            </w:tcBorders>
            <w:shd w:val="clear" w:color="auto" w:fill="auto"/>
            <w:noWrap/>
            <w:vAlign w:val="center"/>
            <w:hideMark/>
          </w:tcPr>
          <w:p w14:paraId="1617C7CB" w14:textId="77777777" w:rsidR="00070DCD" w:rsidRPr="00293E38" w:rsidRDefault="00070DCD" w:rsidP="00DE2CC6">
            <w:pPr>
              <w:jc w:val="center"/>
              <w:rPr>
                <w:color w:val="000000"/>
              </w:rPr>
            </w:pPr>
            <w:r w:rsidRPr="00293E38">
              <w:rPr>
                <w:color w:val="000000"/>
              </w:rPr>
              <w:t>82823</w:t>
            </w:r>
          </w:p>
        </w:tc>
      </w:tr>
      <w:tr w:rsidR="00070DCD" w:rsidRPr="00293E38" w14:paraId="552A4C92" w14:textId="77777777" w:rsidTr="00DE2CC6">
        <w:trPr>
          <w:trHeight w:val="360"/>
        </w:trPr>
        <w:tc>
          <w:tcPr>
            <w:tcW w:w="483" w:type="dxa"/>
            <w:tcBorders>
              <w:top w:val="nil"/>
              <w:left w:val="nil"/>
              <w:bottom w:val="single" w:sz="4" w:space="0" w:color="auto"/>
              <w:right w:val="nil"/>
            </w:tcBorders>
            <w:shd w:val="clear" w:color="auto" w:fill="auto"/>
            <w:noWrap/>
            <w:vAlign w:val="center"/>
            <w:hideMark/>
          </w:tcPr>
          <w:p w14:paraId="3F0428FC" w14:textId="77777777" w:rsidR="00070DCD" w:rsidRPr="00293E38" w:rsidRDefault="00070DCD" w:rsidP="00DE2CC6">
            <w:pPr>
              <w:jc w:val="center"/>
              <w:rPr>
                <w:b/>
                <w:bCs/>
                <w:color w:val="000000"/>
              </w:rPr>
            </w:pPr>
            <w:r w:rsidRPr="00293E38">
              <w:rPr>
                <w:b/>
                <w:bCs/>
                <w:color w:val="000000"/>
              </w:rPr>
              <w:t>5</w:t>
            </w:r>
          </w:p>
        </w:tc>
        <w:tc>
          <w:tcPr>
            <w:tcW w:w="852" w:type="dxa"/>
            <w:tcBorders>
              <w:top w:val="nil"/>
              <w:left w:val="nil"/>
              <w:bottom w:val="single" w:sz="4" w:space="0" w:color="auto"/>
              <w:right w:val="nil"/>
            </w:tcBorders>
            <w:shd w:val="clear" w:color="auto" w:fill="auto"/>
            <w:noWrap/>
            <w:vAlign w:val="bottom"/>
            <w:hideMark/>
          </w:tcPr>
          <w:p w14:paraId="1DA51D99" w14:textId="77777777" w:rsidR="00070DCD" w:rsidRPr="00293E38" w:rsidRDefault="00070DCD" w:rsidP="00DE2CC6">
            <w:pPr>
              <w:jc w:val="center"/>
              <w:rPr>
                <w:color w:val="000000"/>
              </w:rPr>
            </w:pPr>
            <w:r w:rsidRPr="00293E38">
              <w:rPr>
                <w:color w:val="000000"/>
              </w:rPr>
              <w:t>"</w:t>
            </w:r>
          </w:p>
        </w:tc>
        <w:tc>
          <w:tcPr>
            <w:tcW w:w="843" w:type="dxa"/>
            <w:tcBorders>
              <w:top w:val="nil"/>
              <w:left w:val="nil"/>
              <w:bottom w:val="single" w:sz="4" w:space="0" w:color="auto"/>
              <w:right w:val="nil"/>
            </w:tcBorders>
            <w:shd w:val="clear" w:color="auto" w:fill="auto"/>
            <w:noWrap/>
            <w:vAlign w:val="center"/>
            <w:hideMark/>
          </w:tcPr>
          <w:p w14:paraId="626D2616" w14:textId="77777777" w:rsidR="00070DCD" w:rsidRPr="00293E38" w:rsidRDefault="00070DCD" w:rsidP="00DE2CC6">
            <w:pPr>
              <w:jc w:val="center"/>
              <w:rPr>
                <w:color w:val="000000"/>
              </w:rPr>
            </w:pPr>
            <w:r w:rsidRPr="00293E38">
              <w:rPr>
                <w:color w:val="000000"/>
              </w:rPr>
              <w:t>0.15</w:t>
            </w:r>
          </w:p>
        </w:tc>
        <w:tc>
          <w:tcPr>
            <w:tcW w:w="683" w:type="dxa"/>
            <w:tcBorders>
              <w:top w:val="nil"/>
              <w:left w:val="nil"/>
              <w:bottom w:val="single" w:sz="4" w:space="0" w:color="auto"/>
              <w:right w:val="nil"/>
            </w:tcBorders>
            <w:shd w:val="clear" w:color="auto" w:fill="auto"/>
            <w:noWrap/>
            <w:vAlign w:val="center"/>
            <w:hideMark/>
          </w:tcPr>
          <w:p w14:paraId="105AF9FB" w14:textId="77777777" w:rsidR="00070DCD" w:rsidRPr="00293E38" w:rsidRDefault="00070DCD" w:rsidP="00DE2CC6">
            <w:pPr>
              <w:jc w:val="center"/>
              <w:rPr>
                <w:color w:val="000000"/>
              </w:rPr>
            </w:pPr>
            <w:r w:rsidRPr="00293E38">
              <w:rPr>
                <w:color w:val="000000"/>
              </w:rPr>
              <w:t>0.39</w:t>
            </w:r>
          </w:p>
        </w:tc>
        <w:tc>
          <w:tcPr>
            <w:tcW w:w="683" w:type="dxa"/>
            <w:tcBorders>
              <w:top w:val="nil"/>
              <w:left w:val="nil"/>
              <w:bottom w:val="single" w:sz="4" w:space="0" w:color="auto"/>
              <w:right w:val="nil"/>
            </w:tcBorders>
            <w:shd w:val="clear" w:color="auto" w:fill="auto"/>
            <w:noWrap/>
            <w:vAlign w:val="center"/>
            <w:hideMark/>
          </w:tcPr>
          <w:p w14:paraId="0D34B973" w14:textId="77777777" w:rsidR="00070DCD" w:rsidRPr="00293E38" w:rsidRDefault="00070DCD" w:rsidP="00DE2CC6">
            <w:pPr>
              <w:jc w:val="center"/>
              <w:rPr>
                <w:color w:val="000000"/>
              </w:rPr>
            </w:pPr>
            <w:r w:rsidRPr="00293E38">
              <w:rPr>
                <w:color w:val="000000"/>
              </w:rPr>
              <w:t>0.69</w:t>
            </w:r>
          </w:p>
        </w:tc>
        <w:tc>
          <w:tcPr>
            <w:tcW w:w="696" w:type="dxa"/>
            <w:tcBorders>
              <w:top w:val="nil"/>
              <w:left w:val="nil"/>
              <w:bottom w:val="single" w:sz="4" w:space="0" w:color="auto"/>
              <w:right w:val="nil"/>
            </w:tcBorders>
            <w:shd w:val="clear" w:color="auto" w:fill="auto"/>
            <w:noWrap/>
            <w:vAlign w:val="center"/>
            <w:hideMark/>
          </w:tcPr>
          <w:p w14:paraId="3ABB2B26" w14:textId="77777777" w:rsidR="00070DCD" w:rsidRPr="00293E38" w:rsidRDefault="00070DCD" w:rsidP="00DE2CC6">
            <w:pPr>
              <w:jc w:val="center"/>
              <w:rPr>
                <w:color w:val="000000"/>
              </w:rPr>
            </w:pPr>
            <w:r w:rsidRPr="00293E38">
              <w:rPr>
                <w:color w:val="000000"/>
              </w:rPr>
              <w:t>0.87</w:t>
            </w:r>
          </w:p>
        </w:tc>
        <w:tc>
          <w:tcPr>
            <w:tcW w:w="1673" w:type="dxa"/>
            <w:tcBorders>
              <w:top w:val="nil"/>
              <w:left w:val="nil"/>
              <w:bottom w:val="single" w:sz="4" w:space="0" w:color="auto"/>
              <w:right w:val="nil"/>
            </w:tcBorders>
            <w:shd w:val="clear" w:color="auto" w:fill="auto"/>
            <w:noWrap/>
            <w:vAlign w:val="center"/>
            <w:hideMark/>
          </w:tcPr>
          <w:p w14:paraId="39731763" w14:textId="77777777" w:rsidR="00070DCD" w:rsidRPr="00293E38" w:rsidRDefault="00070DCD" w:rsidP="00DE2CC6">
            <w:pPr>
              <w:jc w:val="center"/>
              <w:rPr>
                <w:color w:val="000000"/>
              </w:rPr>
            </w:pPr>
            <w:r w:rsidRPr="00293E38">
              <w:rPr>
                <w:color w:val="000000"/>
              </w:rPr>
              <w:t>5536</w:t>
            </w:r>
          </w:p>
        </w:tc>
        <w:tc>
          <w:tcPr>
            <w:tcW w:w="1651" w:type="dxa"/>
            <w:tcBorders>
              <w:top w:val="nil"/>
              <w:left w:val="nil"/>
              <w:bottom w:val="single" w:sz="4" w:space="0" w:color="auto"/>
              <w:right w:val="nil"/>
            </w:tcBorders>
            <w:shd w:val="clear" w:color="auto" w:fill="auto"/>
            <w:noWrap/>
            <w:vAlign w:val="center"/>
            <w:hideMark/>
          </w:tcPr>
          <w:p w14:paraId="0F550EDA" w14:textId="77777777" w:rsidR="00070DCD" w:rsidRPr="00293E38" w:rsidRDefault="00070DCD" w:rsidP="00DE2CC6">
            <w:pPr>
              <w:jc w:val="center"/>
              <w:rPr>
                <w:color w:val="000000"/>
              </w:rPr>
            </w:pPr>
            <w:r w:rsidRPr="00293E38">
              <w:rPr>
                <w:color w:val="000000"/>
              </w:rPr>
              <w:t>2460</w:t>
            </w:r>
          </w:p>
        </w:tc>
        <w:tc>
          <w:tcPr>
            <w:tcW w:w="1244" w:type="dxa"/>
            <w:tcBorders>
              <w:top w:val="nil"/>
              <w:left w:val="nil"/>
              <w:bottom w:val="single" w:sz="4" w:space="0" w:color="auto"/>
              <w:right w:val="nil"/>
            </w:tcBorders>
            <w:shd w:val="clear" w:color="auto" w:fill="auto"/>
            <w:noWrap/>
            <w:vAlign w:val="center"/>
            <w:hideMark/>
          </w:tcPr>
          <w:p w14:paraId="4D278B86" w14:textId="77777777" w:rsidR="00070DCD" w:rsidRPr="00293E38" w:rsidRDefault="00070DCD" w:rsidP="00DE2CC6">
            <w:pPr>
              <w:jc w:val="center"/>
              <w:rPr>
                <w:color w:val="000000"/>
              </w:rPr>
            </w:pPr>
            <w:r w:rsidRPr="00293E38">
              <w:rPr>
                <w:color w:val="000000"/>
              </w:rPr>
              <w:t>23451</w:t>
            </w:r>
          </w:p>
        </w:tc>
        <w:tc>
          <w:tcPr>
            <w:tcW w:w="1205" w:type="dxa"/>
            <w:tcBorders>
              <w:top w:val="nil"/>
              <w:left w:val="nil"/>
              <w:bottom w:val="single" w:sz="4" w:space="0" w:color="auto"/>
              <w:right w:val="nil"/>
            </w:tcBorders>
            <w:shd w:val="clear" w:color="auto" w:fill="auto"/>
            <w:noWrap/>
            <w:vAlign w:val="center"/>
            <w:hideMark/>
          </w:tcPr>
          <w:p w14:paraId="012074B7" w14:textId="77777777" w:rsidR="00070DCD" w:rsidRPr="00293E38" w:rsidRDefault="00070DCD" w:rsidP="00DE2CC6">
            <w:pPr>
              <w:jc w:val="center"/>
              <w:rPr>
                <w:color w:val="000000"/>
              </w:rPr>
            </w:pPr>
            <w:r w:rsidRPr="00293E38">
              <w:rPr>
                <w:color w:val="000000"/>
              </w:rPr>
              <w:t>37188</w:t>
            </w:r>
          </w:p>
        </w:tc>
      </w:tr>
      <w:tr w:rsidR="00070DCD" w:rsidRPr="00293E38" w14:paraId="5F264093" w14:textId="77777777" w:rsidTr="00DE2CC6">
        <w:trPr>
          <w:trHeight w:val="360"/>
        </w:trPr>
        <w:tc>
          <w:tcPr>
            <w:tcW w:w="483" w:type="dxa"/>
            <w:tcBorders>
              <w:top w:val="nil"/>
              <w:left w:val="nil"/>
              <w:bottom w:val="nil"/>
              <w:right w:val="nil"/>
            </w:tcBorders>
            <w:shd w:val="clear" w:color="auto" w:fill="auto"/>
            <w:noWrap/>
            <w:vAlign w:val="center"/>
            <w:hideMark/>
          </w:tcPr>
          <w:p w14:paraId="52C870CE" w14:textId="77777777" w:rsidR="00070DCD" w:rsidRPr="00293E38" w:rsidRDefault="00070DCD" w:rsidP="00DE2CC6">
            <w:pPr>
              <w:jc w:val="center"/>
              <w:rPr>
                <w:b/>
                <w:bCs/>
                <w:color w:val="000000"/>
              </w:rPr>
            </w:pPr>
            <w:r w:rsidRPr="00293E38">
              <w:rPr>
                <w:b/>
                <w:bCs/>
                <w:color w:val="000000"/>
              </w:rPr>
              <w:t>6</w:t>
            </w:r>
          </w:p>
        </w:tc>
        <w:tc>
          <w:tcPr>
            <w:tcW w:w="852" w:type="dxa"/>
            <w:tcBorders>
              <w:top w:val="nil"/>
              <w:left w:val="nil"/>
              <w:bottom w:val="nil"/>
              <w:right w:val="nil"/>
            </w:tcBorders>
            <w:shd w:val="clear" w:color="auto" w:fill="auto"/>
            <w:noWrap/>
            <w:vAlign w:val="bottom"/>
            <w:hideMark/>
          </w:tcPr>
          <w:p w14:paraId="6E9C6620" w14:textId="77777777" w:rsidR="00070DCD" w:rsidRPr="00293E38" w:rsidRDefault="00070DCD" w:rsidP="00DE2CC6">
            <w:pPr>
              <w:jc w:val="center"/>
              <w:rPr>
                <w:color w:val="000000"/>
              </w:rPr>
            </w:pPr>
            <w:r w:rsidRPr="00293E38">
              <w:rPr>
                <w:color w:val="000000"/>
              </w:rPr>
              <w:t xml:space="preserve">amber </w:t>
            </w:r>
          </w:p>
        </w:tc>
        <w:tc>
          <w:tcPr>
            <w:tcW w:w="843" w:type="dxa"/>
            <w:tcBorders>
              <w:top w:val="nil"/>
              <w:left w:val="nil"/>
              <w:bottom w:val="nil"/>
              <w:right w:val="nil"/>
            </w:tcBorders>
            <w:shd w:val="clear" w:color="auto" w:fill="auto"/>
            <w:noWrap/>
            <w:vAlign w:val="center"/>
            <w:hideMark/>
          </w:tcPr>
          <w:p w14:paraId="0106CAEC" w14:textId="77777777" w:rsidR="00070DCD" w:rsidRPr="00293E38" w:rsidRDefault="00070DCD" w:rsidP="00DE2CC6">
            <w:pPr>
              <w:jc w:val="center"/>
              <w:rPr>
                <w:color w:val="000000"/>
              </w:rPr>
            </w:pPr>
            <w:r w:rsidRPr="00293E38">
              <w:rPr>
                <w:color w:val="000000"/>
              </w:rPr>
              <w:t>0.26</w:t>
            </w:r>
          </w:p>
        </w:tc>
        <w:tc>
          <w:tcPr>
            <w:tcW w:w="683" w:type="dxa"/>
            <w:tcBorders>
              <w:top w:val="nil"/>
              <w:left w:val="nil"/>
              <w:bottom w:val="nil"/>
              <w:right w:val="nil"/>
            </w:tcBorders>
            <w:shd w:val="clear" w:color="auto" w:fill="auto"/>
            <w:noWrap/>
            <w:vAlign w:val="center"/>
            <w:hideMark/>
          </w:tcPr>
          <w:p w14:paraId="7CA3656C" w14:textId="77777777" w:rsidR="00070DCD" w:rsidRPr="00293E38" w:rsidRDefault="00070DCD" w:rsidP="00DE2CC6">
            <w:pPr>
              <w:jc w:val="center"/>
              <w:rPr>
                <w:color w:val="000000"/>
              </w:rPr>
            </w:pPr>
            <w:r w:rsidRPr="00293E38">
              <w:rPr>
                <w:color w:val="000000"/>
              </w:rPr>
              <w:t>0.51</w:t>
            </w:r>
          </w:p>
        </w:tc>
        <w:tc>
          <w:tcPr>
            <w:tcW w:w="683" w:type="dxa"/>
            <w:tcBorders>
              <w:top w:val="nil"/>
              <w:left w:val="nil"/>
              <w:bottom w:val="nil"/>
              <w:right w:val="nil"/>
            </w:tcBorders>
            <w:shd w:val="clear" w:color="auto" w:fill="auto"/>
            <w:noWrap/>
            <w:vAlign w:val="center"/>
            <w:hideMark/>
          </w:tcPr>
          <w:p w14:paraId="2376C817" w14:textId="77777777" w:rsidR="00070DCD" w:rsidRPr="00293E38" w:rsidRDefault="00070DCD" w:rsidP="00DE2CC6">
            <w:pPr>
              <w:jc w:val="center"/>
              <w:rPr>
                <w:color w:val="000000"/>
              </w:rPr>
            </w:pPr>
            <w:r w:rsidRPr="00293E38">
              <w:rPr>
                <w:color w:val="000000"/>
              </w:rPr>
              <w:t>0.59</w:t>
            </w:r>
          </w:p>
        </w:tc>
        <w:tc>
          <w:tcPr>
            <w:tcW w:w="696" w:type="dxa"/>
            <w:tcBorders>
              <w:top w:val="nil"/>
              <w:left w:val="nil"/>
              <w:bottom w:val="nil"/>
              <w:right w:val="nil"/>
            </w:tcBorders>
            <w:shd w:val="clear" w:color="auto" w:fill="auto"/>
            <w:noWrap/>
            <w:vAlign w:val="center"/>
            <w:hideMark/>
          </w:tcPr>
          <w:p w14:paraId="1EE6CFEE" w14:textId="77777777" w:rsidR="00070DCD" w:rsidRPr="00293E38" w:rsidRDefault="00070DCD" w:rsidP="00DE2CC6">
            <w:pPr>
              <w:jc w:val="center"/>
              <w:rPr>
                <w:color w:val="000000"/>
              </w:rPr>
            </w:pPr>
            <w:r w:rsidRPr="00293E38">
              <w:rPr>
                <w:color w:val="000000"/>
              </w:rPr>
              <w:t>0.94</w:t>
            </w:r>
          </w:p>
        </w:tc>
        <w:tc>
          <w:tcPr>
            <w:tcW w:w="1673" w:type="dxa"/>
            <w:tcBorders>
              <w:top w:val="nil"/>
              <w:left w:val="nil"/>
              <w:bottom w:val="nil"/>
              <w:right w:val="nil"/>
            </w:tcBorders>
            <w:shd w:val="clear" w:color="auto" w:fill="auto"/>
            <w:noWrap/>
            <w:vAlign w:val="center"/>
            <w:hideMark/>
          </w:tcPr>
          <w:p w14:paraId="17C3B26F" w14:textId="77777777" w:rsidR="00070DCD" w:rsidRPr="00293E38" w:rsidRDefault="00070DCD" w:rsidP="00DE2CC6">
            <w:pPr>
              <w:jc w:val="center"/>
              <w:rPr>
                <w:color w:val="000000"/>
              </w:rPr>
            </w:pPr>
            <w:r w:rsidRPr="00293E38">
              <w:rPr>
                <w:color w:val="000000"/>
              </w:rPr>
              <w:t>4707</w:t>
            </w:r>
          </w:p>
        </w:tc>
        <w:tc>
          <w:tcPr>
            <w:tcW w:w="1651" w:type="dxa"/>
            <w:tcBorders>
              <w:top w:val="nil"/>
              <w:left w:val="nil"/>
              <w:bottom w:val="nil"/>
              <w:right w:val="nil"/>
            </w:tcBorders>
            <w:shd w:val="clear" w:color="auto" w:fill="auto"/>
            <w:noWrap/>
            <w:vAlign w:val="center"/>
            <w:hideMark/>
          </w:tcPr>
          <w:p w14:paraId="49A0FF0D" w14:textId="77777777" w:rsidR="00070DCD" w:rsidRPr="00293E38" w:rsidRDefault="00070DCD" w:rsidP="00DE2CC6">
            <w:pPr>
              <w:jc w:val="center"/>
              <w:rPr>
                <w:color w:val="000000"/>
              </w:rPr>
            </w:pPr>
            <w:r w:rsidRPr="00293E38">
              <w:rPr>
                <w:color w:val="000000"/>
              </w:rPr>
              <w:t>3289</w:t>
            </w:r>
          </w:p>
        </w:tc>
        <w:tc>
          <w:tcPr>
            <w:tcW w:w="1244" w:type="dxa"/>
            <w:tcBorders>
              <w:top w:val="nil"/>
              <w:left w:val="nil"/>
              <w:bottom w:val="nil"/>
              <w:right w:val="nil"/>
            </w:tcBorders>
            <w:shd w:val="clear" w:color="auto" w:fill="auto"/>
            <w:noWrap/>
            <w:vAlign w:val="center"/>
            <w:hideMark/>
          </w:tcPr>
          <w:p w14:paraId="40656E70" w14:textId="77777777" w:rsidR="00070DCD" w:rsidRPr="00293E38" w:rsidRDefault="00070DCD" w:rsidP="00DE2CC6">
            <w:pPr>
              <w:jc w:val="center"/>
              <w:rPr>
                <w:color w:val="000000"/>
              </w:rPr>
            </w:pPr>
            <w:r w:rsidRPr="00293E38">
              <w:rPr>
                <w:color w:val="000000"/>
              </w:rPr>
              <w:t>17111</w:t>
            </w:r>
          </w:p>
        </w:tc>
        <w:tc>
          <w:tcPr>
            <w:tcW w:w="1205" w:type="dxa"/>
            <w:tcBorders>
              <w:top w:val="nil"/>
              <w:left w:val="nil"/>
              <w:bottom w:val="nil"/>
              <w:right w:val="nil"/>
            </w:tcBorders>
            <w:shd w:val="clear" w:color="auto" w:fill="auto"/>
            <w:noWrap/>
            <w:vAlign w:val="center"/>
            <w:hideMark/>
          </w:tcPr>
          <w:p w14:paraId="0E4A9AED" w14:textId="77777777" w:rsidR="00070DCD" w:rsidRPr="00293E38" w:rsidRDefault="00070DCD" w:rsidP="00DE2CC6">
            <w:pPr>
              <w:jc w:val="center"/>
              <w:rPr>
                <w:color w:val="000000"/>
              </w:rPr>
            </w:pPr>
            <w:r w:rsidRPr="00293E38">
              <w:rPr>
                <w:color w:val="000000"/>
              </w:rPr>
              <w:t>16552</w:t>
            </w:r>
          </w:p>
        </w:tc>
      </w:tr>
      <w:tr w:rsidR="00070DCD" w:rsidRPr="00293E38" w14:paraId="0A69B2F3" w14:textId="77777777" w:rsidTr="00DE2CC6">
        <w:trPr>
          <w:trHeight w:val="380"/>
        </w:trPr>
        <w:tc>
          <w:tcPr>
            <w:tcW w:w="483" w:type="dxa"/>
            <w:tcBorders>
              <w:top w:val="nil"/>
              <w:left w:val="nil"/>
              <w:bottom w:val="single" w:sz="4" w:space="0" w:color="auto"/>
              <w:right w:val="nil"/>
            </w:tcBorders>
            <w:shd w:val="clear" w:color="auto" w:fill="auto"/>
            <w:noWrap/>
            <w:vAlign w:val="center"/>
            <w:hideMark/>
          </w:tcPr>
          <w:p w14:paraId="5988365F" w14:textId="77777777" w:rsidR="00070DCD" w:rsidRPr="00293E38" w:rsidRDefault="00070DCD" w:rsidP="00DE2CC6">
            <w:pPr>
              <w:jc w:val="center"/>
              <w:rPr>
                <w:b/>
                <w:bCs/>
                <w:color w:val="000000"/>
              </w:rPr>
            </w:pPr>
            <w:r w:rsidRPr="00293E38">
              <w:rPr>
                <w:b/>
                <w:bCs/>
                <w:color w:val="000000"/>
              </w:rPr>
              <w:t>7</w:t>
            </w:r>
          </w:p>
        </w:tc>
        <w:tc>
          <w:tcPr>
            <w:tcW w:w="852" w:type="dxa"/>
            <w:tcBorders>
              <w:top w:val="nil"/>
              <w:left w:val="nil"/>
              <w:bottom w:val="single" w:sz="4" w:space="0" w:color="auto"/>
              <w:right w:val="nil"/>
            </w:tcBorders>
            <w:shd w:val="clear" w:color="auto" w:fill="auto"/>
            <w:noWrap/>
            <w:vAlign w:val="bottom"/>
            <w:hideMark/>
          </w:tcPr>
          <w:p w14:paraId="599AB4B9" w14:textId="77777777" w:rsidR="00070DCD" w:rsidRPr="00293E38" w:rsidRDefault="00070DCD" w:rsidP="00DE2CC6">
            <w:pPr>
              <w:jc w:val="center"/>
              <w:rPr>
                <w:color w:val="000000"/>
              </w:rPr>
            </w:pPr>
            <w:r w:rsidRPr="00293E38">
              <w:rPr>
                <w:color w:val="000000"/>
              </w:rPr>
              <w:t>"</w:t>
            </w:r>
          </w:p>
        </w:tc>
        <w:tc>
          <w:tcPr>
            <w:tcW w:w="843" w:type="dxa"/>
            <w:tcBorders>
              <w:top w:val="nil"/>
              <w:left w:val="nil"/>
              <w:bottom w:val="single" w:sz="4" w:space="0" w:color="auto"/>
              <w:right w:val="nil"/>
            </w:tcBorders>
            <w:shd w:val="clear" w:color="auto" w:fill="auto"/>
            <w:noWrap/>
            <w:vAlign w:val="center"/>
            <w:hideMark/>
          </w:tcPr>
          <w:p w14:paraId="1F1411B9" w14:textId="77777777" w:rsidR="00070DCD" w:rsidRPr="00293E38" w:rsidRDefault="00070DCD" w:rsidP="00DE2CC6">
            <w:pPr>
              <w:jc w:val="center"/>
              <w:rPr>
                <w:color w:val="000000"/>
              </w:rPr>
            </w:pPr>
            <w:r w:rsidRPr="00293E38">
              <w:rPr>
                <w:color w:val="000000"/>
              </w:rPr>
              <w:t>0.38</w:t>
            </w:r>
          </w:p>
        </w:tc>
        <w:tc>
          <w:tcPr>
            <w:tcW w:w="683" w:type="dxa"/>
            <w:tcBorders>
              <w:top w:val="nil"/>
              <w:left w:val="nil"/>
              <w:bottom w:val="single" w:sz="4" w:space="0" w:color="auto"/>
              <w:right w:val="nil"/>
            </w:tcBorders>
            <w:shd w:val="clear" w:color="auto" w:fill="auto"/>
            <w:noWrap/>
            <w:vAlign w:val="center"/>
            <w:hideMark/>
          </w:tcPr>
          <w:p w14:paraId="5FF8AAFD" w14:textId="77777777" w:rsidR="00070DCD" w:rsidRPr="00293E38" w:rsidRDefault="00070DCD" w:rsidP="00DE2CC6">
            <w:pPr>
              <w:jc w:val="center"/>
              <w:rPr>
                <w:color w:val="000000"/>
              </w:rPr>
            </w:pPr>
            <w:r w:rsidRPr="00293E38">
              <w:rPr>
                <w:color w:val="000000"/>
              </w:rPr>
              <w:t>0.59</w:t>
            </w:r>
          </w:p>
        </w:tc>
        <w:tc>
          <w:tcPr>
            <w:tcW w:w="683" w:type="dxa"/>
            <w:tcBorders>
              <w:top w:val="nil"/>
              <w:left w:val="nil"/>
              <w:bottom w:val="single" w:sz="4" w:space="0" w:color="auto"/>
              <w:right w:val="nil"/>
            </w:tcBorders>
            <w:shd w:val="clear" w:color="auto" w:fill="auto"/>
            <w:noWrap/>
            <w:vAlign w:val="center"/>
            <w:hideMark/>
          </w:tcPr>
          <w:p w14:paraId="61C4A25F" w14:textId="77777777" w:rsidR="00070DCD" w:rsidRPr="00293E38" w:rsidRDefault="00070DCD" w:rsidP="00DE2CC6">
            <w:pPr>
              <w:jc w:val="center"/>
              <w:rPr>
                <w:color w:val="000000"/>
              </w:rPr>
            </w:pPr>
            <w:r w:rsidRPr="00293E38">
              <w:rPr>
                <w:color w:val="000000"/>
              </w:rPr>
              <w:t>0.51</w:t>
            </w:r>
          </w:p>
        </w:tc>
        <w:tc>
          <w:tcPr>
            <w:tcW w:w="696" w:type="dxa"/>
            <w:tcBorders>
              <w:top w:val="nil"/>
              <w:left w:val="nil"/>
              <w:bottom w:val="single" w:sz="4" w:space="0" w:color="auto"/>
              <w:right w:val="nil"/>
            </w:tcBorders>
            <w:shd w:val="clear" w:color="auto" w:fill="auto"/>
            <w:noWrap/>
            <w:vAlign w:val="center"/>
            <w:hideMark/>
          </w:tcPr>
          <w:p w14:paraId="4F95F705" w14:textId="77777777" w:rsidR="00070DCD" w:rsidRPr="00293E38" w:rsidRDefault="00070DCD" w:rsidP="00DE2CC6">
            <w:pPr>
              <w:jc w:val="center"/>
              <w:rPr>
                <w:color w:val="000000"/>
              </w:rPr>
            </w:pPr>
            <w:r w:rsidRPr="00293E38">
              <w:rPr>
                <w:color w:val="000000"/>
              </w:rPr>
              <w:t>0.97</w:t>
            </w:r>
          </w:p>
        </w:tc>
        <w:tc>
          <w:tcPr>
            <w:tcW w:w="1673" w:type="dxa"/>
            <w:tcBorders>
              <w:top w:val="nil"/>
              <w:left w:val="nil"/>
              <w:bottom w:val="single" w:sz="4" w:space="0" w:color="auto"/>
              <w:right w:val="nil"/>
            </w:tcBorders>
            <w:shd w:val="clear" w:color="auto" w:fill="auto"/>
            <w:noWrap/>
            <w:vAlign w:val="center"/>
            <w:hideMark/>
          </w:tcPr>
          <w:p w14:paraId="473252DB" w14:textId="77777777" w:rsidR="00070DCD" w:rsidRPr="00293E38" w:rsidRDefault="00070DCD" w:rsidP="00DE2CC6">
            <w:pPr>
              <w:jc w:val="center"/>
              <w:rPr>
                <w:color w:val="000000"/>
              </w:rPr>
            </w:pPr>
            <w:r w:rsidRPr="00293E38">
              <w:rPr>
                <w:color w:val="000000"/>
              </w:rPr>
              <w:t>4042</w:t>
            </w:r>
          </w:p>
        </w:tc>
        <w:tc>
          <w:tcPr>
            <w:tcW w:w="1651" w:type="dxa"/>
            <w:tcBorders>
              <w:top w:val="nil"/>
              <w:left w:val="nil"/>
              <w:bottom w:val="single" w:sz="4" w:space="0" w:color="auto"/>
              <w:right w:val="nil"/>
            </w:tcBorders>
            <w:shd w:val="clear" w:color="auto" w:fill="auto"/>
            <w:noWrap/>
            <w:vAlign w:val="center"/>
            <w:hideMark/>
          </w:tcPr>
          <w:p w14:paraId="70A185CE" w14:textId="77777777" w:rsidR="00070DCD" w:rsidRPr="00293E38" w:rsidRDefault="00070DCD" w:rsidP="00DE2CC6">
            <w:pPr>
              <w:jc w:val="center"/>
              <w:rPr>
                <w:color w:val="000000"/>
              </w:rPr>
            </w:pPr>
            <w:r w:rsidRPr="00293E38">
              <w:rPr>
                <w:color w:val="000000"/>
              </w:rPr>
              <w:t>3954</w:t>
            </w:r>
          </w:p>
        </w:tc>
        <w:tc>
          <w:tcPr>
            <w:tcW w:w="1244" w:type="dxa"/>
            <w:tcBorders>
              <w:top w:val="nil"/>
              <w:left w:val="nil"/>
              <w:bottom w:val="single" w:sz="4" w:space="0" w:color="auto"/>
              <w:right w:val="nil"/>
            </w:tcBorders>
            <w:shd w:val="clear" w:color="auto" w:fill="auto"/>
            <w:noWrap/>
            <w:vAlign w:val="center"/>
            <w:hideMark/>
          </w:tcPr>
          <w:p w14:paraId="7F971F67" w14:textId="77777777" w:rsidR="00070DCD" w:rsidRPr="00293E38" w:rsidRDefault="00070DCD" w:rsidP="00DE2CC6">
            <w:pPr>
              <w:jc w:val="center"/>
              <w:rPr>
                <w:color w:val="000000"/>
              </w:rPr>
            </w:pPr>
            <w:r w:rsidRPr="00293E38">
              <w:rPr>
                <w:color w:val="000000"/>
              </w:rPr>
              <w:t>12905</w:t>
            </w:r>
          </w:p>
        </w:tc>
        <w:tc>
          <w:tcPr>
            <w:tcW w:w="1205" w:type="dxa"/>
            <w:tcBorders>
              <w:top w:val="nil"/>
              <w:left w:val="nil"/>
              <w:bottom w:val="single" w:sz="4" w:space="0" w:color="auto"/>
              <w:right w:val="nil"/>
            </w:tcBorders>
            <w:shd w:val="clear" w:color="auto" w:fill="auto"/>
            <w:noWrap/>
            <w:vAlign w:val="center"/>
            <w:hideMark/>
          </w:tcPr>
          <w:p w14:paraId="639C9E17" w14:textId="77777777" w:rsidR="00070DCD" w:rsidRPr="00293E38" w:rsidRDefault="00070DCD" w:rsidP="00DE2CC6">
            <w:pPr>
              <w:jc w:val="center"/>
              <w:rPr>
                <w:color w:val="000000"/>
              </w:rPr>
            </w:pPr>
            <w:r w:rsidRPr="00293E38">
              <w:rPr>
                <w:color w:val="000000"/>
              </w:rPr>
              <w:t>8960</w:t>
            </w:r>
          </w:p>
        </w:tc>
      </w:tr>
      <w:tr w:rsidR="00070DCD" w:rsidRPr="00293E38" w14:paraId="74BEDACF" w14:textId="77777777" w:rsidTr="00DE2CC6">
        <w:trPr>
          <w:trHeight w:val="320"/>
        </w:trPr>
        <w:tc>
          <w:tcPr>
            <w:tcW w:w="483" w:type="dxa"/>
            <w:tcBorders>
              <w:top w:val="nil"/>
              <w:left w:val="nil"/>
              <w:bottom w:val="nil"/>
              <w:right w:val="nil"/>
            </w:tcBorders>
            <w:shd w:val="clear" w:color="auto" w:fill="auto"/>
            <w:noWrap/>
            <w:vAlign w:val="center"/>
            <w:hideMark/>
          </w:tcPr>
          <w:p w14:paraId="1402B88C" w14:textId="77777777" w:rsidR="00070DCD" w:rsidRPr="00293E38" w:rsidRDefault="00070DCD" w:rsidP="00DE2CC6">
            <w:pPr>
              <w:jc w:val="center"/>
              <w:rPr>
                <w:b/>
                <w:bCs/>
                <w:color w:val="000000"/>
              </w:rPr>
            </w:pPr>
            <w:r w:rsidRPr="00293E38">
              <w:rPr>
                <w:b/>
                <w:bCs/>
                <w:color w:val="000000"/>
              </w:rPr>
              <w:t>8</w:t>
            </w:r>
          </w:p>
        </w:tc>
        <w:tc>
          <w:tcPr>
            <w:tcW w:w="852" w:type="dxa"/>
            <w:tcBorders>
              <w:top w:val="nil"/>
              <w:left w:val="nil"/>
              <w:bottom w:val="nil"/>
              <w:right w:val="nil"/>
            </w:tcBorders>
            <w:shd w:val="clear" w:color="auto" w:fill="auto"/>
            <w:noWrap/>
            <w:vAlign w:val="bottom"/>
            <w:hideMark/>
          </w:tcPr>
          <w:p w14:paraId="476E830A" w14:textId="77777777" w:rsidR="00070DCD" w:rsidRPr="00293E38" w:rsidRDefault="00070DCD" w:rsidP="00DE2CC6">
            <w:pPr>
              <w:jc w:val="center"/>
              <w:rPr>
                <w:color w:val="000000"/>
              </w:rPr>
            </w:pPr>
            <w:r w:rsidRPr="00293E38">
              <w:rPr>
                <w:color w:val="000000"/>
              </w:rPr>
              <w:t>red</w:t>
            </w:r>
          </w:p>
        </w:tc>
        <w:tc>
          <w:tcPr>
            <w:tcW w:w="843" w:type="dxa"/>
            <w:tcBorders>
              <w:top w:val="nil"/>
              <w:left w:val="nil"/>
              <w:bottom w:val="nil"/>
              <w:right w:val="nil"/>
            </w:tcBorders>
            <w:shd w:val="clear" w:color="auto" w:fill="auto"/>
            <w:noWrap/>
            <w:vAlign w:val="center"/>
            <w:hideMark/>
          </w:tcPr>
          <w:p w14:paraId="75A5E89A" w14:textId="77777777" w:rsidR="00070DCD" w:rsidRPr="00293E38" w:rsidRDefault="00070DCD" w:rsidP="00DE2CC6">
            <w:pPr>
              <w:jc w:val="center"/>
              <w:rPr>
                <w:color w:val="000000"/>
              </w:rPr>
            </w:pPr>
            <w:r w:rsidRPr="00293E38">
              <w:rPr>
                <w:color w:val="000000"/>
              </w:rPr>
              <w:t>0.55</w:t>
            </w:r>
          </w:p>
        </w:tc>
        <w:tc>
          <w:tcPr>
            <w:tcW w:w="683" w:type="dxa"/>
            <w:tcBorders>
              <w:top w:val="nil"/>
              <w:left w:val="nil"/>
              <w:bottom w:val="nil"/>
              <w:right w:val="nil"/>
            </w:tcBorders>
            <w:shd w:val="clear" w:color="auto" w:fill="auto"/>
            <w:noWrap/>
            <w:vAlign w:val="center"/>
            <w:hideMark/>
          </w:tcPr>
          <w:p w14:paraId="78D95134" w14:textId="77777777" w:rsidR="00070DCD" w:rsidRPr="00293E38" w:rsidRDefault="00070DCD" w:rsidP="00DE2CC6">
            <w:pPr>
              <w:jc w:val="center"/>
              <w:rPr>
                <w:color w:val="000000"/>
              </w:rPr>
            </w:pPr>
            <w:r w:rsidRPr="00293E38">
              <w:rPr>
                <w:color w:val="000000"/>
              </w:rPr>
              <w:t>0.67</w:t>
            </w:r>
          </w:p>
        </w:tc>
        <w:tc>
          <w:tcPr>
            <w:tcW w:w="683" w:type="dxa"/>
            <w:tcBorders>
              <w:top w:val="nil"/>
              <w:left w:val="nil"/>
              <w:bottom w:val="nil"/>
              <w:right w:val="nil"/>
            </w:tcBorders>
            <w:shd w:val="clear" w:color="auto" w:fill="auto"/>
            <w:noWrap/>
            <w:vAlign w:val="center"/>
            <w:hideMark/>
          </w:tcPr>
          <w:p w14:paraId="440D426F" w14:textId="77777777" w:rsidR="00070DCD" w:rsidRPr="00293E38" w:rsidRDefault="00070DCD" w:rsidP="00DE2CC6">
            <w:pPr>
              <w:jc w:val="center"/>
              <w:rPr>
                <w:color w:val="000000"/>
              </w:rPr>
            </w:pPr>
            <w:r w:rsidRPr="00293E38">
              <w:rPr>
                <w:color w:val="000000"/>
              </w:rPr>
              <w:t>0.4</w:t>
            </w:r>
          </w:p>
        </w:tc>
        <w:tc>
          <w:tcPr>
            <w:tcW w:w="696" w:type="dxa"/>
            <w:tcBorders>
              <w:top w:val="nil"/>
              <w:left w:val="nil"/>
              <w:bottom w:val="nil"/>
              <w:right w:val="nil"/>
            </w:tcBorders>
            <w:shd w:val="clear" w:color="auto" w:fill="auto"/>
            <w:noWrap/>
            <w:vAlign w:val="center"/>
            <w:hideMark/>
          </w:tcPr>
          <w:p w14:paraId="4BBA709E" w14:textId="77777777" w:rsidR="00070DCD" w:rsidRPr="00293E38" w:rsidRDefault="00070DCD" w:rsidP="00DE2CC6">
            <w:pPr>
              <w:jc w:val="center"/>
              <w:rPr>
                <w:color w:val="000000"/>
              </w:rPr>
            </w:pPr>
            <w:r w:rsidRPr="00293E38">
              <w:rPr>
                <w:color w:val="000000"/>
              </w:rPr>
              <w:t>0.98</w:t>
            </w:r>
          </w:p>
        </w:tc>
        <w:tc>
          <w:tcPr>
            <w:tcW w:w="1673" w:type="dxa"/>
            <w:tcBorders>
              <w:top w:val="nil"/>
              <w:left w:val="nil"/>
              <w:bottom w:val="nil"/>
              <w:right w:val="nil"/>
            </w:tcBorders>
            <w:shd w:val="clear" w:color="auto" w:fill="auto"/>
            <w:noWrap/>
            <w:vAlign w:val="center"/>
            <w:hideMark/>
          </w:tcPr>
          <w:p w14:paraId="4A7F4480" w14:textId="77777777" w:rsidR="00070DCD" w:rsidRPr="00293E38" w:rsidRDefault="00070DCD" w:rsidP="00DE2CC6">
            <w:pPr>
              <w:jc w:val="center"/>
              <w:rPr>
                <w:color w:val="000000"/>
              </w:rPr>
            </w:pPr>
            <w:r w:rsidRPr="00293E38">
              <w:rPr>
                <w:color w:val="000000"/>
              </w:rPr>
              <w:t>3231</w:t>
            </w:r>
          </w:p>
        </w:tc>
        <w:tc>
          <w:tcPr>
            <w:tcW w:w="1651" w:type="dxa"/>
            <w:tcBorders>
              <w:top w:val="nil"/>
              <w:left w:val="nil"/>
              <w:bottom w:val="nil"/>
              <w:right w:val="nil"/>
            </w:tcBorders>
            <w:shd w:val="clear" w:color="auto" w:fill="auto"/>
            <w:noWrap/>
            <w:vAlign w:val="center"/>
            <w:hideMark/>
          </w:tcPr>
          <w:p w14:paraId="0F73B9F2" w14:textId="77777777" w:rsidR="00070DCD" w:rsidRPr="00293E38" w:rsidRDefault="00070DCD" w:rsidP="00DE2CC6">
            <w:pPr>
              <w:jc w:val="center"/>
              <w:rPr>
                <w:color w:val="000000"/>
              </w:rPr>
            </w:pPr>
            <w:r w:rsidRPr="00293E38">
              <w:rPr>
                <w:color w:val="000000"/>
              </w:rPr>
              <w:t>4765</w:t>
            </w:r>
          </w:p>
        </w:tc>
        <w:tc>
          <w:tcPr>
            <w:tcW w:w="1244" w:type="dxa"/>
            <w:tcBorders>
              <w:top w:val="nil"/>
              <w:left w:val="nil"/>
              <w:bottom w:val="nil"/>
              <w:right w:val="nil"/>
            </w:tcBorders>
            <w:shd w:val="clear" w:color="auto" w:fill="auto"/>
            <w:noWrap/>
            <w:vAlign w:val="center"/>
            <w:hideMark/>
          </w:tcPr>
          <w:p w14:paraId="65B12B6A" w14:textId="77777777" w:rsidR="00070DCD" w:rsidRPr="00293E38" w:rsidRDefault="00070DCD" w:rsidP="00DE2CC6">
            <w:pPr>
              <w:jc w:val="center"/>
              <w:rPr>
                <w:color w:val="000000"/>
              </w:rPr>
            </w:pPr>
            <w:r w:rsidRPr="00293E38">
              <w:rPr>
                <w:color w:val="000000"/>
              </w:rPr>
              <w:t>8746</w:t>
            </w:r>
          </w:p>
        </w:tc>
        <w:tc>
          <w:tcPr>
            <w:tcW w:w="1205" w:type="dxa"/>
            <w:tcBorders>
              <w:top w:val="nil"/>
              <w:left w:val="nil"/>
              <w:bottom w:val="nil"/>
              <w:right w:val="nil"/>
            </w:tcBorders>
            <w:shd w:val="clear" w:color="auto" w:fill="auto"/>
            <w:noWrap/>
            <w:vAlign w:val="center"/>
            <w:hideMark/>
          </w:tcPr>
          <w:p w14:paraId="58DB6BAE" w14:textId="77777777" w:rsidR="00070DCD" w:rsidRPr="00293E38" w:rsidRDefault="00070DCD" w:rsidP="00DE2CC6">
            <w:pPr>
              <w:jc w:val="center"/>
              <w:rPr>
                <w:color w:val="000000"/>
              </w:rPr>
            </w:pPr>
            <w:r w:rsidRPr="00293E38">
              <w:rPr>
                <w:color w:val="000000"/>
              </w:rPr>
              <w:t>4322</w:t>
            </w:r>
          </w:p>
        </w:tc>
      </w:tr>
      <w:tr w:rsidR="00070DCD" w:rsidRPr="00293E38" w14:paraId="4E280148" w14:textId="77777777" w:rsidTr="00DE2CC6">
        <w:trPr>
          <w:trHeight w:val="320"/>
        </w:trPr>
        <w:tc>
          <w:tcPr>
            <w:tcW w:w="483" w:type="dxa"/>
            <w:tcBorders>
              <w:top w:val="nil"/>
              <w:left w:val="nil"/>
              <w:bottom w:val="nil"/>
              <w:right w:val="nil"/>
            </w:tcBorders>
            <w:shd w:val="clear" w:color="auto" w:fill="auto"/>
            <w:noWrap/>
            <w:vAlign w:val="center"/>
            <w:hideMark/>
          </w:tcPr>
          <w:p w14:paraId="58DD26EB" w14:textId="77777777" w:rsidR="00070DCD" w:rsidRPr="00293E38" w:rsidRDefault="00070DCD" w:rsidP="00DE2CC6">
            <w:pPr>
              <w:jc w:val="center"/>
              <w:rPr>
                <w:b/>
                <w:bCs/>
                <w:color w:val="000000"/>
              </w:rPr>
            </w:pPr>
            <w:r w:rsidRPr="00293E38">
              <w:rPr>
                <w:b/>
                <w:bCs/>
                <w:color w:val="000000"/>
              </w:rPr>
              <w:t>9</w:t>
            </w:r>
          </w:p>
        </w:tc>
        <w:tc>
          <w:tcPr>
            <w:tcW w:w="852" w:type="dxa"/>
            <w:tcBorders>
              <w:top w:val="nil"/>
              <w:left w:val="nil"/>
              <w:bottom w:val="nil"/>
              <w:right w:val="nil"/>
            </w:tcBorders>
            <w:shd w:val="clear" w:color="auto" w:fill="auto"/>
            <w:noWrap/>
            <w:vAlign w:val="bottom"/>
            <w:hideMark/>
          </w:tcPr>
          <w:p w14:paraId="372AD89E" w14:textId="77777777" w:rsidR="00070DCD" w:rsidRPr="00293E38" w:rsidRDefault="00070DCD" w:rsidP="00DE2CC6">
            <w:pPr>
              <w:jc w:val="center"/>
              <w:rPr>
                <w:color w:val="000000"/>
              </w:rPr>
            </w:pPr>
            <w:r w:rsidRPr="00293E38">
              <w:rPr>
                <w:color w:val="000000"/>
              </w:rPr>
              <w:t>"</w:t>
            </w:r>
          </w:p>
        </w:tc>
        <w:tc>
          <w:tcPr>
            <w:tcW w:w="843" w:type="dxa"/>
            <w:tcBorders>
              <w:top w:val="nil"/>
              <w:left w:val="nil"/>
              <w:bottom w:val="nil"/>
              <w:right w:val="nil"/>
            </w:tcBorders>
            <w:shd w:val="clear" w:color="auto" w:fill="auto"/>
            <w:noWrap/>
            <w:vAlign w:val="center"/>
            <w:hideMark/>
          </w:tcPr>
          <w:p w14:paraId="01C4F7AC" w14:textId="77777777" w:rsidR="00070DCD" w:rsidRPr="00293E38" w:rsidRDefault="00070DCD" w:rsidP="00DE2CC6">
            <w:pPr>
              <w:jc w:val="center"/>
              <w:rPr>
                <w:color w:val="000000"/>
              </w:rPr>
            </w:pPr>
            <w:r w:rsidRPr="00293E38">
              <w:rPr>
                <w:color w:val="000000"/>
              </w:rPr>
              <w:t>0.75</w:t>
            </w:r>
          </w:p>
        </w:tc>
        <w:tc>
          <w:tcPr>
            <w:tcW w:w="683" w:type="dxa"/>
            <w:tcBorders>
              <w:top w:val="nil"/>
              <w:left w:val="nil"/>
              <w:bottom w:val="nil"/>
              <w:right w:val="nil"/>
            </w:tcBorders>
            <w:shd w:val="clear" w:color="auto" w:fill="auto"/>
            <w:noWrap/>
            <w:vAlign w:val="center"/>
            <w:hideMark/>
          </w:tcPr>
          <w:p w14:paraId="7C5E45E4" w14:textId="77777777" w:rsidR="00070DCD" w:rsidRPr="00293E38" w:rsidRDefault="00070DCD" w:rsidP="00DE2CC6">
            <w:pPr>
              <w:jc w:val="center"/>
              <w:rPr>
                <w:color w:val="000000"/>
              </w:rPr>
            </w:pPr>
            <w:r w:rsidRPr="00293E38">
              <w:rPr>
                <w:color w:val="000000"/>
              </w:rPr>
              <w:t>0.72</w:t>
            </w:r>
          </w:p>
        </w:tc>
        <w:tc>
          <w:tcPr>
            <w:tcW w:w="683" w:type="dxa"/>
            <w:tcBorders>
              <w:top w:val="nil"/>
              <w:left w:val="nil"/>
              <w:bottom w:val="nil"/>
              <w:right w:val="nil"/>
            </w:tcBorders>
            <w:shd w:val="clear" w:color="auto" w:fill="auto"/>
            <w:noWrap/>
            <w:vAlign w:val="center"/>
            <w:hideMark/>
          </w:tcPr>
          <w:p w14:paraId="47AC35D0" w14:textId="77777777" w:rsidR="00070DCD" w:rsidRPr="00293E38" w:rsidRDefault="00070DCD" w:rsidP="00DE2CC6">
            <w:pPr>
              <w:jc w:val="center"/>
              <w:rPr>
                <w:color w:val="000000"/>
              </w:rPr>
            </w:pPr>
            <w:r w:rsidRPr="00293E38">
              <w:rPr>
                <w:color w:val="000000"/>
              </w:rPr>
              <w:t>0.27</w:t>
            </w:r>
          </w:p>
        </w:tc>
        <w:tc>
          <w:tcPr>
            <w:tcW w:w="696" w:type="dxa"/>
            <w:tcBorders>
              <w:top w:val="nil"/>
              <w:left w:val="nil"/>
              <w:bottom w:val="nil"/>
              <w:right w:val="nil"/>
            </w:tcBorders>
            <w:shd w:val="clear" w:color="auto" w:fill="auto"/>
            <w:noWrap/>
            <w:vAlign w:val="center"/>
            <w:hideMark/>
          </w:tcPr>
          <w:p w14:paraId="34995264" w14:textId="77777777" w:rsidR="00070DCD" w:rsidRPr="00293E38" w:rsidRDefault="00070DCD" w:rsidP="00DE2CC6">
            <w:pPr>
              <w:jc w:val="center"/>
              <w:rPr>
                <w:color w:val="000000"/>
              </w:rPr>
            </w:pPr>
            <w:r w:rsidRPr="00293E38">
              <w:rPr>
                <w:color w:val="000000"/>
              </w:rPr>
              <w:t>0.99</w:t>
            </w:r>
          </w:p>
        </w:tc>
        <w:tc>
          <w:tcPr>
            <w:tcW w:w="1673" w:type="dxa"/>
            <w:tcBorders>
              <w:top w:val="nil"/>
              <w:left w:val="nil"/>
              <w:bottom w:val="nil"/>
              <w:right w:val="nil"/>
            </w:tcBorders>
            <w:shd w:val="clear" w:color="auto" w:fill="auto"/>
            <w:noWrap/>
            <w:vAlign w:val="center"/>
            <w:hideMark/>
          </w:tcPr>
          <w:p w14:paraId="78FA9A65" w14:textId="77777777" w:rsidR="00070DCD" w:rsidRPr="00293E38" w:rsidRDefault="00070DCD" w:rsidP="00DE2CC6">
            <w:pPr>
              <w:jc w:val="center"/>
              <w:rPr>
                <w:color w:val="000000"/>
              </w:rPr>
            </w:pPr>
            <w:r w:rsidRPr="00293E38">
              <w:rPr>
                <w:color w:val="000000"/>
              </w:rPr>
              <w:t>2184</w:t>
            </w:r>
          </w:p>
        </w:tc>
        <w:tc>
          <w:tcPr>
            <w:tcW w:w="1651" w:type="dxa"/>
            <w:tcBorders>
              <w:top w:val="nil"/>
              <w:left w:val="nil"/>
              <w:bottom w:val="nil"/>
              <w:right w:val="nil"/>
            </w:tcBorders>
            <w:shd w:val="clear" w:color="auto" w:fill="auto"/>
            <w:noWrap/>
            <w:vAlign w:val="center"/>
            <w:hideMark/>
          </w:tcPr>
          <w:p w14:paraId="41020D40" w14:textId="77777777" w:rsidR="00070DCD" w:rsidRPr="00293E38" w:rsidRDefault="00070DCD" w:rsidP="00DE2CC6">
            <w:pPr>
              <w:jc w:val="center"/>
              <w:rPr>
                <w:color w:val="000000"/>
              </w:rPr>
            </w:pPr>
            <w:r w:rsidRPr="00293E38">
              <w:rPr>
                <w:color w:val="000000"/>
              </w:rPr>
              <w:t>5812</w:t>
            </w:r>
          </w:p>
        </w:tc>
        <w:tc>
          <w:tcPr>
            <w:tcW w:w="1244" w:type="dxa"/>
            <w:tcBorders>
              <w:top w:val="nil"/>
              <w:left w:val="nil"/>
              <w:bottom w:val="nil"/>
              <w:right w:val="nil"/>
            </w:tcBorders>
            <w:shd w:val="clear" w:color="auto" w:fill="auto"/>
            <w:noWrap/>
            <w:vAlign w:val="center"/>
            <w:hideMark/>
          </w:tcPr>
          <w:p w14:paraId="06C33422" w14:textId="77777777" w:rsidR="00070DCD" w:rsidRPr="00293E38" w:rsidRDefault="00070DCD" w:rsidP="00DE2CC6">
            <w:pPr>
              <w:jc w:val="center"/>
              <w:rPr>
                <w:color w:val="000000"/>
              </w:rPr>
            </w:pPr>
            <w:r w:rsidRPr="00293E38">
              <w:rPr>
                <w:color w:val="000000"/>
              </w:rPr>
              <w:t>4879</w:t>
            </w:r>
          </w:p>
        </w:tc>
        <w:tc>
          <w:tcPr>
            <w:tcW w:w="1205" w:type="dxa"/>
            <w:tcBorders>
              <w:top w:val="nil"/>
              <w:left w:val="nil"/>
              <w:bottom w:val="nil"/>
              <w:right w:val="nil"/>
            </w:tcBorders>
            <w:shd w:val="clear" w:color="auto" w:fill="auto"/>
            <w:noWrap/>
            <w:vAlign w:val="center"/>
            <w:hideMark/>
          </w:tcPr>
          <w:p w14:paraId="09B3B4B4" w14:textId="77777777" w:rsidR="00070DCD" w:rsidRPr="00293E38" w:rsidRDefault="00070DCD" w:rsidP="00DE2CC6">
            <w:pPr>
              <w:jc w:val="center"/>
              <w:rPr>
                <w:color w:val="000000"/>
              </w:rPr>
            </w:pPr>
            <w:r w:rsidRPr="00293E38">
              <w:rPr>
                <w:color w:val="000000"/>
              </w:rPr>
              <w:t>1939</w:t>
            </w:r>
          </w:p>
        </w:tc>
      </w:tr>
      <w:tr w:rsidR="00070DCD" w:rsidRPr="00293E38" w14:paraId="162AB13F" w14:textId="77777777" w:rsidTr="00DE2CC6">
        <w:trPr>
          <w:trHeight w:val="360"/>
        </w:trPr>
        <w:tc>
          <w:tcPr>
            <w:tcW w:w="483" w:type="dxa"/>
            <w:tcBorders>
              <w:top w:val="nil"/>
              <w:left w:val="nil"/>
              <w:bottom w:val="single" w:sz="4" w:space="0" w:color="auto"/>
              <w:right w:val="nil"/>
            </w:tcBorders>
            <w:shd w:val="clear" w:color="auto" w:fill="auto"/>
            <w:noWrap/>
            <w:vAlign w:val="center"/>
            <w:hideMark/>
          </w:tcPr>
          <w:p w14:paraId="6FC60138" w14:textId="77777777" w:rsidR="00070DCD" w:rsidRPr="00293E38" w:rsidRDefault="00070DCD" w:rsidP="00DE2CC6">
            <w:pPr>
              <w:jc w:val="center"/>
              <w:rPr>
                <w:b/>
                <w:bCs/>
                <w:color w:val="000000"/>
              </w:rPr>
            </w:pPr>
            <w:r w:rsidRPr="00293E38">
              <w:rPr>
                <w:b/>
                <w:bCs/>
                <w:color w:val="000000"/>
              </w:rPr>
              <w:t>10</w:t>
            </w:r>
          </w:p>
        </w:tc>
        <w:tc>
          <w:tcPr>
            <w:tcW w:w="852" w:type="dxa"/>
            <w:tcBorders>
              <w:top w:val="nil"/>
              <w:left w:val="nil"/>
              <w:bottom w:val="single" w:sz="4" w:space="0" w:color="auto"/>
              <w:right w:val="nil"/>
            </w:tcBorders>
            <w:shd w:val="clear" w:color="auto" w:fill="auto"/>
            <w:noWrap/>
            <w:vAlign w:val="bottom"/>
            <w:hideMark/>
          </w:tcPr>
          <w:p w14:paraId="1A29A7EC" w14:textId="77777777" w:rsidR="00070DCD" w:rsidRPr="00293E38" w:rsidRDefault="00070DCD" w:rsidP="00DE2CC6">
            <w:pPr>
              <w:jc w:val="center"/>
              <w:rPr>
                <w:color w:val="000000"/>
              </w:rPr>
            </w:pPr>
            <w:r w:rsidRPr="00293E38">
              <w:rPr>
                <w:color w:val="000000"/>
              </w:rPr>
              <w:t>"</w:t>
            </w:r>
          </w:p>
        </w:tc>
        <w:tc>
          <w:tcPr>
            <w:tcW w:w="843" w:type="dxa"/>
            <w:tcBorders>
              <w:top w:val="nil"/>
              <w:left w:val="nil"/>
              <w:bottom w:val="single" w:sz="4" w:space="0" w:color="auto"/>
              <w:right w:val="nil"/>
            </w:tcBorders>
            <w:shd w:val="clear" w:color="auto" w:fill="auto"/>
            <w:noWrap/>
            <w:vAlign w:val="center"/>
            <w:hideMark/>
          </w:tcPr>
          <w:p w14:paraId="4B1BD5D6" w14:textId="77777777" w:rsidR="00070DCD" w:rsidRPr="00293E38" w:rsidRDefault="00070DCD" w:rsidP="00DE2CC6">
            <w:pPr>
              <w:jc w:val="center"/>
              <w:rPr>
                <w:color w:val="000000"/>
              </w:rPr>
            </w:pPr>
            <w:r w:rsidRPr="00293E38">
              <w:rPr>
                <w:color w:val="000000"/>
              </w:rPr>
              <w:t>0.88</w:t>
            </w:r>
          </w:p>
        </w:tc>
        <w:tc>
          <w:tcPr>
            <w:tcW w:w="683" w:type="dxa"/>
            <w:tcBorders>
              <w:top w:val="nil"/>
              <w:left w:val="nil"/>
              <w:bottom w:val="single" w:sz="4" w:space="0" w:color="auto"/>
              <w:right w:val="nil"/>
            </w:tcBorders>
            <w:shd w:val="clear" w:color="auto" w:fill="auto"/>
            <w:noWrap/>
            <w:vAlign w:val="center"/>
            <w:hideMark/>
          </w:tcPr>
          <w:p w14:paraId="05E74910" w14:textId="77777777" w:rsidR="00070DCD" w:rsidRPr="00293E38" w:rsidRDefault="00070DCD" w:rsidP="00DE2CC6">
            <w:pPr>
              <w:jc w:val="center"/>
              <w:rPr>
                <w:color w:val="000000"/>
              </w:rPr>
            </w:pPr>
            <w:r w:rsidRPr="00293E38">
              <w:rPr>
                <w:color w:val="000000"/>
              </w:rPr>
              <w:t>0.74</w:t>
            </w:r>
          </w:p>
        </w:tc>
        <w:tc>
          <w:tcPr>
            <w:tcW w:w="683" w:type="dxa"/>
            <w:tcBorders>
              <w:top w:val="nil"/>
              <w:left w:val="nil"/>
              <w:bottom w:val="single" w:sz="4" w:space="0" w:color="auto"/>
              <w:right w:val="nil"/>
            </w:tcBorders>
            <w:shd w:val="clear" w:color="auto" w:fill="auto"/>
            <w:noWrap/>
            <w:vAlign w:val="center"/>
            <w:hideMark/>
          </w:tcPr>
          <w:p w14:paraId="14EAA7E2" w14:textId="77777777" w:rsidR="00070DCD" w:rsidRPr="00293E38" w:rsidRDefault="00070DCD" w:rsidP="00DE2CC6">
            <w:pPr>
              <w:jc w:val="center"/>
              <w:rPr>
                <w:color w:val="000000"/>
              </w:rPr>
            </w:pPr>
            <w:r w:rsidRPr="00293E38">
              <w:rPr>
                <w:color w:val="000000"/>
              </w:rPr>
              <w:t>0.17</w:t>
            </w:r>
          </w:p>
        </w:tc>
        <w:tc>
          <w:tcPr>
            <w:tcW w:w="696" w:type="dxa"/>
            <w:tcBorders>
              <w:top w:val="nil"/>
              <w:left w:val="nil"/>
              <w:bottom w:val="single" w:sz="4" w:space="0" w:color="auto"/>
              <w:right w:val="nil"/>
            </w:tcBorders>
            <w:shd w:val="clear" w:color="auto" w:fill="auto"/>
            <w:noWrap/>
            <w:vAlign w:val="center"/>
            <w:hideMark/>
          </w:tcPr>
          <w:p w14:paraId="09373E01" w14:textId="77777777" w:rsidR="00070DCD" w:rsidRPr="00293E38" w:rsidRDefault="00070DCD" w:rsidP="00DE2CC6">
            <w:pPr>
              <w:jc w:val="center"/>
              <w:rPr>
                <w:color w:val="000000"/>
              </w:rPr>
            </w:pPr>
            <w:r w:rsidRPr="00293E38">
              <w:rPr>
                <w:color w:val="000000"/>
              </w:rPr>
              <w:t>1</w:t>
            </w:r>
          </w:p>
        </w:tc>
        <w:tc>
          <w:tcPr>
            <w:tcW w:w="1673" w:type="dxa"/>
            <w:tcBorders>
              <w:top w:val="nil"/>
              <w:left w:val="nil"/>
              <w:bottom w:val="single" w:sz="4" w:space="0" w:color="auto"/>
              <w:right w:val="nil"/>
            </w:tcBorders>
            <w:shd w:val="clear" w:color="auto" w:fill="auto"/>
            <w:noWrap/>
            <w:vAlign w:val="center"/>
            <w:hideMark/>
          </w:tcPr>
          <w:p w14:paraId="275268FB" w14:textId="77777777" w:rsidR="00070DCD" w:rsidRPr="00293E38" w:rsidRDefault="00070DCD" w:rsidP="00DE2CC6">
            <w:pPr>
              <w:jc w:val="center"/>
              <w:rPr>
                <w:color w:val="000000"/>
              </w:rPr>
            </w:pPr>
            <w:r w:rsidRPr="00293E38">
              <w:rPr>
                <w:color w:val="000000"/>
              </w:rPr>
              <w:t>1363</w:t>
            </w:r>
          </w:p>
        </w:tc>
        <w:tc>
          <w:tcPr>
            <w:tcW w:w="1651" w:type="dxa"/>
            <w:tcBorders>
              <w:top w:val="nil"/>
              <w:left w:val="nil"/>
              <w:bottom w:val="single" w:sz="4" w:space="0" w:color="auto"/>
              <w:right w:val="nil"/>
            </w:tcBorders>
            <w:shd w:val="clear" w:color="auto" w:fill="auto"/>
            <w:noWrap/>
            <w:vAlign w:val="center"/>
            <w:hideMark/>
          </w:tcPr>
          <w:p w14:paraId="1F923D00" w14:textId="77777777" w:rsidR="00070DCD" w:rsidRPr="00293E38" w:rsidRDefault="00070DCD" w:rsidP="00DE2CC6">
            <w:pPr>
              <w:jc w:val="center"/>
              <w:rPr>
                <w:color w:val="000000"/>
              </w:rPr>
            </w:pPr>
            <w:r w:rsidRPr="00293E38">
              <w:rPr>
                <w:color w:val="000000"/>
              </w:rPr>
              <w:t>6633</w:t>
            </w:r>
          </w:p>
        </w:tc>
        <w:tc>
          <w:tcPr>
            <w:tcW w:w="1244" w:type="dxa"/>
            <w:tcBorders>
              <w:top w:val="nil"/>
              <w:left w:val="nil"/>
              <w:bottom w:val="single" w:sz="4" w:space="0" w:color="auto"/>
              <w:right w:val="nil"/>
            </w:tcBorders>
            <w:shd w:val="clear" w:color="auto" w:fill="auto"/>
            <w:noWrap/>
            <w:vAlign w:val="center"/>
            <w:hideMark/>
          </w:tcPr>
          <w:p w14:paraId="483AFE58" w14:textId="77777777" w:rsidR="00070DCD" w:rsidRPr="00293E38" w:rsidRDefault="00070DCD" w:rsidP="00DE2CC6">
            <w:pPr>
              <w:jc w:val="center"/>
              <w:rPr>
                <w:color w:val="000000"/>
              </w:rPr>
            </w:pPr>
            <w:r w:rsidRPr="00293E38">
              <w:rPr>
                <w:color w:val="000000"/>
              </w:rPr>
              <w:t>2633</w:t>
            </w:r>
          </w:p>
        </w:tc>
        <w:tc>
          <w:tcPr>
            <w:tcW w:w="1205" w:type="dxa"/>
            <w:tcBorders>
              <w:top w:val="nil"/>
              <w:left w:val="nil"/>
              <w:bottom w:val="single" w:sz="4" w:space="0" w:color="auto"/>
              <w:right w:val="nil"/>
            </w:tcBorders>
            <w:shd w:val="clear" w:color="auto" w:fill="auto"/>
            <w:noWrap/>
            <w:vAlign w:val="center"/>
            <w:hideMark/>
          </w:tcPr>
          <w:p w14:paraId="1A3C4B8A" w14:textId="77777777" w:rsidR="00070DCD" w:rsidRPr="00293E38" w:rsidRDefault="00070DCD" w:rsidP="00DE2CC6">
            <w:pPr>
              <w:jc w:val="center"/>
              <w:rPr>
                <w:color w:val="000000"/>
              </w:rPr>
            </w:pPr>
            <w:r w:rsidRPr="00293E38">
              <w:rPr>
                <w:color w:val="000000"/>
              </w:rPr>
              <w:t>918</w:t>
            </w:r>
          </w:p>
        </w:tc>
      </w:tr>
    </w:tbl>
    <w:p w14:paraId="7EDE75A1" w14:textId="77777777" w:rsidR="00070DCD" w:rsidRPr="00293E38" w:rsidRDefault="00070DCD" w:rsidP="00070DCD"/>
    <w:p w14:paraId="3753A716" w14:textId="77777777" w:rsidR="00070DCD" w:rsidRPr="00293E38" w:rsidRDefault="00070DCD" w:rsidP="00070DCD">
      <w:pPr>
        <w:rPr>
          <w:i/>
          <w:iCs/>
        </w:rPr>
      </w:pPr>
      <w:r w:rsidRPr="00293E38">
        <w:rPr>
          <w:i/>
          <w:iCs/>
        </w:rPr>
        <w:t xml:space="preserve">P(AE) – probability of an adverse event, the PPV - positive predictive value, </w:t>
      </w:r>
      <w:proofErr w:type="spellStart"/>
      <w:r w:rsidRPr="00293E38">
        <w:rPr>
          <w:i/>
          <w:iCs/>
        </w:rPr>
        <w:t>sens</w:t>
      </w:r>
      <w:proofErr w:type="spellEnd"/>
      <w:r w:rsidRPr="00293E38">
        <w:rPr>
          <w:i/>
          <w:iCs/>
        </w:rPr>
        <w:t xml:space="preserve"> – sensitivity, spec – specificity, TP – true positive, FN – false negative, FP – false positive</w:t>
      </w:r>
    </w:p>
    <w:p w14:paraId="1F3DCBBD" w14:textId="77777777" w:rsidR="00070DCD" w:rsidRPr="00293E38" w:rsidRDefault="00070DCD" w:rsidP="00070DCD"/>
    <w:p w14:paraId="20BDD5D9" w14:textId="77777777" w:rsidR="00070DCD" w:rsidRPr="00293E38" w:rsidRDefault="00070DCD" w:rsidP="00070DCD"/>
    <w:tbl>
      <w:tblPr>
        <w:tblW w:w="8312" w:type="dxa"/>
        <w:tblLook w:val="04A0" w:firstRow="1" w:lastRow="0" w:firstColumn="1" w:lastColumn="0" w:noHBand="0" w:noVBand="1"/>
      </w:tblPr>
      <w:tblGrid>
        <w:gridCol w:w="3571"/>
        <w:gridCol w:w="2369"/>
        <w:gridCol w:w="2372"/>
      </w:tblGrid>
      <w:tr w:rsidR="00070DCD" w:rsidRPr="00293E38" w14:paraId="78D269F8" w14:textId="77777777" w:rsidTr="00DE2CC6">
        <w:trPr>
          <w:trHeight w:val="296"/>
        </w:trPr>
        <w:tc>
          <w:tcPr>
            <w:tcW w:w="8312" w:type="dxa"/>
            <w:gridSpan w:val="3"/>
            <w:tcBorders>
              <w:top w:val="nil"/>
              <w:left w:val="nil"/>
              <w:bottom w:val="nil"/>
              <w:right w:val="nil"/>
            </w:tcBorders>
            <w:shd w:val="clear" w:color="auto" w:fill="auto"/>
            <w:noWrap/>
            <w:vAlign w:val="bottom"/>
            <w:hideMark/>
          </w:tcPr>
          <w:p w14:paraId="2DC1A48C" w14:textId="4E9D039C" w:rsidR="00070DCD" w:rsidRPr="00293E38" w:rsidRDefault="00070DCD" w:rsidP="00DE2CC6">
            <w:pPr>
              <w:rPr>
                <w:b/>
                <w:bCs/>
                <w:color w:val="000000"/>
              </w:rPr>
            </w:pPr>
            <w:r w:rsidRPr="00293E38">
              <w:rPr>
                <w:b/>
                <w:bCs/>
                <w:color w:val="000000"/>
              </w:rPr>
              <w:t>eTable</w:t>
            </w:r>
            <w:r w:rsidR="002F5476">
              <w:rPr>
                <w:b/>
                <w:bCs/>
                <w:color w:val="000000"/>
              </w:rPr>
              <w:t>11</w:t>
            </w:r>
            <w:r w:rsidRPr="00293E38">
              <w:rPr>
                <w:b/>
                <w:bCs/>
                <w:color w:val="000000"/>
              </w:rPr>
              <w:t>. Percentage of adverse events predicted by alert type</w:t>
            </w:r>
          </w:p>
        </w:tc>
      </w:tr>
      <w:tr w:rsidR="00070DCD" w:rsidRPr="00293E38" w14:paraId="03108527" w14:textId="77777777" w:rsidTr="00DE2CC6">
        <w:trPr>
          <w:trHeight w:val="296"/>
        </w:trPr>
        <w:tc>
          <w:tcPr>
            <w:tcW w:w="3571" w:type="dxa"/>
            <w:tcBorders>
              <w:top w:val="nil"/>
              <w:left w:val="nil"/>
              <w:bottom w:val="single" w:sz="4" w:space="0" w:color="auto"/>
              <w:right w:val="nil"/>
            </w:tcBorders>
            <w:shd w:val="clear" w:color="auto" w:fill="auto"/>
            <w:noWrap/>
            <w:vAlign w:val="bottom"/>
            <w:hideMark/>
          </w:tcPr>
          <w:p w14:paraId="3B384A80" w14:textId="77777777" w:rsidR="00070DCD" w:rsidRPr="00293E38" w:rsidRDefault="00070DCD" w:rsidP="00DE2CC6">
            <w:pPr>
              <w:jc w:val="center"/>
              <w:rPr>
                <w:color w:val="000000"/>
              </w:rPr>
            </w:pPr>
            <w:r w:rsidRPr="00293E38">
              <w:rPr>
                <w:color w:val="000000"/>
              </w:rPr>
              <w:t> </w:t>
            </w:r>
          </w:p>
        </w:tc>
        <w:tc>
          <w:tcPr>
            <w:tcW w:w="2369" w:type="dxa"/>
            <w:tcBorders>
              <w:top w:val="nil"/>
              <w:left w:val="nil"/>
              <w:bottom w:val="single" w:sz="4" w:space="0" w:color="auto"/>
              <w:right w:val="nil"/>
            </w:tcBorders>
            <w:shd w:val="clear" w:color="auto" w:fill="auto"/>
            <w:noWrap/>
            <w:vAlign w:val="bottom"/>
            <w:hideMark/>
          </w:tcPr>
          <w:p w14:paraId="798EF0A1" w14:textId="77777777" w:rsidR="00070DCD" w:rsidRPr="00293E38" w:rsidRDefault="00070DCD" w:rsidP="00DE2CC6">
            <w:pPr>
              <w:jc w:val="center"/>
              <w:rPr>
                <w:color w:val="000000"/>
              </w:rPr>
            </w:pPr>
            <w:r w:rsidRPr="00293E38">
              <w:rPr>
                <w:color w:val="000000"/>
              </w:rPr>
              <w:t> </w:t>
            </w:r>
          </w:p>
        </w:tc>
        <w:tc>
          <w:tcPr>
            <w:tcW w:w="2372" w:type="dxa"/>
            <w:tcBorders>
              <w:top w:val="nil"/>
              <w:left w:val="nil"/>
              <w:bottom w:val="single" w:sz="4" w:space="0" w:color="auto"/>
              <w:right w:val="nil"/>
            </w:tcBorders>
            <w:shd w:val="clear" w:color="auto" w:fill="auto"/>
            <w:noWrap/>
            <w:vAlign w:val="bottom"/>
            <w:hideMark/>
          </w:tcPr>
          <w:p w14:paraId="7BB25269" w14:textId="77777777" w:rsidR="00070DCD" w:rsidRPr="00293E38" w:rsidRDefault="00070DCD" w:rsidP="00DE2CC6">
            <w:pPr>
              <w:jc w:val="center"/>
              <w:rPr>
                <w:color w:val="000000"/>
              </w:rPr>
            </w:pPr>
            <w:r w:rsidRPr="00293E38">
              <w:rPr>
                <w:color w:val="000000"/>
              </w:rPr>
              <w:t> </w:t>
            </w:r>
          </w:p>
        </w:tc>
      </w:tr>
      <w:tr w:rsidR="00070DCD" w:rsidRPr="00293E38" w14:paraId="6F51E0FC" w14:textId="77777777" w:rsidTr="00DE2CC6">
        <w:trPr>
          <w:trHeight w:val="296"/>
        </w:trPr>
        <w:tc>
          <w:tcPr>
            <w:tcW w:w="3571" w:type="dxa"/>
            <w:tcBorders>
              <w:top w:val="nil"/>
              <w:left w:val="nil"/>
              <w:bottom w:val="single" w:sz="4" w:space="0" w:color="auto"/>
              <w:right w:val="nil"/>
            </w:tcBorders>
            <w:shd w:val="clear" w:color="auto" w:fill="auto"/>
            <w:noWrap/>
            <w:vAlign w:val="bottom"/>
            <w:hideMark/>
          </w:tcPr>
          <w:p w14:paraId="2BD0D826" w14:textId="77777777" w:rsidR="00070DCD" w:rsidRPr="00293E38" w:rsidRDefault="00070DCD" w:rsidP="00DE2CC6">
            <w:pPr>
              <w:jc w:val="center"/>
              <w:rPr>
                <w:color w:val="000000"/>
              </w:rPr>
            </w:pPr>
            <w:r w:rsidRPr="00293E38">
              <w:rPr>
                <w:color w:val="000000"/>
              </w:rPr>
              <w:t> </w:t>
            </w:r>
          </w:p>
        </w:tc>
        <w:tc>
          <w:tcPr>
            <w:tcW w:w="4741" w:type="dxa"/>
            <w:gridSpan w:val="2"/>
            <w:tcBorders>
              <w:top w:val="nil"/>
              <w:left w:val="nil"/>
              <w:bottom w:val="single" w:sz="4" w:space="0" w:color="auto"/>
              <w:right w:val="nil"/>
            </w:tcBorders>
            <w:shd w:val="clear" w:color="auto" w:fill="auto"/>
            <w:noWrap/>
            <w:vAlign w:val="bottom"/>
            <w:hideMark/>
          </w:tcPr>
          <w:p w14:paraId="0600FF61" w14:textId="77777777" w:rsidR="00070DCD" w:rsidRPr="00293E38" w:rsidRDefault="00070DCD" w:rsidP="00DE2CC6">
            <w:pPr>
              <w:rPr>
                <w:b/>
                <w:bCs/>
                <w:color w:val="000000"/>
              </w:rPr>
            </w:pPr>
            <w:r w:rsidRPr="00293E38">
              <w:rPr>
                <w:b/>
                <w:bCs/>
                <w:color w:val="000000"/>
              </w:rPr>
              <w:t>Adverse events detected (%)</w:t>
            </w:r>
          </w:p>
        </w:tc>
      </w:tr>
      <w:tr w:rsidR="00070DCD" w:rsidRPr="00293E38" w14:paraId="4C834B6A" w14:textId="77777777" w:rsidTr="00DE2CC6">
        <w:trPr>
          <w:trHeight w:val="296"/>
        </w:trPr>
        <w:tc>
          <w:tcPr>
            <w:tcW w:w="3571" w:type="dxa"/>
            <w:tcBorders>
              <w:top w:val="nil"/>
              <w:left w:val="nil"/>
              <w:bottom w:val="single" w:sz="4" w:space="0" w:color="auto"/>
              <w:right w:val="nil"/>
            </w:tcBorders>
            <w:shd w:val="clear" w:color="auto" w:fill="auto"/>
            <w:noWrap/>
            <w:vAlign w:val="bottom"/>
            <w:hideMark/>
          </w:tcPr>
          <w:p w14:paraId="33311EF4" w14:textId="77777777" w:rsidR="00070DCD" w:rsidRPr="00293E38" w:rsidRDefault="00070DCD" w:rsidP="00DE2CC6">
            <w:pPr>
              <w:jc w:val="center"/>
              <w:rPr>
                <w:b/>
                <w:bCs/>
                <w:color w:val="000000"/>
              </w:rPr>
            </w:pPr>
            <w:r w:rsidRPr="00293E38">
              <w:rPr>
                <w:b/>
                <w:bCs/>
                <w:color w:val="000000"/>
              </w:rPr>
              <w:t>Hours prior</w:t>
            </w:r>
          </w:p>
        </w:tc>
        <w:tc>
          <w:tcPr>
            <w:tcW w:w="2369" w:type="dxa"/>
            <w:tcBorders>
              <w:top w:val="nil"/>
              <w:left w:val="nil"/>
              <w:bottom w:val="single" w:sz="4" w:space="0" w:color="auto"/>
              <w:right w:val="nil"/>
            </w:tcBorders>
            <w:shd w:val="clear" w:color="auto" w:fill="auto"/>
            <w:noWrap/>
            <w:vAlign w:val="bottom"/>
            <w:hideMark/>
          </w:tcPr>
          <w:p w14:paraId="7E7D56C5" w14:textId="77777777" w:rsidR="00070DCD" w:rsidRPr="00293E38" w:rsidRDefault="00070DCD" w:rsidP="00DE2CC6">
            <w:pPr>
              <w:jc w:val="center"/>
              <w:rPr>
                <w:b/>
                <w:bCs/>
                <w:color w:val="000000"/>
              </w:rPr>
            </w:pPr>
            <w:r w:rsidRPr="00293E38">
              <w:rPr>
                <w:b/>
                <w:bCs/>
                <w:color w:val="000000"/>
              </w:rPr>
              <w:t xml:space="preserve">DI </w:t>
            </w:r>
            <w:r w:rsidRPr="00293E38">
              <w:rPr>
                <w:b/>
                <w:bCs/>
                <w:color w:val="000000"/>
              </w:rPr>
              <w:sym w:font="Symbol" w:char="F0B3"/>
            </w:r>
            <w:r w:rsidRPr="00293E38">
              <w:rPr>
                <w:b/>
                <w:bCs/>
                <w:color w:val="000000"/>
              </w:rPr>
              <w:t xml:space="preserve"> 6 (amber alert) </w:t>
            </w:r>
          </w:p>
        </w:tc>
        <w:tc>
          <w:tcPr>
            <w:tcW w:w="2372" w:type="dxa"/>
            <w:tcBorders>
              <w:top w:val="nil"/>
              <w:left w:val="nil"/>
              <w:bottom w:val="single" w:sz="4" w:space="0" w:color="auto"/>
              <w:right w:val="nil"/>
            </w:tcBorders>
            <w:shd w:val="clear" w:color="auto" w:fill="auto"/>
            <w:noWrap/>
            <w:vAlign w:val="bottom"/>
            <w:hideMark/>
          </w:tcPr>
          <w:p w14:paraId="2976C57E" w14:textId="77777777" w:rsidR="00070DCD" w:rsidRPr="00293E38" w:rsidRDefault="00070DCD" w:rsidP="00DE2CC6">
            <w:pPr>
              <w:jc w:val="center"/>
              <w:rPr>
                <w:b/>
                <w:bCs/>
                <w:color w:val="000000"/>
              </w:rPr>
            </w:pPr>
            <w:r w:rsidRPr="00293E38">
              <w:rPr>
                <w:b/>
                <w:bCs/>
                <w:color w:val="000000"/>
              </w:rPr>
              <w:t xml:space="preserve">DI  </w:t>
            </w:r>
            <w:r w:rsidRPr="00293E38">
              <w:rPr>
                <w:b/>
                <w:bCs/>
                <w:color w:val="000000"/>
              </w:rPr>
              <w:sym w:font="Symbol" w:char="F0B3"/>
            </w:r>
            <w:r w:rsidRPr="00293E38">
              <w:rPr>
                <w:b/>
                <w:bCs/>
                <w:color w:val="000000"/>
              </w:rPr>
              <w:t xml:space="preserve">  8 (red alert)</w:t>
            </w:r>
          </w:p>
        </w:tc>
      </w:tr>
      <w:tr w:rsidR="00070DCD" w:rsidRPr="00293E38" w14:paraId="1B6B8FF9" w14:textId="77777777" w:rsidTr="00DE2CC6">
        <w:trPr>
          <w:trHeight w:val="296"/>
        </w:trPr>
        <w:tc>
          <w:tcPr>
            <w:tcW w:w="3571" w:type="dxa"/>
            <w:tcBorders>
              <w:top w:val="nil"/>
              <w:left w:val="nil"/>
              <w:bottom w:val="nil"/>
              <w:right w:val="nil"/>
            </w:tcBorders>
            <w:shd w:val="clear" w:color="auto" w:fill="auto"/>
            <w:noWrap/>
            <w:vAlign w:val="bottom"/>
            <w:hideMark/>
          </w:tcPr>
          <w:p w14:paraId="63F0F6C6" w14:textId="77777777" w:rsidR="00070DCD" w:rsidRPr="00293E38" w:rsidRDefault="00070DCD" w:rsidP="00DE2CC6">
            <w:pPr>
              <w:jc w:val="center"/>
              <w:rPr>
                <w:b/>
                <w:bCs/>
                <w:color w:val="000000"/>
              </w:rPr>
            </w:pPr>
            <w:r w:rsidRPr="00293E38">
              <w:rPr>
                <w:b/>
                <w:bCs/>
                <w:color w:val="000000"/>
              </w:rPr>
              <w:t>&lt;1</w:t>
            </w:r>
          </w:p>
        </w:tc>
        <w:tc>
          <w:tcPr>
            <w:tcW w:w="2369" w:type="dxa"/>
            <w:tcBorders>
              <w:top w:val="nil"/>
              <w:left w:val="nil"/>
              <w:bottom w:val="nil"/>
              <w:right w:val="nil"/>
            </w:tcBorders>
            <w:shd w:val="clear" w:color="auto" w:fill="auto"/>
            <w:noWrap/>
            <w:vAlign w:val="bottom"/>
            <w:hideMark/>
          </w:tcPr>
          <w:p w14:paraId="2E37FEE5" w14:textId="77777777" w:rsidR="00070DCD" w:rsidRPr="00293E38" w:rsidRDefault="00070DCD" w:rsidP="00DE2CC6">
            <w:pPr>
              <w:jc w:val="center"/>
              <w:rPr>
                <w:color w:val="000000"/>
              </w:rPr>
            </w:pPr>
            <w:r w:rsidRPr="00293E38">
              <w:rPr>
                <w:color w:val="000000"/>
              </w:rPr>
              <w:t>42.7</w:t>
            </w:r>
          </w:p>
        </w:tc>
        <w:tc>
          <w:tcPr>
            <w:tcW w:w="2372" w:type="dxa"/>
            <w:tcBorders>
              <w:top w:val="nil"/>
              <w:left w:val="nil"/>
              <w:bottom w:val="nil"/>
              <w:right w:val="nil"/>
            </w:tcBorders>
            <w:shd w:val="clear" w:color="auto" w:fill="auto"/>
            <w:noWrap/>
            <w:vAlign w:val="bottom"/>
            <w:hideMark/>
          </w:tcPr>
          <w:p w14:paraId="353A5F6C" w14:textId="77777777" w:rsidR="00070DCD" w:rsidRPr="00293E38" w:rsidRDefault="00070DCD" w:rsidP="00DE2CC6">
            <w:pPr>
              <w:jc w:val="center"/>
              <w:rPr>
                <w:color w:val="000000"/>
              </w:rPr>
            </w:pPr>
            <w:r w:rsidRPr="00293E38">
              <w:rPr>
                <w:color w:val="000000"/>
              </w:rPr>
              <w:t>32.9</w:t>
            </w:r>
          </w:p>
        </w:tc>
      </w:tr>
      <w:tr w:rsidR="00070DCD" w:rsidRPr="00293E38" w14:paraId="75090E65" w14:textId="77777777" w:rsidTr="00DE2CC6">
        <w:trPr>
          <w:trHeight w:val="296"/>
        </w:trPr>
        <w:tc>
          <w:tcPr>
            <w:tcW w:w="3571" w:type="dxa"/>
            <w:tcBorders>
              <w:top w:val="nil"/>
              <w:left w:val="nil"/>
              <w:bottom w:val="nil"/>
              <w:right w:val="nil"/>
            </w:tcBorders>
            <w:shd w:val="clear" w:color="auto" w:fill="auto"/>
            <w:noWrap/>
            <w:vAlign w:val="bottom"/>
            <w:hideMark/>
          </w:tcPr>
          <w:p w14:paraId="087EFFDA" w14:textId="77777777" w:rsidR="00070DCD" w:rsidRPr="00293E38" w:rsidRDefault="00070DCD" w:rsidP="00DE2CC6">
            <w:pPr>
              <w:jc w:val="center"/>
              <w:rPr>
                <w:b/>
                <w:bCs/>
                <w:color w:val="000000"/>
              </w:rPr>
            </w:pPr>
            <w:r w:rsidRPr="00293E38">
              <w:rPr>
                <w:b/>
                <w:bCs/>
                <w:color w:val="000000"/>
              </w:rPr>
              <w:t>1-4</w:t>
            </w:r>
          </w:p>
        </w:tc>
        <w:tc>
          <w:tcPr>
            <w:tcW w:w="2369" w:type="dxa"/>
            <w:tcBorders>
              <w:top w:val="nil"/>
              <w:left w:val="nil"/>
              <w:bottom w:val="nil"/>
              <w:right w:val="nil"/>
            </w:tcBorders>
            <w:shd w:val="clear" w:color="auto" w:fill="auto"/>
            <w:noWrap/>
            <w:vAlign w:val="bottom"/>
            <w:hideMark/>
          </w:tcPr>
          <w:p w14:paraId="0B2A111C" w14:textId="77777777" w:rsidR="00070DCD" w:rsidRPr="00293E38" w:rsidRDefault="00070DCD" w:rsidP="00DE2CC6">
            <w:pPr>
              <w:jc w:val="center"/>
              <w:rPr>
                <w:color w:val="000000"/>
              </w:rPr>
            </w:pPr>
            <w:r w:rsidRPr="00293E38">
              <w:rPr>
                <w:color w:val="000000"/>
              </w:rPr>
              <w:t>33.9</w:t>
            </w:r>
          </w:p>
        </w:tc>
        <w:tc>
          <w:tcPr>
            <w:tcW w:w="2372" w:type="dxa"/>
            <w:tcBorders>
              <w:top w:val="nil"/>
              <w:left w:val="nil"/>
              <w:bottom w:val="nil"/>
              <w:right w:val="nil"/>
            </w:tcBorders>
            <w:shd w:val="clear" w:color="auto" w:fill="auto"/>
            <w:noWrap/>
            <w:vAlign w:val="bottom"/>
            <w:hideMark/>
          </w:tcPr>
          <w:p w14:paraId="67DF1A83" w14:textId="77777777" w:rsidR="00070DCD" w:rsidRPr="00293E38" w:rsidRDefault="00070DCD" w:rsidP="00DE2CC6">
            <w:pPr>
              <w:jc w:val="center"/>
              <w:rPr>
                <w:color w:val="000000"/>
              </w:rPr>
            </w:pPr>
            <w:r w:rsidRPr="00293E38">
              <w:rPr>
                <w:color w:val="000000"/>
              </w:rPr>
              <w:t>25.2</w:t>
            </w:r>
          </w:p>
        </w:tc>
      </w:tr>
      <w:tr w:rsidR="00070DCD" w:rsidRPr="00293E38" w14:paraId="39E74583" w14:textId="77777777" w:rsidTr="00DE2CC6">
        <w:trPr>
          <w:trHeight w:val="296"/>
        </w:trPr>
        <w:tc>
          <w:tcPr>
            <w:tcW w:w="3571" w:type="dxa"/>
            <w:tcBorders>
              <w:top w:val="nil"/>
              <w:left w:val="nil"/>
              <w:bottom w:val="nil"/>
              <w:right w:val="nil"/>
            </w:tcBorders>
            <w:shd w:val="clear" w:color="auto" w:fill="auto"/>
            <w:noWrap/>
            <w:vAlign w:val="bottom"/>
            <w:hideMark/>
          </w:tcPr>
          <w:p w14:paraId="777A2DBA" w14:textId="77777777" w:rsidR="00070DCD" w:rsidRPr="00293E38" w:rsidRDefault="00070DCD" w:rsidP="00DE2CC6">
            <w:pPr>
              <w:jc w:val="center"/>
              <w:rPr>
                <w:b/>
                <w:bCs/>
                <w:color w:val="000000"/>
              </w:rPr>
            </w:pPr>
            <w:r w:rsidRPr="00293E38">
              <w:rPr>
                <w:b/>
                <w:bCs/>
                <w:color w:val="000000"/>
              </w:rPr>
              <w:t>4-8</w:t>
            </w:r>
          </w:p>
        </w:tc>
        <w:tc>
          <w:tcPr>
            <w:tcW w:w="2369" w:type="dxa"/>
            <w:tcBorders>
              <w:top w:val="nil"/>
              <w:left w:val="nil"/>
              <w:bottom w:val="nil"/>
              <w:right w:val="nil"/>
            </w:tcBorders>
            <w:shd w:val="clear" w:color="auto" w:fill="auto"/>
            <w:noWrap/>
            <w:vAlign w:val="bottom"/>
            <w:hideMark/>
          </w:tcPr>
          <w:p w14:paraId="25392E49" w14:textId="77777777" w:rsidR="00070DCD" w:rsidRPr="00293E38" w:rsidRDefault="00070DCD" w:rsidP="00DE2CC6">
            <w:pPr>
              <w:jc w:val="center"/>
              <w:rPr>
                <w:color w:val="000000"/>
              </w:rPr>
            </w:pPr>
            <w:r w:rsidRPr="00293E38">
              <w:rPr>
                <w:color w:val="000000"/>
              </w:rPr>
              <w:t>26.4</w:t>
            </w:r>
          </w:p>
        </w:tc>
        <w:tc>
          <w:tcPr>
            <w:tcW w:w="2372" w:type="dxa"/>
            <w:tcBorders>
              <w:top w:val="nil"/>
              <w:left w:val="nil"/>
              <w:bottom w:val="nil"/>
              <w:right w:val="nil"/>
            </w:tcBorders>
            <w:shd w:val="clear" w:color="auto" w:fill="auto"/>
            <w:noWrap/>
            <w:vAlign w:val="bottom"/>
            <w:hideMark/>
          </w:tcPr>
          <w:p w14:paraId="1DB167C9" w14:textId="77777777" w:rsidR="00070DCD" w:rsidRPr="00293E38" w:rsidRDefault="00070DCD" w:rsidP="00DE2CC6">
            <w:pPr>
              <w:jc w:val="center"/>
              <w:rPr>
                <w:color w:val="000000"/>
              </w:rPr>
            </w:pPr>
            <w:r w:rsidRPr="00293E38">
              <w:rPr>
                <w:color w:val="000000"/>
              </w:rPr>
              <w:t>18.4</w:t>
            </w:r>
          </w:p>
        </w:tc>
      </w:tr>
      <w:tr w:rsidR="00070DCD" w:rsidRPr="00293E38" w14:paraId="0C75A0F1" w14:textId="77777777" w:rsidTr="00DE2CC6">
        <w:trPr>
          <w:trHeight w:val="296"/>
        </w:trPr>
        <w:tc>
          <w:tcPr>
            <w:tcW w:w="3571" w:type="dxa"/>
            <w:tcBorders>
              <w:top w:val="nil"/>
              <w:left w:val="nil"/>
              <w:bottom w:val="nil"/>
              <w:right w:val="nil"/>
            </w:tcBorders>
            <w:shd w:val="clear" w:color="auto" w:fill="auto"/>
            <w:noWrap/>
            <w:vAlign w:val="bottom"/>
            <w:hideMark/>
          </w:tcPr>
          <w:p w14:paraId="786294F8" w14:textId="77777777" w:rsidR="00070DCD" w:rsidRPr="00293E38" w:rsidRDefault="00070DCD" w:rsidP="00DE2CC6">
            <w:pPr>
              <w:jc w:val="center"/>
              <w:rPr>
                <w:b/>
                <w:bCs/>
                <w:color w:val="000000"/>
              </w:rPr>
            </w:pPr>
            <w:r w:rsidRPr="00293E38">
              <w:rPr>
                <w:b/>
                <w:bCs/>
                <w:color w:val="000000"/>
              </w:rPr>
              <w:t>8-12</w:t>
            </w:r>
          </w:p>
        </w:tc>
        <w:tc>
          <w:tcPr>
            <w:tcW w:w="2369" w:type="dxa"/>
            <w:tcBorders>
              <w:top w:val="nil"/>
              <w:left w:val="nil"/>
              <w:bottom w:val="nil"/>
              <w:right w:val="nil"/>
            </w:tcBorders>
            <w:shd w:val="clear" w:color="auto" w:fill="auto"/>
            <w:noWrap/>
            <w:vAlign w:val="bottom"/>
            <w:hideMark/>
          </w:tcPr>
          <w:p w14:paraId="78F9DAE3" w14:textId="77777777" w:rsidR="00070DCD" w:rsidRPr="00293E38" w:rsidRDefault="00070DCD" w:rsidP="00DE2CC6">
            <w:pPr>
              <w:jc w:val="center"/>
              <w:rPr>
                <w:color w:val="000000"/>
              </w:rPr>
            </w:pPr>
            <w:r w:rsidRPr="00293E38">
              <w:rPr>
                <w:color w:val="000000"/>
              </w:rPr>
              <w:t>21.9</w:t>
            </w:r>
          </w:p>
        </w:tc>
        <w:tc>
          <w:tcPr>
            <w:tcW w:w="2372" w:type="dxa"/>
            <w:tcBorders>
              <w:top w:val="nil"/>
              <w:left w:val="nil"/>
              <w:bottom w:val="nil"/>
              <w:right w:val="nil"/>
            </w:tcBorders>
            <w:shd w:val="clear" w:color="auto" w:fill="auto"/>
            <w:noWrap/>
            <w:vAlign w:val="bottom"/>
            <w:hideMark/>
          </w:tcPr>
          <w:p w14:paraId="244F2CC7" w14:textId="77777777" w:rsidR="00070DCD" w:rsidRPr="00293E38" w:rsidRDefault="00070DCD" w:rsidP="00DE2CC6">
            <w:pPr>
              <w:jc w:val="center"/>
              <w:rPr>
                <w:color w:val="000000"/>
              </w:rPr>
            </w:pPr>
            <w:r w:rsidRPr="00293E38">
              <w:rPr>
                <w:color w:val="000000"/>
              </w:rPr>
              <w:t>14.7</w:t>
            </w:r>
          </w:p>
        </w:tc>
      </w:tr>
      <w:tr w:rsidR="00070DCD" w:rsidRPr="00293E38" w14:paraId="6BF77D08" w14:textId="77777777" w:rsidTr="00DE2CC6">
        <w:trPr>
          <w:trHeight w:val="296"/>
        </w:trPr>
        <w:tc>
          <w:tcPr>
            <w:tcW w:w="3571" w:type="dxa"/>
            <w:tcBorders>
              <w:top w:val="nil"/>
              <w:left w:val="nil"/>
              <w:bottom w:val="nil"/>
              <w:right w:val="nil"/>
            </w:tcBorders>
            <w:shd w:val="clear" w:color="auto" w:fill="auto"/>
            <w:noWrap/>
            <w:vAlign w:val="bottom"/>
            <w:hideMark/>
          </w:tcPr>
          <w:p w14:paraId="17ABFE71" w14:textId="77777777" w:rsidR="00070DCD" w:rsidRPr="00293E38" w:rsidRDefault="00070DCD" w:rsidP="00DE2CC6">
            <w:pPr>
              <w:jc w:val="center"/>
              <w:rPr>
                <w:b/>
                <w:bCs/>
                <w:color w:val="000000"/>
              </w:rPr>
            </w:pPr>
            <w:r w:rsidRPr="00293E38">
              <w:rPr>
                <w:b/>
                <w:bCs/>
                <w:color w:val="000000"/>
              </w:rPr>
              <w:t>12-18</w:t>
            </w:r>
          </w:p>
        </w:tc>
        <w:tc>
          <w:tcPr>
            <w:tcW w:w="2369" w:type="dxa"/>
            <w:tcBorders>
              <w:top w:val="nil"/>
              <w:left w:val="nil"/>
              <w:bottom w:val="nil"/>
              <w:right w:val="nil"/>
            </w:tcBorders>
            <w:shd w:val="clear" w:color="auto" w:fill="auto"/>
            <w:noWrap/>
            <w:vAlign w:val="bottom"/>
            <w:hideMark/>
          </w:tcPr>
          <w:p w14:paraId="3C4CF411" w14:textId="77777777" w:rsidR="00070DCD" w:rsidRPr="00293E38" w:rsidRDefault="00070DCD" w:rsidP="00DE2CC6">
            <w:pPr>
              <w:jc w:val="center"/>
              <w:rPr>
                <w:color w:val="000000"/>
              </w:rPr>
            </w:pPr>
            <w:r w:rsidRPr="00293E38">
              <w:rPr>
                <w:color w:val="000000"/>
              </w:rPr>
              <w:t>18.3</w:t>
            </w:r>
          </w:p>
        </w:tc>
        <w:tc>
          <w:tcPr>
            <w:tcW w:w="2372" w:type="dxa"/>
            <w:tcBorders>
              <w:top w:val="nil"/>
              <w:left w:val="nil"/>
              <w:bottom w:val="nil"/>
              <w:right w:val="nil"/>
            </w:tcBorders>
            <w:shd w:val="clear" w:color="auto" w:fill="auto"/>
            <w:noWrap/>
            <w:vAlign w:val="bottom"/>
            <w:hideMark/>
          </w:tcPr>
          <w:p w14:paraId="6F3C00CC" w14:textId="77777777" w:rsidR="00070DCD" w:rsidRPr="00293E38" w:rsidRDefault="00070DCD" w:rsidP="00DE2CC6">
            <w:pPr>
              <w:jc w:val="center"/>
              <w:rPr>
                <w:color w:val="000000"/>
              </w:rPr>
            </w:pPr>
            <w:r w:rsidRPr="00293E38">
              <w:rPr>
                <w:color w:val="000000"/>
              </w:rPr>
              <w:t>12.0</w:t>
            </w:r>
          </w:p>
        </w:tc>
      </w:tr>
      <w:tr w:rsidR="00070DCD" w:rsidRPr="00293E38" w14:paraId="6A74BF4F" w14:textId="77777777" w:rsidTr="00DE2CC6">
        <w:trPr>
          <w:trHeight w:val="296"/>
        </w:trPr>
        <w:tc>
          <w:tcPr>
            <w:tcW w:w="3571" w:type="dxa"/>
            <w:tcBorders>
              <w:top w:val="nil"/>
              <w:left w:val="nil"/>
              <w:bottom w:val="nil"/>
              <w:right w:val="nil"/>
            </w:tcBorders>
            <w:shd w:val="clear" w:color="auto" w:fill="auto"/>
            <w:noWrap/>
            <w:vAlign w:val="bottom"/>
            <w:hideMark/>
          </w:tcPr>
          <w:p w14:paraId="10847D8B" w14:textId="77777777" w:rsidR="00070DCD" w:rsidRPr="00293E38" w:rsidRDefault="00070DCD" w:rsidP="00DE2CC6">
            <w:pPr>
              <w:jc w:val="center"/>
              <w:rPr>
                <w:b/>
                <w:bCs/>
                <w:color w:val="000000"/>
              </w:rPr>
            </w:pPr>
            <w:r w:rsidRPr="00293E38">
              <w:rPr>
                <w:b/>
                <w:bCs/>
                <w:color w:val="000000"/>
              </w:rPr>
              <w:t>18-24</w:t>
            </w:r>
          </w:p>
        </w:tc>
        <w:tc>
          <w:tcPr>
            <w:tcW w:w="2369" w:type="dxa"/>
            <w:tcBorders>
              <w:top w:val="nil"/>
              <w:left w:val="nil"/>
              <w:bottom w:val="nil"/>
              <w:right w:val="nil"/>
            </w:tcBorders>
            <w:shd w:val="clear" w:color="auto" w:fill="auto"/>
            <w:noWrap/>
            <w:vAlign w:val="bottom"/>
            <w:hideMark/>
          </w:tcPr>
          <w:p w14:paraId="45D0E4AF" w14:textId="77777777" w:rsidR="00070DCD" w:rsidRPr="00293E38" w:rsidRDefault="00070DCD" w:rsidP="00DE2CC6">
            <w:pPr>
              <w:jc w:val="center"/>
              <w:rPr>
                <w:color w:val="000000"/>
              </w:rPr>
            </w:pPr>
            <w:r w:rsidRPr="00293E38">
              <w:rPr>
                <w:color w:val="000000"/>
              </w:rPr>
              <w:t>14.8</w:t>
            </w:r>
          </w:p>
        </w:tc>
        <w:tc>
          <w:tcPr>
            <w:tcW w:w="2372" w:type="dxa"/>
            <w:tcBorders>
              <w:top w:val="nil"/>
              <w:left w:val="nil"/>
              <w:bottom w:val="nil"/>
              <w:right w:val="nil"/>
            </w:tcBorders>
            <w:shd w:val="clear" w:color="auto" w:fill="auto"/>
            <w:noWrap/>
            <w:vAlign w:val="bottom"/>
            <w:hideMark/>
          </w:tcPr>
          <w:p w14:paraId="79E1E756" w14:textId="77777777" w:rsidR="00070DCD" w:rsidRPr="00293E38" w:rsidRDefault="00070DCD" w:rsidP="00DE2CC6">
            <w:pPr>
              <w:jc w:val="center"/>
              <w:rPr>
                <w:color w:val="000000"/>
              </w:rPr>
            </w:pPr>
            <w:r w:rsidRPr="00293E38">
              <w:rPr>
                <w:color w:val="000000"/>
              </w:rPr>
              <w:t>9.4</w:t>
            </w:r>
          </w:p>
        </w:tc>
      </w:tr>
      <w:tr w:rsidR="00070DCD" w:rsidRPr="00293E38" w14:paraId="08631770" w14:textId="77777777" w:rsidTr="00DE2CC6">
        <w:trPr>
          <w:trHeight w:val="296"/>
        </w:trPr>
        <w:tc>
          <w:tcPr>
            <w:tcW w:w="3571" w:type="dxa"/>
            <w:tcBorders>
              <w:top w:val="nil"/>
              <w:left w:val="nil"/>
              <w:bottom w:val="nil"/>
              <w:right w:val="nil"/>
            </w:tcBorders>
            <w:shd w:val="clear" w:color="auto" w:fill="auto"/>
            <w:noWrap/>
            <w:vAlign w:val="bottom"/>
            <w:hideMark/>
          </w:tcPr>
          <w:p w14:paraId="1BDC174A" w14:textId="77777777" w:rsidR="00070DCD" w:rsidRPr="00293E38" w:rsidRDefault="00070DCD" w:rsidP="00DE2CC6">
            <w:pPr>
              <w:jc w:val="center"/>
              <w:rPr>
                <w:b/>
                <w:bCs/>
                <w:color w:val="000000"/>
              </w:rPr>
            </w:pPr>
            <w:r w:rsidRPr="00293E38">
              <w:rPr>
                <w:b/>
                <w:bCs/>
                <w:color w:val="000000"/>
              </w:rPr>
              <w:t>24-36</w:t>
            </w:r>
          </w:p>
        </w:tc>
        <w:tc>
          <w:tcPr>
            <w:tcW w:w="2369" w:type="dxa"/>
            <w:tcBorders>
              <w:top w:val="nil"/>
              <w:left w:val="nil"/>
              <w:bottom w:val="nil"/>
              <w:right w:val="nil"/>
            </w:tcBorders>
            <w:shd w:val="clear" w:color="auto" w:fill="auto"/>
            <w:noWrap/>
            <w:vAlign w:val="bottom"/>
            <w:hideMark/>
          </w:tcPr>
          <w:p w14:paraId="65762056" w14:textId="77777777" w:rsidR="00070DCD" w:rsidRPr="00293E38" w:rsidRDefault="00070DCD" w:rsidP="00DE2CC6">
            <w:pPr>
              <w:jc w:val="center"/>
              <w:rPr>
                <w:color w:val="000000"/>
              </w:rPr>
            </w:pPr>
            <w:r w:rsidRPr="00293E38">
              <w:rPr>
                <w:color w:val="000000"/>
              </w:rPr>
              <w:t>12.0</w:t>
            </w:r>
          </w:p>
        </w:tc>
        <w:tc>
          <w:tcPr>
            <w:tcW w:w="2372" w:type="dxa"/>
            <w:tcBorders>
              <w:top w:val="nil"/>
              <w:left w:val="nil"/>
              <w:bottom w:val="nil"/>
              <w:right w:val="nil"/>
            </w:tcBorders>
            <w:shd w:val="clear" w:color="auto" w:fill="auto"/>
            <w:noWrap/>
            <w:vAlign w:val="bottom"/>
            <w:hideMark/>
          </w:tcPr>
          <w:p w14:paraId="7FC374C1" w14:textId="77777777" w:rsidR="00070DCD" w:rsidRPr="00293E38" w:rsidRDefault="00070DCD" w:rsidP="00DE2CC6">
            <w:pPr>
              <w:jc w:val="center"/>
              <w:rPr>
                <w:color w:val="000000"/>
              </w:rPr>
            </w:pPr>
            <w:r w:rsidRPr="00293E38">
              <w:rPr>
                <w:color w:val="000000"/>
              </w:rPr>
              <w:t>7.6</w:t>
            </w:r>
          </w:p>
        </w:tc>
      </w:tr>
      <w:tr w:rsidR="00070DCD" w:rsidRPr="00293E38" w14:paraId="1BADC44A" w14:textId="77777777" w:rsidTr="00DE2CC6">
        <w:trPr>
          <w:trHeight w:val="296"/>
        </w:trPr>
        <w:tc>
          <w:tcPr>
            <w:tcW w:w="3571" w:type="dxa"/>
            <w:tcBorders>
              <w:top w:val="nil"/>
              <w:left w:val="nil"/>
              <w:bottom w:val="single" w:sz="4" w:space="0" w:color="auto"/>
              <w:right w:val="nil"/>
            </w:tcBorders>
            <w:shd w:val="clear" w:color="auto" w:fill="auto"/>
            <w:noWrap/>
            <w:vAlign w:val="bottom"/>
            <w:hideMark/>
          </w:tcPr>
          <w:p w14:paraId="5C86D8F6" w14:textId="77777777" w:rsidR="00070DCD" w:rsidRPr="00293E38" w:rsidRDefault="00070DCD" w:rsidP="00DE2CC6">
            <w:pPr>
              <w:jc w:val="center"/>
              <w:rPr>
                <w:b/>
                <w:bCs/>
                <w:color w:val="000000"/>
              </w:rPr>
            </w:pPr>
            <w:r w:rsidRPr="00293E38">
              <w:rPr>
                <w:b/>
                <w:bCs/>
                <w:color w:val="000000"/>
              </w:rPr>
              <w:t>36-48</w:t>
            </w:r>
          </w:p>
        </w:tc>
        <w:tc>
          <w:tcPr>
            <w:tcW w:w="2369" w:type="dxa"/>
            <w:tcBorders>
              <w:top w:val="nil"/>
              <w:left w:val="nil"/>
              <w:bottom w:val="single" w:sz="4" w:space="0" w:color="auto"/>
              <w:right w:val="nil"/>
            </w:tcBorders>
            <w:shd w:val="clear" w:color="auto" w:fill="auto"/>
            <w:noWrap/>
            <w:vAlign w:val="bottom"/>
            <w:hideMark/>
          </w:tcPr>
          <w:p w14:paraId="3C3E34D4" w14:textId="77777777" w:rsidR="00070DCD" w:rsidRPr="00293E38" w:rsidRDefault="00070DCD" w:rsidP="00DE2CC6">
            <w:pPr>
              <w:jc w:val="center"/>
              <w:rPr>
                <w:color w:val="000000"/>
              </w:rPr>
            </w:pPr>
            <w:r w:rsidRPr="00293E38">
              <w:rPr>
                <w:color w:val="000000"/>
              </w:rPr>
              <w:t>8.2</w:t>
            </w:r>
          </w:p>
        </w:tc>
        <w:tc>
          <w:tcPr>
            <w:tcW w:w="2372" w:type="dxa"/>
            <w:tcBorders>
              <w:top w:val="nil"/>
              <w:left w:val="nil"/>
              <w:bottom w:val="single" w:sz="4" w:space="0" w:color="auto"/>
              <w:right w:val="nil"/>
            </w:tcBorders>
            <w:shd w:val="clear" w:color="auto" w:fill="auto"/>
            <w:noWrap/>
            <w:vAlign w:val="bottom"/>
            <w:hideMark/>
          </w:tcPr>
          <w:p w14:paraId="397D6C3A" w14:textId="77777777" w:rsidR="00070DCD" w:rsidRPr="00293E38" w:rsidRDefault="00070DCD" w:rsidP="00DE2CC6">
            <w:pPr>
              <w:jc w:val="center"/>
              <w:rPr>
                <w:color w:val="000000"/>
              </w:rPr>
            </w:pPr>
            <w:r w:rsidRPr="00293E38">
              <w:rPr>
                <w:color w:val="000000"/>
              </w:rPr>
              <w:t>5.0</w:t>
            </w:r>
          </w:p>
        </w:tc>
      </w:tr>
      <w:tr w:rsidR="00070DCD" w:rsidRPr="00293E38" w14:paraId="65E3BFBF" w14:textId="77777777" w:rsidTr="00DE2CC6">
        <w:trPr>
          <w:trHeight w:val="296"/>
        </w:trPr>
        <w:tc>
          <w:tcPr>
            <w:tcW w:w="3571" w:type="dxa"/>
            <w:tcBorders>
              <w:top w:val="nil"/>
              <w:left w:val="nil"/>
              <w:bottom w:val="nil"/>
              <w:right w:val="nil"/>
            </w:tcBorders>
            <w:shd w:val="clear" w:color="auto" w:fill="auto"/>
            <w:noWrap/>
            <w:vAlign w:val="bottom"/>
            <w:hideMark/>
          </w:tcPr>
          <w:p w14:paraId="74500ED7" w14:textId="77777777" w:rsidR="00070DCD" w:rsidRPr="00293E38" w:rsidRDefault="00070DCD" w:rsidP="00DE2CC6">
            <w:pPr>
              <w:jc w:val="center"/>
              <w:rPr>
                <w:color w:val="000000"/>
              </w:rPr>
            </w:pPr>
          </w:p>
        </w:tc>
        <w:tc>
          <w:tcPr>
            <w:tcW w:w="2369" w:type="dxa"/>
            <w:tcBorders>
              <w:top w:val="nil"/>
              <w:left w:val="nil"/>
              <w:bottom w:val="nil"/>
              <w:right w:val="nil"/>
            </w:tcBorders>
            <w:shd w:val="clear" w:color="auto" w:fill="auto"/>
            <w:noWrap/>
            <w:vAlign w:val="bottom"/>
            <w:hideMark/>
          </w:tcPr>
          <w:p w14:paraId="3E5644A4" w14:textId="77777777" w:rsidR="00070DCD" w:rsidRPr="00293E38" w:rsidRDefault="00070DCD" w:rsidP="00DE2CC6">
            <w:pPr>
              <w:jc w:val="center"/>
            </w:pPr>
          </w:p>
        </w:tc>
        <w:tc>
          <w:tcPr>
            <w:tcW w:w="2372" w:type="dxa"/>
            <w:tcBorders>
              <w:top w:val="nil"/>
              <w:left w:val="nil"/>
              <w:bottom w:val="nil"/>
              <w:right w:val="nil"/>
            </w:tcBorders>
            <w:shd w:val="clear" w:color="auto" w:fill="auto"/>
            <w:noWrap/>
            <w:vAlign w:val="bottom"/>
            <w:hideMark/>
          </w:tcPr>
          <w:p w14:paraId="0E942F35" w14:textId="77777777" w:rsidR="00070DCD" w:rsidRPr="00293E38" w:rsidRDefault="00070DCD" w:rsidP="00DE2CC6">
            <w:pPr>
              <w:jc w:val="center"/>
            </w:pPr>
          </w:p>
        </w:tc>
      </w:tr>
    </w:tbl>
    <w:p w14:paraId="6D3FE4C4" w14:textId="77777777" w:rsidR="00070DCD" w:rsidRPr="00293E38" w:rsidRDefault="00070DCD" w:rsidP="00070DCD">
      <w:r w:rsidRPr="00293E38">
        <w:rPr>
          <w:i/>
          <w:iCs/>
        </w:rPr>
        <w:t>DI – Deterioration Index</w:t>
      </w:r>
    </w:p>
    <w:p w14:paraId="47382000" w14:textId="77777777" w:rsidR="00070DCD" w:rsidRPr="00293E38" w:rsidRDefault="00070DCD" w:rsidP="00070DCD"/>
    <w:p w14:paraId="4F306FF3" w14:textId="77777777" w:rsidR="00070DCD" w:rsidRPr="00293E38" w:rsidRDefault="00070DCD" w:rsidP="00070DCD"/>
    <w:p w14:paraId="10438FDA" w14:textId="77777777" w:rsidR="00070DCD" w:rsidRPr="00293E38" w:rsidRDefault="00070DCD" w:rsidP="00070DCD"/>
    <w:p w14:paraId="0AF2581E" w14:textId="77777777" w:rsidR="00070DCD" w:rsidRPr="00293E38" w:rsidRDefault="00070DCD" w:rsidP="00070DCD">
      <w:r w:rsidRPr="00293E38">
        <w:br w:type="page"/>
      </w:r>
    </w:p>
    <w:p w14:paraId="0E2B3A0A" w14:textId="77777777" w:rsidR="00070DCD" w:rsidRPr="00293E38" w:rsidRDefault="00070DCD" w:rsidP="00070DCD">
      <w:pPr>
        <w:ind w:hanging="2"/>
      </w:pPr>
    </w:p>
    <w:p w14:paraId="2B5E3B85" w14:textId="5AA1AAD3" w:rsidR="00070DCD" w:rsidRPr="00293E38" w:rsidRDefault="00070DCD" w:rsidP="00070DCD">
      <w:pPr>
        <w:rPr>
          <w:b/>
          <w:bCs/>
        </w:rPr>
      </w:pPr>
      <w:r w:rsidRPr="00293E38">
        <w:rPr>
          <w:b/>
          <w:bCs/>
        </w:rPr>
        <w:t>Supplement e</w:t>
      </w:r>
      <w:r w:rsidR="002F5476">
        <w:rPr>
          <w:b/>
          <w:bCs/>
        </w:rPr>
        <w:t>10</w:t>
      </w:r>
      <w:r w:rsidRPr="00293E38">
        <w:rPr>
          <w:b/>
          <w:bCs/>
        </w:rPr>
        <w:t xml:space="preserve">: </w:t>
      </w:r>
      <w:proofErr w:type="gramStart"/>
      <w:r w:rsidRPr="00293E38">
        <w:rPr>
          <w:b/>
          <w:bCs/>
        </w:rPr>
        <w:t>48, 24, and 12 hour</w:t>
      </w:r>
      <w:proofErr w:type="gramEnd"/>
      <w:r w:rsidRPr="00293E38">
        <w:rPr>
          <w:b/>
          <w:bCs/>
        </w:rPr>
        <w:t xml:space="preserve"> Simulations</w:t>
      </w:r>
    </w:p>
    <w:p w14:paraId="591E2565" w14:textId="77777777" w:rsidR="00070DCD" w:rsidRPr="00293E38" w:rsidRDefault="00070DCD" w:rsidP="00070DCD">
      <w:pPr>
        <w:rPr>
          <w:b/>
          <w:bCs/>
        </w:rPr>
      </w:pPr>
    </w:p>
    <w:p w14:paraId="748D89DA" w14:textId="77777777" w:rsidR="00070DCD" w:rsidRPr="00293E38" w:rsidRDefault="00070DCD" w:rsidP="00070DCD">
      <w:pPr>
        <w:rPr>
          <w:color w:val="222222"/>
          <w:shd w:val="clear" w:color="auto" w:fill="FFFFFF"/>
        </w:rPr>
      </w:pPr>
      <w:r w:rsidRPr="00293E38">
        <w:rPr>
          <w:color w:val="222222"/>
          <w:shd w:val="clear" w:color="auto" w:fill="FFFFFF"/>
        </w:rPr>
        <w:t>Simulations were run at 48 hours out, 24 hours out and 12 hours out to show that the effect of removing earlier alerts (which may have been due to imputed results) on true positives and sensitivities was negligible. The simulation run at 24 hours out ignores all alerts before 24 hours. The simulation run 12 hours out ignores all alerts before 12 hours.</w:t>
      </w:r>
    </w:p>
    <w:p w14:paraId="74EE5B31" w14:textId="77777777" w:rsidR="00070DCD" w:rsidRPr="00293E38" w:rsidRDefault="00070DCD" w:rsidP="00070DCD">
      <w:pPr>
        <w:rPr>
          <w:color w:val="222222"/>
          <w:shd w:val="clear" w:color="auto" w:fill="FFFFFF"/>
        </w:rPr>
      </w:pPr>
    </w:p>
    <w:p w14:paraId="772D4F53" w14:textId="77777777" w:rsidR="00070DCD" w:rsidRPr="00293E38" w:rsidRDefault="00070DCD" w:rsidP="00070DCD">
      <w:pPr>
        <w:rPr>
          <w:color w:val="222222"/>
          <w:shd w:val="clear" w:color="auto" w:fill="FFFFFF"/>
        </w:rPr>
      </w:pPr>
      <w:r w:rsidRPr="00293E38">
        <w:rPr>
          <w:color w:val="222222"/>
          <w:shd w:val="clear" w:color="auto" w:fill="FFFFFF"/>
        </w:rPr>
        <w:t xml:space="preserve">In this manner we have shown that there a very few alerts occurring over 12 hours prior that are not followed with alerts within 12 hours. This reduces the chance of seeing an alert at 48 hours that was a chance occurrence and therefore labelled as a true positive incorrectly. The other aspect that this addresses in the bias that imputed values may have. If the imputed values for missing data 48 hours ago resulted in a positive bias for the model, then the </w:t>
      </w:r>
      <w:proofErr w:type="gramStart"/>
      <w:r w:rsidRPr="00293E38">
        <w:rPr>
          <w:color w:val="222222"/>
          <w:shd w:val="clear" w:color="auto" w:fill="FFFFFF"/>
        </w:rPr>
        <w:t>12 hour</w:t>
      </w:r>
      <w:proofErr w:type="gramEnd"/>
      <w:r w:rsidRPr="00293E38">
        <w:rPr>
          <w:color w:val="222222"/>
          <w:shd w:val="clear" w:color="auto" w:fill="FFFFFF"/>
        </w:rPr>
        <w:t xml:space="preserve"> simulation should have a greatly reduced sensitivity which we have no observed.</w:t>
      </w:r>
    </w:p>
    <w:p w14:paraId="20490BFB" w14:textId="77777777" w:rsidR="00070DCD" w:rsidRPr="00293E38" w:rsidRDefault="00070DCD" w:rsidP="00070DCD">
      <w:pPr>
        <w:rPr>
          <w:color w:val="222222"/>
          <w:shd w:val="clear" w:color="auto" w:fill="FFFFFF"/>
        </w:rPr>
      </w:pPr>
    </w:p>
    <w:p w14:paraId="2D5D5428" w14:textId="3B9192A3" w:rsidR="00070DCD" w:rsidRPr="00293E38" w:rsidRDefault="00070DCD" w:rsidP="00070DCD">
      <w:pPr>
        <w:rPr>
          <w:b/>
          <w:bCs/>
          <w:color w:val="222222"/>
          <w:shd w:val="clear" w:color="auto" w:fill="FFFFFF"/>
        </w:rPr>
      </w:pPr>
      <w:proofErr w:type="spellStart"/>
      <w:r w:rsidRPr="00293E38">
        <w:rPr>
          <w:b/>
          <w:bCs/>
          <w:color w:val="222222"/>
          <w:shd w:val="clear" w:color="auto" w:fill="FFFFFF"/>
        </w:rPr>
        <w:t>eTable</w:t>
      </w:r>
      <w:proofErr w:type="spellEnd"/>
      <w:r w:rsidRPr="00293E38">
        <w:rPr>
          <w:b/>
          <w:bCs/>
          <w:color w:val="222222"/>
          <w:shd w:val="clear" w:color="auto" w:fill="FFFFFF"/>
        </w:rPr>
        <w:t xml:space="preserve"> 1</w:t>
      </w:r>
      <w:r w:rsidR="002F5476">
        <w:rPr>
          <w:b/>
          <w:bCs/>
          <w:color w:val="222222"/>
          <w:shd w:val="clear" w:color="auto" w:fill="FFFFFF"/>
        </w:rPr>
        <w:t>2</w:t>
      </w:r>
      <w:r w:rsidRPr="00293E38">
        <w:rPr>
          <w:b/>
          <w:bCs/>
          <w:color w:val="222222"/>
          <w:shd w:val="clear" w:color="auto" w:fill="FFFFFF"/>
        </w:rPr>
        <w:t xml:space="preserve">. Sensitivity at detecting an adverse event for Amber and Red Alerts with the simulation run for various lengths prior to an adverse outcome. </w:t>
      </w:r>
    </w:p>
    <w:p w14:paraId="7072504E" w14:textId="77777777" w:rsidR="00070DCD" w:rsidRPr="00293E38" w:rsidRDefault="00070DCD" w:rsidP="00070DCD">
      <w:pPr>
        <w:rPr>
          <w:b/>
          <w:bCs/>
        </w:rPr>
      </w:pPr>
    </w:p>
    <w:tbl>
      <w:tblPr>
        <w:tblW w:w="6016" w:type="dxa"/>
        <w:tblLook w:val="04A0" w:firstRow="1" w:lastRow="0" w:firstColumn="1" w:lastColumn="0" w:noHBand="0" w:noVBand="1"/>
      </w:tblPr>
      <w:tblGrid>
        <w:gridCol w:w="1330"/>
        <w:gridCol w:w="2386"/>
        <w:gridCol w:w="2300"/>
      </w:tblGrid>
      <w:tr w:rsidR="00070DCD" w:rsidRPr="00293E38" w14:paraId="575DC8AF" w14:textId="77777777" w:rsidTr="00DE2CC6">
        <w:trPr>
          <w:trHeight w:val="320"/>
        </w:trPr>
        <w:tc>
          <w:tcPr>
            <w:tcW w:w="1330" w:type="dxa"/>
            <w:tcBorders>
              <w:top w:val="nil"/>
              <w:left w:val="nil"/>
              <w:bottom w:val="single" w:sz="4" w:space="0" w:color="auto"/>
              <w:right w:val="nil"/>
            </w:tcBorders>
            <w:shd w:val="clear" w:color="auto" w:fill="auto"/>
            <w:noWrap/>
            <w:vAlign w:val="bottom"/>
            <w:hideMark/>
          </w:tcPr>
          <w:p w14:paraId="6C7FAF01" w14:textId="77777777" w:rsidR="00070DCD" w:rsidRPr="00293E38" w:rsidRDefault="00070DCD" w:rsidP="00DE2CC6">
            <w:pPr>
              <w:rPr>
                <w:color w:val="000000"/>
              </w:rPr>
            </w:pPr>
            <w:r w:rsidRPr="00293E38">
              <w:rPr>
                <w:color w:val="000000"/>
              </w:rPr>
              <w:t> Simulation</w:t>
            </w:r>
          </w:p>
        </w:tc>
        <w:tc>
          <w:tcPr>
            <w:tcW w:w="2386" w:type="dxa"/>
            <w:tcBorders>
              <w:top w:val="nil"/>
              <w:left w:val="nil"/>
              <w:bottom w:val="single" w:sz="4" w:space="0" w:color="auto"/>
              <w:right w:val="nil"/>
            </w:tcBorders>
            <w:shd w:val="clear" w:color="auto" w:fill="auto"/>
            <w:noWrap/>
            <w:vAlign w:val="bottom"/>
            <w:hideMark/>
          </w:tcPr>
          <w:p w14:paraId="79699E23" w14:textId="77777777" w:rsidR="00070DCD" w:rsidRPr="00293E38" w:rsidRDefault="00070DCD" w:rsidP="00DE2CC6">
            <w:pPr>
              <w:rPr>
                <w:color w:val="000000"/>
              </w:rPr>
            </w:pPr>
            <w:r w:rsidRPr="00293E38">
              <w:rPr>
                <w:color w:val="000000"/>
              </w:rPr>
              <w:t xml:space="preserve"> Amber alert (DI 6-7)</w:t>
            </w:r>
          </w:p>
        </w:tc>
        <w:tc>
          <w:tcPr>
            <w:tcW w:w="2300" w:type="dxa"/>
            <w:tcBorders>
              <w:top w:val="nil"/>
              <w:left w:val="nil"/>
              <w:bottom w:val="single" w:sz="4" w:space="0" w:color="auto"/>
              <w:right w:val="nil"/>
            </w:tcBorders>
            <w:shd w:val="clear" w:color="auto" w:fill="auto"/>
            <w:noWrap/>
            <w:vAlign w:val="bottom"/>
            <w:hideMark/>
          </w:tcPr>
          <w:p w14:paraId="63E4B0C1" w14:textId="77777777" w:rsidR="00070DCD" w:rsidRPr="00293E38" w:rsidRDefault="00070DCD" w:rsidP="00DE2CC6">
            <w:pPr>
              <w:rPr>
                <w:color w:val="000000"/>
              </w:rPr>
            </w:pPr>
            <w:r w:rsidRPr="00293E38">
              <w:rPr>
                <w:color w:val="000000"/>
              </w:rPr>
              <w:t>Red Alert (DI 8-10)</w:t>
            </w:r>
          </w:p>
        </w:tc>
      </w:tr>
      <w:tr w:rsidR="00070DCD" w:rsidRPr="00293E38" w14:paraId="399D5927" w14:textId="77777777" w:rsidTr="00DE2CC6">
        <w:trPr>
          <w:trHeight w:val="320"/>
        </w:trPr>
        <w:tc>
          <w:tcPr>
            <w:tcW w:w="1330" w:type="dxa"/>
            <w:tcBorders>
              <w:top w:val="nil"/>
              <w:left w:val="nil"/>
              <w:bottom w:val="nil"/>
              <w:right w:val="nil"/>
            </w:tcBorders>
            <w:shd w:val="clear" w:color="auto" w:fill="auto"/>
            <w:noWrap/>
            <w:vAlign w:val="bottom"/>
            <w:hideMark/>
          </w:tcPr>
          <w:p w14:paraId="43E8C2FB" w14:textId="77777777" w:rsidR="00070DCD" w:rsidRPr="00293E38" w:rsidRDefault="00070DCD" w:rsidP="00DE2CC6">
            <w:pPr>
              <w:rPr>
                <w:color w:val="000000"/>
              </w:rPr>
            </w:pPr>
            <w:r w:rsidRPr="00293E38">
              <w:rPr>
                <w:color w:val="000000"/>
              </w:rPr>
              <w:t xml:space="preserve">48 hours </w:t>
            </w:r>
          </w:p>
        </w:tc>
        <w:tc>
          <w:tcPr>
            <w:tcW w:w="2386" w:type="dxa"/>
            <w:tcBorders>
              <w:top w:val="nil"/>
              <w:left w:val="nil"/>
              <w:bottom w:val="nil"/>
              <w:right w:val="nil"/>
            </w:tcBorders>
            <w:shd w:val="clear" w:color="auto" w:fill="auto"/>
            <w:noWrap/>
            <w:vAlign w:val="bottom"/>
            <w:hideMark/>
          </w:tcPr>
          <w:p w14:paraId="538CF61E" w14:textId="77777777" w:rsidR="00070DCD" w:rsidRPr="00293E38" w:rsidRDefault="00070DCD" w:rsidP="00DE2CC6">
            <w:pPr>
              <w:jc w:val="center"/>
              <w:rPr>
                <w:color w:val="000000"/>
              </w:rPr>
            </w:pPr>
            <w:r w:rsidRPr="00293E38">
              <w:rPr>
                <w:color w:val="000000"/>
              </w:rPr>
              <w:t>0.61</w:t>
            </w:r>
          </w:p>
        </w:tc>
        <w:tc>
          <w:tcPr>
            <w:tcW w:w="2300" w:type="dxa"/>
            <w:tcBorders>
              <w:top w:val="nil"/>
              <w:left w:val="nil"/>
              <w:bottom w:val="nil"/>
              <w:right w:val="nil"/>
            </w:tcBorders>
            <w:shd w:val="clear" w:color="auto" w:fill="auto"/>
            <w:noWrap/>
            <w:vAlign w:val="bottom"/>
            <w:hideMark/>
          </w:tcPr>
          <w:p w14:paraId="61CABC0E" w14:textId="77777777" w:rsidR="00070DCD" w:rsidRPr="00293E38" w:rsidRDefault="00070DCD" w:rsidP="00DE2CC6">
            <w:pPr>
              <w:jc w:val="center"/>
              <w:rPr>
                <w:color w:val="000000"/>
              </w:rPr>
            </w:pPr>
            <w:r w:rsidRPr="00293E38">
              <w:rPr>
                <w:color w:val="000000"/>
              </w:rPr>
              <w:t>0.44</w:t>
            </w:r>
          </w:p>
        </w:tc>
      </w:tr>
      <w:tr w:rsidR="00070DCD" w:rsidRPr="00293E38" w14:paraId="0A0C7C57" w14:textId="77777777" w:rsidTr="00DE2CC6">
        <w:trPr>
          <w:trHeight w:val="320"/>
        </w:trPr>
        <w:tc>
          <w:tcPr>
            <w:tcW w:w="1330" w:type="dxa"/>
            <w:tcBorders>
              <w:top w:val="nil"/>
              <w:left w:val="nil"/>
              <w:bottom w:val="nil"/>
              <w:right w:val="nil"/>
            </w:tcBorders>
            <w:shd w:val="clear" w:color="auto" w:fill="auto"/>
            <w:noWrap/>
            <w:vAlign w:val="bottom"/>
            <w:hideMark/>
          </w:tcPr>
          <w:p w14:paraId="6471EE81" w14:textId="77777777" w:rsidR="00070DCD" w:rsidRPr="00293E38" w:rsidRDefault="00070DCD" w:rsidP="00DE2CC6">
            <w:pPr>
              <w:rPr>
                <w:color w:val="000000"/>
              </w:rPr>
            </w:pPr>
            <w:r w:rsidRPr="00293E38">
              <w:rPr>
                <w:color w:val="000000"/>
              </w:rPr>
              <w:t>24 hours</w:t>
            </w:r>
          </w:p>
        </w:tc>
        <w:tc>
          <w:tcPr>
            <w:tcW w:w="2386" w:type="dxa"/>
            <w:tcBorders>
              <w:top w:val="nil"/>
              <w:left w:val="nil"/>
              <w:bottom w:val="nil"/>
              <w:right w:val="nil"/>
            </w:tcBorders>
            <w:shd w:val="clear" w:color="auto" w:fill="auto"/>
            <w:noWrap/>
            <w:vAlign w:val="bottom"/>
            <w:hideMark/>
          </w:tcPr>
          <w:p w14:paraId="01D7B3B1" w14:textId="77777777" w:rsidR="00070DCD" w:rsidRPr="00293E38" w:rsidRDefault="00070DCD" w:rsidP="00DE2CC6">
            <w:pPr>
              <w:jc w:val="center"/>
              <w:rPr>
                <w:color w:val="000000"/>
              </w:rPr>
            </w:pPr>
            <w:r w:rsidRPr="00293E38">
              <w:rPr>
                <w:color w:val="000000"/>
              </w:rPr>
              <w:t>0.60</w:t>
            </w:r>
          </w:p>
        </w:tc>
        <w:tc>
          <w:tcPr>
            <w:tcW w:w="2300" w:type="dxa"/>
            <w:tcBorders>
              <w:top w:val="nil"/>
              <w:left w:val="nil"/>
              <w:bottom w:val="nil"/>
              <w:right w:val="nil"/>
            </w:tcBorders>
            <w:shd w:val="clear" w:color="auto" w:fill="auto"/>
            <w:noWrap/>
            <w:vAlign w:val="bottom"/>
            <w:hideMark/>
          </w:tcPr>
          <w:p w14:paraId="4B154532" w14:textId="77777777" w:rsidR="00070DCD" w:rsidRPr="00293E38" w:rsidRDefault="00070DCD" w:rsidP="00DE2CC6">
            <w:pPr>
              <w:jc w:val="center"/>
              <w:rPr>
                <w:color w:val="000000"/>
              </w:rPr>
            </w:pPr>
            <w:r w:rsidRPr="00293E38">
              <w:rPr>
                <w:color w:val="000000"/>
              </w:rPr>
              <w:t>0.43</w:t>
            </w:r>
          </w:p>
        </w:tc>
      </w:tr>
      <w:tr w:rsidR="00070DCD" w:rsidRPr="00293E38" w14:paraId="2DF2AAF7" w14:textId="77777777" w:rsidTr="00DE2CC6">
        <w:trPr>
          <w:trHeight w:val="320"/>
        </w:trPr>
        <w:tc>
          <w:tcPr>
            <w:tcW w:w="1330" w:type="dxa"/>
            <w:tcBorders>
              <w:top w:val="nil"/>
              <w:left w:val="nil"/>
              <w:bottom w:val="single" w:sz="4" w:space="0" w:color="auto"/>
              <w:right w:val="nil"/>
            </w:tcBorders>
            <w:shd w:val="clear" w:color="auto" w:fill="auto"/>
            <w:noWrap/>
            <w:vAlign w:val="bottom"/>
            <w:hideMark/>
          </w:tcPr>
          <w:p w14:paraId="1C0AD2AD" w14:textId="77777777" w:rsidR="00070DCD" w:rsidRPr="00293E38" w:rsidRDefault="00070DCD" w:rsidP="00DE2CC6">
            <w:pPr>
              <w:rPr>
                <w:color w:val="000000"/>
              </w:rPr>
            </w:pPr>
            <w:r w:rsidRPr="00293E38">
              <w:rPr>
                <w:color w:val="000000"/>
              </w:rPr>
              <w:t>12 hours</w:t>
            </w:r>
          </w:p>
        </w:tc>
        <w:tc>
          <w:tcPr>
            <w:tcW w:w="2386" w:type="dxa"/>
            <w:tcBorders>
              <w:top w:val="nil"/>
              <w:left w:val="nil"/>
              <w:bottom w:val="single" w:sz="4" w:space="0" w:color="auto"/>
              <w:right w:val="nil"/>
            </w:tcBorders>
            <w:shd w:val="clear" w:color="auto" w:fill="auto"/>
            <w:noWrap/>
            <w:vAlign w:val="bottom"/>
            <w:hideMark/>
          </w:tcPr>
          <w:p w14:paraId="6640EBBF" w14:textId="77777777" w:rsidR="00070DCD" w:rsidRPr="00293E38" w:rsidRDefault="00070DCD" w:rsidP="00DE2CC6">
            <w:pPr>
              <w:jc w:val="center"/>
              <w:rPr>
                <w:color w:val="000000"/>
              </w:rPr>
            </w:pPr>
            <w:r w:rsidRPr="00293E38">
              <w:rPr>
                <w:color w:val="000000"/>
              </w:rPr>
              <w:t>0.58</w:t>
            </w:r>
          </w:p>
        </w:tc>
        <w:tc>
          <w:tcPr>
            <w:tcW w:w="2300" w:type="dxa"/>
            <w:tcBorders>
              <w:top w:val="nil"/>
              <w:left w:val="nil"/>
              <w:bottom w:val="single" w:sz="4" w:space="0" w:color="auto"/>
              <w:right w:val="nil"/>
            </w:tcBorders>
            <w:shd w:val="clear" w:color="auto" w:fill="auto"/>
            <w:noWrap/>
            <w:vAlign w:val="bottom"/>
            <w:hideMark/>
          </w:tcPr>
          <w:p w14:paraId="63A0E15D" w14:textId="77777777" w:rsidR="00070DCD" w:rsidRPr="00293E38" w:rsidRDefault="00070DCD" w:rsidP="00DE2CC6">
            <w:pPr>
              <w:jc w:val="center"/>
              <w:rPr>
                <w:color w:val="000000"/>
              </w:rPr>
            </w:pPr>
            <w:r w:rsidRPr="00293E38">
              <w:rPr>
                <w:color w:val="000000"/>
              </w:rPr>
              <w:t>0.41</w:t>
            </w:r>
          </w:p>
        </w:tc>
      </w:tr>
    </w:tbl>
    <w:p w14:paraId="42755C17" w14:textId="1C0EA120" w:rsidR="00070DCD" w:rsidRDefault="00070DCD" w:rsidP="00070DCD"/>
    <w:p w14:paraId="47B90562" w14:textId="46995ACA" w:rsidR="003C23C1" w:rsidRPr="002F5476" w:rsidRDefault="003C23C1" w:rsidP="00070DCD">
      <w:pPr>
        <w:rPr>
          <w:i/>
          <w:iCs/>
        </w:rPr>
      </w:pPr>
    </w:p>
    <w:sectPr w:rsidR="003C23C1" w:rsidRPr="002F5476" w:rsidSect="006A263B">
      <w:pgSz w:w="11900" w:h="16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F4D"/>
    <w:rsid w:val="0004234F"/>
    <w:rsid w:val="000601E4"/>
    <w:rsid w:val="00070DCD"/>
    <w:rsid w:val="000941FB"/>
    <w:rsid w:val="000B4FA0"/>
    <w:rsid w:val="001252CC"/>
    <w:rsid w:val="00166F02"/>
    <w:rsid w:val="001C7636"/>
    <w:rsid w:val="001F1B57"/>
    <w:rsid w:val="0023651B"/>
    <w:rsid w:val="002826BA"/>
    <w:rsid w:val="0028476D"/>
    <w:rsid w:val="00293E38"/>
    <w:rsid w:val="002F5476"/>
    <w:rsid w:val="002F78A6"/>
    <w:rsid w:val="00311743"/>
    <w:rsid w:val="003A69A1"/>
    <w:rsid w:val="003C23C1"/>
    <w:rsid w:val="003D0091"/>
    <w:rsid w:val="004173D1"/>
    <w:rsid w:val="00441C4B"/>
    <w:rsid w:val="00442B40"/>
    <w:rsid w:val="00455614"/>
    <w:rsid w:val="00460647"/>
    <w:rsid w:val="00463A1E"/>
    <w:rsid w:val="004B3078"/>
    <w:rsid w:val="004B5922"/>
    <w:rsid w:val="004E719D"/>
    <w:rsid w:val="00511419"/>
    <w:rsid w:val="00513CC5"/>
    <w:rsid w:val="00575218"/>
    <w:rsid w:val="00592EE3"/>
    <w:rsid w:val="005940EC"/>
    <w:rsid w:val="0059665C"/>
    <w:rsid w:val="005C62D7"/>
    <w:rsid w:val="005E500E"/>
    <w:rsid w:val="006164AD"/>
    <w:rsid w:val="00654267"/>
    <w:rsid w:val="0067155D"/>
    <w:rsid w:val="00680547"/>
    <w:rsid w:val="006A263B"/>
    <w:rsid w:val="006C34C0"/>
    <w:rsid w:val="006D0B49"/>
    <w:rsid w:val="006F2993"/>
    <w:rsid w:val="007526FA"/>
    <w:rsid w:val="007A21FA"/>
    <w:rsid w:val="007A5938"/>
    <w:rsid w:val="007B208A"/>
    <w:rsid w:val="007E0284"/>
    <w:rsid w:val="007E3A7F"/>
    <w:rsid w:val="007F2AF6"/>
    <w:rsid w:val="00801C1F"/>
    <w:rsid w:val="00814F11"/>
    <w:rsid w:val="00872594"/>
    <w:rsid w:val="008726F4"/>
    <w:rsid w:val="008B3B4E"/>
    <w:rsid w:val="008C212F"/>
    <w:rsid w:val="008C5B85"/>
    <w:rsid w:val="008D79ED"/>
    <w:rsid w:val="0092785A"/>
    <w:rsid w:val="00930663"/>
    <w:rsid w:val="00960E8C"/>
    <w:rsid w:val="009A62B3"/>
    <w:rsid w:val="009F2BA6"/>
    <w:rsid w:val="00A35098"/>
    <w:rsid w:val="00A4238A"/>
    <w:rsid w:val="00A560C5"/>
    <w:rsid w:val="00A86FC1"/>
    <w:rsid w:val="00A92F69"/>
    <w:rsid w:val="00AB363D"/>
    <w:rsid w:val="00AE0007"/>
    <w:rsid w:val="00B14FD8"/>
    <w:rsid w:val="00B33850"/>
    <w:rsid w:val="00B70749"/>
    <w:rsid w:val="00BC0F77"/>
    <w:rsid w:val="00BE0A84"/>
    <w:rsid w:val="00C10B69"/>
    <w:rsid w:val="00C1402F"/>
    <w:rsid w:val="00C26489"/>
    <w:rsid w:val="00C747B6"/>
    <w:rsid w:val="00C974D9"/>
    <w:rsid w:val="00CB6955"/>
    <w:rsid w:val="00CD2905"/>
    <w:rsid w:val="00CD4F49"/>
    <w:rsid w:val="00CE25A0"/>
    <w:rsid w:val="00CE5B06"/>
    <w:rsid w:val="00DB16A1"/>
    <w:rsid w:val="00DE2CC6"/>
    <w:rsid w:val="00DE52AC"/>
    <w:rsid w:val="00E149D4"/>
    <w:rsid w:val="00E27108"/>
    <w:rsid w:val="00E405BA"/>
    <w:rsid w:val="00E54545"/>
    <w:rsid w:val="00E901D0"/>
    <w:rsid w:val="00EC256D"/>
    <w:rsid w:val="00EC402A"/>
    <w:rsid w:val="00EE4B16"/>
    <w:rsid w:val="00EE51AB"/>
    <w:rsid w:val="00EE5A79"/>
    <w:rsid w:val="00EF2DED"/>
    <w:rsid w:val="00EF7073"/>
    <w:rsid w:val="00F37253"/>
    <w:rsid w:val="00F467EB"/>
    <w:rsid w:val="00F624A9"/>
    <w:rsid w:val="00F70063"/>
    <w:rsid w:val="00F92F4D"/>
    <w:rsid w:val="00FA36E7"/>
    <w:rsid w:val="00FF6E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B181F"/>
  <w14:defaultImageDpi w14:val="32767"/>
  <w15:chartTrackingRefBased/>
  <w15:docId w15:val="{7BF1DE9A-BC7B-E248-8AC6-4443CE2EC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60E8C"/>
    <w:rPr>
      <w:rFonts w:ascii="Times New Roman" w:eastAsia="Times New Roman" w:hAnsi="Times New Roman" w:cs="Times New Roman"/>
      <w:lang w:val="en-AU"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4FA0"/>
    <w:rPr>
      <w:rFonts w:eastAsiaTheme="minorHAnsi"/>
      <w:sz w:val="18"/>
      <w:szCs w:val="18"/>
      <w:lang w:val="en-GB" w:eastAsia="en-US"/>
    </w:rPr>
  </w:style>
  <w:style w:type="character" w:customStyle="1" w:styleId="BalloonTextChar">
    <w:name w:val="Balloon Text Char"/>
    <w:basedOn w:val="DefaultParagraphFont"/>
    <w:link w:val="BalloonText"/>
    <w:uiPriority w:val="99"/>
    <w:semiHidden/>
    <w:rsid w:val="000B4FA0"/>
    <w:rPr>
      <w:rFonts w:ascii="Times New Roman" w:hAnsi="Times New Roman" w:cs="Times New Roman"/>
      <w:sz w:val="18"/>
      <w:szCs w:val="18"/>
    </w:rPr>
  </w:style>
  <w:style w:type="paragraph" w:styleId="ListParagraph">
    <w:name w:val="List Paragraph"/>
    <w:basedOn w:val="Normal"/>
    <w:uiPriority w:val="34"/>
    <w:qFormat/>
    <w:rsid w:val="00EF7073"/>
    <w:pPr>
      <w:ind w:left="720"/>
      <w:contextualSpacing/>
    </w:pPr>
  </w:style>
  <w:style w:type="table" w:styleId="TableGrid">
    <w:name w:val="Table Grid"/>
    <w:basedOn w:val="TableNormal"/>
    <w:uiPriority w:val="39"/>
    <w:rsid w:val="00441C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75218"/>
    <w:rPr>
      <w:rFonts w:ascii="Times New Roman" w:eastAsia="Times New Roman" w:hAnsi="Times New Roman" w:cs="Times New Roman"/>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86869">
      <w:bodyDiv w:val="1"/>
      <w:marLeft w:val="0"/>
      <w:marRight w:val="0"/>
      <w:marTop w:val="0"/>
      <w:marBottom w:val="0"/>
      <w:divBdr>
        <w:top w:val="none" w:sz="0" w:space="0" w:color="auto"/>
        <w:left w:val="none" w:sz="0" w:space="0" w:color="auto"/>
        <w:bottom w:val="none" w:sz="0" w:space="0" w:color="auto"/>
        <w:right w:val="none" w:sz="0" w:space="0" w:color="auto"/>
      </w:divBdr>
    </w:div>
    <w:div w:id="15695641">
      <w:bodyDiv w:val="1"/>
      <w:marLeft w:val="0"/>
      <w:marRight w:val="0"/>
      <w:marTop w:val="0"/>
      <w:marBottom w:val="0"/>
      <w:divBdr>
        <w:top w:val="none" w:sz="0" w:space="0" w:color="auto"/>
        <w:left w:val="none" w:sz="0" w:space="0" w:color="auto"/>
        <w:bottom w:val="none" w:sz="0" w:space="0" w:color="auto"/>
        <w:right w:val="none" w:sz="0" w:space="0" w:color="auto"/>
      </w:divBdr>
    </w:div>
    <w:div w:id="94448236">
      <w:bodyDiv w:val="1"/>
      <w:marLeft w:val="0"/>
      <w:marRight w:val="0"/>
      <w:marTop w:val="0"/>
      <w:marBottom w:val="0"/>
      <w:divBdr>
        <w:top w:val="none" w:sz="0" w:space="0" w:color="auto"/>
        <w:left w:val="none" w:sz="0" w:space="0" w:color="auto"/>
        <w:bottom w:val="none" w:sz="0" w:space="0" w:color="auto"/>
        <w:right w:val="none" w:sz="0" w:space="0" w:color="auto"/>
      </w:divBdr>
    </w:div>
    <w:div w:id="155926817">
      <w:bodyDiv w:val="1"/>
      <w:marLeft w:val="0"/>
      <w:marRight w:val="0"/>
      <w:marTop w:val="0"/>
      <w:marBottom w:val="0"/>
      <w:divBdr>
        <w:top w:val="none" w:sz="0" w:space="0" w:color="auto"/>
        <w:left w:val="none" w:sz="0" w:space="0" w:color="auto"/>
        <w:bottom w:val="none" w:sz="0" w:space="0" w:color="auto"/>
        <w:right w:val="none" w:sz="0" w:space="0" w:color="auto"/>
      </w:divBdr>
    </w:div>
    <w:div w:id="159852545">
      <w:bodyDiv w:val="1"/>
      <w:marLeft w:val="0"/>
      <w:marRight w:val="0"/>
      <w:marTop w:val="0"/>
      <w:marBottom w:val="0"/>
      <w:divBdr>
        <w:top w:val="none" w:sz="0" w:space="0" w:color="auto"/>
        <w:left w:val="none" w:sz="0" w:space="0" w:color="auto"/>
        <w:bottom w:val="none" w:sz="0" w:space="0" w:color="auto"/>
        <w:right w:val="none" w:sz="0" w:space="0" w:color="auto"/>
      </w:divBdr>
    </w:div>
    <w:div w:id="166405276">
      <w:bodyDiv w:val="1"/>
      <w:marLeft w:val="0"/>
      <w:marRight w:val="0"/>
      <w:marTop w:val="0"/>
      <w:marBottom w:val="0"/>
      <w:divBdr>
        <w:top w:val="none" w:sz="0" w:space="0" w:color="auto"/>
        <w:left w:val="none" w:sz="0" w:space="0" w:color="auto"/>
        <w:bottom w:val="none" w:sz="0" w:space="0" w:color="auto"/>
        <w:right w:val="none" w:sz="0" w:space="0" w:color="auto"/>
      </w:divBdr>
    </w:div>
    <w:div w:id="204680706">
      <w:bodyDiv w:val="1"/>
      <w:marLeft w:val="0"/>
      <w:marRight w:val="0"/>
      <w:marTop w:val="0"/>
      <w:marBottom w:val="0"/>
      <w:divBdr>
        <w:top w:val="none" w:sz="0" w:space="0" w:color="auto"/>
        <w:left w:val="none" w:sz="0" w:space="0" w:color="auto"/>
        <w:bottom w:val="none" w:sz="0" w:space="0" w:color="auto"/>
        <w:right w:val="none" w:sz="0" w:space="0" w:color="auto"/>
      </w:divBdr>
    </w:div>
    <w:div w:id="223836107">
      <w:bodyDiv w:val="1"/>
      <w:marLeft w:val="0"/>
      <w:marRight w:val="0"/>
      <w:marTop w:val="0"/>
      <w:marBottom w:val="0"/>
      <w:divBdr>
        <w:top w:val="none" w:sz="0" w:space="0" w:color="auto"/>
        <w:left w:val="none" w:sz="0" w:space="0" w:color="auto"/>
        <w:bottom w:val="none" w:sz="0" w:space="0" w:color="auto"/>
        <w:right w:val="none" w:sz="0" w:space="0" w:color="auto"/>
      </w:divBdr>
    </w:div>
    <w:div w:id="355009896">
      <w:bodyDiv w:val="1"/>
      <w:marLeft w:val="0"/>
      <w:marRight w:val="0"/>
      <w:marTop w:val="0"/>
      <w:marBottom w:val="0"/>
      <w:divBdr>
        <w:top w:val="none" w:sz="0" w:space="0" w:color="auto"/>
        <w:left w:val="none" w:sz="0" w:space="0" w:color="auto"/>
        <w:bottom w:val="none" w:sz="0" w:space="0" w:color="auto"/>
        <w:right w:val="none" w:sz="0" w:space="0" w:color="auto"/>
      </w:divBdr>
    </w:div>
    <w:div w:id="470173662">
      <w:bodyDiv w:val="1"/>
      <w:marLeft w:val="0"/>
      <w:marRight w:val="0"/>
      <w:marTop w:val="0"/>
      <w:marBottom w:val="0"/>
      <w:divBdr>
        <w:top w:val="none" w:sz="0" w:space="0" w:color="auto"/>
        <w:left w:val="none" w:sz="0" w:space="0" w:color="auto"/>
        <w:bottom w:val="none" w:sz="0" w:space="0" w:color="auto"/>
        <w:right w:val="none" w:sz="0" w:space="0" w:color="auto"/>
      </w:divBdr>
    </w:div>
    <w:div w:id="587540917">
      <w:bodyDiv w:val="1"/>
      <w:marLeft w:val="0"/>
      <w:marRight w:val="0"/>
      <w:marTop w:val="0"/>
      <w:marBottom w:val="0"/>
      <w:divBdr>
        <w:top w:val="none" w:sz="0" w:space="0" w:color="auto"/>
        <w:left w:val="none" w:sz="0" w:space="0" w:color="auto"/>
        <w:bottom w:val="none" w:sz="0" w:space="0" w:color="auto"/>
        <w:right w:val="none" w:sz="0" w:space="0" w:color="auto"/>
      </w:divBdr>
    </w:div>
    <w:div w:id="623585488">
      <w:bodyDiv w:val="1"/>
      <w:marLeft w:val="0"/>
      <w:marRight w:val="0"/>
      <w:marTop w:val="0"/>
      <w:marBottom w:val="0"/>
      <w:divBdr>
        <w:top w:val="none" w:sz="0" w:space="0" w:color="auto"/>
        <w:left w:val="none" w:sz="0" w:space="0" w:color="auto"/>
        <w:bottom w:val="none" w:sz="0" w:space="0" w:color="auto"/>
        <w:right w:val="none" w:sz="0" w:space="0" w:color="auto"/>
      </w:divBdr>
    </w:div>
    <w:div w:id="714937846">
      <w:bodyDiv w:val="1"/>
      <w:marLeft w:val="0"/>
      <w:marRight w:val="0"/>
      <w:marTop w:val="0"/>
      <w:marBottom w:val="0"/>
      <w:divBdr>
        <w:top w:val="none" w:sz="0" w:space="0" w:color="auto"/>
        <w:left w:val="none" w:sz="0" w:space="0" w:color="auto"/>
        <w:bottom w:val="none" w:sz="0" w:space="0" w:color="auto"/>
        <w:right w:val="none" w:sz="0" w:space="0" w:color="auto"/>
      </w:divBdr>
    </w:div>
    <w:div w:id="731081697">
      <w:bodyDiv w:val="1"/>
      <w:marLeft w:val="0"/>
      <w:marRight w:val="0"/>
      <w:marTop w:val="0"/>
      <w:marBottom w:val="0"/>
      <w:divBdr>
        <w:top w:val="none" w:sz="0" w:space="0" w:color="auto"/>
        <w:left w:val="none" w:sz="0" w:space="0" w:color="auto"/>
        <w:bottom w:val="none" w:sz="0" w:space="0" w:color="auto"/>
        <w:right w:val="none" w:sz="0" w:space="0" w:color="auto"/>
      </w:divBdr>
    </w:div>
    <w:div w:id="751896175">
      <w:bodyDiv w:val="1"/>
      <w:marLeft w:val="0"/>
      <w:marRight w:val="0"/>
      <w:marTop w:val="0"/>
      <w:marBottom w:val="0"/>
      <w:divBdr>
        <w:top w:val="none" w:sz="0" w:space="0" w:color="auto"/>
        <w:left w:val="none" w:sz="0" w:space="0" w:color="auto"/>
        <w:bottom w:val="none" w:sz="0" w:space="0" w:color="auto"/>
        <w:right w:val="none" w:sz="0" w:space="0" w:color="auto"/>
      </w:divBdr>
    </w:div>
    <w:div w:id="759135986">
      <w:bodyDiv w:val="1"/>
      <w:marLeft w:val="0"/>
      <w:marRight w:val="0"/>
      <w:marTop w:val="0"/>
      <w:marBottom w:val="0"/>
      <w:divBdr>
        <w:top w:val="none" w:sz="0" w:space="0" w:color="auto"/>
        <w:left w:val="none" w:sz="0" w:space="0" w:color="auto"/>
        <w:bottom w:val="none" w:sz="0" w:space="0" w:color="auto"/>
        <w:right w:val="none" w:sz="0" w:space="0" w:color="auto"/>
      </w:divBdr>
    </w:div>
    <w:div w:id="788469609">
      <w:bodyDiv w:val="1"/>
      <w:marLeft w:val="0"/>
      <w:marRight w:val="0"/>
      <w:marTop w:val="0"/>
      <w:marBottom w:val="0"/>
      <w:divBdr>
        <w:top w:val="none" w:sz="0" w:space="0" w:color="auto"/>
        <w:left w:val="none" w:sz="0" w:space="0" w:color="auto"/>
        <w:bottom w:val="none" w:sz="0" w:space="0" w:color="auto"/>
        <w:right w:val="none" w:sz="0" w:space="0" w:color="auto"/>
      </w:divBdr>
    </w:div>
    <w:div w:id="793712017">
      <w:bodyDiv w:val="1"/>
      <w:marLeft w:val="0"/>
      <w:marRight w:val="0"/>
      <w:marTop w:val="0"/>
      <w:marBottom w:val="0"/>
      <w:divBdr>
        <w:top w:val="none" w:sz="0" w:space="0" w:color="auto"/>
        <w:left w:val="none" w:sz="0" w:space="0" w:color="auto"/>
        <w:bottom w:val="none" w:sz="0" w:space="0" w:color="auto"/>
        <w:right w:val="none" w:sz="0" w:space="0" w:color="auto"/>
      </w:divBdr>
    </w:div>
    <w:div w:id="832338570">
      <w:bodyDiv w:val="1"/>
      <w:marLeft w:val="0"/>
      <w:marRight w:val="0"/>
      <w:marTop w:val="0"/>
      <w:marBottom w:val="0"/>
      <w:divBdr>
        <w:top w:val="none" w:sz="0" w:space="0" w:color="auto"/>
        <w:left w:val="none" w:sz="0" w:space="0" w:color="auto"/>
        <w:bottom w:val="none" w:sz="0" w:space="0" w:color="auto"/>
        <w:right w:val="none" w:sz="0" w:space="0" w:color="auto"/>
      </w:divBdr>
    </w:div>
    <w:div w:id="865026897">
      <w:bodyDiv w:val="1"/>
      <w:marLeft w:val="0"/>
      <w:marRight w:val="0"/>
      <w:marTop w:val="0"/>
      <w:marBottom w:val="0"/>
      <w:divBdr>
        <w:top w:val="none" w:sz="0" w:space="0" w:color="auto"/>
        <w:left w:val="none" w:sz="0" w:space="0" w:color="auto"/>
        <w:bottom w:val="none" w:sz="0" w:space="0" w:color="auto"/>
        <w:right w:val="none" w:sz="0" w:space="0" w:color="auto"/>
      </w:divBdr>
    </w:div>
    <w:div w:id="899940781">
      <w:bodyDiv w:val="1"/>
      <w:marLeft w:val="0"/>
      <w:marRight w:val="0"/>
      <w:marTop w:val="0"/>
      <w:marBottom w:val="0"/>
      <w:divBdr>
        <w:top w:val="none" w:sz="0" w:space="0" w:color="auto"/>
        <w:left w:val="none" w:sz="0" w:space="0" w:color="auto"/>
        <w:bottom w:val="none" w:sz="0" w:space="0" w:color="auto"/>
        <w:right w:val="none" w:sz="0" w:space="0" w:color="auto"/>
      </w:divBdr>
    </w:div>
    <w:div w:id="960841714">
      <w:bodyDiv w:val="1"/>
      <w:marLeft w:val="0"/>
      <w:marRight w:val="0"/>
      <w:marTop w:val="0"/>
      <w:marBottom w:val="0"/>
      <w:divBdr>
        <w:top w:val="none" w:sz="0" w:space="0" w:color="auto"/>
        <w:left w:val="none" w:sz="0" w:space="0" w:color="auto"/>
        <w:bottom w:val="none" w:sz="0" w:space="0" w:color="auto"/>
        <w:right w:val="none" w:sz="0" w:space="0" w:color="auto"/>
      </w:divBdr>
    </w:div>
    <w:div w:id="961422718">
      <w:bodyDiv w:val="1"/>
      <w:marLeft w:val="0"/>
      <w:marRight w:val="0"/>
      <w:marTop w:val="0"/>
      <w:marBottom w:val="0"/>
      <w:divBdr>
        <w:top w:val="none" w:sz="0" w:space="0" w:color="auto"/>
        <w:left w:val="none" w:sz="0" w:space="0" w:color="auto"/>
        <w:bottom w:val="none" w:sz="0" w:space="0" w:color="auto"/>
        <w:right w:val="none" w:sz="0" w:space="0" w:color="auto"/>
      </w:divBdr>
    </w:div>
    <w:div w:id="995763501">
      <w:bodyDiv w:val="1"/>
      <w:marLeft w:val="0"/>
      <w:marRight w:val="0"/>
      <w:marTop w:val="0"/>
      <w:marBottom w:val="0"/>
      <w:divBdr>
        <w:top w:val="none" w:sz="0" w:space="0" w:color="auto"/>
        <w:left w:val="none" w:sz="0" w:space="0" w:color="auto"/>
        <w:bottom w:val="none" w:sz="0" w:space="0" w:color="auto"/>
        <w:right w:val="none" w:sz="0" w:space="0" w:color="auto"/>
      </w:divBdr>
    </w:div>
    <w:div w:id="1067722802">
      <w:bodyDiv w:val="1"/>
      <w:marLeft w:val="0"/>
      <w:marRight w:val="0"/>
      <w:marTop w:val="0"/>
      <w:marBottom w:val="0"/>
      <w:divBdr>
        <w:top w:val="none" w:sz="0" w:space="0" w:color="auto"/>
        <w:left w:val="none" w:sz="0" w:space="0" w:color="auto"/>
        <w:bottom w:val="none" w:sz="0" w:space="0" w:color="auto"/>
        <w:right w:val="none" w:sz="0" w:space="0" w:color="auto"/>
      </w:divBdr>
    </w:div>
    <w:div w:id="1082142999">
      <w:bodyDiv w:val="1"/>
      <w:marLeft w:val="0"/>
      <w:marRight w:val="0"/>
      <w:marTop w:val="0"/>
      <w:marBottom w:val="0"/>
      <w:divBdr>
        <w:top w:val="none" w:sz="0" w:space="0" w:color="auto"/>
        <w:left w:val="none" w:sz="0" w:space="0" w:color="auto"/>
        <w:bottom w:val="none" w:sz="0" w:space="0" w:color="auto"/>
        <w:right w:val="none" w:sz="0" w:space="0" w:color="auto"/>
      </w:divBdr>
    </w:div>
    <w:div w:id="1161506596">
      <w:bodyDiv w:val="1"/>
      <w:marLeft w:val="0"/>
      <w:marRight w:val="0"/>
      <w:marTop w:val="0"/>
      <w:marBottom w:val="0"/>
      <w:divBdr>
        <w:top w:val="none" w:sz="0" w:space="0" w:color="auto"/>
        <w:left w:val="none" w:sz="0" w:space="0" w:color="auto"/>
        <w:bottom w:val="none" w:sz="0" w:space="0" w:color="auto"/>
        <w:right w:val="none" w:sz="0" w:space="0" w:color="auto"/>
      </w:divBdr>
    </w:div>
    <w:div w:id="1165823012">
      <w:bodyDiv w:val="1"/>
      <w:marLeft w:val="0"/>
      <w:marRight w:val="0"/>
      <w:marTop w:val="0"/>
      <w:marBottom w:val="0"/>
      <w:divBdr>
        <w:top w:val="none" w:sz="0" w:space="0" w:color="auto"/>
        <w:left w:val="none" w:sz="0" w:space="0" w:color="auto"/>
        <w:bottom w:val="none" w:sz="0" w:space="0" w:color="auto"/>
        <w:right w:val="none" w:sz="0" w:space="0" w:color="auto"/>
      </w:divBdr>
    </w:div>
    <w:div w:id="1205673025">
      <w:bodyDiv w:val="1"/>
      <w:marLeft w:val="0"/>
      <w:marRight w:val="0"/>
      <w:marTop w:val="0"/>
      <w:marBottom w:val="0"/>
      <w:divBdr>
        <w:top w:val="none" w:sz="0" w:space="0" w:color="auto"/>
        <w:left w:val="none" w:sz="0" w:space="0" w:color="auto"/>
        <w:bottom w:val="none" w:sz="0" w:space="0" w:color="auto"/>
        <w:right w:val="none" w:sz="0" w:space="0" w:color="auto"/>
      </w:divBdr>
    </w:div>
    <w:div w:id="1249198147">
      <w:bodyDiv w:val="1"/>
      <w:marLeft w:val="0"/>
      <w:marRight w:val="0"/>
      <w:marTop w:val="0"/>
      <w:marBottom w:val="0"/>
      <w:divBdr>
        <w:top w:val="none" w:sz="0" w:space="0" w:color="auto"/>
        <w:left w:val="none" w:sz="0" w:space="0" w:color="auto"/>
        <w:bottom w:val="none" w:sz="0" w:space="0" w:color="auto"/>
        <w:right w:val="none" w:sz="0" w:space="0" w:color="auto"/>
      </w:divBdr>
    </w:div>
    <w:div w:id="1413968946">
      <w:bodyDiv w:val="1"/>
      <w:marLeft w:val="0"/>
      <w:marRight w:val="0"/>
      <w:marTop w:val="0"/>
      <w:marBottom w:val="0"/>
      <w:divBdr>
        <w:top w:val="none" w:sz="0" w:space="0" w:color="auto"/>
        <w:left w:val="none" w:sz="0" w:space="0" w:color="auto"/>
        <w:bottom w:val="none" w:sz="0" w:space="0" w:color="auto"/>
        <w:right w:val="none" w:sz="0" w:space="0" w:color="auto"/>
      </w:divBdr>
    </w:div>
    <w:div w:id="1453208259">
      <w:bodyDiv w:val="1"/>
      <w:marLeft w:val="0"/>
      <w:marRight w:val="0"/>
      <w:marTop w:val="0"/>
      <w:marBottom w:val="0"/>
      <w:divBdr>
        <w:top w:val="none" w:sz="0" w:space="0" w:color="auto"/>
        <w:left w:val="none" w:sz="0" w:space="0" w:color="auto"/>
        <w:bottom w:val="none" w:sz="0" w:space="0" w:color="auto"/>
        <w:right w:val="none" w:sz="0" w:space="0" w:color="auto"/>
      </w:divBdr>
    </w:div>
    <w:div w:id="1566254068">
      <w:bodyDiv w:val="1"/>
      <w:marLeft w:val="0"/>
      <w:marRight w:val="0"/>
      <w:marTop w:val="0"/>
      <w:marBottom w:val="0"/>
      <w:divBdr>
        <w:top w:val="none" w:sz="0" w:space="0" w:color="auto"/>
        <w:left w:val="none" w:sz="0" w:space="0" w:color="auto"/>
        <w:bottom w:val="none" w:sz="0" w:space="0" w:color="auto"/>
        <w:right w:val="none" w:sz="0" w:space="0" w:color="auto"/>
      </w:divBdr>
    </w:div>
    <w:div w:id="1581673165">
      <w:bodyDiv w:val="1"/>
      <w:marLeft w:val="0"/>
      <w:marRight w:val="0"/>
      <w:marTop w:val="0"/>
      <w:marBottom w:val="0"/>
      <w:divBdr>
        <w:top w:val="none" w:sz="0" w:space="0" w:color="auto"/>
        <w:left w:val="none" w:sz="0" w:space="0" w:color="auto"/>
        <w:bottom w:val="none" w:sz="0" w:space="0" w:color="auto"/>
        <w:right w:val="none" w:sz="0" w:space="0" w:color="auto"/>
      </w:divBdr>
    </w:div>
    <w:div w:id="1619605388">
      <w:bodyDiv w:val="1"/>
      <w:marLeft w:val="0"/>
      <w:marRight w:val="0"/>
      <w:marTop w:val="0"/>
      <w:marBottom w:val="0"/>
      <w:divBdr>
        <w:top w:val="none" w:sz="0" w:space="0" w:color="auto"/>
        <w:left w:val="none" w:sz="0" w:space="0" w:color="auto"/>
        <w:bottom w:val="none" w:sz="0" w:space="0" w:color="auto"/>
        <w:right w:val="none" w:sz="0" w:space="0" w:color="auto"/>
      </w:divBdr>
    </w:div>
    <w:div w:id="1649699485">
      <w:bodyDiv w:val="1"/>
      <w:marLeft w:val="0"/>
      <w:marRight w:val="0"/>
      <w:marTop w:val="0"/>
      <w:marBottom w:val="0"/>
      <w:divBdr>
        <w:top w:val="none" w:sz="0" w:space="0" w:color="auto"/>
        <w:left w:val="none" w:sz="0" w:space="0" w:color="auto"/>
        <w:bottom w:val="none" w:sz="0" w:space="0" w:color="auto"/>
        <w:right w:val="none" w:sz="0" w:space="0" w:color="auto"/>
      </w:divBdr>
    </w:div>
    <w:div w:id="1771780774">
      <w:bodyDiv w:val="1"/>
      <w:marLeft w:val="0"/>
      <w:marRight w:val="0"/>
      <w:marTop w:val="0"/>
      <w:marBottom w:val="0"/>
      <w:divBdr>
        <w:top w:val="none" w:sz="0" w:space="0" w:color="auto"/>
        <w:left w:val="none" w:sz="0" w:space="0" w:color="auto"/>
        <w:bottom w:val="none" w:sz="0" w:space="0" w:color="auto"/>
        <w:right w:val="none" w:sz="0" w:space="0" w:color="auto"/>
      </w:divBdr>
    </w:div>
    <w:div w:id="1876965587">
      <w:bodyDiv w:val="1"/>
      <w:marLeft w:val="0"/>
      <w:marRight w:val="0"/>
      <w:marTop w:val="0"/>
      <w:marBottom w:val="0"/>
      <w:divBdr>
        <w:top w:val="none" w:sz="0" w:space="0" w:color="auto"/>
        <w:left w:val="none" w:sz="0" w:space="0" w:color="auto"/>
        <w:bottom w:val="none" w:sz="0" w:space="0" w:color="auto"/>
        <w:right w:val="none" w:sz="0" w:space="0" w:color="auto"/>
      </w:divBdr>
    </w:div>
    <w:div w:id="1958099526">
      <w:bodyDiv w:val="1"/>
      <w:marLeft w:val="0"/>
      <w:marRight w:val="0"/>
      <w:marTop w:val="0"/>
      <w:marBottom w:val="0"/>
      <w:divBdr>
        <w:top w:val="none" w:sz="0" w:space="0" w:color="auto"/>
        <w:left w:val="none" w:sz="0" w:space="0" w:color="auto"/>
        <w:bottom w:val="none" w:sz="0" w:space="0" w:color="auto"/>
        <w:right w:val="none" w:sz="0" w:space="0" w:color="auto"/>
      </w:divBdr>
    </w:div>
    <w:div w:id="2011253384">
      <w:bodyDiv w:val="1"/>
      <w:marLeft w:val="0"/>
      <w:marRight w:val="0"/>
      <w:marTop w:val="0"/>
      <w:marBottom w:val="0"/>
      <w:divBdr>
        <w:top w:val="none" w:sz="0" w:space="0" w:color="auto"/>
        <w:left w:val="none" w:sz="0" w:space="0" w:color="auto"/>
        <w:bottom w:val="none" w:sz="0" w:space="0" w:color="auto"/>
        <w:right w:val="none" w:sz="0" w:space="0" w:color="auto"/>
      </w:divBdr>
    </w:div>
    <w:div w:id="2123305653">
      <w:bodyDiv w:val="1"/>
      <w:marLeft w:val="0"/>
      <w:marRight w:val="0"/>
      <w:marTop w:val="0"/>
      <w:marBottom w:val="0"/>
      <w:divBdr>
        <w:top w:val="none" w:sz="0" w:space="0" w:color="auto"/>
        <w:left w:val="none" w:sz="0" w:space="0" w:color="auto"/>
        <w:bottom w:val="none" w:sz="0" w:space="0" w:color="auto"/>
        <w:right w:val="none" w:sz="0" w:space="0" w:color="auto"/>
      </w:divBdr>
    </w:div>
    <w:div w:id="2132042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tiff"/><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10</Pages>
  <Words>1869</Words>
  <Characters>10657</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CTS  Surgery</dc:creator>
  <cp:keywords/>
  <dc:description/>
  <cp:lastModifiedBy>David Bell</cp:lastModifiedBy>
  <cp:revision>4</cp:revision>
  <dcterms:created xsi:type="dcterms:W3CDTF">2021-02-13T19:28:00Z</dcterms:created>
  <dcterms:modified xsi:type="dcterms:W3CDTF">2021-02-13T22:10:00Z</dcterms:modified>
</cp:coreProperties>
</file>