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3A3CD" w14:textId="77777777" w:rsidR="00B367AF" w:rsidRPr="00B367AF" w:rsidRDefault="00B367AF" w:rsidP="00B367AF">
      <w:pPr>
        <w:pStyle w:val="Geenafstand"/>
        <w:spacing w:line="360" w:lineRule="auto"/>
        <w:rPr>
          <w:rFonts w:cstheme="minorHAnsi"/>
          <w:b/>
          <w:bCs/>
          <w:sz w:val="20"/>
          <w:szCs w:val="20"/>
          <w:lang w:val="en-US"/>
        </w:rPr>
      </w:pPr>
      <w:bookmarkStart w:id="0" w:name="_Hlk64453667"/>
      <w:bookmarkStart w:id="1" w:name="_Hlk61861262"/>
      <w:r w:rsidRPr="00B367AF">
        <w:rPr>
          <w:rFonts w:cstheme="minorHAnsi"/>
          <w:b/>
          <w:bCs/>
          <w:sz w:val="20"/>
          <w:szCs w:val="20"/>
          <w:lang w:val="en-US"/>
        </w:rPr>
        <w:t>Body mass index and mortality in COVID-19 and other diseases: a cohort study in 35,506 ICU patients</w:t>
      </w:r>
      <w:bookmarkEnd w:id="0"/>
      <w:r w:rsidRPr="00B367AF">
        <w:rPr>
          <w:rFonts w:cstheme="minorHAnsi"/>
          <w:b/>
          <w:sz w:val="20"/>
          <w:szCs w:val="20"/>
          <w:lang w:val="en-US"/>
        </w:rPr>
        <w:br/>
      </w:r>
      <w:r w:rsidRPr="00B367AF">
        <w:rPr>
          <w:rFonts w:cstheme="minorHAnsi"/>
          <w:sz w:val="20"/>
          <w:szCs w:val="20"/>
          <w:lang w:val="en-US"/>
        </w:rPr>
        <w:t>Emma J. Kooistra</w:t>
      </w:r>
      <w:r w:rsidRPr="00B367AF">
        <w:rPr>
          <w:rFonts w:cstheme="minorHAnsi"/>
          <w:sz w:val="20"/>
          <w:szCs w:val="20"/>
          <w:vertAlign w:val="superscript"/>
          <w:lang w:val="en-US"/>
        </w:rPr>
        <w:t>1,2</w:t>
      </w:r>
      <w:r w:rsidRPr="00B367AF">
        <w:rPr>
          <w:rFonts w:cstheme="minorHAnsi"/>
          <w:sz w:val="20"/>
          <w:szCs w:val="20"/>
          <w:lang w:val="en-US"/>
        </w:rPr>
        <w:t>, Sylvia Brinkman</w:t>
      </w:r>
      <w:r w:rsidRPr="00B367AF">
        <w:rPr>
          <w:rFonts w:cstheme="minorHAnsi"/>
          <w:sz w:val="20"/>
          <w:szCs w:val="20"/>
          <w:vertAlign w:val="superscript"/>
          <w:lang w:val="en-US"/>
        </w:rPr>
        <w:t>3, 4</w:t>
      </w:r>
      <w:r w:rsidRPr="00B367AF">
        <w:rPr>
          <w:rFonts w:cstheme="minorHAnsi"/>
          <w:sz w:val="20"/>
          <w:szCs w:val="20"/>
          <w:lang w:val="en-US"/>
        </w:rPr>
        <w:t>, Peter H.J. van der Voort</w:t>
      </w:r>
      <w:r w:rsidRPr="00B367AF">
        <w:rPr>
          <w:rFonts w:cstheme="minorHAnsi"/>
          <w:sz w:val="20"/>
          <w:szCs w:val="20"/>
          <w:vertAlign w:val="superscript"/>
          <w:lang w:val="en-US"/>
        </w:rPr>
        <w:t>5</w:t>
      </w:r>
      <w:r w:rsidRPr="00B367AF">
        <w:rPr>
          <w:rFonts w:cstheme="minorHAnsi"/>
          <w:sz w:val="20"/>
          <w:szCs w:val="20"/>
          <w:lang w:val="en-US"/>
        </w:rPr>
        <w:t>, Nicolette F. de Keizer</w:t>
      </w:r>
      <w:r w:rsidRPr="00B367AF">
        <w:rPr>
          <w:rFonts w:cstheme="minorHAnsi"/>
          <w:sz w:val="20"/>
          <w:szCs w:val="20"/>
          <w:vertAlign w:val="superscript"/>
          <w:lang w:val="en-US"/>
        </w:rPr>
        <w:t>3, 4</w:t>
      </w:r>
      <w:r w:rsidRPr="00B367AF">
        <w:rPr>
          <w:rFonts w:cstheme="minorHAnsi"/>
          <w:sz w:val="20"/>
          <w:szCs w:val="20"/>
          <w:lang w:val="en-US"/>
        </w:rPr>
        <w:t>, Dave A. Dongelmans</w:t>
      </w:r>
      <w:r w:rsidRPr="00B367AF">
        <w:rPr>
          <w:rFonts w:cstheme="minorHAnsi"/>
          <w:sz w:val="20"/>
          <w:szCs w:val="20"/>
          <w:vertAlign w:val="superscript"/>
          <w:lang w:val="en-US"/>
        </w:rPr>
        <w:t>3</w:t>
      </w:r>
      <w:r w:rsidRPr="00B367AF">
        <w:rPr>
          <w:rFonts w:cstheme="minorHAnsi"/>
          <w:sz w:val="20"/>
          <w:szCs w:val="20"/>
          <w:lang w:val="en-US"/>
        </w:rPr>
        <w:t>, Matthijs Kox</w:t>
      </w:r>
      <w:r w:rsidRPr="00B367AF">
        <w:rPr>
          <w:rFonts w:cstheme="minorHAnsi"/>
          <w:sz w:val="20"/>
          <w:szCs w:val="20"/>
          <w:vertAlign w:val="superscript"/>
          <w:lang w:val="en-US"/>
        </w:rPr>
        <w:t>1,2</w:t>
      </w:r>
      <w:r w:rsidRPr="00B367AF">
        <w:rPr>
          <w:rFonts w:cstheme="minorHAnsi"/>
          <w:sz w:val="20"/>
          <w:szCs w:val="20"/>
          <w:lang w:val="en-US"/>
        </w:rPr>
        <w:t>, and Peter Pickkers</w:t>
      </w:r>
      <w:r w:rsidRPr="00B367AF">
        <w:rPr>
          <w:rFonts w:cstheme="minorHAnsi"/>
          <w:sz w:val="20"/>
          <w:szCs w:val="20"/>
          <w:vertAlign w:val="superscript"/>
          <w:lang w:val="en-US"/>
        </w:rPr>
        <w:t>1,2</w:t>
      </w:r>
    </w:p>
    <w:p w14:paraId="434F95E9" w14:textId="77777777" w:rsidR="00B367AF" w:rsidRPr="00B367AF" w:rsidRDefault="00B367AF" w:rsidP="00B367AF">
      <w:pPr>
        <w:spacing w:after="0" w:line="360" w:lineRule="auto"/>
        <w:jc w:val="both"/>
        <w:rPr>
          <w:rFonts w:cstheme="minorHAnsi"/>
          <w:bCs/>
          <w:sz w:val="20"/>
          <w:szCs w:val="20"/>
          <w:vertAlign w:val="superscript"/>
          <w:lang w:val="en-US"/>
        </w:rPr>
      </w:pPr>
    </w:p>
    <w:p w14:paraId="5F36EC73" w14:textId="77777777" w:rsidR="00B367AF" w:rsidRPr="00B367AF" w:rsidRDefault="00B367AF" w:rsidP="00B367AF">
      <w:pPr>
        <w:spacing w:after="0" w:line="360" w:lineRule="auto"/>
        <w:jc w:val="both"/>
        <w:rPr>
          <w:rFonts w:cstheme="minorHAnsi"/>
          <w:bCs/>
          <w:sz w:val="20"/>
          <w:szCs w:val="20"/>
          <w:lang w:val="en-US"/>
        </w:rPr>
      </w:pPr>
      <w:r w:rsidRPr="00B367AF">
        <w:rPr>
          <w:rFonts w:cstheme="minorHAnsi"/>
          <w:bCs/>
          <w:sz w:val="20"/>
          <w:szCs w:val="20"/>
          <w:vertAlign w:val="superscript"/>
          <w:lang w:val="en-US"/>
        </w:rPr>
        <w:t>1</w:t>
      </w:r>
      <w:r w:rsidRPr="00B367AF">
        <w:rPr>
          <w:rFonts w:cstheme="minorHAnsi"/>
          <w:bCs/>
          <w:sz w:val="20"/>
          <w:szCs w:val="20"/>
          <w:lang w:val="en-US"/>
        </w:rPr>
        <w:t>Department of Critical Care, Radboud university medical center, 6500HB Nijmegen, The Netherlands</w:t>
      </w:r>
    </w:p>
    <w:p w14:paraId="5919EBB1" w14:textId="77777777" w:rsidR="00B367AF" w:rsidRPr="00B367AF" w:rsidRDefault="00B367AF" w:rsidP="00B367AF">
      <w:pPr>
        <w:spacing w:after="0" w:line="360" w:lineRule="auto"/>
        <w:jc w:val="both"/>
        <w:rPr>
          <w:rFonts w:cstheme="minorHAnsi"/>
          <w:bCs/>
          <w:sz w:val="20"/>
          <w:szCs w:val="20"/>
          <w:lang w:val="en-US"/>
        </w:rPr>
      </w:pPr>
      <w:r w:rsidRPr="00B367AF">
        <w:rPr>
          <w:rFonts w:cstheme="minorHAnsi"/>
          <w:bCs/>
          <w:sz w:val="20"/>
          <w:szCs w:val="20"/>
          <w:vertAlign w:val="superscript"/>
          <w:lang w:val="en-US"/>
        </w:rPr>
        <w:t>2</w:t>
      </w:r>
      <w:r w:rsidRPr="00B367AF">
        <w:rPr>
          <w:rFonts w:cstheme="minorHAnsi"/>
          <w:bCs/>
          <w:sz w:val="20"/>
          <w:szCs w:val="20"/>
          <w:lang w:val="en-US"/>
        </w:rPr>
        <w:t>Radboud Center for Infectious Diseases, Radboud university medical center, 6500HB Nijmegen, The Netherlands</w:t>
      </w:r>
    </w:p>
    <w:p w14:paraId="18529EC3" w14:textId="77777777" w:rsidR="00A327BA" w:rsidRDefault="00B367AF" w:rsidP="00B367AF">
      <w:pPr>
        <w:spacing w:after="0" w:line="360" w:lineRule="auto"/>
        <w:jc w:val="both"/>
        <w:rPr>
          <w:rFonts w:cstheme="minorHAnsi"/>
          <w:bCs/>
          <w:sz w:val="20"/>
          <w:szCs w:val="20"/>
          <w:lang w:val="en-US"/>
        </w:rPr>
        <w:sectPr w:rsidR="00A327BA" w:rsidSect="00A327BA">
          <w:footerReference w:type="default" r:id="rId7"/>
          <w:foot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B367AF">
        <w:rPr>
          <w:rFonts w:cstheme="minorHAnsi"/>
          <w:bCs/>
          <w:sz w:val="20"/>
          <w:szCs w:val="20"/>
          <w:vertAlign w:val="superscript"/>
          <w:lang w:val="en-US"/>
        </w:rPr>
        <w:t>3</w:t>
      </w:r>
      <w:r w:rsidRPr="00B367AF">
        <w:rPr>
          <w:rFonts w:cstheme="minorHAnsi"/>
          <w:bCs/>
          <w:sz w:val="20"/>
          <w:szCs w:val="20"/>
          <w:lang w:val="en-US"/>
        </w:rPr>
        <w:t>National Intensive Care Evaluation (NICE) Foundation, Amsterdam, The Net</w:t>
      </w:r>
    </w:p>
    <w:p w14:paraId="5273BF10" w14:textId="5D9AD7B8" w:rsidR="00B367AF" w:rsidRPr="00B367AF" w:rsidRDefault="00B367AF" w:rsidP="00B367AF">
      <w:pPr>
        <w:spacing w:after="0" w:line="360" w:lineRule="auto"/>
        <w:jc w:val="both"/>
        <w:rPr>
          <w:rFonts w:cstheme="minorHAnsi"/>
          <w:bCs/>
          <w:sz w:val="20"/>
          <w:szCs w:val="20"/>
          <w:lang w:val="en-US"/>
        </w:rPr>
      </w:pPr>
      <w:r w:rsidRPr="00B367AF">
        <w:rPr>
          <w:rFonts w:cstheme="minorHAnsi"/>
          <w:bCs/>
          <w:sz w:val="20"/>
          <w:szCs w:val="20"/>
          <w:lang w:val="en-US"/>
        </w:rPr>
        <w:t>herlands</w:t>
      </w:r>
    </w:p>
    <w:p w14:paraId="3D75B9E1" w14:textId="77777777" w:rsidR="00B367AF" w:rsidRPr="00B367AF" w:rsidRDefault="00B367AF" w:rsidP="00B367AF">
      <w:pPr>
        <w:spacing w:after="0" w:line="360" w:lineRule="auto"/>
        <w:jc w:val="both"/>
        <w:rPr>
          <w:rFonts w:cstheme="minorHAnsi"/>
          <w:bCs/>
          <w:sz w:val="20"/>
          <w:szCs w:val="20"/>
          <w:vertAlign w:val="superscript"/>
          <w:lang w:val="en-US"/>
        </w:rPr>
      </w:pPr>
      <w:r w:rsidRPr="00B367AF">
        <w:rPr>
          <w:rFonts w:cstheme="minorHAnsi"/>
          <w:bCs/>
          <w:sz w:val="20"/>
          <w:szCs w:val="20"/>
          <w:vertAlign w:val="superscript"/>
          <w:lang w:val="en-US"/>
        </w:rPr>
        <w:t>4</w:t>
      </w:r>
      <w:r w:rsidRPr="00B367AF">
        <w:rPr>
          <w:rFonts w:cstheme="minorHAnsi"/>
          <w:bCs/>
          <w:sz w:val="20"/>
          <w:szCs w:val="20"/>
          <w:lang w:val="en-US"/>
        </w:rPr>
        <w:t>Department of Medical Informatics, Amsterdam UMC, Amsterdam Public Health, Amsterdam, The Netherlands</w:t>
      </w:r>
    </w:p>
    <w:p w14:paraId="6868CA3F" w14:textId="77777777" w:rsidR="00B367AF" w:rsidRPr="00B367AF" w:rsidRDefault="00B367AF" w:rsidP="00B367AF">
      <w:pPr>
        <w:spacing w:after="0" w:line="360" w:lineRule="auto"/>
        <w:jc w:val="both"/>
        <w:rPr>
          <w:rFonts w:cstheme="minorHAnsi"/>
          <w:bCs/>
          <w:sz w:val="20"/>
          <w:szCs w:val="20"/>
          <w:lang w:val="en-US"/>
        </w:rPr>
      </w:pPr>
      <w:r w:rsidRPr="00B367AF">
        <w:rPr>
          <w:rFonts w:cstheme="minorHAnsi"/>
          <w:bCs/>
          <w:sz w:val="20"/>
          <w:szCs w:val="20"/>
          <w:vertAlign w:val="superscript"/>
          <w:lang w:val="en-US"/>
        </w:rPr>
        <w:t>5</w:t>
      </w:r>
      <w:r w:rsidRPr="00B367AF">
        <w:rPr>
          <w:rFonts w:cstheme="minorHAnsi"/>
          <w:bCs/>
          <w:sz w:val="20"/>
          <w:szCs w:val="20"/>
          <w:lang w:val="en-US"/>
        </w:rPr>
        <w:t>Department of Critical Care, University of Groningen, University Medical Center Groningen, Groningen, The Netherlands.</w:t>
      </w:r>
    </w:p>
    <w:p w14:paraId="1723C71A" w14:textId="77777777" w:rsidR="00B367AF" w:rsidRPr="00B367AF" w:rsidRDefault="00B367AF" w:rsidP="00B367AF">
      <w:pPr>
        <w:pStyle w:val="Geenafstand"/>
        <w:spacing w:line="360" w:lineRule="auto"/>
        <w:rPr>
          <w:rFonts w:cstheme="minorHAnsi"/>
          <w:sz w:val="20"/>
          <w:szCs w:val="20"/>
          <w:lang w:val="en-US"/>
        </w:rPr>
      </w:pPr>
    </w:p>
    <w:p w14:paraId="5299FFB8" w14:textId="77777777" w:rsidR="00B367AF" w:rsidRPr="00B367AF" w:rsidRDefault="00B367AF" w:rsidP="00B367AF">
      <w:pPr>
        <w:spacing w:after="0" w:line="360" w:lineRule="auto"/>
        <w:rPr>
          <w:rFonts w:cstheme="minorHAnsi"/>
          <w:b/>
          <w:sz w:val="20"/>
          <w:szCs w:val="20"/>
          <w:lang w:val="en-US"/>
        </w:rPr>
      </w:pPr>
      <w:r w:rsidRPr="00B367AF">
        <w:rPr>
          <w:rFonts w:cstheme="minorHAnsi"/>
          <w:b/>
          <w:sz w:val="20"/>
          <w:szCs w:val="20"/>
          <w:lang w:val="en-US"/>
        </w:rPr>
        <w:t>Correspondence</w:t>
      </w:r>
    </w:p>
    <w:p w14:paraId="78F4166C" w14:textId="77777777" w:rsidR="00B367AF" w:rsidRPr="00B367AF" w:rsidRDefault="00B367AF" w:rsidP="00B367AF">
      <w:pPr>
        <w:spacing w:after="0" w:line="360" w:lineRule="auto"/>
        <w:rPr>
          <w:rFonts w:cstheme="minorHAnsi"/>
          <w:sz w:val="20"/>
          <w:szCs w:val="20"/>
          <w:lang w:val="en-US"/>
        </w:rPr>
      </w:pPr>
      <w:r w:rsidRPr="00B367AF">
        <w:rPr>
          <w:rFonts w:cstheme="minorHAnsi"/>
          <w:sz w:val="20"/>
          <w:szCs w:val="20"/>
          <w:lang w:val="en-US"/>
        </w:rPr>
        <w:t>Peter Pickkers, MD, PhD</w:t>
      </w:r>
    </w:p>
    <w:p w14:paraId="470D329B" w14:textId="77777777" w:rsidR="00B367AF" w:rsidRPr="00B367AF" w:rsidRDefault="00B367AF" w:rsidP="00B367AF">
      <w:pPr>
        <w:spacing w:after="0" w:line="360" w:lineRule="auto"/>
        <w:jc w:val="both"/>
        <w:rPr>
          <w:rFonts w:cstheme="minorHAnsi"/>
          <w:bCs/>
          <w:sz w:val="20"/>
          <w:szCs w:val="20"/>
          <w:lang w:val="en-US"/>
        </w:rPr>
      </w:pPr>
      <w:r w:rsidRPr="00B367AF">
        <w:rPr>
          <w:rFonts w:cstheme="minorHAnsi"/>
          <w:sz w:val="20"/>
          <w:szCs w:val="20"/>
          <w:lang w:val="en-US"/>
        </w:rPr>
        <w:t>Radboud university medical center,</w:t>
      </w:r>
      <w:r w:rsidRPr="00B367AF">
        <w:rPr>
          <w:rFonts w:cstheme="minorHAnsi"/>
          <w:bCs/>
          <w:sz w:val="20"/>
          <w:szCs w:val="20"/>
          <w:lang w:val="en-US"/>
        </w:rPr>
        <w:t xml:space="preserve"> 6500HB Nijmegen, The Netherlands</w:t>
      </w:r>
    </w:p>
    <w:p w14:paraId="605B4A6F" w14:textId="77777777" w:rsidR="00B367AF" w:rsidRPr="00B367AF" w:rsidRDefault="00B367AF" w:rsidP="00B367AF">
      <w:pPr>
        <w:spacing w:after="0" w:line="360" w:lineRule="auto"/>
        <w:rPr>
          <w:rFonts w:cstheme="minorHAnsi"/>
          <w:sz w:val="20"/>
          <w:szCs w:val="20"/>
          <w:lang w:val="en-US"/>
        </w:rPr>
      </w:pPr>
      <w:r w:rsidRPr="00B367AF">
        <w:rPr>
          <w:rFonts w:cstheme="minorHAnsi"/>
          <w:sz w:val="20"/>
          <w:szCs w:val="20"/>
          <w:lang w:val="en-US"/>
        </w:rPr>
        <w:t>E-mail: peter.pickkers@radboudumc.nl</w:t>
      </w:r>
    </w:p>
    <w:bookmarkEnd w:id="1"/>
    <w:p w14:paraId="0B750601" w14:textId="1EB88399" w:rsidR="00287539" w:rsidRPr="00B367AF" w:rsidRDefault="00287539" w:rsidP="00B750E9">
      <w:pPr>
        <w:pStyle w:val="Geenafstand"/>
        <w:rPr>
          <w:rFonts w:cstheme="minorHAnsi"/>
          <w:b/>
          <w:bCs/>
          <w:sz w:val="20"/>
          <w:szCs w:val="20"/>
          <w:lang w:val="en-US"/>
        </w:rPr>
      </w:pPr>
    </w:p>
    <w:p w14:paraId="279D4E3D" w14:textId="28A4C7EA" w:rsidR="00B367AF" w:rsidRPr="00B367AF" w:rsidRDefault="00B367AF" w:rsidP="00B750E9">
      <w:pPr>
        <w:pStyle w:val="Geenafstand"/>
        <w:rPr>
          <w:rFonts w:cstheme="minorHAnsi"/>
          <w:b/>
          <w:bCs/>
          <w:sz w:val="20"/>
          <w:szCs w:val="20"/>
          <w:lang w:val="en-US"/>
        </w:rPr>
      </w:pPr>
    </w:p>
    <w:p w14:paraId="5496212A" w14:textId="4C8784A3" w:rsidR="00B367AF" w:rsidRDefault="006D1E9C" w:rsidP="00B750E9">
      <w:pPr>
        <w:pStyle w:val="Geenafstand"/>
        <w:rPr>
          <w:rFonts w:cstheme="minorHAnsi"/>
          <w:b/>
          <w:sz w:val="20"/>
          <w:szCs w:val="20"/>
          <w:lang w:val="en-US"/>
        </w:rPr>
      </w:pPr>
      <w:r>
        <w:rPr>
          <w:rFonts w:cstheme="minorHAnsi"/>
          <w:b/>
          <w:sz w:val="20"/>
          <w:szCs w:val="20"/>
          <w:lang w:val="en-US"/>
        </w:rPr>
        <w:t>Supplemental Digital Content</w:t>
      </w:r>
      <w:r w:rsidR="00F26669">
        <w:rPr>
          <w:rFonts w:cstheme="minorHAnsi"/>
          <w:b/>
          <w:sz w:val="20"/>
          <w:szCs w:val="20"/>
          <w:lang w:val="en-US"/>
        </w:rPr>
        <w:t xml:space="preserve"> 1-9</w:t>
      </w:r>
      <w:bookmarkStart w:id="2" w:name="_GoBack"/>
      <w:bookmarkEnd w:id="2"/>
    </w:p>
    <w:p w14:paraId="0A5B141D" w14:textId="77777777" w:rsidR="00A327BA" w:rsidRDefault="00A327BA" w:rsidP="00B750E9">
      <w:pPr>
        <w:pStyle w:val="Geenafstand"/>
        <w:rPr>
          <w:rFonts w:cstheme="minorHAnsi"/>
          <w:bCs/>
          <w:sz w:val="20"/>
          <w:szCs w:val="20"/>
          <w:lang w:val="en-US"/>
        </w:rPr>
      </w:pPr>
    </w:p>
    <w:p w14:paraId="445921D2" w14:textId="7CDE8B3B" w:rsidR="00A327BA" w:rsidRPr="00A327BA" w:rsidRDefault="00A327BA" w:rsidP="00B750E9">
      <w:pPr>
        <w:pStyle w:val="Geenafstand"/>
        <w:rPr>
          <w:rFonts w:cstheme="minorHAnsi"/>
          <w:bCs/>
          <w:sz w:val="20"/>
          <w:szCs w:val="20"/>
          <w:lang w:val="en-US"/>
        </w:rPr>
      </w:pPr>
      <w:r w:rsidRPr="00A327BA">
        <w:rPr>
          <w:rFonts w:cstheme="minorHAnsi"/>
          <w:bCs/>
          <w:sz w:val="20"/>
          <w:szCs w:val="20"/>
          <w:lang w:val="en-US"/>
        </w:rPr>
        <w:t xml:space="preserve">Journal: </w:t>
      </w:r>
      <w:r w:rsidR="006D1E9C">
        <w:rPr>
          <w:rFonts w:cstheme="minorHAnsi"/>
          <w:bCs/>
          <w:sz w:val="20"/>
          <w:szCs w:val="20"/>
          <w:lang w:val="en-US"/>
        </w:rPr>
        <w:t xml:space="preserve">Critical </w:t>
      </w:r>
      <w:r w:rsidRPr="00A327BA">
        <w:rPr>
          <w:rFonts w:cstheme="minorHAnsi"/>
          <w:bCs/>
          <w:sz w:val="20"/>
          <w:szCs w:val="20"/>
          <w:lang w:val="en-US"/>
        </w:rPr>
        <w:t>Care Medicine</w:t>
      </w:r>
    </w:p>
    <w:p w14:paraId="326F7AEF" w14:textId="453788FA" w:rsidR="006D1E9C" w:rsidRPr="00B367AF" w:rsidRDefault="00D44F2C" w:rsidP="006D1E9C">
      <w:pPr>
        <w:pStyle w:val="Geenafstand"/>
        <w:rPr>
          <w:rFonts w:cstheme="minorHAnsi"/>
          <w:sz w:val="20"/>
          <w:szCs w:val="20"/>
          <w:lang w:val="en-US"/>
        </w:rPr>
      </w:pPr>
      <w:r w:rsidRPr="00B367AF">
        <w:rPr>
          <w:rFonts w:cstheme="minorHAnsi"/>
          <w:b/>
          <w:bCs/>
          <w:sz w:val="20"/>
          <w:szCs w:val="20"/>
          <w:lang w:val="en-US"/>
        </w:rPr>
        <w:br w:type="column"/>
      </w:r>
      <w:r w:rsidR="006D1E9C">
        <w:rPr>
          <w:rFonts w:cstheme="minorHAnsi"/>
          <w:b/>
          <w:bCs/>
          <w:sz w:val="20"/>
          <w:szCs w:val="20"/>
          <w:lang w:val="en-US"/>
        </w:rPr>
        <w:lastRenderedPageBreak/>
        <w:t xml:space="preserve">Supplemental Digital Content </w:t>
      </w:r>
      <w:r w:rsidR="006D1E9C">
        <w:rPr>
          <w:rFonts w:cstheme="minorHAnsi"/>
          <w:b/>
          <w:bCs/>
          <w:sz w:val="20"/>
          <w:szCs w:val="20"/>
          <w:lang w:val="en-US"/>
        </w:rPr>
        <w:t>1.</w:t>
      </w:r>
      <w:r w:rsidR="006D1E9C" w:rsidRPr="00B367AF">
        <w:rPr>
          <w:rFonts w:cstheme="minorHAnsi"/>
          <w:b/>
          <w:bCs/>
          <w:sz w:val="20"/>
          <w:szCs w:val="20"/>
          <w:lang w:val="en-US"/>
        </w:rPr>
        <w:t xml:space="preserve"> Patient characteristics of different BMI categories in the non-SARS-CoV-2 viral pneumonia cohort.</w:t>
      </w:r>
      <w:r w:rsidR="006D1E9C" w:rsidRPr="00B367AF">
        <w:rPr>
          <w:rFonts w:cstheme="minorHAnsi"/>
          <w:sz w:val="20"/>
          <w:szCs w:val="20"/>
          <w:lang w:val="en-US"/>
        </w:rPr>
        <w:t xml:space="preserve"> Data presented as median [interquartile range] or n (%). P-values calculated using chi-square tests or Kruskal Wallis tests across all five categories. * p&lt;0.001 compared with BMI 18.5-25 kg/m</w:t>
      </w:r>
      <w:r w:rsidR="006D1E9C" w:rsidRPr="00B367AF">
        <w:rPr>
          <w:rFonts w:cstheme="minorHAnsi"/>
          <w:sz w:val="20"/>
          <w:szCs w:val="20"/>
          <w:vertAlign w:val="superscript"/>
          <w:lang w:val="en-US"/>
        </w:rPr>
        <w:t>2</w:t>
      </w:r>
      <w:r w:rsidR="006D1E9C" w:rsidRPr="00B367AF">
        <w:rPr>
          <w:rFonts w:cstheme="minorHAnsi"/>
          <w:sz w:val="20"/>
          <w:szCs w:val="20"/>
          <w:lang w:val="en-US"/>
        </w:rPr>
        <w:t xml:space="preserve"> using pairwise chi-square or Wilcoxon tests.</w:t>
      </w:r>
    </w:p>
    <w:p w14:paraId="79CBE43C" w14:textId="77777777" w:rsidR="006D1E9C" w:rsidRPr="00B367AF" w:rsidRDefault="006D1E9C" w:rsidP="006D1E9C">
      <w:pPr>
        <w:pStyle w:val="Geenafstand"/>
        <w:rPr>
          <w:rFonts w:cstheme="minorHAnsi"/>
          <w:sz w:val="20"/>
          <w:szCs w:val="20"/>
          <w:lang w:val="en-US"/>
        </w:rPr>
      </w:pPr>
    </w:p>
    <w:tbl>
      <w:tblPr>
        <w:tblStyle w:val="Tabelraster"/>
        <w:tblW w:w="11199" w:type="dxa"/>
        <w:tblInd w:w="-998" w:type="dxa"/>
        <w:tblLook w:val="04A0" w:firstRow="1" w:lastRow="0" w:firstColumn="1" w:lastColumn="0" w:noHBand="0" w:noVBand="1"/>
      </w:tblPr>
      <w:tblGrid>
        <w:gridCol w:w="3247"/>
        <w:gridCol w:w="1414"/>
        <w:gridCol w:w="1414"/>
        <w:gridCol w:w="1414"/>
        <w:gridCol w:w="1413"/>
        <w:gridCol w:w="1414"/>
        <w:gridCol w:w="883"/>
      </w:tblGrid>
      <w:tr w:rsidR="006D1E9C" w:rsidRPr="00B367AF" w14:paraId="189327FD" w14:textId="77777777" w:rsidTr="003B16FE">
        <w:tc>
          <w:tcPr>
            <w:tcW w:w="3247" w:type="dxa"/>
          </w:tcPr>
          <w:p w14:paraId="1DFFC198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</w:tcPr>
          <w:p w14:paraId="77B297FE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BMI &lt; 18.5 kg/m</w:t>
            </w:r>
            <w:r w:rsidRPr="00B367AF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2</w:t>
            </w:r>
            <w:r w:rsidRPr="00B367AF">
              <w:rPr>
                <w:rFonts w:cstheme="minorHAnsi"/>
                <w:sz w:val="20"/>
                <w:szCs w:val="20"/>
              </w:rPr>
              <w:t xml:space="preserve"> (n=129)</w:t>
            </w:r>
          </w:p>
        </w:tc>
        <w:tc>
          <w:tcPr>
            <w:tcW w:w="1414" w:type="dxa"/>
          </w:tcPr>
          <w:p w14:paraId="197DD8D2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BMI 18.5-25 kg/m</w:t>
            </w:r>
            <w:r w:rsidRPr="00B367AF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2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 xml:space="preserve"> (n=1206)</w:t>
            </w:r>
          </w:p>
        </w:tc>
        <w:tc>
          <w:tcPr>
            <w:tcW w:w="1414" w:type="dxa"/>
          </w:tcPr>
          <w:p w14:paraId="0BF3B959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BMI 25-30 kg/m</w:t>
            </w:r>
            <w:r w:rsidRPr="00B367AF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2</w:t>
            </w:r>
            <w:r w:rsidRPr="00B367AF">
              <w:rPr>
                <w:rFonts w:cstheme="minorHAnsi"/>
                <w:sz w:val="20"/>
                <w:szCs w:val="20"/>
              </w:rPr>
              <w:t xml:space="preserve"> (n=864)</w:t>
            </w:r>
          </w:p>
        </w:tc>
        <w:tc>
          <w:tcPr>
            <w:tcW w:w="1413" w:type="dxa"/>
          </w:tcPr>
          <w:p w14:paraId="201A42A2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BMI 30-35 kg/m</w:t>
            </w:r>
            <w:r w:rsidRPr="00B367AF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2</w:t>
            </w:r>
            <w:r w:rsidRPr="00B367AF">
              <w:rPr>
                <w:rFonts w:cstheme="minorHAnsi"/>
                <w:sz w:val="20"/>
                <w:szCs w:val="20"/>
              </w:rPr>
              <w:t xml:space="preserve"> (n=425)</w:t>
            </w:r>
          </w:p>
        </w:tc>
        <w:tc>
          <w:tcPr>
            <w:tcW w:w="1414" w:type="dxa"/>
          </w:tcPr>
          <w:p w14:paraId="2A7AF647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BMI ≥35 kg/m</w:t>
            </w:r>
            <w:r w:rsidRPr="00B367AF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2</w:t>
            </w:r>
            <w:r w:rsidRPr="00B367AF">
              <w:rPr>
                <w:rFonts w:cstheme="minorHAnsi"/>
                <w:sz w:val="20"/>
                <w:szCs w:val="20"/>
              </w:rPr>
              <w:t xml:space="preserve"> (n=316)</w:t>
            </w:r>
          </w:p>
        </w:tc>
        <w:tc>
          <w:tcPr>
            <w:tcW w:w="883" w:type="dxa"/>
          </w:tcPr>
          <w:p w14:paraId="4A46C8D3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p-value</w:t>
            </w:r>
          </w:p>
        </w:tc>
      </w:tr>
      <w:tr w:rsidR="006D1E9C" w:rsidRPr="00B367AF" w14:paraId="18144774" w14:textId="77777777" w:rsidTr="003B16FE">
        <w:tc>
          <w:tcPr>
            <w:tcW w:w="3247" w:type="dxa"/>
          </w:tcPr>
          <w:p w14:paraId="6071C683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Age, years</w:t>
            </w:r>
          </w:p>
        </w:tc>
        <w:tc>
          <w:tcPr>
            <w:tcW w:w="1414" w:type="dxa"/>
          </w:tcPr>
          <w:p w14:paraId="07D972E0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63 [56-71]</w:t>
            </w:r>
          </w:p>
        </w:tc>
        <w:tc>
          <w:tcPr>
            <w:tcW w:w="1414" w:type="dxa"/>
          </w:tcPr>
          <w:p w14:paraId="3C18A257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66 [58-74]</w:t>
            </w:r>
          </w:p>
        </w:tc>
        <w:tc>
          <w:tcPr>
            <w:tcW w:w="1414" w:type="dxa"/>
          </w:tcPr>
          <w:p w14:paraId="1818A878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67 [57-75]</w:t>
            </w:r>
          </w:p>
        </w:tc>
        <w:tc>
          <w:tcPr>
            <w:tcW w:w="1413" w:type="dxa"/>
          </w:tcPr>
          <w:p w14:paraId="0503B44D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66 [56-74]</w:t>
            </w:r>
          </w:p>
        </w:tc>
        <w:tc>
          <w:tcPr>
            <w:tcW w:w="1414" w:type="dxa"/>
          </w:tcPr>
          <w:p w14:paraId="7A28A3FE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61 [53-70]</w:t>
            </w:r>
          </w:p>
        </w:tc>
        <w:tc>
          <w:tcPr>
            <w:tcW w:w="883" w:type="dxa"/>
          </w:tcPr>
          <w:p w14:paraId="0428460E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0.002</w:t>
            </w:r>
          </w:p>
        </w:tc>
      </w:tr>
      <w:tr w:rsidR="006D1E9C" w:rsidRPr="00B367AF" w14:paraId="2B3451FF" w14:textId="77777777" w:rsidTr="003B16FE">
        <w:tc>
          <w:tcPr>
            <w:tcW w:w="3247" w:type="dxa"/>
          </w:tcPr>
          <w:p w14:paraId="5D05E1BD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Male sex, %</w:t>
            </w:r>
          </w:p>
        </w:tc>
        <w:tc>
          <w:tcPr>
            <w:tcW w:w="1414" w:type="dxa"/>
          </w:tcPr>
          <w:p w14:paraId="45B1FD21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52 (40.3)</w:t>
            </w:r>
          </w:p>
        </w:tc>
        <w:tc>
          <w:tcPr>
            <w:tcW w:w="1414" w:type="dxa"/>
          </w:tcPr>
          <w:p w14:paraId="5848C34A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619 (51.3)</w:t>
            </w:r>
          </w:p>
        </w:tc>
        <w:tc>
          <w:tcPr>
            <w:tcW w:w="1414" w:type="dxa"/>
          </w:tcPr>
          <w:p w14:paraId="7A78C1B9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490 (56.7)</w:t>
            </w:r>
          </w:p>
        </w:tc>
        <w:tc>
          <w:tcPr>
            <w:tcW w:w="1413" w:type="dxa"/>
          </w:tcPr>
          <w:p w14:paraId="05ACE03B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199 (46.8)</w:t>
            </w:r>
          </w:p>
        </w:tc>
        <w:tc>
          <w:tcPr>
            <w:tcW w:w="1414" w:type="dxa"/>
          </w:tcPr>
          <w:p w14:paraId="5422DB06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124 (39.2)*</w:t>
            </w:r>
          </w:p>
        </w:tc>
        <w:tc>
          <w:tcPr>
            <w:tcW w:w="883" w:type="dxa"/>
          </w:tcPr>
          <w:p w14:paraId="583959BB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&lt;0.001</w:t>
            </w:r>
          </w:p>
        </w:tc>
      </w:tr>
      <w:tr w:rsidR="006D1E9C" w:rsidRPr="00B367AF" w14:paraId="16C31A1B" w14:textId="77777777" w:rsidTr="003B16FE">
        <w:tc>
          <w:tcPr>
            <w:tcW w:w="3247" w:type="dxa"/>
          </w:tcPr>
          <w:p w14:paraId="113A6F2B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Lowest PaO</w:t>
            </w:r>
            <w:r w:rsidRPr="00B367AF">
              <w:rPr>
                <w:rFonts w:cstheme="minorHAnsi"/>
                <w:sz w:val="20"/>
                <w:szCs w:val="20"/>
                <w:vertAlign w:val="subscript"/>
                <w:lang w:val="en-US"/>
              </w:rPr>
              <w:t>2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>/FiO</w:t>
            </w:r>
            <w:r w:rsidRPr="00B367AF">
              <w:rPr>
                <w:rFonts w:cstheme="minorHAnsi"/>
                <w:sz w:val="20"/>
                <w:szCs w:val="20"/>
                <w:vertAlign w:val="subscript"/>
                <w:lang w:val="en-US"/>
              </w:rPr>
              <w:t>2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 xml:space="preserve"> ratio of the first 24 hours in the ICU, mmHg</w:t>
            </w:r>
          </w:p>
        </w:tc>
        <w:tc>
          <w:tcPr>
            <w:tcW w:w="1414" w:type="dxa"/>
          </w:tcPr>
          <w:p w14:paraId="09C77BB2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195 [137-264]</w:t>
            </w:r>
          </w:p>
        </w:tc>
        <w:tc>
          <w:tcPr>
            <w:tcW w:w="1414" w:type="dxa"/>
          </w:tcPr>
          <w:p w14:paraId="44E1228C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176 [114-240]</w:t>
            </w:r>
          </w:p>
        </w:tc>
        <w:tc>
          <w:tcPr>
            <w:tcW w:w="1414" w:type="dxa"/>
          </w:tcPr>
          <w:p w14:paraId="0BF72842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170 [113-229]</w:t>
            </w:r>
          </w:p>
        </w:tc>
        <w:tc>
          <w:tcPr>
            <w:tcW w:w="1413" w:type="dxa"/>
          </w:tcPr>
          <w:p w14:paraId="23D025D3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152 [104-219]</w:t>
            </w:r>
          </w:p>
        </w:tc>
        <w:tc>
          <w:tcPr>
            <w:tcW w:w="1414" w:type="dxa"/>
          </w:tcPr>
          <w:p w14:paraId="0347CBD3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155 [107-233]</w:t>
            </w:r>
          </w:p>
        </w:tc>
        <w:tc>
          <w:tcPr>
            <w:tcW w:w="883" w:type="dxa"/>
          </w:tcPr>
          <w:p w14:paraId="74630BA8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0.42</w:t>
            </w:r>
          </w:p>
        </w:tc>
      </w:tr>
      <w:tr w:rsidR="006D1E9C" w:rsidRPr="00B367AF" w14:paraId="0CF35A7B" w14:textId="77777777" w:rsidTr="003B16FE">
        <w:tc>
          <w:tcPr>
            <w:tcW w:w="3247" w:type="dxa"/>
          </w:tcPr>
          <w:p w14:paraId="55CD41C4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Mechanical ventilation on ICU admission</w:t>
            </w:r>
          </w:p>
        </w:tc>
        <w:tc>
          <w:tcPr>
            <w:tcW w:w="1414" w:type="dxa"/>
          </w:tcPr>
          <w:p w14:paraId="3E60F2BD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71 (55.0)</w:t>
            </w:r>
          </w:p>
        </w:tc>
        <w:tc>
          <w:tcPr>
            <w:tcW w:w="1414" w:type="dxa"/>
          </w:tcPr>
          <w:p w14:paraId="284D2423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623 (51.7)</w:t>
            </w:r>
          </w:p>
        </w:tc>
        <w:tc>
          <w:tcPr>
            <w:tcW w:w="1414" w:type="dxa"/>
          </w:tcPr>
          <w:p w14:paraId="327026A3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468 (54.2)</w:t>
            </w:r>
          </w:p>
        </w:tc>
        <w:tc>
          <w:tcPr>
            <w:tcW w:w="1413" w:type="dxa"/>
          </w:tcPr>
          <w:p w14:paraId="1386FF7A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220 (51.8)</w:t>
            </w:r>
          </w:p>
        </w:tc>
        <w:tc>
          <w:tcPr>
            <w:tcW w:w="1414" w:type="dxa"/>
          </w:tcPr>
          <w:p w14:paraId="3D03B101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173 (54.7)</w:t>
            </w:r>
          </w:p>
        </w:tc>
        <w:tc>
          <w:tcPr>
            <w:tcW w:w="883" w:type="dxa"/>
          </w:tcPr>
          <w:p w14:paraId="51AA4A5B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0.69</w:t>
            </w:r>
          </w:p>
        </w:tc>
      </w:tr>
      <w:tr w:rsidR="006D1E9C" w:rsidRPr="00B367AF" w14:paraId="2B641D43" w14:textId="77777777" w:rsidTr="003B16FE">
        <w:tc>
          <w:tcPr>
            <w:tcW w:w="3247" w:type="dxa"/>
          </w:tcPr>
          <w:p w14:paraId="6EE2D6DB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Mechanical ventilation in first 24 hours in the ICU</w:t>
            </w:r>
          </w:p>
        </w:tc>
        <w:tc>
          <w:tcPr>
            <w:tcW w:w="1414" w:type="dxa"/>
          </w:tcPr>
          <w:p w14:paraId="0F5975EA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89 (69.0)</w:t>
            </w:r>
          </w:p>
        </w:tc>
        <w:tc>
          <w:tcPr>
            <w:tcW w:w="1414" w:type="dxa"/>
          </w:tcPr>
          <w:p w14:paraId="760D4A47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837 (69.4)</w:t>
            </w:r>
          </w:p>
        </w:tc>
        <w:tc>
          <w:tcPr>
            <w:tcW w:w="1414" w:type="dxa"/>
          </w:tcPr>
          <w:p w14:paraId="76E76F70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586 (67.8)</w:t>
            </w:r>
          </w:p>
        </w:tc>
        <w:tc>
          <w:tcPr>
            <w:tcW w:w="1413" w:type="dxa"/>
          </w:tcPr>
          <w:p w14:paraId="27AB2063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298 (70.1)</w:t>
            </w:r>
          </w:p>
        </w:tc>
        <w:tc>
          <w:tcPr>
            <w:tcW w:w="1414" w:type="dxa"/>
          </w:tcPr>
          <w:p w14:paraId="6B0643D0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233 (73.7)</w:t>
            </w:r>
          </w:p>
        </w:tc>
        <w:tc>
          <w:tcPr>
            <w:tcW w:w="883" w:type="dxa"/>
          </w:tcPr>
          <w:p w14:paraId="6A647833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0.40</w:t>
            </w:r>
          </w:p>
        </w:tc>
      </w:tr>
      <w:tr w:rsidR="006D1E9C" w:rsidRPr="00B367AF" w14:paraId="71798EDF" w14:textId="77777777" w:rsidTr="003B16FE">
        <w:tc>
          <w:tcPr>
            <w:tcW w:w="3247" w:type="dxa"/>
          </w:tcPr>
          <w:p w14:paraId="3AC359EC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Use of vasoactive medication in first 24 hours in the ICU</w:t>
            </w:r>
          </w:p>
        </w:tc>
        <w:tc>
          <w:tcPr>
            <w:tcW w:w="1414" w:type="dxa"/>
          </w:tcPr>
          <w:p w14:paraId="735D909E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44 (34.1)</w:t>
            </w:r>
          </w:p>
        </w:tc>
        <w:tc>
          <w:tcPr>
            <w:tcW w:w="1414" w:type="dxa"/>
          </w:tcPr>
          <w:p w14:paraId="6781EE17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523 (43.4)</w:t>
            </w:r>
          </w:p>
        </w:tc>
        <w:tc>
          <w:tcPr>
            <w:tcW w:w="1414" w:type="dxa"/>
          </w:tcPr>
          <w:p w14:paraId="7E97C962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369 (42.7)</w:t>
            </w:r>
          </w:p>
        </w:tc>
        <w:tc>
          <w:tcPr>
            <w:tcW w:w="1413" w:type="dxa"/>
          </w:tcPr>
          <w:p w14:paraId="2015BD6C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174 (40.9)</w:t>
            </w:r>
          </w:p>
        </w:tc>
        <w:tc>
          <w:tcPr>
            <w:tcW w:w="1414" w:type="dxa"/>
          </w:tcPr>
          <w:p w14:paraId="7D10A5C8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117 (37.0)</w:t>
            </w:r>
          </w:p>
        </w:tc>
        <w:tc>
          <w:tcPr>
            <w:tcW w:w="883" w:type="dxa"/>
          </w:tcPr>
          <w:p w14:paraId="02B4E9CA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0.10</w:t>
            </w:r>
          </w:p>
        </w:tc>
      </w:tr>
      <w:tr w:rsidR="006D1E9C" w:rsidRPr="00B367AF" w14:paraId="6C2B0DE2" w14:textId="77777777" w:rsidTr="003B16FE">
        <w:tc>
          <w:tcPr>
            <w:tcW w:w="3247" w:type="dxa"/>
          </w:tcPr>
          <w:p w14:paraId="5F6AEC76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APACHE III APS</w:t>
            </w:r>
          </w:p>
        </w:tc>
        <w:tc>
          <w:tcPr>
            <w:tcW w:w="1414" w:type="dxa"/>
          </w:tcPr>
          <w:p w14:paraId="23FE478E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52 [40-62]</w:t>
            </w:r>
          </w:p>
        </w:tc>
        <w:tc>
          <w:tcPr>
            <w:tcW w:w="1414" w:type="dxa"/>
          </w:tcPr>
          <w:p w14:paraId="6D0BE082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49 [37-64]</w:t>
            </w:r>
          </w:p>
        </w:tc>
        <w:tc>
          <w:tcPr>
            <w:tcW w:w="1414" w:type="dxa"/>
          </w:tcPr>
          <w:p w14:paraId="7BB0D7D4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48.5 [37-61]</w:t>
            </w:r>
          </w:p>
        </w:tc>
        <w:tc>
          <w:tcPr>
            <w:tcW w:w="1413" w:type="dxa"/>
          </w:tcPr>
          <w:p w14:paraId="4A54E2EA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47 [36-59]</w:t>
            </w:r>
          </w:p>
        </w:tc>
        <w:tc>
          <w:tcPr>
            <w:tcW w:w="1414" w:type="dxa"/>
          </w:tcPr>
          <w:p w14:paraId="35921170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47 [35-61]</w:t>
            </w:r>
          </w:p>
        </w:tc>
        <w:tc>
          <w:tcPr>
            <w:tcW w:w="883" w:type="dxa"/>
          </w:tcPr>
          <w:p w14:paraId="3FB3B4C7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0.08</w:t>
            </w:r>
          </w:p>
        </w:tc>
      </w:tr>
      <w:tr w:rsidR="006D1E9C" w:rsidRPr="00B367AF" w14:paraId="29ABABE0" w14:textId="77777777" w:rsidTr="003B16FE">
        <w:tc>
          <w:tcPr>
            <w:tcW w:w="3247" w:type="dxa"/>
          </w:tcPr>
          <w:p w14:paraId="4AC07DE7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APACHE III Score</w:t>
            </w:r>
          </w:p>
        </w:tc>
        <w:tc>
          <w:tcPr>
            <w:tcW w:w="1414" w:type="dxa"/>
          </w:tcPr>
          <w:p w14:paraId="55AAE8D9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65.5 [50-79]</w:t>
            </w:r>
          </w:p>
        </w:tc>
        <w:tc>
          <w:tcPr>
            <w:tcW w:w="1414" w:type="dxa"/>
          </w:tcPr>
          <w:p w14:paraId="18B3B62F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63 [50-79]</w:t>
            </w:r>
          </w:p>
        </w:tc>
        <w:tc>
          <w:tcPr>
            <w:tcW w:w="1414" w:type="dxa"/>
          </w:tcPr>
          <w:p w14:paraId="4160EB63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62 [50-78]</w:t>
            </w:r>
          </w:p>
        </w:tc>
        <w:tc>
          <w:tcPr>
            <w:tcW w:w="1413" w:type="dxa"/>
          </w:tcPr>
          <w:p w14:paraId="3E33054A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60 [48-73]</w:t>
            </w:r>
          </w:p>
        </w:tc>
        <w:tc>
          <w:tcPr>
            <w:tcW w:w="1414" w:type="dxa"/>
          </w:tcPr>
          <w:p w14:paraId="465EB6EF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57 [45-76]</w:t>
            </w:r>
          </w:p>
        </w:tc>
        <w:tc>
          <w:tcPr>
            <w:tcW w:w="883" w:type="dxa"/>
          </w:tcPr>
          <w:p w14:paraId="3A9CBA81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0.15</w:t>
            </w:r>
          </w:p>
        </w:tc>
      </w:tr>
      <w:tr w:rsidR="006D1E9C" w:rsidRPr="00B367AF" w14:paraId="635949D4" w14:textId="77777777" w:rsidTr="003B16FE">
        <w:tc>
          <w:tcPr>
            <w:tcW w:w="3247" w:type="dxa"/>
          </w:tcPr>
          <w:p w14:paraId="39ED6F04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SAPS II score</w:t>
            </w:r>
          </w:p>
        </w:tc>
        <w:tc>
          <w:tcPr>
            <w:tcW w:w="1414" w:type="dxa"/>
          </w:tcPr>
          <w:p w14:paraId="64C8C098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37 [31-46]</w:t>
            </w:r>
          </w:p>
        </w:tc>
        <w:tc>
          <w:tcPr>
            <w:tcW w:w="1414" w:type="dxa"/>
          </w:tcPr>
          <w:p w14:paraId="049186C0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38 [30-47]</w:t>
            </w:r>
          </w:p>
        </w:tc>
        <w:tc>
          <w:tcPr>
            <w:tcW w:w="1414" w:type="dxa"/>
          </w:tcPr>
          <w:p w14:paraId="5DEB2D12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38 [30-47]</w:t>
            </w:r>
          </w:p>
        </w:tc>
        <w:tc>
          <w:tcPr>
            <w:tcW w:w="1413" w:type="dxa"/>
          </w:tcPr>
          <w:p w14:paraId="222CE3A8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37 [30-45]</w:t>
            </w:r>
          </w:p>
        </w:tc>
        <w:tc>
          <w:tcPr>
            <w:tcW w:w="1414" w:type="dxa"/>
          </w:tcPr>
          <w:p w14:paraId="2F266EE3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34 [28-44]</w:t>
            </w:r>
          </w:p>
        </w:tc>
        <w:tc>
          <w:tcPr>
            <w:tcW w:w="883" w:type="dxa"/>
          </w:tcPr>
          <w:p w14:paraId="7078BF8C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0.02</w:t>
            </w:r>
          </w:p>
        </w:tc>
      </w:tr>
      <w:tr w:rsidR="006D1E9C" w:rsidRPr="00B367AF" w14:paraId="0796E72C" w14:textId="77777777" w:rsidTr="003B16FE">
        <w:tc>
          <w:tcPr>
            <w:tcW w:w="3247" w:type="dxa"/>
          </w:tcPr>
          <w:p w14:paraId="73724079" w14:textId="77777777" w:rsidR="006D1E9C" w:rsidRPr="00B367AF" w:rsidRDefault="006D1E9C" w:rsidP="003B16FE">
            <w:pPr>
              <w:pStyle w:val="Geenafstand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</w:rPr>
              <w:t>Medical history</w:t>
            </w:r>
          </w:p>
        </w:tc>
        <w:tc>
          <w:tcPr>
            <w:tcW w:w="1414" w:type="dxa"/>
          </w:tcPr>
          <w:p w14:paraId="012068D5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</w:tcPr>
          <w:p w14:paraId="5362650E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0CBB457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3" w:type="dxa"/>
          </w:tcPr>
          <w:p w14:paraId="21D21BEA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</w:tcPr>
          <w:p w14:paraId="14859D3A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3" w:type="dxa"/>
          </w:tcPr>
          <w:p w14:paraId="64ED8868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  <w:tr w:rsidR="006D1E9C" w:rsidRPr="00B367AF" w14:paraId="55F1A0EE" w14:textId="77777777" w:rsidTr="003B16FE">
        <w:tc>
          <w:tcPr>
            <w:tcW w:w="3247" w:type="dxa"/>
          </w:tcPr>
          <w:p w14:paraId="432F35A3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Malignancy</w:t>
            </w:r>
          </w:p>
        </w:tc>
        <w:tc>
          <w:tcPr>
            <w:tcW w:w="1414" w:type="dxa"/>
          </w:tcPr>
          <w:p w14:paraId="05297FF7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6 (4.7)</w:t>
            </w:r>
          </w:p>
        </w:tc>
        <w:tc>
          <w:tcPr>
            <w:tcW w:w="1414" w:type="dxa"/>
          </w:tcPr>
          <w:p w14:paraId="241EE0BA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66 (5.5)</w:t>
            </w:r>
          </w:p>
        </w:tc>
        <w:tc>
          <w:tcPr>
            <w:tcW w:w="1414" w:type="dxa"/>
          </w:tcPr>
          <w:p w14:paraId="4FA009AC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60 (6.9)</w:t>
            </w:r>
          </w:p>
        </w:tc>
        <w:tc>
          <w:tcPr>
            <w:tcW w:w="1413" w:type="dxa"/>
          </w:tcPr>
          <w:p w14:paraId="499FFDF9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19 (4.5)</w:t>
            </w:r>
          </w:p>
        </w:tc>
        <w:tc>
          <w:tcPr>
            <w:tcW w:w="1414" w:type="dxa"/>
          </w:tcPr>
          <w:p w14:paraId="19DF2847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7 (2.2)</w:t>
            </w:r>
          </w:p>
        </w:tc>
        <w:tc>
          <w:tcPr>
            <w:tcW w:w="883" w:type="dxa"/>
          </w:tcPr>
          <w:p w14:paraId="2118F812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0.03</w:t>
            </w:r>
          </w:p>
        </w:tc>
      </w:tr>
      <w:tr w:rsidR="006D1E9C" w:rsidRPr="00B367AF" w14:paraId="6EFE6177" w14:textId="77777777" w:rsidTr="003B16FE">
        <w:tc>
          <w:tcPr>
            <w:tcW w:w="3247" w:type="dxa"/>
          </w:tcPr>
          <w:p w14:paraId="31B7B4DC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Immunological insufficiency</w:t>
            </w:r>
          </w:p>
        </w:tc>
        <w:tc>
          <w:tcPr>
            <w:tcW w:w="1414" w:type="dxa"/>
          </w:tcPr>
          <w:p w14:paraId="6FA23310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23 (17.8)</w:t>
            </w:r>
          </w:p>
        </w:tc>
        <w:tc>
          <w:tcPr>
            <w:tcW w:w="1414" w:type="dxa"/>
          </w:tcPr>
          <w:p w14:paraId="3C8DD02B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185 (15.3)</w:t>
            </w:r>
          </w:p>
        </w:tc>
        <w:tc>
          <w:tcPr>
            <w:tcW w:w="1414" w:type="dxa"/>
          </w:tcPr>
          <w:p w14:paraId="2777D611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139 (16.1)</w:t>
            </w:r>
          </w:p>
        </w:tc>
        <w:tc>
          <w:tcPr>
            <w:tcW w:w="1413" w:type="dxa"/>
          </w:tcPr>
          <w:p w14:paraId="3B5C18DA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66 (15.5)</w:t>
            </w:r>
          </w:p>
        </w:tc>
        <w:tc>
          <w:tcPr>
            <w:tcW w:w="1414" w:type="dxa"/>
          </w:tcPr>
          <w:p w14:paraId="57323265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29 (9.2)</w:t>
            </w:r>
          </w:p>
        </w:tc>
        <w:tc>
          <w:tcPr>
            <w:tcW w:w="883" w:type="dxa"/>
          </w:tcPr>
          <w:p w14:paraId="3BC4264E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0.03</w:t>
            </w:r>
          </w:p>
        </w:tc>
      </w:tr>
      <w:tr w:rsidR="006D1E9C" w:rsidRPr="00B367AF" w14:paraId="3433FFF8" w14:textId="77777777" w:rsidTr="003B16FE">
        <w:tc>
          <w:tcPr>
            <w:tcW w:w="3247" w:type="dxa"/>
          </w:tcPr>
          <w:p w14:paraId="2FEDF7FC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COPD</w:t>
            </w:r>
          </w:p>
        </w:tc>
        <w:tc>
          <w:tcPr>
            <w:tcW w:w="1414" w:type="dxa"/>
          </w:tcPr>
          <w:p w14:paraId="574F4BCC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76 (58.9)</w:t>
            </w:r>
          </w:p>
        </w:tc>
        <w:tc>
          <w:tcPr>
            <w:tcW w:w="1414" w:type="dxa"/>
          </w:tcPr>
          <w:p w14:paraId="181BB55E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572 (47.4)</w:t>
            </w:r>
          </w:p>
        </w:tc>
        <w:tc>
          <w:tcPr>
            <w:tcW w:w="1414" w:type="dxa"/>
          </w:tcPr>
          <w:p w14:paraId="7A098BF8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390 (45.1)</w:t>
            </w:r>
          </w:p>
        </w:tc>
        <w:tc>
          <w:tcPr>
            <w:tcW w:w="1413" w:type="dxa"/>
          </w:tcPr>
          <w:p w14:paraId="5B4BAB78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200 (47.1)</w:t>
            </w:r>
          </w:p>
        </w:tc>
        <w:tc>
          <w:tcPr>
            <w:tcW w:w="1414" w:type="dxa"/>
          </w:tcPr>
          <w:p w14:paraId="00FDF689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144 (45.6)</w:t>
            </w:r>
          </w:p>
        </w:tc>
        <w:tc>
          <w:tcPr>
            <w:tcW w:w="883" w:type="dxa"/>
          </w:tcPr>
          <w:p w14:paraId="29E79460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0.06</w:t>
            </w:r>
          </w:p>
        </w:tc>
      </w:tr>
      <w:tr w:rsidR="006D1E9C" w:rsidRPr="00B367AF" w14:paraId="7E70F6AF" w14:textId="77777777" w:rsidTr="003B16FE">
        <w:tc>
          <w:tcPr>
            <w:tcW w:w="3247" w:type="dxa"/>
          </w:tcPr>
          <w:p w14:paraId="49EF8AF2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Chronic respiratory insufficiency</w:t>
            </w:r>
          </w:p>
        </w:tc>
        <w:tc>
          <w:tcPr>
            <w:tcW w:w="1414" w:type="dxa"/>
          </w:tcPr>
          <w:p w14:paraId="05B250CE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41 (31.8)*</w:t>
            </w:r>
          </w:p>
        </w:tc>
        <w:tc>
          <w:tcPr>
            <w:tcW w:w="1414" w:type="dxa"/>
          </w:tcPr>
          <w:p w14:paraId="24D29367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205 (17.0)</w:t>
            </w:r>
          </w:p>
        </w:tc>
        <w:tc>
          <w:tcPr>
            <w:tcW w:w="1414" w:type="dxa"/>
          </w:tcPr>
          <w:p w14:paraId="3D6DA278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127 (14.7)</w:t>
            </w:r>
          </w:p>
        </w:tc>
        <w:tc>
          <w:tcPr>
            <w:tcW w:w="1413" w:type="dxa"/>
          </w:tcPr>
          <w:p w14:paraId="31FEBD72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71 (16.7)</w:t>
            </w:r>
          </w:p>
        </w:tc>
        <w:tc>
          <w:tcPr>
            <w:tcW w:w="1414" w:type="dxa"/>
          </w:tcPr>
          <w:p w14:paraId="14B68ED1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59 (18.7)</w:t>
            </w:r>
          </w:p>
        </w:tc>
        <w:tc>
          <w:tcPr>
            <w:tcW w:w="883" w:type="dxa"/>
          </w:tcPr>
          <w:p w14:paraId="3A919795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&lt;0.001</w:t>
            </w:r>
          </w:p>
        </w:tc>
      </w:tr>
      <w:tr w:rsidR="006D1E9C" w:rsidRPr="00B367AF" w14:paraId="471720F9" w14:textId="77777777" w:rsidTr="003B16FE">
        <w:tc>
          <w:tcPr>
            <w:tcW w:w="3247" w:type="dxa"/>
          </w:tcPr>
          <w:p w14:paraId="4EB48352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Chronic renal failure</w:t>
            </w:r>
          </w:p>
        </w:tc>
        <w:tc>
          <w:tcPr>
            <w:tcW w:w="1414" w:type="dxa"/>
          </w:tcPr>
          <w:p w14:paraId="7E1EC26B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8 (6.2)</w:t>
            </w:r>
          </w:p>
        </w:tc>
        <w:tc>
          <w:tcPr>
            <w:tcW w:w="1414" w:type="dxa"/>
          </w:tcPr>
          <w:p w14:paraId="7D1576B5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62 (5.1)</w:t>
            </w:r>
          </w:p>
        </w:tc>
        <w:tc>
          <w:tcPr>
            <w:tcW w:w="1414" w:type="dxa"/>
          </w:tcPr>
          <w:p w14:paraId="3B77F710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52 (6.0)</w:t>
            </w:r>
          </w:p>
        </w:tc>
        <w:tc>
          <w:tcPr>
            <w:tcW w:w="1413" w:type="dxa"/>
          </w:tcPr>
          <w:p w14:paraId="044DFDA7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31 (7.3)</w:t>
            </w:r>
          </w:p>
        </w:tc>
        <w:tc>
          <w:tcPr>
            <w:tcW w:w="1414" w:type="dxa"/>
          </w:tcPr>
          <w:p w14:paraId="3F08A52B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35 (11.1)</w:t>
            </w:r>
          </w:p>
        </w:tc>
        <w:tc>
          <w:tcPr>
            <w:tcW w:w="883" w:type="dxa"/>
          </w:tcPr>
          <w:p w14:paraId="49B5309F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0.01</w:t>
            </w:r>
          </w:p>
        </w:tc>
      </w:tr>
      <w:tr w:rsidR="006D1E9C" w:rsidRPr="00B367AF" w14:paraId="5D6CB72D" w14:textId="77777777" w:rsidTr="003B16FE">
        <w:tc>
          <w:tcPr>
            <w:tcW w:w="3247" w:type="dxa"/>
          </w:tcPr>
          <w:p w14:paraId="5D58C8CC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Chronic cardiovascular insufficiency</w:t>
            </w:r>
          </w:p>
        </w:tc>
        <w:tc>
          <w:tcPr>
            <w:tcW w:w="1414" w:type="dxa"/>
          </w:tcPr>
          <w:p w14:paraId="321C19DE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3 (2.3)</w:t>
            </w:r>
          </w:p>
        </w:tc>
        <w:tc>
          <w:tcPr>
            <w:tcW w:w="1414" w:type="dxa"/>
          </w:tcPr>
          <w:p w14:paraId="7B1938BB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38 (3.2)</w:t>
            </w:r>
          </w:p>
        </w:tc>
        <w:tc>
          <w:tcPr>
            <w:tcW w:w="1414" w:type="dxa"/>
          </w:tcPr>
          <w:p w14:paraId="11A24B08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34 (3.9)</w:t>
            </w:r>
          </w:p>
        </w:tc>
        <w:tc>
          <w:tcPr>
            <w:tcW w:w="1413" w:type="dxa"/>
          </w:tcPr>
          <w:p w14:paraId="1A25375E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17 (4.0)</w:t>
            </w:r>
          </w:p>
        </w:tc>
        <w:tc>
          <w:tcPr>
            <w:tcW w:w="1414" w:type="dxa"/>
          </w:tcPr>
          <w:p w14:paraId="20C9D33D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9 (2.8)</w:t>
            </w:r>
          </w:p>
        </w:tc>
        <w:tc>
          <w:tcPr>
            <w:tcW w:w="883" w:type="dxa"/>
          </w:tcPr>
          <w:p w14:paraId="79B98693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0.71</w:t>
            </w:r>
          </w:p>
        </w:tc>
      </w:tr>
      <w:tr w:rsidR="006D1E9C" w:rsidRPr="00B367AF" w14:paraId="502B5C66" w14:textId="77777777" w:rsidTr="003B16FE">
        <w:tc>
          <w:tcPr>
            <w:tcW w:w="3247" w:type="dxa"/>
          </w:tcPr>
          <w:p w14:paraId="2EBC2A44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Diabetes mellitus</w:t>
            </w:r>
          </w:p>
        </w:tc>
        <w:tc>
          <w:tcPr>
            <w:tcW w:w="1414" w:type="dxa"/>
          </w:tcPr>
          <w:p w14:paraId="03AE4248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10 (7.8)</w:t>
            </w:r>
          </w:p>
        </w:tc>
        <w:tc>
          <w:tcPr>
            <w:tcW w:w="1414" w:type="dxa"/>
          </w:tcPr>
          <w:p w14:paraId="4F3173E3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165 (13.7)</w:t>
            </w:r>
          </w:p>
        </w:tc>
        <w:tc>
          <w:tcPr>
            <w:tcW w:w="1414" w:type="dxa"/>
          </w:tcPr>
          <w:p w14:paraId="373799FE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160 (18.5)</w:t>
            </w:r>
          </w:p>
        </w:tc>
        <w:tc>
          <w:tcPr>
            <w:tcW w:w="1413" w:type="dxa"/>
          </w:tcPr>
          <w:p w14:paraId="6B1B6689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131 (30.8)*</w:t>
            </w:r>
          </w:p>
        </w:tc>
        <w:tc>
          <w:tcPr>
            <w:tcW w:w="1414" w:type="dxa"/>
          </w:tcPr>
          <w:p w14:paraId="153977A1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123 (38.9)*</w:t>
            </w:r>
          </w:p>
        </w:tc>
        <w:tc>
          <w:tcPr>
            <w:tcW w:w="883" w:type="dxa"/>
          </w:tcPr>
          <w:p w14:paraId="58AF17A8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&lt;0.001</w:t>
            </w:r>
          </w:p>
        </w:tc>
      </w:tr>
    </w:tbl>
    <w:p w14:paraId="2A84A320" w14:textId="77777777" w:rsidR="006D1E9C" w:rsidRPr="00B367AF" w:rsidRDefault="006D1E9C" w:rsidP="006D1E9C">
      <w:pPr>
        <w:pStyle w:val="Geenafstand"/>
        <w:rPr>
          <w:rFonts w:cstheme="minorHAnsi"/>
          <w:b/>
          <w:bCs/>
          <w:sz w:val="20"/>
          <w:szCs w:val="20"/>
          <w:lang w:val="en-US"/>
        </w:rPr>
      </w:pPr>
    </w:p>
    <w:p w14:paraId="3D72D5F2" w14:textId="3C0DD50E" w:rsidR="006D1E9C" w:rsidRPr="00B367AF" w:rsidRDefault="006D1E9C" w:rsidP="006D1E9C">
      <w:pPr>
        <w:pStyle w:val="Geenafstand"/>
        <w:rPr>
          <w:rFonts w:cstheme="minorHAnsi"/>
          <w:sz w:val="20"/>
          <w:szCs w:val="20"/>
          <w:lang w:val="en-US"/>
        </w:rPr>
      </w:pPr>
      <w:r>
        <w:rPr>
          <w:rFonts w:cstheme="minorHAnsi"/>
          <w:b/>
          <w:bCs/>
          <w:sz w:val="20"/>
          <w:szCs w:val="20"/>
          <w:lang w:val="en-US"/>
        </w:rPr>
        <w:br w:type="column"/>
      </w:r>
      <w:r>
        <w:rPr>
          <w:rFonts w:cstheme="minorHAnsi"/>
          <w:b/>
          <w:bCs/>
          <w:sz w:val="20"/>
          <w:szCs w:val="20"/>
          <w:lang w:val="en-US"/>
        </w:rPr>
        <w:lastRenderedPageBreak/>
        <w:t xml:space="preserve">Supplemental Digital Content </w:t>
      </w:r>
      <w:r>
        <w:rPr>
          <w:rFonts w:cstheme="minorHAnsi"/>
          <w:b/>
          <w:bCs/>
          <w:sz w:val="20"/>
          <w:szCs w:val="20"/>
          <w:lang w:val="en-US"/>
        </w:rPr>
        <w:t>2</w:t>
      </w:r>
      <w:r w:rsidRPr="00B367AF">
        <w:rPr>
          <w:rFonts w:cstheme="minorHAnsi"/>
          <w:b/>
          <w:bCs/>
          <w:sz w:val="20"/>
          <w:szCs w:val="20"/>
          <w:lang w:val="en-US"/>
        </w:rPr>
        <w:t>. Patient characteristics of different BMI categories in the bacterial pneumonia cohort.</w:t>
      </w:r>
      <w:r w:rsidRPr="00B367AF">
        <w:rPr>
          <w:rFonts w:cstheme="minorHAnsi"/>
          <w:sz w:val="20"/>
          <w:szCs w:val="20"/>
          <w:lang w:val="en-US"/>
        </w:rPr>
        <w:t xml:space="preserve"> Data presented as median [interquartile range] or n (%). P-values calculated using chi-square tests or Kruskal Wallis tests across all five categories. * p&lt;0.001 compared with BMI 18.5-25 kg/m</w:t>
      </w:r>
      <w:r w:rsidRPr="00B367AF">
        <w:rPr>
          <w:rFonts w:cstheme="minorHAnsi"/>
          <w:sz w:val="20"/>
          <w:szCs w:val="20"/>
          <w:vertAlign w:val="superscript"/>
          <w:lang w:val="en-US"/>
        </w:rPr>
        <w:t>2</w:t>
      </w:r>
      <w:r w:rsidRPr="00B367AF">
        <w:rPr>
          <w:rFonts w:cstheme="minorHAnsi"/>
          <w:sz w:val="20"/>
          <w:szCs w:val="20"/>
          <w:lang w:val="en-US"/>
        </w:rPr>
        <w:t xml:space="preserve"> using pairwise chi-square or Wilcoxon tests.</w:t>
      </w:r>
    </w:p>
    <w:p w14:paraId="79867E27" w14:textId="77777777" w:rsidR="006D1E9C" w:rsidRPr="00B367AF" w:rsidRDefault="006D1E9C" w:rsidP="006D1E9C">
      <w:pPr>
        <w:pStyle w:val="Geenafstand"/>
        <w:rPr>
          <w:rFonts w:cstheme="minorHAnsi"/>
          <w:sz w:val="20"/>
          <w:szCs w:val="20"/>
          <w:lang w:val="en-US"/>
        </w:rPr>
      </w:pPr>
    </w:p>
    <w:tbl>
      <w:tblPr>
        <w:tblStyle w:val="Tabelraster"/>
        <w:tblW w:w="11199" w:type="dxa"/>
        <w:tblInd w:w="-998" w:type="dxa"/>
        <w:tblLook w:val="04A0" w:firstRow="1" w:lastRow="0" w:firstColumn="1" w:lastColumn="0" w:noHBand="0" w:noVBand="1"/>
      </w:tblPr>
      <w:tblGrid>
        <w:gridCol w:w="3244"/>
        <w:gridCol w:w="1414"/>
        <w:gridCol w:w="1414"/>
        <w:gridCol w:w="1415"/>
        <w:gridCol w:w="1414"/>
        <w:gridCol w:w="1415"/>
        <w:gridCol w:w="883"/>
      </w:tblGrid>
      <w:tr w:rsidR="006D1E9C" w:rsidRPr="00B367AF" w14:paraId="63BD283F" w14:textId="77777777" w:rsidTr="003B16FE">
        <w:tc>
          <w:tcPr>
            <w:tcW w:w="3244" w:type="dxa"/>
          </w:tcPr>
          <w:p w14:paraId="37A284D2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</w:tcPr>
          <w:p w14:paraId="70CE406E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BMI &lt; 18.5 kg/m</w:t>
            </w:r>
            <w:r w:rsidRPr="00B367AF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2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 xml:space="preserve"> (n=810)</w:t>
            </w:r>
          </w:p>
        </w:tc>
        <w:tc>
          <w:tcPr>
            <w:tcW w:w="1414" w:type="dxa"/>
          </w:tcPr>
          <w:p w14:paraId="338ABB7D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BMI 18.5-25 kg/m</w:t>
            </w:r>
            <w:r w:rsidRPr="00B367AF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2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 xml:space="preserve"> (n=6024)</w:t>
            </w:r>
          </w:p>
        </w:tc>
        <w:tc>
          <w:tcPr>
            <w:tcW w:w="1415" w:type="dxa"/>
          </w:tcPr>
          <w:p w14:paraId="6C478A3E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BMI 25-30 kg/m</w:t>
            </w:r>
            <w:r w:rsidRPr="00B367AF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2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 xml:space="preserve"> (n=4391)</w:t>
            </w:r>
          </w:p>
        </w:tc>
        <w:tc>
          <w:tcPr>
            <w:tcW w:w="1414" w:type="dxa"/>
          </w:tcPr>
          <w:p w14:paraId="0F8F5294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BMI 30-35 kg/m</w:t>
            </w:r>
            <w:r w:rsidRPr="00B367AF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2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 xml:space="preserve"> (n=1815)</w:t>
            </w:r>
          </w:p>
        </w:tc>
        <w:tc>
          <w:tcPr>
            <w:tcW w:w="1415" w:type="dxa"/>
          </w:tcPr>
          <w:p w14:paraId="085FBA88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BMI ≥35 kg/m</w:t>
            </w:r>
            <w:r w:rsidRPr="00B367AF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2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 xml:space="preserve"> (n=1210)</w:t>
            </w:r>
          </w:p>
        </w:tc>
        <w:tc>
          <w:tcPr>
            <w:tcW w:w="883" w:type="dxa"/>
          </w:tcPr>
          <w:p w14:paraId="5B83A0D0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p-value</w:t>
            </w:r>
          </w:p>
        </w:tc>
      </w:tr>
      <w:tr w:rsidR="006D1E9C" w:rsidRPr="00B367AF" w14:paraId="572A2E64" w14:textId="77777777" w:rsidTr="003B16FE">
        <w:tc>
          <w:tcPr>
            <w:tcW w:w="3244" w:type="dxa"/>
          </w:tcPr>
          <w:p w14:paraId="6ABDED2C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Age, years</w:t>
            </w:r>
          </w:p>
        </w:tc>
        <w:tc>
          <w:tcPr>
            <w:tcW w:w="1414" w:type="dxa"/>
          </w:tcPr>
          <w:p w14:paraId="1340AD98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64 [54-72]*</w:t>
            </w:r>
          </w:p>
        </w:tc>
        <w:tc>
          <w:tcPr>
            <w:tcW w:w="1414" w:type="dxa"/>
          </w:tcPr>
          <w:p w14:paraId="33505651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69 [60-77]</w:t>
            </w:r>
          </w:p>
        </w:tc>
        <w:tc>
          <w:tcPr>
            <w:tcW w:w="1415" w:type="dxa"/>
          </w:tcPr>
          <w:p w14:paraId="2C0C40D0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70 [62-78]</w:t>
            </w:r>
          </w:p>
        </w:tc>
        <w:tc>
          <w:tcPr>
            <w:tcW w:w="1414" w:type="dxa"/>
          </w:tcPr>
          <w:p w14:paraId="6D1F27CD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68 [60-76]</w:t>
            </w:r>
          </w:p>
        </w:tc>
        <w:tc>
          <w:tcPr>
            <w:tcW w:w="1415" w:type="dxa"/>
          </w:tcPr>
          <w:p w14:paraId="5F46E52C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66 [57-73]*</w:t>
            </w:r>
          </w:p>
        </w:tc>
        <w:tc>
          <w:tcPr>
            <w:tcW w:w="883" w:type="dxa"/>
          </w:tcPr>
          <w:p w14:paraId="3DD2B302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&lt;0.001</w:t>
            </w:r>
          </w:p>
        </w:tc>
      </w:tr>
      <w:tr w:rsidR="006D1E9C" w:rsidRPr="00B367AF" w14:paraId="525D8BB4" w14:textId="77777777" w:rsidTr="003B16FE">
        <w:tc>
          <w:tcPr>
            <w:tcW w:w="3244" w:type="dxa"/>
          </w:tcPr>
          <w:p w14:paraId="084283EE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Male sex, %</w:t>
            </w:r>
          </w:p>
        </w:tc>
        <w:tc>
          <w:tcPr>
            <w:tcW w:w="1414" w:type="dxa"/>
          </w:tcPr>
          <w:p w14:paraId="7ACBED84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371 (45.8)*</w:t>
            </w:r>
          </w:p>
        </w:tc>
        <w:tc>
          <w:tcPr>
            <w:tcW w:w="1414" w:type="dxa"/>
          </w:tcPr>
          <w:p w14:paraId="7C63D9A9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3656 (60.7)</w:t>
            </w:r>
          </w:p>
        </w:tc>
        <w:tc>
          <w:tcPr>
            <w:tcW w:w="1415" w:type="dxa"/>
          </w:tcPr>
          <w:p w14:paraId="1DA21A37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2831 (64.5)</w:t>
            </w:r>
          </w:p>
        </w:tc>
        <w:tc>
          <w:tcPr>
            <w:tcW w:w="1414" w:type="dxa"/>
          </w:tcPr>
          <w:p w14:paraId="6ED46028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1024 (56.4)</w:t>
            </w:r>
          </w:p>
        </w:tc>
        <w:tc>
          <w:tcPr>
            <w:tcW w:w="1415" w:type="dxa"/>
          </w:tcPr>
          <w:p w14:paraId="6479D6DD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532 (44.0)*</w:t>
            </w:r>
          </w:p>
        </w:tc>
        <w:tc>
          <w:tcPr>
            <w:tcW w:w="883" w:type="dxa"/>
          </w:tcPr>
          <w:p w14:paraId="3134D1B3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&lt;0.001</w:t>
            </w:r>
          </w:p>
        </w:tc>
      </w:tr>
      <w:tr w:rsidR="006D1E9C" w:rsidRPr="00B367AF" w14:paraId="18543141" w14:textId="77777777" w:rsidTr="003B16FE">
        <w:tc>
          <w:tcPr>
            <w:tcW w:w="3244" w:type="dxa"/>
          </w:tcPr>
          <w:p w14:paraId="69C563C3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Lowest PaO</w:t>
            </w:r>
            <w:r w:rsidRPr="00B367AF">
              <w:rPr>
                <w:rFonts w:cstheme="minorHAnsi"/>
                <w:sz w:val="20"/>
                <w:szCs w:val="20"/>
                <w:vertAlign w:val="subscript"/>
                <w:lang w:val="en-US"/>
              </w:rPr>
              <w:t>2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>/FiO</w:t>
            </w:r>
            <w:r w:rsidRPr="00B367AF">
              <w:rPr>
                <w:rFonts w:cstheme="minorHAnsi"/>
                <w:sz w:val="20"/>
                <w:szCs w:val="20"/>
                <w:vertAlign w:val="subscript"/>
                <w:lang w:val="en-US"/>
              </w:rPr>
              <w:t>2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 xml:space="preserve"> ratio of the first 24 hours in the ICU, mmHg</w:t>
            </w:r>
          </w:p>
        </w:tc>
        <w:tc>
          <w:tcPr>
            <w:tcW w:w="1414" w:type="dxa"/>
          </w:tcPr>
          <w:p w14:paraId="549114D8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154 (99-220)</w:t>
            </w:r>
          </w:p>
        </w:tc>
        <w:tc>
          <w:tcPr>
            <w:tcW w:w="1414" w:type="dxa"/>
          </w:tcPr>
          <w:p w14:paraId="5CD9769D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150 (97-223)</w:t>
            </w:r>
          </w:p>
        </w:tc>
        <w:tc>
          <w:tcPr>
            <w:tcW w:w="1415" w:type="dxa"/>
          </w:tcPr>
          <w:p w14:paraId="1DA83E34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144 (97-215)</w:t>
            </w:r>
          </w:p>
        </w:tc>
        <w:tc>
          <w:tcPr>
            <w:tcW w:w="1414" w:type="dxa"/>
          </w:tcPr>
          <w:p w14:paraId="5A670A36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147 (98-215)</w:t>
            </w:r>
          </w:p>
        </w:tc>
        <w:tc>
          <w:tcPr>
            <w:tcW w:w="1415" w:type="dxa"/>
          </w:tcPr>
          <w:p w14:paraId="3DFF91BC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138 (93-204)</w:t>
            </w:r>
          </w:p>
        </w:tc>
        <w:tc>
          <w:tcPr>
            <w:tcW w:w="883" w:type="dxa"/>
          </w:tcPr>
          <w:p w14:paraId="1086A427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0.62</w:t>
            </w:r>
          </w:p>
        </w:tc>
      </w:tr>
      <w:tr w:rsidR="006D1E9C" w:rsidRPr="00B367AF" w14:paraId="0E49D5B0" w14:textId="77777777" w:rsidTr="003B16FE">
        <w:tc>
          <w:tcPr>
            <w:tcW w:w="3244" w:type="dxa"/>
          </w:tcPr>
          <w:p w14:paraId="70F25038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Mechanical ventilation on ICU admission</w:t>
            </w:r>
          </w:p>
        </w:tc>
        <w:tc>
          <w:tcPr>
            <w:tcW w:w="1414" w:type="dxa"/>
          </w:tcPr>
          <w:p w14:paraId="1AFC6ABC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305 (37.7)</w:t>
            </w:r>
          </w:p>
        </w:tc>
        <w:tc>
          <w:tcPr>
            <w:tcW w:w="1414" w:type="dxa"/>
          </w:tcPr>
          <w:p w14:paraId="60976179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2224 (36.9)</w:t>
            </w:r>
          </w:p>
        </w:tc>
        <w:tc>
          <w:tcPr>
            <w:tcW w:w="1415" w:type="dxa"/>
          </w:tcPr>
          <w:p w14:paraId="2A833B1F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1618 (36.8)</w:t>
            </w:r>
          </w:p>
        </w:tc>
        <w:tc>
          <w:tcPr>
            <w:tcW w:w="1414" w:type="dxa"/>
          </w:tcPr>
          <w:p w14:paraId="077FD7C7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686 (37.8)</w:t>
            </w:r>
          </w:p>
        </w:tc>
        <w:tc>
          <w:tcPr>
            <w:tcW w:w="1415" w:type="dxa"/>
          </w:tcPr>
          <w:p w14:paraId="4E8593A8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563 (46.5)*</w:t>
            </w:r>
          </w:p>
        </w:tc>
        <w:tc>
          <w:tcPr>
            <w:tcW w:w="883" w:type="dxa"/>
          </w:tcPr>
          <w:p w14:paraId="757E6DDE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&lt;0.001</w:t>
            </w:r>
          </w:p>
        </w:tc>
      </w:tr>
      <w:tr w:rsidR="006D1E9C" w:rsidRPr="00B367AF" w14:paraId="7B0ABC68" w14:textId="77777777" w:rsidTr="003B16FE">
        <w:tc>
          <w:tcPr>
            <w:tcW w:w="3244" w:type="dxa"/>
          </w:tcPr>
          <w:p w14:paraId="4197741D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Mechanical ventilation in first 24 hours in the ICU</w:t>
            </w:r>
          </w:p>
        </w:tc>
        <w:tc>
          <w:tcPr>
            <w:tcW w:w="1414" w:type="dxa"/>
          </w:tcPr>
          <w:p w14:paraId="6A4E58B2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420 (51.9)</w:t>
            </w:r>
          </w:p>
        </w:tc>
        <w:tc>
          <w:tcPr>
            <w:tcW w:w="1414" w:type="dxa"/>
          </w:tcPr>
          <w:p w14:paraId="5AAD8E89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3248 (53.9)</w:t>
            </w:r>
          </w:p>
        </w:tc>
        <w:tc>
          <w:tcPr>
            <w:tcW w:w="1415" w:type="dxa"/>
          </w:tcPr>
          <w:p w14:paraId="4F4210DC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2320 (52.8)</w:t>
            </w:r>
          </w:p>
        </w:tc>
        <w:tc>
          <w:tcPr>
            <w:tcW w:w="1414" w:type="dxa"/>
          </w:tcPr>
          <w:p w14:paraId="348DA1C3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1005 (55.4)</w:t>
            </w:r>
          </w:p>
        </w:tc>
        <w:tc>
          <w:tcPr>
            <w:tcW w:w="1415" w:type="dxa"/>
          </w:tcPr>
          <w:p w14:paraId="38838783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775 (64.0)*</w:t>
            </w:r>
          </w:p>
        </w:tc>
        <w:tc>
          <w:tcPr>
            <w:tcW w:w="883" w:type="dxa"/>
          </w:tcPr>
          <w:p w14:paraId="28F285FB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&lt;0.001</w:t>
            </w:r>
          </w:p>
        </w:tc>
      </w:tr>
      <w:tr w:rsidR="006D1E9C" w:rsidRPr="00B367AF" w14:paraId="74C4EC6D" w14:textId="77777777" w:rsidTr="003B16FE">
        <w:tc>
          <w:tcPr>
            <w:tcW w:w="3244" w:type="dxa"/>
          </w:tcPr>
          <w:p w14:paraId="65EAD3E5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Use of vasoactive medication in first 24 hours in the ICU</w:t>
            </w:r>
          </w:p>
        </w:tc>
        <w:tc>
          <w:tcPr>
            <w:tcW w:w="1414" w:type="dxa"/>
          </w:tcPr>
          <w:p w14:paraId="7CCFEA9B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316 (39.0)</w:t>
            </w:r>
          </w:p>
        </w:tc>
        <w:tc>
          <w:tcPr>
            <w:tcW w:w="1414" w:type="dxa"/>
          </w:tcPr>
          <w:p w14:paraId="4F682429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2597 (43.1)</w:t>
            </w:r>
          </w:p>
        </w:tc>
        <w:tc>
          <w:tcPr>
            <w:tcW w:w="1415" w:type="dxa"/>
          </w:tcPr>
          <w:p w14:paraId="69400971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1822 (41.5)</w:t>
            </w:r>
          </w:p>
        </w:tc>
        <w:tc>
          <w:tcPr>
            <w:tcW w:w="1414" w:type="dxa"/>
          </w:tcPr>
          <w:p w14:paraId="58B71801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730 (40.2)</w:t>
            </w:r>
          </w:p>
        </w:tc>
        <w:tc>
          <w:tcPr>
            <w:tcW w:w="1415" w:type="dxa"/>
          </w:tcPr>
          <w:p w14:paraId="0320C40C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526 (43.5)</w:t>
            </w:r>
          </w:p>
        </w:tc>
        <w:tc>
          <w:tcPr>
            <w:tcW w:w="883" w:type="dxa"/>
          </w:tcPr>
          <w:p w14:paraId="1B0DA022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0.03</w:t>
            </w:r>
          </w:p>
        </w:tc>
      </w:tr>
      <w:tr w:rsidR="006D1E9C" w:rsidRPr="00B367AF" w14:paraId="6F5D228D" w14:textId="77777777" w:rsidTr="003B16FE">
        <w:tc>
          <w:tcPr>
            <w:tcW w:w="3244" w:type="dxa"/>
          </w:tcPr>
          <w:p w14:paraId="41AF0BA8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APACHE III APS</w:t>
            </w:r>
          </w:p>
        </w:tc>
        <w:tc>
          <w:tcPr>
            <w:tcW w:w="1414" w:type="dxa"/>
          </w:tcPr>
          <w:p w14:paraId="735F01D2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55 [41-70]</w:t>
            </w:r>
          </w:p>
        </w:tc>
        <w:tc>
          <w:tcPr>
            <w:tcW w:w="1414" w:type="dxa"/>
          </w:tcPr>
          <w:p w14:paraId="1ED5D4AB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54 [41-69]</w:t>
            </w:r>
          </w:p>
        </w:tc>
        <w:tc>
          <w:tcPr>
            <w:tcW w:w="1415" w:type="dxa"/>
          </w:tcPr>
          <w:p w14:paraId="0C4C75DF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52 [39-66]</w:t>
            </w:r>
          </w:p>
        </w:tc>
        <w:tc>
          <w:tcPr>
            <w:tcW w:w="1414" w:type="dxa"/>
          </w:tcPr>
          <w:p w14:paraId="6C52A601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51 [39-66]</w:t>
            </w:r>
          </w:p>
        </w:tc>
        <w:tc>
          <w:tcPr>
            <w:tcW w:w="1415" w:type="dxa"/>
          </w:tcPr>
          <w:p w14:paraId="39B764D5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52 [40-67]</w:t>
            </w:r>
          </w:p>
        </w:tc>
        <w:tc>
          <w:tcPr>
            <w:tcW w:w="883" w:type="dxa"/>
          </w:tcPr>
          <w:p w14:paraId="4BA40B95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0.05</w:t>
            </w:r>
          </w:p>
        </w:tc>
      </w:tr>
      <w:tr w:rsidR="006D1E9C" w:rsidRPr="00B367AF" w14:paraId="007146CE" w14:textId="77777777" w:rsidTr="003B16FE">
        <w:tc>
          <w:tcPr>
            <w:tcW w:w="3244" w:type="dxa"/>
          </w:tcPr>
          <w:p w14:paraId="630369BD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APACHE III Score</w:t>
            </w:r>
          </w:p>
        </w:tc>
        <w:tc>
          <w:tcPr>
            <w:tcW w:w="1414" w:type="dxa"/>
          </w:tcPr>
          <w:p w14:paraId="14FC74DE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68 [54-84]</w:t>
            </w:r>
          </w:p>
        </w:tc>
        <w:tc>
          <w:tcPr>
            <w:tcW w:w="1414" w:type="dxa"/>
          </w:tcPr>
          <w:p w14:paraId="341C3022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69 [55-86]</w:t>
            </w:r>
          </w:p>
        </w:tc>
        <w:tc>
          <w:tcPr>
            <w:tcW w:w="1415" w:type="dxa"/>
          </w:tcPr>
          <w:p w14:paraId="386F46C5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68 [53-84]</w:t>
            </w:r>
          </w:p>
        </w:tc>
        <w:tc>
          <w:tcPr>
            <w:tcW w:w="1414" w:type="dxa"/>
          </w:tcPr>
          <w:p w14:paraId="1FFAB2CF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66 [52-83]</w:t>
            </w:r>
          </w:p>
        </w:tc>
        <w:tc>
          <w:tcPr>
            <w:tcW w:w="1415" w:type="dxa"/>
          </w:tcPr>
          <w:p w14:paraId="6FAA6E5C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65 [52-81]</w:t>
            </w:r>
          </w:p>
        </w:tc>
        <w:tc>
          <w:tcPr>
            <w:tcW w:w="883" w:type="dxa"/>
          </w:tcPr>
          <w:p w14:paraId="7858C457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0.12</w:t>
            </w:r>
          </w:p>
        </w:tc>
      </w:tr>
      <w:tr w:rsidR="006D1E9C" w:rsidRPr="00B367AF" w14:paraId="30F2F696" w14:textId="77777777" w:rsidTr="003B16FE">
        <w:tc>
          <w:tcPr>
            <w:tcW w:w="3244" w:type="dxa"/>
          </w:tcPr>
          <w:p w14:paraId="14B5F06E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SAPS II score</w:t>
            </w:r>
          </w:p>
        </w:tc>
        <w:tc>
          <w:tcPr>
            <w:tcW w:w="1414" w:type="dxa"/>
          </w:tcPr>
          <w:p w14:paraId="22D56A28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38 [30-48]</w:t>
            </w:r>
          </w:p>
        </w:tc>
        <w:tc>
          <w:tcPr>
            <w:tcW w:w="1414" w:type="dxa"/>
          </w:tcPr>
          <w:p w14:paraId="7056365D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39 [31-49]</w:t>
            </w:r>
          </w:p>
        </w:tc>
        <w:tc>
          <w:tcPr>
            <w:tcW w:w="1415" w:type="dxa"/>
          </w:tcPr>
          <w:p w14:paraId="36708E53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39 [30-48]</w:t>
            </w:r>
          </w:p>
        </w:tc>
        <w:tc>
          <w:tcPr>
            <w:tcW w:w="1414" w:type="dxa"/>
          </w:tcPr>
          <w:p w14:paraId="1710E40A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38 [30-48]</w:t>
            </w:r>
          </w:p>
        </w:tc>
        <w:tc>
          <w:tcPr>
            <w:tcW w:w="1415" w:type="dxa"/>
          </w:tcPr>
          <w:p w14:paraId="7E091DF5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38 [30-48]</w:t>
            </w:r>
          </w:p>
        </w:tc>
        <w:tc>
          <w:tcPr>
            <w:tcW w:w="883" w:type="dxa"/>
          </w:tcPr>
          <w:p w14:paraId="3ECF4766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0.097</w:t>
            </w:r>
          </w:p>
        </w:tc>
      </w:tr>
      <w:tr w:rsidR="006D1E9C" w:rsidRPr="00B367AF" w14:paraId="5FED66CA" w14:textId="77777777" w:rsidTr="003B16FE">
        <w:tc>
          <w:tcPr>
            <w:tcW w:w="3244" w:type="dxa"/>
          </w:tcPr>
          <w:p w14:paraId="73EAACDC" w14:textId="77777777" w:rsidR="006D1E9C" w:rsidRPr="00B367AF" w:rsidRDefault="006D1E9C" w:rsidP="003B16FE">
            <w:pPr>
              <w:pStyle w:val="Geenafstand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Medical history</w:t>
            </w:r>
          </w:p>
        </w:tc>
        <w:tc>
          <w:tcPr>
            <w:tcW w:w="1414" w:type="dxa"/>
          </w:tcPr>
          <w:p w14:paraId="0CF661FF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</w:tcPr>
          <w:p w14:paraId="631A20AB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</w:tcPr>
          <w:p w14:paraId="7C642053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</w:tcPr>
          <w:p w14:paraId="2839190C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</w:tcPr>
          <w:p w14:paraId="3182B5CE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</w:tcPr>
          <w:p w14:paraId="7E856E82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6D1E9C" w:rsidRPr="00B367AF" w14:paraId="29788062" w14:textId="77777777" w:rsidTr="003B16FE">
        <w:tc>
          <w:tcPr>
            <w:tcW w:w="3244" w:type="dxa"/>
          </w:tcPr>
          <w:p w14:paraId="318D2D13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Malignancy</w:t>
            </w:r>
          </w:p>
        </w:tc>
        <w:tc>
          <w:tcPr>
            <w:tcW w:w="1414" w:type="dxa"/>
          </w:tcPr>
          <w:p w14:paraId="1006F5A4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61 (7.5)</w:t>
            </w:r>
          </w:p>
        </w:tc>
        <w:tc>
          <w:tcPr>
            <w:tcW w:w="1414" w:type="dxa"/>
          </w:tcPr>
          <w:p w14:paraId="760A4FD8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547 (9.1)</w:t>
            </w:r>
          </w:p>
        </w:tc>
        <w:tc>
          <w:tcPr>
            <w:tcW w:w="1415" w:type="dxa"/>
          </w:tcPr>
          <w:p w14:paraId="04A60550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333 (7.6)</w:t>
            </w:r>
          </w:p>
        </w:tc>
        <w:tc>
          <w:tcPr>
            <w:tcW w:w="1414" w:type="dxa"/>
          </w:tcPr>
          <w:p w14:paraId="70267AA4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130 (7.2)</w:t>
            </w:r>
          </w:p>
        </w:tc>
        <w:tc>
          <w:tcPr>
            <w:tcW w:w="1415" w:type="dxa"/>
          </w:tcPr>
          <w:p w14:paraId="0F3BE8B5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45 (3.7)*</w:t>
            </w:r>
          </w:p>
        </w:tc>
        <w:tc>
          <w:tcPr>
            <w:tcW w:w="883" w:type="dxa"/>
          </w:tcPr>
          <w:p w14:paraId="085B1670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&lt;0.001</w:t>
            </w:r>
          </w:p>
        </w:tc>
      </w:tr>
      <w:tr w:rsidR="006D1E9C" w:rsidRPr="00B367AF" w14:paraId="25342A8A" w14:textId="77777777" w:rsidTr="003B16FE">
        <w:tc>
          <w:tcPr>
            <w:tcW w:w="3244" w:type="dxa"/>
          </w:tcPr>
          <w:p w14:paraId="0EE20433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Immunological insufficiency</w:t>
            </w:r>
          </w:p>
        </w:tc>
        <w:tc>
          <w:tcPr>
            <w:tcW w:w="1414" w:type="dxa"/>
          </w:tcPr>
          <w:p w14:paraId="0FC7CEC7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157 (19.4)</w:t>
            </w:r>
          </w:p>
        </w:tc>
        <w:tc>
          <w:tcPr>
            <w:tcW w:w="1414" w:type="dxa"/>
          </w:tcPr>
          <w:p w14:paraId="7F546F3F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1068 (17.7)</w:t>
            </w:r>
          </w:p>
        </w:tc>
        <w:tc>
          <w:tcPr>
            <w:tcW w:w="1415" w:type="dxa"/>
          </w:tcPr>
          <w:p w14:paraId="653CC49D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707 (16.1)</w:t>
            </w:r>
          </w:p>
        </w:tc>
        <w:tc>
          <w:tcPr>
            <w:tcW w:w="1414" w:type="dxa"/>
          </w:tcPr>
          <w:p w14:paraId="674F9745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249 (13.7)*</w:t>
            </w:r>
          </w:p>
        </w:tc>
        <w:tc>
          <w:tcPr>
            <w:tcW w:w="1415" w:type="dxa"/>
          </w:tcPr>
          <w:p w14:paraId="736B22E8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145 (12.0)*</w:t>
            </w:r>
          </w:p>
        </w:tc>
        <w:tc>
          <w:tcPr>
            <w:tcW w:w="883" w:type="dxa"/>
          </w:tcPr>
          <w:p w14:paraId="70270D3F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&lt;0.001</w:t>
            </w:r>
          </w:p>
        </w:tc>
      </w:tr>
      <w:tr w:rsidR="006D1E9C" w:rsidRPr="00B367AF" w14:paraId="26398BF8" w14:textId="77777777" w:rsidTr="003B16FE">
        <w:tc>
          <w:tcPr>
            <w:tcW w:w="3244" w:type="dxa"/>
          </w:tcPr>
          <w:p w14:paraId="5D50C553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COPD</w:t>
            </w:r>
          </w:p>
        </w:tc>
        <w:tc>
          <w:tcPr>
            <w:tcW w:w="1414" w:type="dxa"/>
          </w:tcPr>
          <w:p w14:paraId="7EAEEF25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362 (44.7)*</w:t>
            </w:r>
          </w:p>
        </w:tc>
        <w:tc>
          <w:tcPr>
            <w:tcW w:w="1414" w:type="dxa"/>
          </w:tcPr>
          <w:p w14:paraId="18195129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2149 (35.7)</w:t>
            </w:r>
          </w:p>
        </w:tc>
        <w:tc>
          <w:tcPr>
            <w:tcW w:w="1415" w:type="dxa"/>
          </w:tcPr>
          <w:p w14:paraId="1E4B48F8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1478 (33.7)</w:t>
            </w:r>
          </w:p>
        </w:tc>
        <w:tc>
          <w:tcPr>
            <w:tcW w:w="1414" w:type="dxa"/>
          </w:tcPr>
          <w:p w14:paraId="493B18FA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644 (35.5)</w:t>
            </w:r>
          </w:p>
        </w:tc>
        <w:tc>
          <w:tcPr>
            <w:tcW w:w="1415" w:type="dxa"/>
          </w:tcPr>
          <w:p w14:paraId="7B3A0236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477 (39.4)</w:t>
            </w:r>
          </w:p>
        </w:tc>
        <w:tc>
          <w:tcPr>
            <w:tcW w:w="883" w:type="dxa"/>
          </w:tcPr>
          <w:p w14:paraId="7B73D82F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&lt;0.001</w:t>
            </w:r>
          </w:p>
        </w:tc>
      </w:tr>
      <w:tr w:rsidR="006D1E9C" w:rsidRPr="00B367AF" w14:paraId="10D109A0" w14:textId="77777777" w:rsidTr="003B16FE">
        <w:tc>
          <w:tcPr>
            <w:tcW w:w="3244" w:type="dxa"/>
          </w:tcPr>
          <w:p w14:paraId="08BB7D8B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Chronic respiratory insufficiency</w:t>
            </w:r>
          </w:p>
        </w:tc>
        <w:tc>
          <w:tcPr>
            <w:tcW w:w="1414" w:type="dxa"/>
          </w:tcPr>
          <w:p w14:paraId="1BCBE5CF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160 (19.8)*</w:t>
            </w:r>
          </w:p>
        </w:tc>
        <w:tc>
          <w:tcPr>
            <w:tcW w:w="1414" w:type="dxa"/>
          </w:tcPr>
          <w:p w14:paraId="783C0565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770 (12.8)</w:t>
            </w:r>
          </w:p>
        </w:tc>
        <w:tc>
          <w:tcPr>
            <w:tcW w:w="1415" w:type="dxa"/>
          </w:tcPr>
          <w:p w14:paraId="31A7F3AC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495 (11.3)</w:t>
            </w:r>
          </w:p>
        </w:tc>
        <w:tc>
          <w:tcPr>
            <w:tcW w:w="1414" w:type="dxa"/>
          </w:tcPr>
          <w:p w14:paraId="133BCA41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208 (11.5)</w:t>
            </w:r>
          </w:p>
        </w:tc>
        <w:tc>
          <w:tcPr>
            <w:tcW w:w="1415" w:type="dxa"/>
          </w:tcPr>
          <w:p w14:paraId="77CADF00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213 (17.6)*</w:t>
            </w:r>
          </w:p>
        </w:tc>
        <w:tc>
          <w:tcPr>
            <w:tcW w:w="883" w:type="dxa"/>
          </w:tcPr>
          <w:p w14:paraId="3CD9F677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&lt;0.001</w:t>
            </w:r>
          </w:p>
        </w:tc>
      </w:tr>
      <w:tr w:rsidR="006D1E9C" w:rsidRPr="00B367AF" w14:paraId="7B8CDE7A" w14:textId="77777777" w:rsidTr="003B16FE">
        <w:tc>
          <w:tcPr>
            <w:tcW w:w="3244" w:type="dxa"/>
          </w:tcPr>
          <w:p w14:paraId="3E6B0329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Chronic renal failure</w:t>
            </w:r>
          </w:p>
        </w:tc>
        <w:tc>
          <w:tcPr>
            <w:tcW w:w="1414" w:type="dxa"/>
          </w:tcPr>
          <w:p w14:paraId="2A65130A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52 (6.4)</w:t>
            </w:r>
          </w:p>
        </w:tc>
        <w:tc>
          <w:tcPr>
            <w:tcW w:w="1414" w:type="dxa"/>
          </w:tcPr>
          <w:p w14:paraId="029823A1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452 (7.5)</w:t>
            </w:r>
          </w:p>
        </w:tc>
        <w:tc>
          <w:tcPr>
            <w:tcW w:w="1415" w:type="dxa"/>
          </w:tcPr>
          <w:p w14:paraId="219B856C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392 (8.9)</w:t>
            </w:r>
          </w:p>
        </w:tc>
        <w:tc>
          <w:tcPr>
            <w:tcW w:w="1414" w:type="dxa"/>
          </w:tcPr>
          <w:p w14:paraId="665A40F9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171 (9.4)</w:t>
            </w:r>
          </w:p>
        </w:tc>
        <w:tc>
          <w:tcPr>
            <w:tcW w:w="1415" w:type="dxa"/>
          </w:tcPr>
          <w:p w14:paraId="2F7B7EE7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119 (9.8)</w:t>
            </w:r>
          </w:p>
        </w:tc>
        <w:tc>
          <w:tcPr>
            <w:tcW w:w="883" w:type="dxa"/>
          </w:tcPr>
          <w:p w14:paraId="2FC033B8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0.002</w:t>
            </w:r>
          </w:p>
        </w:tc>
      </w:tr>
      <w:tr w:rsidR="006D1E9C" w:rsidRPr="00B367AF" w14:paraId="048564DB" w14:textId="77777777" w:rsidTr="003B16FE">
        <w:tc>
          <w:tcPr>
            <w:tcW w:w="3244" w:type="dxa"/>
          </w:tcPr>
          <w:p w14:paraId="663FD6D8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Chronic cardiovascular insufficiency</w:t>
            </w:r>
          </w:p>
        </w:tc>
        <w:tc>
          <w:tcPr>
            <w:tcW w:w="1414" w:type="dxa"/>
          </w:tcPr>
          <w:p w14:paraId="3A22054B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14 (1.7)</w:t>
            </w:r>
          </w:p>
        </w:tc>
        <w:tc>
          <w:tcPr>
            <w:tcW w:w="1414" w:type="dxa"/>
          </w:tcPr>
          <w:p w14:paraId="4631EC81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207 (3.4)</w:t>
            </w:r>
          </w:p>
        </w:tc>
        <w:tc>
          <w:tcPr>
            <w:tcW w:w="1415" w:type="dxa"/>
          </w:tcPr>
          <w:p w14:paraId="044AFE0A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195 (4.4)</w:t>
            </w:r>
          </w:p>
        </w:tc>
        <w:tc>
          <w:tcPr>
            <w:tcW w:w="1414" w:type="dxa"/>
          </w:tcPr>
          <w:p w14:paraId="4C006BB2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74 (4.1)</w:t>
            </w:r>
          </w:p>
        </w:tc>
        <w:tc>
          <w:tcPr>
            <w:tcW w:w="1415" w:type="dxa"/>
          </w:tcPr>
          <w:p w14:paraId="47306FFE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59 (4.9)</w:t>
            </w:r>
          </w:p>
        </w:tc>
        <w:tc>
          <w:tcPr>
            <w:tcW w:w="883" w:type="dxa"/>
          </w:tcPr>
          <w:p w14:paraId="2845456E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0.001</w:t>
            </w:r>
          </w:p>
        </w:tc>
      </w:tr>
      <w:tr w:rsidR="006D1E9C" w:rsidRPr="00B367AF" w14:paraId="6B830C9B" w14:textId="77777777" w:rsidTr="003B16FE">
        <w:tc>
          <w:tcPr>
            <w:tcW w:w="3244" w:type="dxa"/>
          </w:tcPr>
          <w:p w14:paraId="0C7ADB83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Diabetes mellitus</w:t>
            </w:r>
          </w:p>
        </w:tc>
        <w:tc>
          <w:tcPr>
            <w:tcW w:w="1414" w:type="dxa"/>
          </w:tcPr>
          <w:p w14:paraId="6043DBAC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56 (6.9)*</w:t>
            </w:r>
          </w:p>
        </w:tc>
        <w:tc>
          <w:tcPr>
            <w:tcW w:w="1414" w:type="dxa"/>
          </w:tcPr>
          <w:p w14:paraId="264F4056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908 (15.1)</w:t>
            </w:r>
          </w:p>
        </w:tc>
        <w:tc>
          <w:tcPr>
            <w:tcW w:w="1415" w:type="dxa"/>
          </w:tcPr>
          <w:p w14:paraId="4963D778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931 (21.2)*</w:t>
            </w:r>
          </w:p>
        </w:tc>
        <w:tc>
          <w:tcPr>
            <w:tcW w:w="1414" w:type="dxa"/>
          </w:tcPr>
          <w:p w14:paraId="164DE13A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610 (33.6)*</w:t>
            </w:r>
          </w:p>
        </w:tc>
        <w:tc>
          <w:tcPr>
            <w:tcW w:w="1415" w:type="dxa"/>
          </w:tcPr>
          <w:p w14:paraId="44C61E40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493 (40.7)*</w:t>
            </w:r>
          </w:p>
        </w:tc>
        <w:tc>
          <w:tcPr>
            <w:tcW w:w="883" w:type="dxa"/>
          </w:tcPr>
          <w:p w14:paraId="7F834F38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&lt;0.001</w:t>
            </w:r>
          </w:p>
        </w:tc>
      </w:tr>
    </w:tbl>
    <w:p w14:paraId="1D877A7D" w14:textId="77777777" w:rsidR="006D1E9C" w:rsidRPr="00B367AF" w:rsidRDefault="006D1E9C" w:rsidP="006D1E9C">
      <w:pPr>
        <w:pStyle w:val="Geenafstand"/>
        <w:rPr>
          <w:rFonts w:cstheme="minorHAnsi"/>
          <w:sz w:val="20"/>
          <w:szCs w:val="20"/>
          <w:lang w:val="en-US"/>
        </w:rPr>
      </w:pPr>
    </w:p>
    <w:p w14:paraId="7172E1B4" w14:textId="29E888A5" w:rsidR="006D1E9C" w:rsidRPr="00B367AF" w:rsidRDefault="006D1E9C" w:rsidP="006D1E9C">
      <w:pPr>
        <w:pStyle w:val="Geenafstand"/>
        <w:rPr>
          <w:rFonts w:cstheme="minorHAnsi"/>
          <w:sz w:val="20"/>
          <w:szCs w:val="20"/>
          <w:lang w:val="en-US"/>
        </w:rPr>
      </w:pPr>
      <w:r w:rsidRPr="00B367AF">
        <w:rPr>
          <w:rFonts w:cstheme="minorHAnsi"/>
          <w:b/>
          <w:bCs/>
          <w:sz w:val="20"/>
          <w:szCs w:val="20"/>
          <w:lang w:val="en-US"/>
        </w:rPr>
        <w:br w:type="column"/>
      </w:r>
      <w:r>
        <w:rPr>
          <w:rFonts w:cstheme="minorHAnsi"/>
          <w:b/>
          <w:bCs/>
          <w:sz w:val="20"/>
          <w:szCs w:val="20"/>
          <w:lang w:val="en-US"/>
        </w:rPr>
        <w:lastRenderedPageBreak/>
        <w:t xml:space="preserve">Supplemental Digital Content </w:t>
      </w:r>
      <w:r w:rsidRPr="00B367AF">
        <w:rPr>
          <w:rFonts w:cstheme="minorHAnsi"/>
          <w:b/>
          <w:bCs/>
          <w:sz w:val="20"/>
          <w:szCs w:val="20"/>
          <w:lang w:val="en-US"/>
        </w:rPr>
        <w:t>3. Patient characteristics of different BMI categories in the trauma cohort.</w:t>
      </w:r>
      <w:r w:rsidRPr="00B367AF">
        <w:rPr>
          <w:rFonts w:cstheme="minorHAnsi"/>
          <w:sz w:val="20"/>
          <w:szCs w:val="20"/>
          <w:lang w:val="en-US"/>
        </w:rPr>
        <w:t xml:space="preserve"> Data presented as median [interquartile range] or n (%). P-values calculated using chi-square tests or Kruskal Wallis tests across all five categories. * p&lt;0.001 compared with BMI 18.5-25 kg/m</w:t>
      </w:r>
      <w:r w:rsidRPr="00B367AF">
        <w:rPr>
          <w:rFonts w:cstheme="minorHAnsi"/>
          <w:sz w:val="20"/>
          <w:szCs w:val="20"/>
          <w:vertAlign w:val="superscript"/>
          <w:lang w:val="en-US"/>
        </w:rPr>
        <w:t>2</w:t>
      </w:r>
      <w:r w:rsidRPr="00B367AF">
        <w:rPr>
          <w:rFonts w:cstheme="minorHAnsi"/>
          <w:sz w:val="20"/>
          <w:szCs w:val="20"/>
          <w:lang w:val="en-US"/>
        </w:rPr>
        <w:t xml:space="preserve"> using pairwise chi-square or Wilcoxon tests.</w:t>
      </w:r>
    </w:p>
    <w:p w14:paraId="5F499D7E" w14:textId="77777777" w:rsidR="006D1E9C" w:rsidRPr="00B367AF" w:rsidRDefault="006D1E9C" w:rsidP="006D1E9C">
      <w:pPr>
        <w:pStyle w:val="Geenafstand"/>
        <w:rPr>
          <w:rFonts w:cstheme="minorHAnsi"/>
          <w:sz w:val="20"/>
          <w:szCs w:val="20"/>
          <w:lang w:val="en-US"/>
        </w:rPr>
      </w:pPr>
    </w:p>
    <w:tbl>
      <w:tblPr>
        <w:tblStyle w:val="Tabelraster"/>
        <w:tblW w:w="11199" w:type="dxa"/>
        <w:tblInd w:w="-998" w:type="dxa"/>
        <w:tblLook w:val="04A0" w:firstRow="1" w:lastRow="0" w:firstColumn="1" w:lastColumn="0" w:noHBand="0" w:noVBand="1"/>
      </w:tblPr>
      <w:tblGrid>
        <w:gridCol w:w="3245"/>
        <w:gridCol w:w="1414"/>
        <w:gridCol w:w="1555"/>
        <w:gridCol w:w="1274"/>
        <w:gridCol w:w="1414"/>
        <w:gridCol w:w="1414"/>
        <w:gridCol w:w="883"/>
      </w:tblGrid>
      <w:tr w:rsidR="006D1E9C" w:rsidRPr="00B367AF" w14:paraId="155EFB1E" w14:textId="77777777" w:rsidTr="003B16FE">
        <w:tc>
          <w:tcPr>
            <w:tcW w:w="3245" w:type="dxa"/>
          </w:tcPr>
          <w:p w14:paraId="262BC237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</w:tcPr>
          <w:p w14:paraId="77C690D8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BMI &lt; 18.5 kg/m</w:t>
            </w:r>
            <w:r w:rsidRPr="00B367AF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B367AF">
              <w:rPr>
                <w:rFonts w:cstheme="minorHAnsi"/>
                <w:sz w:val="20"/>
                <w:szCs w:val="20"/>
              </w:rPr>
              <w:t xml:space="preserve"> (n=461)</w:t>
            </w:r>
          </w:p>
        </w:tc>
        <w:tc>
          <w:tcPr>
            <w:tcW w:w="1555" w:type="dxa"/>
          </w:tcPr>
          <w:p w14:paraId="17AF98A5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BMI 18.5-25 kg/m</w:t>
            </w:r>
            <w:r w:rsidRPr="00B367AF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2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 xml:space="preserve"> (n=7797)</w:t>
            </w:r>
          </w:p>
        </w:tc>
        <w:tc>
          <w:tcPr>
            <w:tcW w:w="1274" w:type="dxa"/>
          </w:tcPr>
          <w:p w14:paraId="467FB441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BMI 25-30 kg/m</w:t>
            </w:r>
            <w:r w:rsidRPr="00B367AF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B367AF">
              <w:rPr>
                <w:rFonts w:cstheme="minorHAnsi"/>
                <w:sz w:val="20"/>
                <w:szCs w:val="20"/>
              </w:rPr>
              <w:t xml:space="preserve"> (n=5201)</w:t>
            </w:r>
          </w:p>
        </w:tc>
        <w:tc>
          <w:tcPr>
            <w:tcW w:w="1414" w:type="dxa"/>
          </w:tcPr>
          <w:p w14:paraId="2C32F1F0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BMI 30-35 kg/m</w:t>
            </w:r>
            <w:r w:rsidRPr="00B367AF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B367AF">
              <w:rPr>
                <w:rFonts w:cstheme="minorHAnsi"/>
                <w:sz w:val="20"/>
                <w:szCs w:val="20"/>
              </w:rPr>
              <w:t xml:space="preserve"> (n=1541)</w:t>
            </w:r>
          </w:p>
        </w:tc>
        <w:tc>
          <w:tcPr>
            <w:tcW w:w="1414" w:type="dxa"/>
          </w:tcPr>
          <w:p w14:paraId="3978533D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BMI ≥35 kg/m</w:t>
            </w:r>
            <w:r w:rsidRPr="00B367AF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B367AF">
              <w:rPr>
                <w:rFonts w:cstheme="minorHAnsi"/>
                <w:sz w:val="20"/>
                <w:szCs w:val="20"/>
              </w:rPr>
              <w:t xml:space="preserve"> (n=681)</w:t>
            </w:r>
          </w:p>
        </w:tc>
        <w:tc>
          <w:tcPr>
            <w:tcW w:w="883" w:type="dxa"/>
          </w:tcPr>
          <w:p w14:paraId="581E16D6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p-value</w:t>
            </w:r>
          </w:p>
        </w:tc>
      </w:tr>
      <w:tr w:rsidR="006D1E9C" w:rsidRPr="00B367AF" w14:paraId="47875336" w14:textId="77777777" w:rsidTr="003B16FE">
        <w:tc>
          <w:tcPr>
            <w:tcW w:w="3245" w:type="dxa"/>
          </w:tcPr>
          <w:p w14:paraId="77D46C89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Age, years</w:t>
            </w:r>
          </w:p>
        </w:tc>
        <w:tc>
          <w:tcPr>
            <w:tcW w:w="1414" w:type="dxa"/>
          </w:tcPr>
          <w:p w14:paraId="2B54BE47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59 [26-80]</w:t>
            </w:r>
          </w:p>
        </w:tc>
        <w:tc>
          <w:tcPr>
            <w:tcW w:w="1555" w:type="dxa"/>
          </w:tcPr>
          <w:p w14:paraId="6D148308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57 [34-76]</w:t>
            </w:r>
          </w:p>
        </w:tc>
        <w:tc>
          <w:tcPr>
            <w:tcW w:w="1274" w:type="dxa"/>
          </w:tcPr>
          <w:p w14:paraId="46F3B08F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62 [48-77]*</w:t>
            </w:r>
          </w:p>
        </w:tc>
        <w:tc>
          <w:tcPr>
            <w:tcW w:w="1414" w:type="dxa"/>
          </w:tcPr>
          <w:p w14:paraId="0DC93219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63 [50-74]*</w:t>
            </w:r>
          </w:p>
        </w:tc>
        <w:tc>
          <w:tcPr>
            <w:tcW w:w="1414" w:type="dxa"/>
          </w:tcPr>
          <w:p w14:paraId="7A939BE1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60 [48-72]*</w:t>
            </w:r>
          </w:p>
        </w:tc>
        <w:tc>
          <w:tcPr>
            <w:tcW w:w="883" w:type="dxa"/>
          </w:tcPr>
          <w:p w14:paraId="0BD00CCA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&lt;0.001</w:t>
            </w:r>
          </w:p>
        </w:tc>
      </w:tr>
      <w:tr w:rsidR="006D1E9C" w:rsidRPr="00B367AF" w14:paraId="298D5383" w14:textId="77777777" w:rsidTr="003B16FE">
        <w:tc>
          <w:tcPr>
            <w:tcW w:w="3245" w:type="dxa"/>
          </w:tcPr>
          <w:p w14:paraId="2D901071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Male sex, %</w:t>
            </w:r>
          </w:p>
        </w:tc>
        <w:tc>
          <w:tcPr>
            <w:tcW w:w="1414" w:type="dxa"/>
          </w:tcPr>
          <w:p w14:paraId="0AD38004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169 (36.7)*</w:t>
            </w:r>
          </w:p>
        </w:tc>
        <w:tc>
          <w:tcPr>
            <w:tcW w:w="1555" w:type="dxa"/>
          </w:tcPr>
          <w:p w14:paraId="6EE2DF6F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5042 (64.7)</w:t>
            </w:r>
          </w:p>
        </w:tc>
        <w:tc>
          <w:tcPr>
            <w:tcW w:w="1274" w:type="dxa"/>
          </w:tcPr>
          <w:p w14:paraId="10A29831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3630 (69.8)*</w:t>
            </w:r>
          </w:p>
        </w:tc>
        <w:tc>
          <w:tcPr>
            <w:tcW w:w="1414" w:type="dxa"/>
          </w:tcPr>
          <w:p w14:paraId="48B554CF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1052 (68.3)</w:t>
            </w:r>
          </w:p>
        </w:tc>
        <w:tc>
          <w:tcPr>
            <w:tcW w:w="1414" w:type="dxa"/>
          </w:tcPr>
          <w:p w14:paraId="6F836E33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389 (57.1)</w:t>
            </w:r>
          </w:p>
        </w:tc>
        <w:tc>
          <w:tcPr>
            <w:tcW w:w="883" w:type="dxa"/>
          </w:tcPr>
          <w:p w14:paraId="2027950A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&lt;0.001</w:t>
            </w:r>
          </w:p>
        </w:tc>
      </w:tr>
      <w:tr w:rsidR="006D1E9C" w:rsidRPr="00B367AF" w14:paraId="2DB91BA7" w14:textId="77777777" w:rsidTr="003B16FE">
        <w:tc>
          <w:tcPr>
            <w:tcW w:w="3245" w:type="dxa"/>
          </w:tcPr>
          <w:p w14:paraId="2DC988E1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Lowest PaO</w:t>
            </w:r>
            <w:r w:rsidRPr="00B367AF">
              <w:rPr>
                <w:rFonts w:cstheme="minorHAnsi"/>
                <w:sz w:val="20"/>
                <w:szCs w:val="20"/>
                <w:vertAlign w:val="subscript"/>
                <w:lang w:val="en-US"/>
              </w:rPr>
              <w:t>2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>/FiO</w:t>
            </w:r>
            <w:r w:rsidRPr="00B367AF">
              <w:rPr>
                <w:rFonts w:cstheme="minorHAnsi"/>
                <w:sz w:val="20"/>
                <w:szCs w:val="20"/>
                <w:vertAlign w:val="subscript"/>
                <w:lang w:val="en-US"/>
              </w:rPr>
              <w:t>2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 xml:space="preserve"> ratio of the first 24 hours in the ICU, mmHg</w:t>
            </w:r>
          </w:p>
        </w:tc>
        <w:tc>
          <w:tcPr>
            <w:tcW w:w="1414" w:type="dxa"/>
          </w:tcPr>
          <w:p w14:paraId="2794F3BC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352 [252-450]</w:t>
            </w:r>
          </w:p>
        </w:tc>
        <w:tc>
          <w:tcPr>
            <w:tcW w:w="1555" w:type="dxa"/>
          </w:tcPr>
          <w:p w14:paraId="18573E87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317 [226-404]</w:t>
            </w:r>
          </w:p>
        </w:tc>
        <w:tc>
          <w:tcPr>
            <w:tcW w:w="1274" w:type="dxa"/>
          </w:tcPr>
          <w:p w14:paraId="6606829A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290 [203-364]</w:t>
            </w:r>
          </w:p>
        </w:tc>
        <w:tc>
          <w:tcPr>
            <w:tcW w:w="1414" w:type="dxa"/>
          </w:tcPr>
          <w:p w14:paraId="22CD4BAD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258 [182-342]</w:t>
            </w:r>
          </w:p>
        </w:tc>
        <w:tc>
          <w:tcPr>
            <w:tcW w:w="1414" w:type="dxa"/>
          </w:tcPr>
          <w:p w14:paraId="38DCFDBF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250 [174-324]</w:t>
            </w:r>
          </w:p>
        </w:tc>
        <w:tc>
          <w:tcPr>
            <w:tcW w:w="883" w:type="dxa"/>
          </w:tcPr>
          <w:p w14:paraId="10FF5052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0.02</w:t>
            </w:r>
          </w:p>
        </w:tc>
      </w:tr>
      <w:tr w:rsidR="006D1E9C" w:rsidRPr="00B367AF" w14:paraId="70EDD55F" w14:textId="77777777" w:rsidTr="003B16FE">
        <w:tc>
          <w:tcPr>
            <w:tcW w:w="3245" w:type="dxa"/>
          </w:tcPr>
          <w:p w14:paraId="3166A28C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Mechanical ventilation on ICU admission</w:t>
            </w:r>
          </w:p>
        </w:tc>
        <w:tc>
          <w:tcPr>
            <w:tcW w:w="1414" w:type="dxa"/>
          </w:tcPr>
          <w:p w14:paraId="49769646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124 (26.9)</w:t>
            </w:r>
          </w:p>
        </w:tc>
        <w:tc>
          <w:tcPr>
            <w:tcW w:w="1555" w:type="dxa"/>
          </w:tcPr>
          <w:p w14:paraId="656FC4DC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2528 (32.4)</w:t>
            </w:r>
          </w:p>
        </w:tc>
        <w:tc>
          <w:tcPr>
            <w:tcW w:w="1274" w:type="dxa"/>
          </w:tcPr>
          <w:p w14:paraId="0BE00610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1644 (31.6)</w:t>
            </w:r>
          </w:p>
        </w:tc>
        <w:tc>
          <w:tcPr>
            <w:tcW w:w="1414" w:type="dxa"/>
          </w:tcPr>
          <w:p w14:paraId="2C555AFF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440 (28.6)</w:t>
            </w:r>
          </w:p>
        </w:tc>
        <w:tc>
          <w:tcPr>
            <w:tcW w:w="1414" w:type="dxa"/>
          </w:tcPr>
          <w:p w14:paraId="6190B18A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168 (24.7)*</w:t>
            </w:r>
          </w:p>
        </w:tc>
        <w:tc>
          <w:tcPr>
            <w:tcW w:w="883" w:type="dxa"/>
          </w:tcPr>
          <w:p w14:paraId="06F7F139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&lt;0.001</w:t>
            </w:r>
          </w:p>
        </w:tc>
      </w:tr>
      <w:tr w:rsidR="006D1E9C" w:rsidRPr="00B367AF" w14:paraId="1B480CB5" w14:textId="77777777" w:rsidTr="003B16FE">
        <w:tc>
          <w:tcPr>
            <w:tcW w:w="3245" w:type="dxa"/>
          </w:tcPr>
          <w:p w14:paraId="6F1F8A28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Mechanical ventilation in first 24 hours in the ICU</w:t>
            </w:r>
          </w:p>
        </w:tc>
        <w:tc>
          <w:tcPr>
            <w:tcW w:w="1414" w:type="dxa"/>
          </w:tcPr>
          <w:p w14:paraId="2804090F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133 (28.9)</w:t>
            </w:r>
          </w:p>
        </w:tc>
        <w:tc>
          <w:tcPr>
            <w:tcW w:w="1555" w:type="dxa"/>
          </w:tcPr>
          <w:p w14:paraId="3DDC46E9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2744 (35.2)</w:t>
            </w:r>
          </w:p>
        </w:tc>
        <w:tc>
          <w:tcPr>
            <w:tcW w:w="1274" w:type="dxa"/>
          </w:tcPr>
          <w:p w14:paraId="469936E7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1790 (34.4)</w:t>
            </w:r>
          </w:p>
        </w:tc>
        <w:tc>
          <w:tcPr>
            <w:tcW w:w="1414" w:type="dxa"/>
          </w:tcPr>
          <w:p w14:paraId="7EDC2916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492 (31.9)</w:t>
            </w:r>
          </w:p>
        </w:tc>
        <w:tc>
          <w:tcPr>
            <w:tcW w:w="1414" w:type="dxa"/>
          </w:tcPr>
          <w:p w14:paraId="5F2123C8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204 (30.0)</w:t>
            </w:r>
          </w:p>
        </w:tc>
        <w:tc>
          <w:tcPr>
            <w:tcW w:w="883" w:type="dxa"/>
          </w:tcPr>
          <w:p w14:paraId="156693FD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0.001</w:t>
            </w:r>
          </w:p>
        </w:tc>
      </w:tr>
      <w:tr w:rsidR="006D1E9C" w:rsidRPr="00B367AF" w14:paraId="745C899C" w14:textId="77777777" w:rsidTr="003B16FE">
        <w:tc>
          <w:tcPr>
            <w:tcW w:w="3245" w:type="dxa"/>
          </w:tcPr>
          <w:p w14:paraId="361C2D48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Use of vasoactive medication in first 24 hours in the ICU</w:t>
            </w:r>
          </w:p>
        </w:tc>
        <w:tc>
          <w:tcPr>
            <w:tcW w:w="1414" w:type="dxa"/>
          </w:tcPr>
          <w:p w14:paraId="7201FF77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126 (27.3)</w:t>
            </w:r>
          </w:p>
        </w:tc>
        <w:tc>
          <w:tcPr>
            <w:tcW w:w="1555" w:type="dxa"/>
          </w:tcPr>
          <w:p w14:paraId="51B2700A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2216 (28.4)</w:t>
            </w:r>
          </w:p>
        </w:tc>
        <w:tc>
          <w:tcPr>
            <w:tcW w:w="1274" w:type="dxa"/>
          </w:tcPr>
          <w:p w14:paraId="45811A8E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1473 (28.3)</w:t>
            </w:r>
          </w:p>
        </w:tc>
        <w:tc>
          <w:tcPr>
            <w:tcW w:w="1414" w:type="dxa"/>
          </w:tcPr>
          <w:p w14:paraId="04E49B26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415 (26.9)</w:t>
            </w:r>
          </w:p>
        </w:tc>
        <w:tc>
          <w:tcPr>
            <w:tcW w:w="1414" w:type="dxa"/>
          </w:tcPr>
          <w:p w14:paraId="5120A0F3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179 (26.3)</w:t>
            </w:r>
          </w:p>
        </w:tc>
        <w:tc>
          <w:tcPr>
            <w:tcW w:w="883" w:type="dxa"/>
          </w:tcPr>
          <w:p w14:paraId="6BCB6131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0.59</w:t>
            </w:r>
          </w:p>
        </w:tc>
      </w:tr>
      <w:tr w:rsidR="006D1E9C" w:rsidRPr="00B367AF" w14:paraId="75524DDC" w14:textId="77777777" w:rsidTr="003B16FE">
        <w:tc>
          <w:tcPr>
            <w:tcW w:w="3245" w:type="dxa"/>
          </w:tcPr>
          <w:p w14:paraId="1D182CC5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APACHE III APS</w:t>
            </w:r>
          </w:p>
        </w:tc>
        <w:tc>
          <w:tcPr>
            <w:tcW w:w="1414" w:type="dxa"/>
          </w:tcPr>
          <w:p w14:paraId="437A4839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36 [26-48]</w:t>
            </w:r>
          </w:p>
        </w:tc>
        <w:tc>
          <w:tcPr>
            <w:tcW w:w="1555" w:type="dxa"/>
          </w:tcPr>
          <w:p w14:paraId="4531978F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34 [24-50]</w:t>
            </w:r>
          </w:p>
        </w:tc>
        <w:tc>
          <w:tcPr>
            <w:tcW w:w="1274" w:type="dxa"/>
          </w:tcPr>
          <w:p w14:paraId="1A903586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33 [23-48]</w:t>
            </w:r>
          </w:p>
        </w:tc>
        <w:tc>
          <w:tcPr>
            <w:tcW w:w="1414" w:type="dxa"/>
          </w:tcPr>
          <w:p w14:paraId="296210BA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32 [23-47]</w:t>
            </w:r>
          </w:p>
        </w:tc>
        <w:tc>
          <w:tcPr>
            <w:tcW w:w="1414" w:type="dxa"/>
          </w:tcPr>
          <w:p w14:paraId="32286824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31 [22-46]</w:t>
            </w:r>
          </w:p>
        </w:tc>
        <w:tc>
          <w:tcPr>
            <w:tcW w:w="883" w:type="dxa"/>
          </w:tcPr>
          <w:p w14:paraId="53300C3C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0.30</w:t>
            </w:r>
          </w:p>
        </w:tc>
      </w:tr>
      <w:tr w:rsidR="006D1E9C" w:rsidRPr="00B367AF" w14:paraId="5A623628" w14:textId="77777777" w:rsidTr="003B16FE">
        <w:tc>
          <w:tcPr>
            <w:tcW w:w="3245" w:type="dxa"/>
          </w:tcPr>
          <w:p w14:paraId="7181D89F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APACHE III Score</w:t>
            </w:r>
          </w:p>
        </w:tc>
        <w:tc>
          <w:tcPr>
            <w:tcW w:w="1414" w:type="dxa"/>
          </w:tcPr>
          <w:p w14:paraId="1D603497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48 [34-64]</w:t>
            </w:r>
          </w:p>
        </w:tc>
        <w:tc>
          <w:tcPr>
            <w:tcW w:w="1555" w:type="dxa"/>
          </w:tcPr>
          <w:p w14:paraId="0ECE3CD5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45 [31-64]</w:t>
            </w:r>
          </w:p>
        </w:tc>
        <w:tc>
          <w:tcPr>
            <w:tcW w:w="1274" w:type="dxa"/>
          </w:tcPr>
          <w:p w14:paraId="19005ECB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46 [32-63]</w:t>
            </w:r>
          </w:p>
        </w:tc>
        <w:tc>
          <w:tcPr>
            <w:tcW w:w="1414" w:type="dxa"/>
          </w:tcPr>
          <w:p w14:paraId="3E415A0D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44 [32-62]</w:t>
            </w:r>
          </w:p>
        </w:tc>
        <w:tc>
          <w:tcPr>
            <w:tcW w:w="1414" w:type="dxa"/>
          </w:tcPr>
          <w:p w14:paraId="6C28896D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42 [30-59]</w:t>
            </w:r>
          </w:p>
        </w:tc>
        <w:tc>
          <w:tcPr>
            <w:tcW w:w="883" w:type="dxa"/>
          </w:tcPr>
          <w:p w14:paraId="6A2CF93B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0.10</w:t>
            </w:r>
          </w:p>
        </w:tc>
      </w:tr>
      <w:tr w:rsidR="006D1E9C" w:rsidRPr="00B367AF" w14:paraId="7FD861D5" w14:textId="77777777" w:rsidTr="003B16FE">
        <w:tc>
          <w:tcPr>
            <w:tcW w:w="3245" w:type="dxa"/>
          </w:tcPr>
          <w:p w14:paraId="04C481B0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SAPS II score</w:t>
            </w:r>
          </w:p>
        </w:tc>
        <w:tc>
          <w:tcPr>
            <w:tcW w:w="1414" w:type="dxa"/>
          </w:tcPr>
          <w:p w14:paraId="01AFF8A9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28 [20-37]</w:t>
            </w:r>
          </w:p>
        </w:tc>
        <w:tc>
          <w:tcPr>
            <w:tcW w:w="1555" w:type="dxa"/>
          </w:tcPr>
          <w:p w14:paraId="56E315F4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28 [20-39]</w:t>
            </w:r>
          </w:p>
        </w:tc>
        <w:tc>
          <w:tcPr>
            <w:tcW w:w="1274" w:type="dxa"/>
          </w:tcPr>
          <w:p w14:paraId="60CE1213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28 [20-39]</w:t>
            </w:r>
          </w:p>
        </w:tc>
        <w:tc>
          <w:tcPr>
            <w:tcW w:w="1414" w:type="dxa"/>
          </w:tcPr>
          <w:p w14:paraId="5C984AFA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27 [20-37]</w:t>
            </w:r>
          </w:p>
        </w:tc>
        <w:tc>
          <w:tcPr>
            <w:tcW w:w="1414" w:type="dxa"/>
          </w:tcPr>
          <w:p w14:paraId="59813E1F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25.5 [17-36]*</w:t>
            </w:r>
          </w:p>
        </w:tc>
        <w:tc>
          <w:tcPr>
            <w:tcW w:w="883" w:type="dxa"/>
          </w:tcPr>
          <w:p w14:paraId="4E391B47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&lt;0.001</w:t>
            </w:r>
          </w:p>
        </w:tc>
      </w:tr>
      <w:tr w:rsidR="006D1E9C" w:rsidRPr="00B367AF" w14:paraId="01D46F40" w14:textId="77777777" w:rsidTr="003B16FE">
        <w:tc>
          <w:tcPr>
            <w:tcW w:w="3245" w:type="dxa"/>
          </w:tcPr>
          <w:p w14:paraId="2B2E2FED" w14:textId="77777777" w:rsidR="006D1E9C" w:rsidRPr="00B367AF" w:rsidRDefault="006D1E9C" w:rsidP="003B16FE">
            <w:pPr>
              <w:pStyle w:val="Geenafstand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</w:rPr>
              <w:t>Medical history</w:t>
            </w:r>
          </w:p>
        </w:tc>
        <w:tc>
          <w:tcPr>
            <w:tcW w:w="1414" w:type="dxa"/>
          </w:tcPr>
          <w:p w14:paraId="25F16134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5" w:type="dxa"/>
          </w:tcPr>
          <w:p w14:paraId="382AD405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</w:tcPr>
          <w:p w14:paraId="5E148C45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</w:tcPr>
          <w:p w14:paraId="555625B5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</w:tcPr>
          <w:p w14:paraId="64F16725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</w:tcPr>
          <w:p w14:paraId="1C0EE0D8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6D1E9C" w:rsidRPr="00B367AF" w14:paraId="257E892D" w14:textId="77777777" w:rsidTr="003B16FE">
        <w:tc>
          <w:tcPr>
            <w:tcW w:w="3245" w:type="dxa"/>
          </w:tcPr>
          <w:p w14:paraId="4DBCA73E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Malignancy</w:t>
            </w:r>
          </w:p>
        </w:tc>
        <w:tc>
          <w:tcPr>
            <w:tcW w:w="1414" w:type="dxa"/>
          </w:tcPr>
          <w:p w14:paraId="5968C9D2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6 (1.3)</w:t>
            </w:r>
          </w:p>
        </w:tc>
        <w:tc>
          <w:tcPr>
            <w:tcW w:w="1555" w:type="dxa"/>
          </w:tcPr>
          <w:p w14:paraId="24135508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94 (1.2)</w:t>
            </w:r>
          </w:p>
        </w:tc>
        <w:tc>
          <w:tcPr>
            <w:tcW w:w="1274" w:type="dxa"/>
          </w:tcPr>
          <w:p w14:paraId="14B1E249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66 (1.3)</w:t>
            </w:r>
          </w:p>
        </w:tc>
        <w:tc>
          <w:tcPr>
            <w:tcW w:w="1414" w:type="dxa"/>
          </w:tcPr>
          <w:p w14:paraId="0742BDD9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25 (1.6)</w:t>
            </w:r>
          </w:p>
        </w:tc>
        <w:tc>
          <w:tcPr>
            <w:tcW w:w="1414" w:type="dxa"/>
          </w:tcPr>
          <w:p w14:paraId="2679F192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10 (1.5)</w:t>
            </w:r>
          </w:p>
        </w:tc>
        <w:tc>
          <w:tcPr>
            <w:tcW w:w="883" w:type="dxa"/>
          </w:tcPr>
          <w:p w14:paraId="2F35294F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0.75</w:t>
            </w:r>
          </w:p>
        </w:tc>
      </w:tr>
      <w:tr w:rsidR="006D1E9C" w:rsidRPr="00B367AF" w14:paraId="42CF69DA" w14:textId="77777777" w:rsidTr="003B16FE">
        <w:tc>
          <w:tcPr>
            <w:tcW w:w="3245" w:type="dxa"/>
          </w:tcPr>
          <w:p w14:paraId="02615626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Immunological insufficiency</w:t>
            </w:r>
          </w:p>
        </w:tc>
        <w:tc>
          <w:tcPr>
            <w:tcW w:w="1414" w:type="dxa"/>
          </w:tcPr>
          <w:p w14:paraId="6B329843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18 (3.9)</w:t>
            </w:r>
          </w:p>
        </w:tc>
        <w:tc>
          <w:tcPr>
            <w:tcW w:w="1555" w:type="dxa"/>
          </w:tcPr>
          <w:p w14:paraId="0F0845D8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159 (2.0)</w:t>
            </w:r>
          </w:p>
        </w:tc>
        <w:tc>
          <w:tcPr>
            <w:tcW w:w="1274" w:type="dxa"/>
          </w:tcPr>
          <w:p w14:paraId="4B6C317B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133 (2.6)</w:t>
            </w:r>
          </w:p>
        </w:tc>
        <w:tc>
          <w:tcPr>
            <w:tcW w:w="1414" w:type="dxa"/>
          </w:tcPr>
          <w:p w14:paraId="10B31680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40 (2.6)</w:t>
            </w:r>
          </w:p>
        </w:tc>
        <w:tc>
          <w:tcPr>
            <w:tcW w:w="1414" w:type="dxa"/>
          </w:tcPr>
          <w:p w14:paraId="4172E5AC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14 (2.1)</w:t>
            </w:r>
          </w:p>
        </w:tc>
        <w:tc>
          <w:tcPr>
            <w:tcW w:w="883" w:type="dxa"/>
          </w:tcPr>
          <w:p w14:paraId="6FE1C1A9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0.04</w:t>
            </w:r>
          </w:p>
        </w:tc>
      </w:tr>
      <w:tr w:rsidR="006D1E9C" w:rsidRPr="00B367AF" w14:paraId="66B2472C" w14:textId="77777777" w:rsidTr="003B16FE">
        <w:tc>
          <w:tcPr>
            <w:tcW w:w="3245" w:type="dxa"/>
          </w:tcPr>
          <w:p w14:paraId="2A1CBAF8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COPD</w:t>
            </w:r>
          </w:p>
        </w:tc>
        <w:tc>
          <w:tcPr>
            <w:tcW w:w="1414" w:type="dxa"/>
          </w:tcPr>
          <w:p w14:paraId="2B3D8FB7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48 (10.4)</w:t>
            </w:r>
          </w:p>
        </w:tc>
        <w:tc>
          <w:tcPr>
            <w:tcW w:w="1555" w:type="dxa"/>
          </w:tcPr>
          <w:p w14:paraId="73BF2E3A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512 (6.6)</w:t>
            </w:r>
          </w:p>
        </w:tc>
        <w:tc>
          <w:tcPr>
            <w:tcW w:w="1274" w:type="dxa"/>
          </w:tcPr>
          <w:p w14:paraId="085D639B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329 (6.3)</w:t>
            </w:r>
          </w:p>
        </w:tc>
        <w:tc>
          <w:tcPr>
            <w:tcW w:w="1414" w:type="dxa"/>
          </w:tcPr>
          <w:p w14:paraId="01C2E098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178 (11.6)*</w:t>
            </w:r>
          </w:p>
        </w:tc>
        <w:tc>
          <w:tcPr>
            <w:tcW w:w="1414" w:type="dxa"/>
          </w:tcPr>
          <w:p w14:paraId="2C2ECBEF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85 (12.5)*</w:t>
            </w:r>
          </w:p>
        </w:tc>
        <w:tc>
          <w:tcPr>
            <w:tcW w:w="883" w:type="dxa"/>
          </w:tcPr>
          <w:p w14:paraId="1A5269D1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&lt;0.001</w:t>
            </w:r>
          </w:p>
        </w:tc>
      </w:tr>
      <w:tr w:rsidR="006D1E9C" w:rsidRPr="00B367AF" w14:paraId="1A060992" w14:textId="77777777" w:rsidTr="003B16FE">
        <w:tc>
          <w:tcPr>
            <w:tcW w:w="3245" w:type="dxa"/>
          </w:tcPr>
          <w:p w14:paraId="6061516D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Chronic respiratory insufficiency</w:t>
            </w:r>
          </w:p>
        </w:tc>
        <w:tc>
          <w:tcPr>
            <w:tcW w:w="1414" w:type="dxa"/>
          </w:tcPr>
          <w:p w14:paraId="107DB8C3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11 (2.4)</w:t>
            </w:r>
          </w:p>
        </w:tc>
        <w:tc>
          <w:tcPr>
            <w:tcW w:w="1555" w:type="dxa"/>
          </w:tcPr>
          <w:p w14:paraId="4225D579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82 (1.1)</w:t>
            </w:r>
          </w:p>
        </w:tc>
        <w:tc>
          <w:tcPr>
            <w:tcW w:w="1274" w:type="dxa"/>
          </w:tcPr>
          <w:p w14:paraId="407B6B7B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65 (1.2)</w:t>
            </w:r>
          </w:p>
        </w:tc>
        <w:tc>
          <w:tcPr>
            <w:tcW w:w="1414" w:type="dxa"/>
          </w:tcPr>
          <w:p w14:paraId="59D7366F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42 (2.7)*</w:t>
            </w:r>
          </w:p>
        </w:tc>
        <w:tc>
          <w:tcPr>
            <w:tcW w:w="1414" w:type="dxa"/>
          </w:tcPr>
          <w:p w14:paraId="3050179E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35 (5.1)*</w:t>
            </w:r>
          </w:p>
        </w:tc>
        <w:tc>
          <w:tcPr>
            <w:tcW w:w="883" w:type="dxa"/>
          </w:tcPr>
          <w:p w14:paraId="0BA6D355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&lt;0.001</w:t>
            </w:r>
          </w:p>
        </w:tc>
      </w:tr>
      <w:tr w:rsidR="006D1E9C" w:rsidRPr="00B367AF" w14:paraId="58D854C2" w14:textId="77777777" w:rsidTr="003B16FE">
        <w:tc>
          <w:tcPr>
            <w:tcW w:w="3245" w:type="dxa"/>
          </w:tcPr>
          <w:p w14:paraId="74A9E786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Chronic renal failure</w:t>
            </w:r>
          </w:p>
        </w:tc>
        <w:tc>
          <w:tcPr>
            <w:tcW w:w="1414" w:type="dxa"/>
          </w:tcPr>
          <w:p w14:paraId="3523F671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20 (4.3)</w:t>
            </w:r>
          </w:p>
        </w:tc>
        <w:tc>
          <w:tcPr>
            <w:tcW w:w="1555" w:type="dxa"/>
          </w:tcPr>
          <w:p w14:paraId="3FB22325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237 (3.0)</w:t>
            </w:r>
          </w:p>
        </w:tc>
        <w:tc>
          <w:tcPr>
            <w:tcW w:w="1274" w:type="dxa"/>
          </w:tcPr>
          <w:p w14:paraId="2FFB10F8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160 (3.1)</w:t>
            </w:r>
          </w:p>
        </w:tc>
        <w:tc>
          <w:tcPr>
            <w:tcW w:w="1414" w:type="dxa"/>
          </w:tcPr>
          <w:p w14:paraId="4DC6BB5B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70 (4.5)</w:t>
            </w:r>
          </w:p>
        </w:tc>
        <w:tc>
          <w:tcPr>
            <w:tcW w:w="1414" w:type="dxa"/>
          </w:tcPr>
          <w:p w14:paraId="5C0E73EA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44 (6.5)*</w:t>
            </w:r>
          </w:p>
        </w:tc>
        <w:tc>
          <w:tcPr>
            <w:tcW w:w="883" w:type="dxa"/>
          </w:tcPr>
          <w:p w14:paraId="3181BA64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&lt;0.001</w:t>
            </w:r>
          </w:p>
        </w:tc>
      </w:tr>
      <w:tr w:rsidR="006D1E9C" w:rsidRPr="00B367AF" w14:paraId="3CCB97A5" w14:textId="77777777" w:rsidTr="003B16FE">
        <w:tc>
          <w:tcPr>
            <w:tcW w:w="3245" w:type="dxa"/>
          </w:tcPr>
          <w:p w14:paraId="7E388CC9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Chronic cardiovascular insufficiency</w:t>
            </w:r>
          </w:p>
        </w:tc>
        <w:tc>
          <w:tcPr>
            <w:tcW w:w="1414" w:type="dxa"/>
          </w:tcPr>
          <w:p w14:paraId="5A7DF3F4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14 (3.0)</w:t>
            </w:r>
          </w:p>
        </w:tc>
        <w:tc>
          <w:tcPr>
            <w:tcW w:w="1555" w:type="dxa"/>
          </w:tcPr>
          <w:p w14:paraId="2D04B813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184 (2.4)</w:t>
            </w:r>
          </w:p>
        </w:tc>
        <w:tc>
          <w:tcPr>
            <w:tcW w:w="1274" w:type="dxa"/>
          </w:tcPr>
          <w:p w14:paraId="291681FA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95 (1.8)</w:t>
            </w:r>
          </w:p>
        </w:tc>
        <w:tc>
          <w:tcPr>
            <w:tcW w:w="1414" w:type="dxa"/>
          </w:tcPr>
          <w:p w14:paraId="5F851BD3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44 (2.9)</w:t>
            </w:r>
          </w:p>
        </w:tc>
        <w:tc>
          <w:tcPr>
            <w:tcW w:w="1414" w:type="dxa"/>
          </w:tcPr>
          <w:p w14:paraId="10895CD9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20 (2.9)</w:t>
            </w:r>
          </w:p>
        </w:tc>
        <w:tc>
          <w:tcPr>
            <w:tcW w:w="883" w:type="dxa"/>
          </w:tcPr>
          <w:p w14:paraId="00BBB997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0.05</w:t>
            </w:r>
          </w:p>
        </w:tc>
      </w:tr>
      <w:tr w:rsidR="006D1E9C" w:rsidRPr="00B367AF" w14:paraId="2C2F25E6" w14:textId="77777777" w:rsidTr="003B16FE">
        <w:tc>
          <w:tcPr>
            <w:tcW w:w="3245" w:type="dxa"/>
          </w:tcPr>
          <w:p w14:paraId="69855AD9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Diabetes mellitus</w:t>
            </w:r>
          </w:p>
        </w:tc>
        <w:tc>
          <w:tcPr>
            <w:tcW w:w="1414" w:type="dxa"/>
          </w:tcPr>
          <w:p w14:paraId="3BFB2E32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19 (4.1)</w:t>
            </w:r>
          </w:p>
        </w:tc>
        <w:tc>
          <w:tcPr>
            <w:tcW w:w="1555" w:type="dxa"/>
          </w:tcPr>
          <w:p w14:paraId="2E27F534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462 (5.9)</w:t>
            </w:r>
          </w:p>
        </w:tc>
        <w:tc>
          <w:tcPr>
            <w:tcW w:w="1274" w:type="dxa"/>
          </w:tcPr>
          <w:p w14:paraId="4DF698D7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543 (10.4)*</w:t>
            </w:r>
          </w:p>
        </w:tc>
        <w:tc>
          <w:tcPr>
            <w:tcW w:w="1414" w:type="dxa"/>
          </w:tcPr>
          <w:p w14:paraId="08525EDA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236 (15.3)*</w:t>
            </w:r>
          </w:p>
        </w:tc>
        <w:tc>
          <w:tcPr>
            <w:tcW w:w="1414" w:type="dxa"/>
          </w:tcPr>
          <w:p w14:paraId="5B0D9681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190 (27.9)*</w:t>
            </w:r>
          </w:p>
        </w:tc>
        <w:tc>
          <w:tcPr>
            <w:tcW w:w="883" w:type="dxa"/>
          </w:tcPr>
          <w:p w14:paraId="3353AD61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&lt;0.001</w:t>
            </w:r>
          </w:p>
        </w:tc>
      </w:tr>
    </w:tbl>
    <w:p w14:paraId="27CDC338" w14:textId="77777777" w:rsidR="006D1E9C" w:rsidRPr="00B367AF" w:rsidRDefault="006D1E9C" w:rsidP="006D1E9C">
      <w:pPr>
        <w:pStyle w:val="Geenafstand"/>
        <w:rPr>
          <w:rFonts w:cstheme="minorHAnsi"/>
          <w:b/>
          <w:bCs/>
          <w:sz w:val="20"/>
          <w:szCs w:val="20"/>
          <w:lang w:val="en-US"/>
        </w:rPr>
      </w:pPr>
    </w:p>
    <w:p w14:paraId="741369ED" w14:textId="5539C2B1" w:rsidR="006D1E9C" w:rsidRPr="00B367AF" w:rsidRDefault="006D1E9C" w:rsidP="006D1E9C">
      <w:pPr>
        <w:pStyle w:val="Geenafstand"/>
        <w:rPr>
          <w:rFonts w:cstheme="minorHAnsi"/>
          <w:sz w:val="20"/>
          <w:szCs w:val="20"/>
          <w:lang w:val="en-US"/>
        </w:rPr>
      </w:pPr>
      <w:r>
        <w:rPr>
          <w:rFonts w:cstheme="minorHAnsi"/>
          <w:b/>
          <w:bCs/>
          <w:sz w:val="20"/>
          <w:szCs w:val="20"/>
          <w:lang w:val="en-US"/>
        </w:rPr>
        <w:br w:type="column"/>
      </w:r>
      <w:r>
        <w:rPr>
          <w:rFonts w:cstheme="minorHAnsi"/>
          <w:b/>
          <w:bCs/>
          <w:sz w:val="20"/>
          <w:szCs w:val="20"/>
          <w:lang w:val="en-US"/>
        </w:rPr>
        <w:lastRenderedPageBreak/>
        <w:t>Supplemental Digital Content</w:t>
      </w:r>
      <w:r w:rsidRPr="00B367AF">
        <w:rPr>
          <w:rFonts w:cstheme="minorHAnsi"/>
          <w:b/>
          <w:bCs/>
          <w:sz w:val="20"/>
          <w:szCs w:val="20"/>
          <w:lang w:val="en-US"/>
        </w:rPr>
        <w:t xml:space="preserve"> 4. Clinical outcomes of different BMI categories in all four cohorts.</w:t>
      </w:r>
      <w:r w:rsidRPr="00B367AF">
        <w:rPr>
          <w:rFonts w:cstheme="minorHAnsi"/>
          <w:sz w:val="20"/>
          <w:szCs w:val="20"/>
          <w:lang w:val="en-US"/>
        </w:rPr>
        <w:t xml:space="preserve"> Data presented as median [interquartile range] or n (%). P-values calculated using chi-square tests or Kruskal Wallis tests across all five categories. * p&lt;0.001 compared with BMI 18.5-25 kg/m</w:t>
      </w:r>
      <w:r w:rsidRPr="00B367AF">
        <w:rPr>
          <w:rFonts w:cstheme="minorHAnsi"/>
          <w:sz w:val="20"/>
          <w:szCs w:val="20"/>
          <w:vertAlign w:val="superscript"/>
          <w:lang w:val="en-US"/>
        </w:rPr>
        <w:t>2</w:t>
      </w:r>
      <w:r w:rsidRPr="00B367AF">
        <w:rPr>
          <w:rFonts w:cstheme="minorHAnsi"/>
          <w:sz w:val="20"/>
          <w:szCs w:val="20"/>
          <w:lang w:val="en-US"/>
        </w:rPr>
        <w:t xml:space="preserve"> using pairwise chi-square or Wilcoxon tests.</w:t>
      </w:r>
    </w:p>
    <w:p w14:paraId="27D39A3E" w14:textId="77777777" w:rsidR="006D1E9C" w:rsidRPr="00B367AF" w:rsidRDefault="006D1E9C" w:rsidP="006D1E9C">
      <w:pPr>
        <w:pStyle w:val="Geenafstand"/>
        <w:rPr>
          <w:rFonts w:cstheme="minorHAnsi"/>
          <w:sz w:val="20"/>
          <w:szCs w:val="20"/>
          <w:lang w:val="en-US"/>
        </w:rPr>
      </w:pPr>
    </w:p>
    <w:tbl>
      <w:tblPr>
        <w:tblStyle w:val="Tabelraster"/>
        <w:tblW w:w="11199" w:type="dxa"/>
        <w:tblInd w:w="-998" w:type="dxa"/>
        <w:tblLook w:val="04A0" w:firstRow="1" w:lastRow="0" w:firstColumn="1" w:lastColumn="0" w:noHBand="0" w:noVBand="1"/>
      </w:tblPr>
      <w:tblGrid>
        <w:gridCol w:w="2967"/>
        <w:gridCol w:w="1836"/>
        <w:gridCol w:w="1413"/>
        <w:gridCol w:w="1273"/>
        <w:gridCol w:w="1413"/>
        <w:gridCol w:w="1414"/>
        <w:gridCol w:w="883"/>
      </w:tblGrid>
      <w:tr w:rsidR="006D1E9C" w:rsidRPr="00B367AF" w14:paraId="45C1A825" w14:textId="77777777" w:rsidTr="003B16FE">
        <w:tc>
          <w:tcPr>
            <w:tcW w:w="2967" w:type="dxa"/>
          </w:tcPr>
          <w:p w14:paraId="7BD0FAC9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</w:tcPr>
          <w:p w14:paraId="1B31EF0D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BMI &lt; 18.5 kg/m</w:t>
            </w:r>
            <w:r w:rsidRPr="00B367AF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413" w:type="dxa"/>
          </w:tcPr>
          <w:p w14:paraId="65AC8D47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BMI 18.5-25 kg/m</w:t>
            </w:r>
            <w:r w:rsidRPr="00B367AF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273" w:type="dxa"/>
          </w:tcPr>
          <w:p w14:paraId="27B4C88B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BMI 25-30 kg/m</w:t>
            </w:r>
            <w:r w:rsidRPr="00B367AF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413" w:type="dxa"/>
          </w:tcPr>
          <w:p w14:paraId="5D7E379D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BMI 30-35 kg/m</w:t>
            </w:r>
            <w:r w:rsidRPr="00B367AF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2</w:t>
            </w:r>
            <w:r w:rsidRPr="00B367A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</w:tcPr>
          <w:p w14:paraId="4E2867F0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BMI ≥35 kg/m</w:t>
            </w:r>
            <w:r w:rsidRPr="00B367AF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883" w:type="dxa"/>
          </w:tcPr>
          <w:p w14:paraId="7F283D39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p-value</w:t>
            </w:r>
          </w:p>
        </w:tc>
      </w:tr>
      <w:tr w:rsidR="006D1E9C" w:rsidRPr="00B367AF" w14:paraId="24D0ED8C" w14:textId="77777777" w:rsidTr="003B16FE">
        <w:tc>
          <w:tcPr>
            <w:tcW w:w="2967" w:type="dxa"/>
          </w:tcPr>
          <w:p w14:paraId="315C77C6" w14:textId="77777777" w:rsidR="006D1E9C" w:rsidRPr="00B367AF" w:rsidRDefault="006D1E9C" w:rsidP="003B16FE">
            <w:pPr>
              <w:pStyle w:val="Geenafstand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</w:rPr>
              <w:t>COVID-19</w:t>
            </w:r>
          </w:p>
        </w:tc>
        <w:tc>
          <w:tcPr>
            <w:tcW w:w="1836" w:type="dxa"/>
          </w:tcPr>
          <w:p w14:paraId="436BA2B9" w14:textId="77777777" w:rsidR="006D1E9C" w:rsidRPr="00B367AF" w:rsidRDefault="006D1E9C" w:rsidP="003B16FE">
            <w:pPr>
              <w:pStyle w:val="Geenafstand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</w:rPr>
              <w:t>n=10</w:t>
            </w:r>
          </w:p>
        </w:tc>
        <w:tc>
          <w:tcPr>
            <w:tcW w:w="1413" w:type="dxa"/>
          </w:tcPr>
          <w:p w14:paraId="134E6B1A" w14:textId="77777777" w:rsidR="006D1E9C" w:rsidRPr="00B367AF" w:rsidRDefault="006D1E9C" w:rsidP="003B16FE">
            <w:pPr>
              <w:pStyle w:val="Geenafstand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</w:rPr>
              <w:t>n=592</w:t>
            </w:r>
          </w:p>
        </w:tc>
        <w:tc>
          <w:tcPr>
            <w:tcW w:w="1273" w:type="dxa"/>
          </w:tcPr>
          <w:p w14:paraId="426F7A65" w14:textId="77777777" w:rsidR="006D1E9C" w:rsidRPr="00B367AF" w:rsidRDefault="006D1E9C" w:rsidP="003B16FE">
            <w:pPr>
              <w:pStyle w:val="Geenafstand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</w:rPr>
              <w:t>n=1196</w:t>
            </w:r>
          </w:p>
        </w:tc>
        <w:tc>
          <w:tcPr>
            <w:tcW w:w="1413" w:type="dxa"/>
          </w:tcPr>
          <w:p w14:paraId="49B74623" w14:textId="77777777" w:rsidR="006D1E9C" w:rsidRPr="00B367AF" w:rsidRDefault="006D1E9C" w:rsidP="003B16FE">
            <w:pPr>
              <w:pStyle w:val="Geenafstand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</w:rPr>
              <w:t>n=565</w:t>
            </w:r>
          </w:p>
        </w:tc>
        <w:tc>
          <w:tcPr>
            <w:tcW w:w="1414" w:type="dxa"/>
          </w:tcPr>
          <w:p w14:paraId="170A9791" w14:textId="77777777" w:rsidR="006D1E9C" w:rsidRPr="00B367AF" w:rsidRDefault="006D1E9C" w:rsidP="003B16FE">
            <w:pPr>
              <w:pStyle w:val="Geenafstand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</w:rPr>
              <w:t>n=272</w:t>
            </w:r>
          </w:p>
        </w:tc>
        <w:tc>
          <w:tcPr>
            <w:tcW w:w="883" w:type="dxa"/>
          </w:tcPr>
          <w:p w14:paraId="0C6549E7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  <w:tr w:rsidR="006D1E9C" w:rsidRPr="00B367AF" w14:paraId="0DF56E87" w14:textId="77777777" w:rsidTr="003B16FE">
        <w:tc>
          <w:tcPr>
            <w:tcW w:w="2967" w:type="dxa"/>
          </w:tcPr>
          <w:p w14:paraId="7E35EA66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Number of readmissions</w:t>
            </w:r>
          </w:p>
        </w:tc>
        <w:tc>
          <w:tcPr>
            <w:tcW w:w="1836" w:type="dxa"/>
          </w:tcPr>
          <w:p w14:paraId="756E4363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0 (0)</w:t>
            </w:r>
          </w:p>
        </w:tc>
        <w:tc>
          <w:tcPr>
            <w:tcW w:w="1413" w:type="dxa"/>
          </w:tcPr>
          <w:p w14:paraId="221C2261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0 (0)</w:t>
            </w:r>
          </w:p>
        </w:tc>
        <w:tc>
          <w:tcPr>
            <w:tcW w:w="1273" w:type="dxa"/>
          </w:tcPr>
          <w:p w14:paraId="2C5FAEFE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6 (0.5)</w:t>
            </w:r>
          </w:p>
        </w:tc>
        <w:tc>
          <w:tcPr>
            <w:tcW w:w="1413" w:type="dxa"/>
          </w:tcPr>
          <w:p w14:paraId="6DC91240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4 (0.7)</w:t>
            </w:r>
          </w:p>
        </w:tc>
        <w:tc>
          <w:tcPr>
            <w:tcW w:w="1414" w:type="dxa"/>
          </w:tcPr>
          <w:p w14:paraId="55CE0222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 (0.4)</w:t>
            </w:r>
          </w:p>
        </w:tc>
        <w:tc>
          <w:tcPr>
            <w:tcW w:w="883" w:type="dxa"/>
          </w:tcPr>
          <w:p w14:paraId="5B34A6F2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0.35</w:t>
            </w:r>
          </w:p>
        </w:tc>
      </w:tr>
      <w:tr w:rsidR="006D1E9C" w:rsidRPr="00B367AF" w14:paraId="22D49753" w14:textId="77777777" w:rsidTr="003B16FE">
        <w:tc>
          <w:tcPr>
            <w:tcW w:w="2967" w:type="dxa"/>
          </w:tcPr>
          <w:p w14:paraId="1B9DF801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LOS ICU of survived patients, days</w:t>
            </w:r>
          </w:p>
        </w:tc>
        <w:tc>
          <w:tcPr>
            <w:tcW w:w="1836" w:type="dxa"/>
          </w:tcPr>
          <w:p w14:paraId="163FF25E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13 [8-41]</w:t>
            </w:r>
          </w:p>
        </w:tc>
        <w:tc>
          <w:tcPr>
            <w:tcW w:w="1413" w:type="dxa"/>
          </w:tcPr>
          <w:p w14:paraId="2E41B5E0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16 [8-31]</w:t>
            </w:r>
          </w:p>
        </w:tc>
        <w:tc>
          <w:tcPr>
            <w:tcW w:w="1273" w:type="dxa"/>
          </w:tcPr>
          <w:p w14:paraId="29EB0EEB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17 [10-32]</w:t>
            </w:r>
          </w:p>
        </w:tc>
        <w:tc>
          <w:tcPr>
            <w:tcW w:w="1413" w:type="dxa"/>
          </w:tcPr>
          <w:p w14:paraId="39A81E38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18 [10-31]</w:t>
            </w:r>
          </w:p>
        </w:tc>
        <w:tc>
          <w:tcPr>
            <w:tcW w:w="1414" w:type="dxa"/>
          </w:tcPr>
          <w:p w14:paraId="019C23D0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19 [12-32]</w:t>
            </w:r>
          </w:p>
        </w:tc>
        <w:tc>
          <w:tcPr>
            <w:tcW w:w="883" w:type="dxa"/>
          </w:tcPr>
          <w:p w14:paraId="5E169164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0.39</w:t>
            </w:r>
          </w:p>
        </w:tc>
      </w:tr>
      <w:tr w:rsidR="006D1E9C" w:rsidRPr="00B367AF" w14:paraId="6CBED39D" w14:textId="77777777" w:rsidTr="003B16FE">
        <w:tc>
          <w:tcPr>
            <w:tcW w:w="2967" w:type="dxa"/>
          </w:tcPr>
          <w:p w14:paraId="50BE22F8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LOS ICU deceased patients, days</w:t>
            </w:r>
          </w:p>
        </w:tc>
        <w:tc>
          <w:tcPr>
            <w:tcW w:w="1836" w:type="dxa"/>
          </w:tcPr>
          <w:p w14:paraId="29505970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9 [9-19]</w:t>
            </w:r>
          </w:p>
        </w:tc>
        <w:tc>
          <w:tcPr>
            <w:tcW w:w="1413" w:type="dxa"/>
          </w:tcPr>
          <w:p w14:paraId="0A83F342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11 [5-21]</w:t>
            </w:r>
          </w:p>
        </w:tc>
        <w:tc>
          <w:tcPr>
            <w:tcW w:w="1273" w:type="dxa"/>
          </w:tcPr>
          <w:p w14:paraId="0317EF17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14 [7-23]</w:t>
            </w:r>
          </w:p>
        </w:tc>
        <w:tc>
          <w:tcPr>
            <w:tcW w:w="1413" w:type="dxa"/>
          </w:tcPr>
          <w:p w14:paraId="483BFD1A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10 [5-20]</w:t>
            </w:r>
          </w:p>
        </w:tc>
        <w:tc>
          <w:tcPr>
            <w:tcW w:w="1414" w:type="dxa"/>
          </w:tcPr>
          <w:p w14:paraId="4069ADAF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9 [4-15]</w:t>
            </w:r>
          </w:p>
        </w:tc>
        <w:tc>
          <w:tcPr>
            <w:tcW w:w="883" w:type="dxa"/>
          </w:tcPr>
          <w:p w14:paraId="3138D7E2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0.63</w:t>
            </w:r>
          </w:p>
        </w:tc>
      </w:tr>
      <w:tr w:rsidR="006D1E9C" w:rsidRPr="00B367AF" w14:paraId="7790DD3B" w14:textId="77777777" w:rsidTr="003B16FE">
        <w:tc>
          <w:tcPr>
            <w:tcW w:w="2967" w:type="dxa"/>
          </w:tcPr>
          <w:p w14:paraId="6FC9180E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LOS hospital of survived patients, days</w:t>
            </w:r>
          </w:p>
        </w:tc>
        <w:tc>
          <w:tcPr>
            <w:tcW w:w="1836" w:type="dxa"/>
          </w:tcPr>
          <w:p w14:paraId="10ACD231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18 [18-46]</w:t>
            </w:r>
          </w:p>
        </w:tc>
        <w:tc>
          <w:tcPr>
            <w:tcW w:w="1413" w:type="dxa"/>
          </w:tcPr>
          <w:p w14:paraId="51085414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28 [18-47]</w:t>
            </w:r>
          </w:p>
        </w:tc>
        <w:tc>
          <w:tcPr>
            <w:tcW w:w="1273" w:type="dxa"/>
          </w:tcPr>
          <w:p w14:paraId="478E5889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30 [19-46]</w:t>
            </w:r>
          </w:p>
        </w:tc>
        <w:tc>
          <w:tcPr>
            <w:tcW w:w="1413" w:type="dxa"/>
          </w:tcPr>
          <w:p w14:paraId="3AE74E5F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31 [19-46]</w:t>
            </w:r>
          </w:p>
        </w:tc>
        <w:tc>
          <w:tcPr>
            <w:tcW w:w="1414" w:type="dxa"/>
          </w:tcPr>
          <w:p w14:paraId="56B65ABE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31 [20-46]</w:t>
            </w:r>
          </w:p>
        </w:tc>
        <w:tc>
          <w:tcPr>
            <w:tcW w:w="883" w:type="dxa"/>
          </w:tcPr>
          <w:p w14:paraId="2CC408C3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0.34</w:t>
            </w:r>
          </w:p>
        </w:tc>
      </w:tr>
      <w:tr w:rsidR="006D1E9C" w:rsidRPr="00B367AF" w14:paraId="40B41555" w14:textId="77777777" w:rsidTr="003B16FE">
        <w:tc>
          <w:tcPr>
            <w:tcW w:w="2967" w:type="dxa"/>
          </w:tcPr>
          <w:p w14:paraId="0B8409B6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LOS hospital of deceased patients, days</w:t>
            </w:r>
          </w:p>
        </w:tc>
        <w:tc>
          <w:tcPr>
            <w:tcW w:w="1836" w:type="dxa"/>
          </w:tcPr>
          <w:p w14:paraId="63754689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9 [9-19]</w:t>
            </w:r>
          </w:p>
        </w:tc>
        <w:tc>
          <w:tcPr>
            <w:tcW w:w="1413" w:type="dxa"/>
          </w:tcPr>
          <w:p w14:paraId="251FD12F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14 [7-23]</w:t>
            </w:r>
          </w:p>
        </w:tc>
        <w:tc>
          <w:tcPr>
            <w:tcW w:w="1273" w:type="dxa"/>
          </w:tcPr>
          <w:p w14:paraId="50A8C2A1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16 [9-25]</w:t>
            </w:r>
          </w:p>
        </w:tc>
        <w:tc>
          <w:tcPr>
            <w:tcW w:w="1413" w:type="dxa"/>
          </w:tcPr>
          <w:p w14:paraId="753F6A0F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12 [6-22]</w:t>
            </w:r>
          </w:p>
        </w:tc>
        <w:tc>
          <w:tcPr>
            <w:tcW w:w="1414" w:type="dxa"/>
          </w:tcPr>
          <w:p w14:paraId="1CD4BDE8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11 [6-18]</w:t>
            </w:r>
          </w:p>
        </w:tc>
        <w:tc>
          <w:tcPr>
            <w:tcW w:w="883" w:type="dxa"/>
          </w:tcPr>
          <w:p w14:paraId="28863BE2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0.96</w:t>
            </w:r>
          </w:p>
        </w:tc>
      </w:tr>
      <w:tr w:rsidR="006D1E9C" w:rsidRPr="00B367AF" w14:paraId="7BB4A77F" w14:textId="77777777" w:rsidTr="003B16FE">
        <w:tc>
          <w:tcPr>
            <w:tcW w:w="2967" w:type="dxa"/>
          </w:tcPr>
          <w:p w14:paraId="57A33B9D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28-day mortality, n (%)</w:t>
            </w:r>
          </w:p>
        </w:tc>
        <w:tc>
          <w:tcPr>
            <w:tcW w:w="1836" w:type="dxa"/>
          </w:tcPr>
          <w:p w14:paraId="2C32D8CB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5 (50.0)</w:t>
            </w:r>
          </w:p>
        </w:tc>
        <w:tc>
          <w:tcPr>
            <w:tcW w:w="1413" w:type="dxa"/>
          </w:tcPr>
          <w:p w14:paraId="35B3A6A8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170 (28.7)</w:t>
            </w:r>
          </w:p>
        </w:tc>
        <w:tc>
          <w:tcPr>
            <w:tcW w:w="1273" w:type="dxa"/>
          </w:tcPr>
          <w:p w14:paraId="480D5CBD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295 (24.7)</w:t>
            </w:r>
          </w:p>
        </w:tc>
        <w:tc>
          <w:tcPr>
            <w:tcW w:w="1413" w:type="dxa"/>
          </w:tcPr>
          <w:p w14:paraId="43AB931B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124 (21.9)</w:t>
            </w:r>
          </w:p>
        </w:tc>
        <w:tc>
          <w:tcPr>
            <w:tcW w:w="1414" w:type="dxa"/>
          </w:tcPr>
          <w:p w14:paraId="2837417C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66 (24.3)</w:t>
            </w:r>
          </w:p>
        </w:tc>
        <w:tc>
          <w:tcPr>
            <w:tcW w:w="883" w:type="dxa"/>
          </w:tcPr>
          <w:p w14:paraId="6AD8013E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0.03</w:t>
            </w:r>
          </w:p>
        </w:tc>
      </w:tr>
      <w:tr w:rsidR="006D1E9C" w:rsidRPr="00B367AF" w14:paraId="2FD81F1C" w14:textId="77777777" w:rsidTr="003B16FE">
        <w:tc>
          <w:tcPr>
            <w:tcW w:w="2967" w:type="dxa"/>
          </w:tcPr>
          <w:p w14:paraId="5C8ABCA1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In-hospital mortality, n (%)</w:t>
            </w:r>
          </w:p>
        </w:tc>
        <w:tc>
          <w:tcPr>
            <w:tcW w:w="1836" w:type="dxa"/>
          </w:tcPr>
          <w:p w14:paraId="51735251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5 (50.0)</w:t>
            </w:r>
          </w:p>
        </w:tc>
        <w:tc>
          <w:tcPr>
            <w:tcW w:w="1413" w:type="dxa"/>
          </w:tcPr>
          <w:p w14:paraId="5029C17F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194 (32.8)</w:t>
            </w:r>
          </w:p>
        </w:tc>
        <w:tc>
          <w:tcPr>
            <w:tcW w:w="1273" w:type="dxa"/>
          </w:tcPr>
          <w:p w14:paraId="6CF0F755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353 (29.5)</w:t>
            </w:r>
          </w:p>
        </w:tc>
        <w:tc>
          <w:tcPr>
            <w:tcW w:w="1413" w:type="dxa"/>
          </w:tcPr>
          <w:p w14:paraId="734D5BAE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147 (26.0)</w:t>
            </w:r>
          </w:p>
        </w:tc>
        <w:tc>
          <w:tcPr>
            <w:tcW w:w="1414" w:type="dxa"/>
          </w:tcPr>
          <w:p w14:paraId="79C32050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70 (25.7)</w:t>
            </w:r>
          </w:p>
        </w:tc>
        <w:tc>
          <w:tcPr>
            <w:tcW w:w="883" w:type="dxa"/>
          </w:tcPr>
          <w:p w14:paraId="4DBB91E0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0.04</w:t>
            </w:r>
          </w:p>
        </w:tc>
      </w:tr>
      <w:tr w:rsidR="006D1E9C" w:rsidRPr="00B367AF" w14:paraId="2EE1FC6A" w14:textId="77777777" w:rsidTr="003B16FE">
        <w:tc>
          <w:tcPr>
            <w:tcW w:w="2967" w:type="dxa"/>
          </w:tcPr>
          <w:p w14:paraId="112E3BC2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6" w:type="dxa"/>
          </w:tcPr>
          <w:p w14:paraId="35B73900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3" w:type="dxa"/>
          </w:tcPr>
          <w:p w14:paraId="51127F54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3" w:type="dxa"/>
          </w:tcPr>
          <w:p w14:paraId="4DAB9A8C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3" w:type="dxa"/>
          </w:tcPr>
          <w:p w14:paraId="4B54CF51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FA223D4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3" w:type="dxa"/>
          </w:tcPr>
          <w:p w14:paraId="5A4547D7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  <w:tr w:rsidR="006D1E9C" w:rsidRPr="00B367AF" w14:paraId="6F9ABF7D" w14:textId="77777777" w:rsidTr="003B16FE">
        <w:tc>
          <w:tcPr>
            <w:tcW w:w="2967" w:type="dxa"/>
          </w:tcPr>
          <w:p w14:paraId="2E9D4B45" w14:textId="77777777" w:rsidR="006D1E9C" w:rsidRPr="00B367AF" w:rsidRDefault="006D1E9C" w:rsidP="003B16FE">
            <w:pPr>
              <w:pStyle w:val="Geenafstand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non-SARS-CoV-2 viral pneumonia</w:t>
            </w:r>
          </w:p>
        </w:tc>
        <w:tc>
          <w:tcPr>
            <w:tcW w:w="1836" w:type="dxa"/>
          </w:tcPr>
          <w:p w14:paraId="635D6AF5" w14:textId="77777777" w:rsidR="006D1E9C" w:rsidRPr="00B367AF" w:rsidRDefault="006D1E9C" w:rsidP="003B16FE">
            <w:pPr>
              <w:pStyle w:val="Geenafstand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</w:rPr>
              <w:t>n=129</w:t>
            </w:r>
          </w:p>
        </w:tc>
        <w:tc>
          <w:tcPr>
            <w:tcW w:w="1413" w:type="dxa"/>
          </w:tcPr>
          <w:p w14:paraId="11DD317E" w14:textId="77777777" w:rsidR="006D1E9C" w:rsidRPr="00B367AF" w:rsidRDefault="006D1E9C" w:rsidP="003B16FE">
            <w:pPr>
              <w:pStyle w:val="Geenafstand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</w:rPr>
              <w:t>n=1206</w:t>
            </w:r>
          </w:p>
        </w:tc>
        <w:tc>
          <w:tcPr>
            <w:tcW w:w="1273" w:type="dxa"/>
          </w:tcPr>
          <w:p w14:paraId="6DC0653E" w14:textId="77777777" w:rsidR="006D1E9C" w:rsidRPr="00B367AF" w:rsidRDefault="006D1E9C" w:rsidP="003B16FE">
            <w:pPr>
              <w:pStyle w:val="Geenafstand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</w:rPr>
              <w:t>n=864</w:t>
            </w:r>
          </w:p>
        </w:tc>
        <w:tc>
          <w:tcPr>
            <w:tcW w:w="1413" w:type="dxa"/>
          </w:tcPr>
          <w:p w14:paraId="08F8FDC1" w14:textId="77777777" w:rsidR="006D1E9C" w:rsidRPr="00B367AF" w:rsidRDefault="006D1E9C" w:rsidP="003B16FE">
            <w:pPr>
              <w:pStyle w:val="Geenafstand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</w:rPr>
              <w:t>n=425</w:t>
            </w:r>
          </w:p>
        </w:tc>
        <w:tc>
          <w:tcPr>
            <w:tcW w:w="1414" w:type="dxa"/>
          </w:tcPr>
          <w:p w14:paraId="532B7CE6" w14:textId="77777777" w:rsidR="006D1E9C" w:rsidRPr="00B367AF" w:rsidRDefault="006D1E9C" w:rsidP="003B16FE">
            <w:pPr>
              <w:pStyle w:val="Geenafstand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</w:rPr>
              <w:t>n=316</w:t>
            </w:r>
          </w:p>
        </w:tc>
        <w:tc>
          <w:tcPr>
            <w:tcW w:w="883" w:type="dxa"/>
          </w:tcPr>
          <w:p w14:paraId="46636EB4" w14:textId="77777777" w:rsidR="006D1E9C" w:rsidRPr="00B367AF" w:rsidRDefault="006D1E9C" w:rsidP="003B16FE">
            <w:pPr>
              <w:pStyle w:val="Geenafstand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D1E9C" w:rsidRPr="00B367AF" w14:paraId="738368CF" w14:textId="77777777" w:rsidTr="003B16FE">
        <w:tc>
          <w:tcPr>
            <w:tcW w:w="2967" w:type="dxa"/>
          </w:tcPr>
          <w:p w14:paraId="1EB0FEEC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Number of readmissions</w:t>
            </w:r>
          </w:p>
        </w:tc>
        <w:tc>
          <w:tcPr>
            <w:tcW w:w="1836" w:type="dxa"/>
          </w:tcPr>
          <w:p w14:paraId="0730556A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2 (1.5)</w:t>
            </w:r>
          </w:p>
        </w:tc>
        <w:tc>
          <w:tcPr>
            <w:tcW w:w="1413" w:type="dxa"/>
          </w:tcPr>
          <w:p w14:paraId="64498764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22 (1.8)</w:t>
            </w:r>
          </w:p>
        </w:tc>
        <w:tc>
          <w:tcPr>
            <w:tcW w:w="1273" w:type="dxa"/>
          </w:tcPr>
          <w:p w14:paraId="73DBF6E5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13 (1.5)</w:t>
            </w:r>
          </w:p>
        </w:tc>
        <w:tc>
          <w:tcPr>
            <w:tcW w:w="1413" w:type="dxa"/>
          </w:tcPr>
          <w:p w14:paraId="589B9ACA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9 (2.1)</w:t>
            </w:r>
          </w:p>
        </w:tc>
        <w:tc>
          <w:tcPr>
            <w:tcW w:w="1414" w:type="dxa"/>
          </w:tcPr>
          <w:p w14:paraId="648E0AED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2 (0.6)</w:t>
            </w:r>
          </w:p>
        </w:tc>
        <w:tc>
          <w:tcPr>
            <w:tcW w:w="883" w:type="dxa"/>
          </w:tcPr>
          <w:p w14:paraId="3846143E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0.59</w:t>
            </w:r>
          </w:p>
        </w:tc>
      </w:tr>
      <w:tr w:rsidR="006D1E9C" w:rsidRPr="00B367AF" w14:paraId="114041DA" w14:textId="77777777" w:rsidTr="003B16FE">
        <w:tc>
          <w:tcPr>
            <w:tcW w:w="2967" w:type="dxa"/>
          </w:tcPr>
          <w:p w14:paraId="1358C8AF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LOS ICU of survived patients, days</w:t>
            </w:r>
          </w:p>
        </w:tc>
        <w:tc>
          <w:tcPr>
            <w:tcW w:w="1836" w:type="dxa"/>
          </w:tcPr>
          <w:p w14:paraId="5017A23D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4 [2-9]</w:t>
            </w:r>
          </w:p>
        </w:tc>
        <w:tc>
          <w:tcPr>
            <w:tcW w:w="1413" w:type="dxa"/>
          </w:tcPr>
          <w:p w14:paraId="35B7CEA2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4 [2-8]</w:t>
            </w:r>
          </w:p>
        </w:tc>
        <w:tc>
          <w:tcPr>
            <w:tcW w:w="1273" w:type="dxa"/>
          </w:tcPr>
          <w:p w14:paraId="677EF9D6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4 [2-8]</w:t>
            </w:r>
          </w:p>
        </w:tc>
        <w:tc>
          <w:tcPr>
            <w:tcW w:w="1413" w:type="dxa"/>
          </w:tcPr>
          <w:p w14:paraId="0D43708B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4 [2-9]</w:t>
            </w:r>
          </w:p>
        </w:tc>
        <w:tc>
          <w:tcPr>
            <w:tcW w:w="1414" w:type="dxa"/>
          </w:tcPr>
          <w:p w14:paraId="6F414A40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4 [2-9]</w:t>
            </w:r>
          </w:p>
        </w:tc>
        <w:tc>
          <w:tcPr>
            <w:tcW w:w="883" w:type="dxa"/>
          </w:tcPr>
          <w:p w14:paraId="36CA7D93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0.64</w:t>
            </w:r>
          </w:p>
        </w:tc>
      </w:tr>
      <w:tr w:rsidR="006D1E9C" w:rsidRPr="00B367AF" w14:paraId="2F073C10" w14:textId="77777777" w:rsidTr="003B16FE">
        <w:tc>
          <w:tcPr>
            <w:tcW w:w="2967" w:type="dxa"/>
          </w:tcPr>
          <w:p w14:paraId="692B0CAD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LOS ICU deceased patients, days</w:t>
            </w:r>
          </w:p>
        </w:tc>
        <w:tc>
          <w:tcPr>
            <w:tcW w:w="1836" w:type="dxa"/>
          </w:tcPr>
          <w:p w14:paraId="339249CD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4 [2-9]</w:t>
            </w:r>
          </w:p>
        </w:tc>
        <w:tc>
          <w:tcPr>
            <w:tcW w:w="1413" w:type="dxa"/>
          </w:tcPr>
          <w:p w14:paraId="0E26081B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5 [2-10]</w:t>
            </w:r>
          </w:p>
        </w:tc>
        <w:tc>
          <w:tcPr>
            <w:tcW w:w="1273" w:type="dxa"/>
          </w:tcPr>
          <w:p w14:paraId="6411A3FC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6 [2-14]</w:t>
            </w:r>
          </w:p>
        </w:tc>
        <w:tc>
          <w:tcPr>
            <w:tcW w:w="1413" w:type="dxa"/>
          </w:tcPr>
          <w:p w14:paraId="13CCF2E2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6 [3-13]</w:t>
            </w:r>
          </w:p>
        </w:tc>
        <w:tc>
          <w:tcPr>
            <w:tcW w:w="1414" w:type="dxa"/>
          </w:tcPr>
          <w:p w14:paraId="388E9700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4 [2-11]</w:t>
            </w:r>
          </w:p>
        </w:tc>
        <w:tc>
          <w:tcPr>
            <w:tcW w:w="883" w:type="dxa"/>
          </w:tcPr>
          <w:p w14:paraId="5143BF1A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0.47</w:t>
            </w:r>
          </w:p>
        </w:tc>
      </w:tr>
      <w:tr w:rsidR="006D1E9C" w:rsidRPr="00B367AF" w14:paraId="08F70712" w14:textId="77777777" w:rsidTr="003B16FE">
        <w:tc>
          <w:tcPr>
            <w:tcW w:w="2967" w:type="dxa"/>
          </w:tcPr>
          <w:p w14:paraId="4397EFB4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LOS hospital of survived patients, days</w:t>
            </w:r>
          </w:p>
        </w:tc>
        <w:tc>
          <w:tcPr>
            <w:tcW w:w="1836" w:type="dxa"/>
          </w:tcPr>
          <w:p w14:paraId="36D3A794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12 [8-22]</w:t>
            </w:r>
          </w:p>
        </w:tc>
        <w:tc>
          <w:tcPr>
            <w:tcW w:w="1413" w:type="dxa"/>
          </w:tcPr>
          <w:p w14:paraId="70D0B4C6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11 [7-18]</w:t>
            </w:r>
          </w:p>
        </w:tc>
        <w:tc>
          <w:tcPr>
            <w:tcW w:w="1273" w:type="dxa"/>
          </w:tcPr>
          <w:p w14:paraId="11B4123C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10 [7-17]</w:t>
            </w:r>
          </w:p>
        </w:tc>
        <w:tc>
          <w:tcPr>
            <w:tcW w:w="1413" w:type="dxa"/>
          </w:tcPr>
          <w:p w14:paraId="442C367A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11 [7-18]</w:t>
            </w:r>
          </w:p>
        </w:tc>
        <w:tc>
          <w:tcPr>
            <w:tcW w:w="1414" w:type="dxa"/>
          </w:tcPr>
          <w:p w14:paraId="6F32C660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11 [7-18]</w:t>
            </w:r>
          </w:p>
        </w:tc>
        <w:tc>
          <w:tcPr>
            <w:tcW w:w="883" w:type="dxa"/>
          </w:tcPr>
          <w:p w14:paraId="09F14BD6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0.31</w:t>
            </w:r>
          </w:p>
        </w:tc>
      </w:tr>
      <w:tr w:rsidR="006D1E9C" w:rsidRPr="00B367AF" w14:paraId="5A35C7F6" w14:textId="77777777" w:rsidTr="003B16FE">
        <w:tc>
          <w:tcPr>
            <w:tcW w:w="2967" w:type="dxa"/>
          </w:tcPr>
          <w:p w14:paraId="07D6E51B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LOS hospital of deceased patients, days</w:t>
            </w:r>
          </w:p>
        </w:tc>
        <w:tc>
          <w:tcPr>
            <w:tcW w:w="1836" w:type="dxa"/>
          </w:tcPr>
          <w:p w14:paraId="5A1FECB0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6 [4-11]</w:t>
            </w:r>
          </w:p>
        </w:tc>
        <w:tc>
          <w:tcPr>
            <w:tcW w:w="1413" w:type="dxa"/>
          </w:tcPr>
          <w:p w14:paraId="15C7F867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7 [3-14]</w:t>
            </w:r>
          </w:p>
        </w:tc>
        <w:tc>
          <w:tcPr>
            <w:tcW w:w="1273" w:type="dxa"/>
          </w:tcPr>
          <w:p w14:paraId="33914071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9 [3-17]</w:t>
            </w:r>
          </w:p>
        </w:tc>
        <w:tc>
          <w:tcPr>
            <w:tcW w:w="1413" w:type="dxa"/>
          </w:tcPr>
          <w:p w14:paraId="6661EB4B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8 [4-15]</w:t>
            </w:r>
          </w:p>
        </w:tc>
        <w:tc>
          <w:tcPr>
            <w:tcW w:w="1414" w:type="dxa"/>
          </w:tcPr>
          <w:p w14:paraId="558C7795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5 [3-12]</w:t>
            </w:r>
          </w:p>
        </w:tc>
        <w:tc>
          <w:tcPr>
            <w:tcW w:w="883" w:type="dxa"/>
          </w:tcPr>
          <w:p w14:paraId="08D47915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0.74</w:t>
            </w:r>
          </w:p>
        </w:tc>
      </w:tr>
      <w:tr w:rsidR="006D1E9C" w:rsidRPr="00B367AF" w14:paraId="2E698FFC" w14:textId="77777777" w:rsidTr="003B16FE">
        <w:tc>
          <w:tcPr>
            <w:tcW w:w="2967" w:type="dxa"/>
          </w:tcPr>
          <w:p w14:paraId="5C44FE15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28-day mortality, n (%)</w:t>
            </w:r>
          </w:p>
        </w:tc>
        <w:tc>
          <w:tcPr>
            <w:tcW w:w="1836" w:type="dxa"/>
          </w:tcPr>
          <w:p w14:paraId="5DD4640A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34 (26.4)</w:t>
            </w:r>
          </w:p>
        </w:tc>
        <w:tc>
          <w:tcPr>
            <w:tcW w:w="1413" w:type="dxa"/>
          </w:tcPr>
          <w:p w14:paraId="380EA980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237 (19.7)</w:t>
            </w:r>
          </w:p>
        </w:tc>
        <w:tc>
          <w:tcPr>
            <w:tcW w:w="1273" w:type="dxa"/>
          </w:tcPr>
          <w:p w14:paraId="2589737C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134 (15.5)</w:t>
            </w:r>
          </w:p>
        </w:tc>
        <w:tc>
          <w:tcPr>
            <w:tcW w:w="1413" w:type="dxa"/>
          </w:tcPr>
          <w:p w14:paraId="252029AD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64 (15.1)</w:t>
            </w:r>
          </w:p>
        </w:tc>
        <w:tc>
          <w:tcPr>
            <w:tcW w:w="1414" w:type="dxa"/>
          </w:tcPr>
          <w:p w14:paraId="5DEB8C37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38 (12.0)</w:t>
            </w:r>
          </w:p>
        </w:tc>
        <w:tc>
          <w:tcPr>
            <w:tcW w:w="883" w:type="dxa"/>
          </w:tcPr>
          <w:p w14:paraId="306F06ED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&lt;0.001</w:t>
            </w:r>
          </w:p>
        </w:tc>
      </w:tr>
      <w:tr w:rsidR="006D1E9C" w:rsidRPr="00B367AF" w14:paraId="09D30FA7" w14:textId="77777777" w:rsidTr="003B16FE">
        <w:tc>
          <w:tcPr>
            <w:tcW w:w="2967" w:type="dxa"/>
          </w:tcPr>
          <w:p w14:paraId="22C580E1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In-hospital mortality, n (%)</w:t>
            </w:r>
          </w:p>
        </w:tc>
        <w:tc>
          <w:tcPr>
            <w:tcW w:w="1836" w:type="dxa"/>
          </w:tcPr>
          <w:p w14:paraId="0DEDF269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34 (26.4)</w:t>
            </w:r>
          </w:p>
        </w:tc>
        <w:tc>
          <w:tcPr>
            <w:tcW w:w="1413" w:type="dxa"/>
          </w:tcPr>
          <w:p w14:paraId="7C79623C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250 (20.7)</w:t>
            </w:r>
          </w:p>
        </w:tc>
        <w:tc>
          <w:tcPr>
            <w:tcW w:w="1273" w:type="dxa"/>
          </w:tcPr>
          <w:p w14:paraId="57BA8B8F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152 (17.6)</w:t>
            </w:r>
          </w:p>
        </w:tc>
        <w:tc>
          <w:tcPr>
            <w:tcW w:w="1413" w:type="dxa"/>
          </w:tcPr>
          <w:p w14:paraId="2A88DF37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69 (16.2)</w:t>
            </w:r>
          </w:p>
        </w:tc>
        <w:tc>
          <w:tcPr>
            <w:tcW w:w="1414" w:type="dxa"/>
          </w:tcPr>
          <w:p w14:paraId="5FE81AE5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40 (12.7)</w:t>
            </w:r>
          </w:p>
        </w:tc>
        <w:tc>
          <w:tcPr>
            <w:tcW w:w="883" w:type="dxa"/>
          </w:tcPr>
          <w:p w14:paraId="665C9BD4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0.002</w:t>
            </w:r>
          </w:p>
        </w:tc>
      </w:tr>
      <w:tr w:rsidR="006D1E9C" w:rsidRPr="00B367AF" w14:paraId="2F9C01A3" w14:textId="77777777" w:rsidTr="003B16FE">
        <w:tc>
          <w:tcPr>
            <w:tcW w:w="2967" w:type="dxa"/>
          </w:tcPr>
          <w:p w14:paraId="010C21E9" w14:textId="77777777" w:rsidR="006D1E9C" w:rsidRPr="00B367AF" w:rsidRDefault="006D1E9C" w:rsidP="003B16FE">
            <w:pPr>
              <w:pStyle w:val="Geenafstand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</w:tcPr>
          <w:p w14:paraId="497D8983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3" w:type="dxa"/>
          </w:tcPr>
          <w:p w14:paraId="70114453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3" w:type="dxa"/>
          </w:tcPr>
          <w:p w14:paraId="6177125F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008A7D8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</w:tcPr>
          <w:p w14:paraId="571BE16F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3" w:type="dxa"/>
          </w:tcPr>
          <w:p w14:paraId="63A4429A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  <w:tr w:rsidR="006D1E9C" w:rsidRPr="00B367AF" w14:paraId="2BBBD229" w14:textId="77777777" w:rsidTr="003B16FE">
        <w:tc>
          <w:tcPr>
            <w:tcW w:w="2967" w:type="dxa"/>
          </w:tcPr>
          <w:p w14:paraId="0EF78F14" w14:textId="77777777" w:rsidR="006D1E9C" w:rsidRPr="00B367AF" w:rsidRDefault="006D1E9C" w:rsidP="003B16FE">
            <w:pPr>
              <w:pStyle w:val="Geenafstand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</w:rPr>
              <w:t>Bacterial pneumonia</w:t>
            </w:r>
          </w:p>
        </w:tc>
        <w:tc>
          <w:tcPr>
            <w:tcW w:w="1836" w:type="dxa"/>
          </w:tcPr>
          <w:p w14:paraId="4A38A2F8" w14:textId="77777777" w:rsidR="006D1E9C" w:rsidRPr="00B367AF" w:rsidRDefault="006D1E9C" w:rsidP="003B16FE">
            <w:pPr>
              <w:pStyle w:val="Geenafstand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n=810</w:t>
            </w:r>
          </w:p>
        </w:tc>
        <w:tc>
          <w:tcPr>
            <w:tcW w:w="1413" w:type="dxa"/>
          </w:tcPr>
          <w:p w14:paraId="79D0E07A" w14:textId="77777777" w:rsidR="006D1E9C" w:rsidRPr="00B367AF" w:rsidRDefault="006D1E9C" w:rsidP="003B16FE">
            <w:pPr>
              <w:pStyle w:val="Geenafstand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n=6024</w:t>
            </w:r>
          </w:p>
        </w:tc>
        <w:tc>
          <w:tcPr>
            <w:tcW w:w="1273" w:type="dxa"/>
          </w:tcPr>
          <w:p w14:paraId="5D40A719" w14:textId="77777777" w:rsidR="006D1E9C" w:rsidRPr="00B367AF" w:rsidRDefault="006D1E9C" w:rsidP="003B16FE">
            <w:pPr>
              <w:pStyle w:val="Geenafstand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n=4391</w:t>
            </w:r>
          </w:p>
        </w:tc>
        <w:tc>
          <w:tcPr>
            <w:tcW w:w="1413" w:type="dxa"/>
          </w:tcPr>
          <w:p w14:paraId="145750D0" w14:textId="77777777" w:rsidR="006D1E9C" w:rsidRPr="00B367AF" w:rsidRDefault="006D1E9C" w:rsidP="003B16FE">
            <w:pPr>
              <w:pStyle w:val="Geenafstand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n=1815</w:t>
            </w:r>
          </w:p>
        </w:tc>
        <w:tc>
          <w:tcPr>
            <w:tcW w:w="1414" w:type="dxa"/>
          </w:tcPr>
          <w:p w14:paraId="74C3F029" w14:textId="77777777" w:rsidR="006D1E9C" w:rsidRPr="00B367AF" w:rsidRDefault="006D1E9C" w:rsidP="003B16FE">
            <w:pPr>
              <w:pStyle w:val="Geenafstand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n=1210</w:t>
            </w:r>
          </w:p>
        </w:tc>
        <w:tc>
          <w:tcPr>
            <w:tcW w:w="883" w:type="dxa"/>
          </w:tcPr>
          <w:p w14:paraId="1BE1425E" w14:textId="77777777" w:rsidR="006D1E9C" w:rsidRPr="00B367AF" w:rsidRDefault="006D1E9C" w:rsidP="003B16FE">
            <w:pPr>
              <w:pStyle w:val="Geenafstand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D1E9C" w:rsidRPr="00B367AF" w14:paraId="42779F91" w14:textId="77777777" w:rsidTr="003B16FE">
        <w:tc>
          <w:tcPr>
            <w:tcW w:w="2967" w:type="dxa"/>
          </w:tcPr>
          <w:p w14:paraId="5F7A49B5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Number of readmissions</w:t>
            </w:r>
          </w:p>
        </w:tc>
        <w:tc>
          <w:tcPr>
            <w:tcW w:w="1836" w:type="dxa"/>
          </w:tcPr>
          <w:p w14:paraId="716A8449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69 (7.8)</w:t>
            </w:r>
          </w:p>
        </w:tc>
        <w:tc>
          <w:tcPr>
            <w:tcW w:w="1413" w:type="dxa"/>
          </w:tcPr>
          <w:p w14:paraId="1E61D510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585 (8.9)</w:t>
            </w:r>
          </w:p>
        </w:tc>
        <w:tc>
          <w:tcPr>
            <w:tcW w:w="1273" w:type="dxa"/>
          </w:tcPr>
          <w:p w14:paraId="2A379A0F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439 (9.1)</w:t>
            </w:r>
          </w:p>
        </w:tc>
        <w:tc>
          <w:tcPr>
            <w:tcW w:w="1413" w:type="dxa"/>
          </w:tcPr>
          <w:p w14:paraId="321E03B9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175 (8.8)</w:t>
            </w:r>
          </w:p>
        </w:tc>
        <w:tc>
          <w:tcPr>
            <w:tcW w:w="1414" w:type="dxa"/>
          </w:tcPr>
          <w:p w14:paraId="4481949E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80 (6.2)</w:t>
            </w:r>
          </w:p>
        </w:tc>
        <w:tc>
          <w:tcPr>
            <w:tcW w:w="883" w:type="dxa"/>
          </w:tcPr>
          <w:p w14:paraId="3A2F4505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0.02</w:t>
            </w:r>
          </w:p>
        </w:tc>
      </w:tr>
      <w:tr w:rsidR="006D1E9C" w:rsidRPr="00B367AF" w14:paraId="3CE04449" w14:textId="77777777" w:rsidTr="003B16FE">
        <w:tc>
          <w:tcPr>
            <w:tcW w:w="2967" w:type="dxa"/>
          </w:tcPr>
          <w:p w14:paraId="023153D9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LOS ICU of survived patients, days</w:t>
            </w:r>
          </w:p>
        </w:tc>
        <w:tc>
          <w:tcPr>
            <w:tcW w:w="1836" w:type="dxa"/>
          </w:tcPr>
          <w:p w14:paraId="396A5AF6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3 [2-6]</w:t>
            </w:r>
          </w:p>
        </w:tc>
        <w:tc>
          <w:tcPr>
            <w:tcW w:w="1413" w:type="dxa"/>
          </w:tcPr>
          <w:p w14:paraId="403072E0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3 [2-7]</w:t>
            </w:r>
          </w:p>
        </w:tc>
        <w:tc>
          <w:tcPr>
            <w:tcW w:w="1273" w:type="dxa"/>
          </w:tcPr>
          <w:p w14:paraId="1DB3CE40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3 [2-7]</w:t>
            </w:r>
          </w:p>
        </w:tc>
        <w:tc>
          <w:tcPr>
            <w:tcW w:w="1413" w:type="dxa"/>
          </w:tcPr>
          <w:p w14:paraId="15FC1CAF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3 [2-7]</w:t>
            </w:r>
          </w:p>
        </w:tc>
        <w:tc>
          <w:tcPr>
            <w:tcW w:w="1414" w:type="dxa"/>
          </w:tcPr>
          <w:p w14:paraId="03E5183B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4 [2-7]</w:t>
            </w:r>
          </w:p>
        </w:tc>
        <w:tc>
          <w:tcPr>
            <w:tcW w:w="883" w:type="dxa"/>
          </w:tcPr>
          <w:p w14:paraId="06DF3AD2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0.52</w:t>
            </w:r>
          </w:p>
        </w:tc>
      </w:tr>
      <w:tr w:rsidR="006D1E9C" w:rsidRPr="00B367AF" w14:paraId="5E13AB95" w14:textId="77777777" w:rsidTr="003B16FE">
        <w:tc>
          <w:tcPr>
            <w:tcW w:w="2967" w:type="dxa"/>
          </w:tcPr>
          <w:p w14:paraId="02A86EA1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LOS ICU deceased patients, days</w:t>
            </w:r>
          </w:p>
        </w:tc>
        <w:tc>
          <w:tcPr>
            <w:tcW w:w="1836" w:type="dxa"/>
          </w:tcPr>
          <w:p w14:paraId="12A8BC41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3 [1-6]</w:t>
            </w:r>
          </w:p>
        </w:tc>
        <w:tc>
          <w:tcPr>
            <w:tcW w:w="1413" w:type="dxa"/>
          </w:tcPr>
          <w:p w14:paraId="6E4AD212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4 [1-8]</w:t>
            </w:r>
          </w:p>
        </w:tc>
        <w:tc>
          <w:tcPr>
            <w:tcW w:w="1273" w:type="dxa"/>
          </w:tcPr>
          <w:p w14:paraId="4769DFD2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4 [2-9]</w:t>
            </w:r>
          </w:p>
        </w:tc>
        <w:tc>
          <w:tcPr>
            <w:tcW w:w="1413" w:type="dxa"/>
          </w:tcPr>
          <w:p w14:paraId="43BC48B1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4 [2-9]</w:t>
            </w:r>
          </w:p>
        </w:tc>
        <w:tc>
          <w:tcPr>
            <w:tcW w:w="1414" w:type="dxa"/>
          </w:tcPr>
          <w:p w14:paraId="293D7A21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5 [2-12]</w:t>
            </w:r>
          </w:p>
        </w:tc>
        <w:tc>
          <w:tcPr>
            <w:tcW w:w="883" w:type="dxa"/>
          </w:tcPr>
          <w:p w14:paraId="368316EF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0.40</w:t>
            </w:r>
          </w:p>
        </w:tc>
      </w:tr>
      <w:tr w:rsidR="006D1E9C" w:rsidRPr="00B367AF" w14:paraId="1DF84975" w14:textId="77777777" w:rsidTr="003B16FE">
        <w:tc>
          <w:tcPr>
            <w:tcW w:w="2967" w:type="dxa"/>
          </w:tcPr>
          <w:p w14:paraId="33AA6E63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LOS hospital of survived patients, days</w:t>
            </w:r>
          </w:p>
        </w:tc>
        <w:tc>
          <w:tcPr>
            <w:tcW w:w="1836" w:type="dxa"/>
          </w:tcPr>
          <w:p w14:paraId="2C599E16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12 [7-19]</w:t>
            </w:r>
          </w:p>
        </w:tc>
        <w:tc>
          <w:tcPr>
            <w:tcW w:w="1413" w:type="dxa"/>
          </w:tcPr>
          <w:p w14:paraId="05128ED5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12 [8-20]</w:t>
            </w:r>
          </w:p>
        </w:tc>
        <w:tc>
          <w:tcPr>
            <w:tcW w:w="1273" w:type="dxa"/>
          </w:tcPr>
          <w:p w14:paraId="33FE36E1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11 [7-19]</w:t>
            </w:r>
          </w:p>
        </w:tc>
        <w:tc>
          <w:tcPr>
            <w:tcW w:w="1413" w:type="dxa"/>
          </w:tcPr>
          <w:p w14:paraId="3A8C23BD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11 [7-18]</w:t>
            </w:r>
          </w:p>
        </w:tc>
        <w:tc>
          <w:tcPr>
            <w:tcW w:w="1414" w:type="dxa"/>
          </w:tcPr>
          <w:p w14:paraId="2D43E6DF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12 [7-19]</w:t>
            </w:r>
          </w:p>
        </w:tc>
        <w:tc>
          <w:tcPr>
            <w:tcW w:w="883" w:type="dxa"/>
          </w:tcPr>
          <w:p w14:paraId="20FCD15B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0.86</w:t>
            </w:r>
          </w:p>
        </w:tc>
      </w:tr>
      <w:tr w:rsidR="006D1E9C" w:rsidRPr="00B367AF" w14:paraId="5D131FC2" w14:textId="77777777" w:rsidTr="003B16FE">
        <w:tc>
          <w:tcPr>
            <w:tcW w:w="2967" w:type="dxa"/>
          </w:tcPr>
          <w:p w14:paraId="5926C639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LOS hospital of deceased patients, days</w:t>
            </w:r>
          </w:p>
        </w:tc>
        <w:tc>
          <w:tcPr>
            <w:tcW w:w="1836" w:type="dxa"/>
          </w:tcPr>
          <w:p w14:paraId="3F8F65CE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7 [4-12]</w:t>
            </w:r>
          </w:p>
        </w:tc>
        <w:tc>
          <w:tcPr>
            <w:tcW w:w="1413" w:type="dxa"/>
          </w:tcPr>
          <w:p w14:paraId="7B41554B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7 [3-14]</w:t>
            </w:r>
          </w:p>
        </w:tc>
        <w:tc>
          <w:tcPr>
            <w:tcW w:w="1273" w:type="dxa"/>
          </w:tcPr>
          <w:p w14:paraId="147206B3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9 [4-16]</w:t>
            </w:r>
          </w:p>
        </w:tc>
        <w:tc>
          <w:tcPr>
            <w:tcW w:w="1413" w:type="dxa"/>
          </w:tcPr>
          <w:p w14:paraId="7577BC98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8 [3-14]</w:t>
            </w:r>
          </w:p>
        </w:tc>
        <w:tc>
          <w:tcPr>
            <w:tcW w:w="1414" w:type="dxa"/>
          </w:tcPr>
          <w:p w14:paraId="0D8AFC92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7 [3-16]</w:t>
            </w:r>
          </w:p>
        </w:tc>
        <w:tc>
          <w:tcPr>
            <w:tcW w:w="883" w:type="dxa"/>
          </w:tcPr>
          <w:p w14:paraId="28082F81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0.44</w:t>
            </w:r>
          </w:p>
        </w:tc>
      </w:tr>
      <w:tr w:rsidR="006D1E9C" w:rsidRPr="00B367AF" w14:paraId="4466B45C" w14:textId="77777777" w:rsidTr="003B16FE">
        <w:tc>
          <w:tcPr>
            <w:tcW w:w="2967" w:type="dxa"/>
          </w:tcPr>
          <w:p w14:paraId="41B642A6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28-day mortality, n (%)</w:t>
            </w:r>
          </w:p>
        </w:tc>
        <w:tc>
          <w:tcPr>
            <w:tcW w:w="1836" w:type="dxa"/>
          </w:tcPr>
          <w:p w14:paraId="0827A6BC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228 (28.1)*</w:t>
            </w:r>
          </w:p>
        </w:tc>
        <w:tc>
          <w:tcPr>
            <w:tcW w:w="1413" w:type="dxa"/>
          </w:tcPr>
          <w:p w14:paraId="74343842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1331 (22.1)</w:t>
            </w:r>
          </w:p>
        </w:tc>
        <w:tc>
          <w:tcPr>
            <w:tcW w:w="1273" w:type="dxa"/>
          </w:tcPr>
          <w:p w14:paraId="125F4480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799 (18.2)*</w:t>
            </w:r>
          </w:p>
        </w:tc>
        <w:tc>
          <w:tcPr>
            <w:tcW w:w="1413" w:type="dxa"/>
          </w:tcPr>
          <w:p w14:paraId="6BD3942D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322 (17.7)*</w:t>
            </w:r>
          </w:p>
        </w:tc>
        <w:tc>
          <w:tcPr>
            <w:tcW w:w="1414" w:type="dxa"/>
          </w:tcPr>
          <w:p w14:paraId="2EE86C99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178 (14.7)*</w:t>
            </w:r>
          </w:p>
        </w:tc>
        <w:tc>
          <w:tcPr>
            <w:tcW w:w="883" w:type="dxa"/>
          </w:tcPr>
          <w:p w14:paraId="259AF2F0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&lt;0.001</w:t>
            </w:r>
          </w:p>
        </w:tc>
      </w:tr>
      <w:tr w:rsidR="006D1E9C" w:rsidRPr="00B367AF" w14:paraId="069767D3" w14:textId="77777777" w:rsidTr="003B16FE">
        <w:tc>
          <w:tcPr>
            <w:tcW w:w="2967" w:type="dxa"/>
          </w:tcPr>
          <w:p w14:paraId="3321F8BA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In-hospital mortality, n (%)</w:t>
            </w:r>
          </w:p>
        </w:tc>
        <w:tc>
          <w:tcPr>
            <w:tcW w:w="1836" w:type="dxa"/>
          </w:tcPr>
          <w:p w14:paraId="394FC01A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236 (29.1)*</w:t>
            </w:r>
          </w:p>
        </w:tc>
        <w:tc>
          <w:tcPr>
            <w:tcW w:w="1413" w:type="dxa"/>
          </w:tcPr>
          <w:p w14:paraId="438978B1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1401 (23.3)</w:t>
            </w:r>
          </w:p>
        </w:tc>
        <w:tc>
          <w:tcPr>
            <w:tcW w:w="1273" w:type="dxa"/>
          </w:tcPr>
          <w:p w14:paraId="0BE7F093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850 (19.4)*</w:t>
            </w:r>
          </w:p>
        </w:tc>
        <w:tc>
          <w:tcPr>
            <w:tcW w:w="1413" w:type="dxa"/>
          </w:tcPr>
          <w:p w14:paraId="5C04FBCF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340 (18.7)*</w:t>
            </w:r>
          </w:p>
        </w:tc>
        <w:tc>
          <w:tcPr>
            <w:tcW w:w="1414" w:type="dxa"/>
          </w:tcPr>
          <w:p w14:paraId="463D2E2F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192 (15.9)*</w:t>
            </w:r>
          </w:p>
        </w:tc>
        <w:tc>
          <w:tcPr>
            <w:tcW w:w="883" w:type="dxa"/>
          </w:tcPr>
          <w:p w14:paraId="34218FD3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&lt;0.001</w:t>
            </w:r>
          </w:p>
        </w:tc>
      </w:tr>
      <w:tr w:rsidR="006D1E9C" w:rsidRPr="00B367AF" w14:paraId="4CFDB293" w14:textId="77777777" w:rsidTr="003B16FE">
        <w:tc>
          <w:tcPr>
            <w:tcW w:w="2967" w:type="dxa"/>
          </w:tcPr>
          <w:p w14:paraId="7976B8C7" w14:textId="77777777" w:rsidR="006D1E9C" w:rsidRPr="00B367AF" w:rsidRDefault="006D1E9C" w:rsidP="003B16FE">
            <w:pPr>
              <w:pStyle w:val="Geenafstand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</w:tcPr>
          <w:p w14:paraId="5A9BB429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3" w:type="dxa"/>
          </w:tcPr>
          <w:p w14:paraId="225B6B21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3" w:type="dxa"/>
          </w:tcPr>
          <w:p w14:paraId="2829897C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3" w:type="dxa"/>
          </w:tcPr>
          <w:p w14:paraId="5C8C323C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9701FFC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3" w:type="dxa"/>
          </w:tcPr>
          <w:p w14:paraId="2D87C783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  <w:tr w:rsidR="006D1E9C" w:rsidRPr="00B367AF" w14:paraId="0F257F2F" w14:textId="77777777" w:rsidTr="003B16FE">
        <w:tc>
          <w:tcPr>
            <w:tcW w:w="2967" w:type="dxa"/>
          </w:tcPr>
          <w:p w14:paraId="3BB87DE8" w14:textId="77777777" w:rsidR="006D1E9C" w:rsidRPr="00B367AF" w:rsidRDefault="006D1E9C" w:rsidP="003B16FE">
            <w:pPr>
              <w:pStyle w:val="Geenafstand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</w:rPr>
              <w:t>Trauma</w:t>
            </w:r>
          </w:p>
        </w:tc>
        <w:tc>
          <w:tcPr>
            <w:tcW w:w="1836" w:type="dxa"/>
          </w:tcPr>
          <w:p w14:paraId="2FC2F237" w14:textId="77777777" w:rsidR="006D1E9C" w:rsidRPr="00B367AF" w:rsidRDefault="006D1E9C" w:rsidP="003B16FE">
            <w:pPr>
              <w:pStyle w:val="Geenafstand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</w:rPr>
              <w:t>n=461</w:t>
            </w:r>
          </w:p>
        </w:tc>
        <w:tc>
          <w:tcPr>
            <w:tcW w:w="1413" w:type="dxa"/>
          </w:tcPr>
          <w:p w14:paraId="64D30603" w14:textId="77777777" w:rsidR="006D1E9C" w:rsidRPr="00B367AF" w:rsidRDefault="006D1E9C" w:rsidP="003B16FE">
            <w:pPr>
              <w:pStyle w:val="Geenafstand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</w:rPr>
              <w:t>n=7797</w:t>
            </w:r>
          </w:p>
        </w:tc>
        <w:tc>
          <w:tcPr>
            <w:tcW w:w="1273" w:type="dxa"/>
          </w:tcPr>
          <w:p w14:paraId="0E9A9FB9" w14:textId="77777777" w:rsidR="006D1E9C" w:rsidRPr="00B367AF" w:rsidRDefault="006D1E9C" w:rsidP="003B16FE">
            <w:pPr>
              <w:pStyle w:val="Geenafstand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</w:rPr>
              <w:t>n=5201</w:t>
            </w:r>
          </w:p>
        </w:tc>
        <w:tc>
          <w:tcPr>
            <w:tcW w:w="1413" w:type="dxa"/>
          </w:tcPr>
          <w:p w14:paraId="5CEE2EA2" w14:textId="77777777" w:rsidR="006D1E9C" w:rsidRPr="00B367AF" w:rsidRDefault="006D1E9C" w:rsidP="003B16FE">
            <w:pPr>
              <w:pStyle w:val="Geenafstand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</w:rPr>
              <w:t>n=1541</w:t>
            </w:r>
          </w:p>
        </w:tc>
        <w:tc>
          <w:tcPr>
            <w:tcW w:w="1414" w:type="dxa"/>
          </w:tcPr>
          <w:p w14:paraId="387FE00F" w14:textId="77777777" w:rsidR="006D1E9C" w:rsidRPr="00B367AF" w:rsidRDefault="006D1E9C" w:rsidP="003B16FE">
            <w:pPr>
              <w:pStyle w:val="Geenafstand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</w:rPr>
              <w:t>n=681</w:t>
            </w:r>
          </w:p>
        </w:tc>
        <w:tc>
          <w:tcPr>
            <w:tcW w:w="883" w:type="dxa"/>
          </w:tcPr>
          <w:p w14:paraId="1CC365CF" w14:textId="77777777" w:rsidR="006D1E9C" w:rsidRPr="00B367AF" w:rsidRDefault="006D1E9C" w:rsidP="003B16FE">
            <w:pPr>
              <w:pStyle w:val="Geenafstand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D1E9C" w:rsidRPr="00B367AF" w14:paraId="0606D235" w14:textId="77777777" w:rsidTr="003B16FE">
        <w:tc>
          <w:tcPr>
            <w:tcW w:w="2967" w:type="dxa"/>
          </w:tcPr>
          <w:p w14:paraId="2C8CDE68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Number of readmissions</w:t>
            </w:r>
          </w:p>
        </w:tc>
        <w:tc>
          <w:tcPr>
            <w:tcW w:w="1836" w:type="dxa"/>
          </w:tcPr>
          <w:p w14:paraId="333CF554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6 (1.3)</w:t>
            </w:r>
          </w:p>
        </w:tc>
        <w:tc>
          <w:tcPr>
            <w:tcW w:w="1413" w:type="dxa"/>
          </w:tcPr>
          <w:p w14:paraId="449C5E2C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108 (1.4)</w:t>
            </w:r>
          </w:p>
        </w:tc>
        <w:tc>
          <w:tcPr>
            <w:tcW w:w="1273" w:type="dxa"/>
          </w:tcPr>
          <w:p w14:paraId="3DD5A2D7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82 (1.6)</w:t>
            </w:r>
          </w:p>
        </w:tc>
        <w:tc>
          <w:tcPr>
            <w:tcW w:w="1413" w:type="dxa"/>
          </w:tcPr>
          <w:p w14:paraId="47D4D850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28 (1.8)</w:t>
            </w:r>
          </w:p>
        </w:tc>
        <w:tc>
          <w:tcPr>
            <w:tcW w:w="1414" w:type="dxa"/>
          </w:tcPr>
          <w:p w14:paraId="4B7B5678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14 (2.0)</w:t>
            </w:r>
          </w:p>
        </w:tc>
        <w:tc>
          <w:tcPr>
            <w:tcW w:w="883" w:type="dxa"/>
          </w:tcPr>
          <w:p w14:paraId="55B11887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0.50</w:t>
            </w:r>
          </w:p>
        </w:tc>
      </w:tr>
      <w:tr w:rsidR="006D1E9C" w:rsidRPr="00B367AF" w14:paraId="5626E192" w14:textId="77777777" w:rsidTr="003B16FE">
        <w:tc>
          <w:tcPr>
            <w:tcW w:w="2967" w:type="dxa"/>
          </w:tcPr>
          <w:p w14:paraId="4EBAE297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LOS ICU of survived patients, days</w:t>
            </w:r>
          </w:p>
        </w:tc>
        <w:tc>
          <w:tcPr>
            <w:tcW w:w="1836" w:type="dxa"/>
          </w:tcPr>
          <w:p w14:paraId="7293A28E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 [1-2]</w:t>
            </w:r>
          </w:p>
        </w:tc>
        <w:tc>
          <w:tcPr>
            <w:tcW w:w="1413" w:type="dxa"/>
          </w:tcPr>
          <w:p w14:paraId="24D00A6A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 [1-3]</w:t>
            </w:r>
          </w:p>
        </w:tc>
        <w:tc>
          <w:tcPr>
            <w:tcW w:w="1273" w:type="dxa"/>
          </w:tcPr>
          <w:p w14:paraId="5C2C3C7A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 [1-3]</w:t>
            </w:r>
          </w:p>
        </w:tc>
        <w:tc>
          <w:tcPr>
            <w:tcW w:w="1413" w:type="dxa"/>
          </w:tcPr>
          <w:p w14:paraId="28190876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 [1-3]</w:t>
            </w:r>
          </w:p>
        </w:tc>
        <w:tc>
          <w:tcPr>
            <w:tcW w:w="1414" w:type="dxa"/>
          </w:tcPr>
          <w:p w14:paraId="63665F2C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 [1-3]</w:t>
            </w:r>
          </w:p>
        </w:tc>
        <w:tc>
          <w:tcPr>
            <w:tcW w:w="883" w:type="dxa"/>
          </w:tcPr>
          <w:p w14:paraId="695DFFB0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0.98</w:t>
            </w:r>
          </w:p>
        </w:tc>
      </w:tr>
      <w:tr w:rsidR="006D1E9C" w:rsidRPr="00B367AF" w14:paraId="404141E9" w14:textId="77777777" w:rsidTr="003B16FE">
        <w:tc>
          <w:tcPr>
            <w:tcW w:w="2967" w:type="dxa"/>
          </w:tcPr>
          <w:p w14:paraId="2CA887B1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LOS ICU deceased patients, days</w:t>
            </w:r>
          </w:p>
        </w:tc>
        <w:tc>
          <w:tcPr>
            <w:tcW w:w="1836" w:type="dxa"/>
          </w:tcPr>
          <w:p w14:paraId="586A491F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2 [1-3]</w:t>
            </w:r>
          </w:p>
        </w:tc>
        <w:tc>
          <w:tcPr>
            <w:tcW w:w="1413" w:type="dxa"/>
          </w:tcPr>
          <w:p w14:paraId="00841078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2 [1-5]</w:t>
            </w:r>
          </w:p>
        </w:tc>
        <w:tc>
          <w:tcPr>
            <w:tcW w:w="1273" w:type="dxa"/>
          </w:tcPr>
          <w:p w14:paraId="657875C7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3 [1-7]</w:t>
            </w:r>
          </w:p>
        </w:tc>
        <w:tc>
          <w:tcPr>
            <w:tcW w:w="1413" w:type="dxa"/>
          </w:tcPr>
          <w:p w14:paraId="594B373F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3 [1-9]</w:t>
            </w:r>
          </w:p>
        </w:tc>
        <w:tc>
          <w:tcPr>
            <w:tcW w:w="1414" w:type="dxa"/>
          </w:tcPr>
          <w:p w14:paraId="35935D08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3 [1-15]</w:t>
            </w:r>
          </w:p>
        </w:tc>
        <w:tc>
          <w:tcPr>
            <w:tcW w:w="883" w:type="dxa"/>
          </w:tcPr>
          <w:p w14:paraId="7164BA05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0.48</w:t>
            </w:r>
          </w:p>
        </w:tc>
      </w:tr>
      <w:tr w:rsidR="006D1E9C" w:rsidRPr="00B367AF" w14:paraId="1D0B930A" w14:textId="77777777" w:rsidTr="003B16FE">
        <w:tc>
          <w:tcPr>
            <w:tcW w:w="2967" w:type="dxa"/>
          </w:tcPr>
          <w:p w14:paraId="228A574C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LOS hospital of survived patients, days</w:t>
            </w:r>
          </w:p>
        </w:tc>
        <w:tc>
          <w:tcPr>
            <w:tcW w:w="1836" w:type="dxa"/>
          </w:tcPr>
          <w:p w14:paraId="3043B54F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8 [5-15]</w:t>
            </w:r>
          </w:p>
        </w:tc>
        <w:tc>
          <w:tcPr>
            <w:tcW w:w="1413" w:type="dxa"/>
          </w:tcPr>
          <w:p w14:paraId="308F621B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8 [5-16]</w:t>
            </w:r>
          </w:p>
        </w:tc>
        <w:tc>
          <w:tcPr>
            <w:tcW w:w="1273" w:type="dxa"/>
          </w:tcPr>
          <w:p w14:paraId="07B36773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9 [5-16]</w:t>
            </w:r>
          </w:p>
        </w:tc>
        <w:tc>
          <w:tcPr>
            <w:tcW w:w="1413" w:type="dxa"/>
          </w:tcPr>
          <w:p w14:paraId="08945EC1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10 [5-17]</w:t>
            </w:r>
          </w:p>
        </w:tc>
        <w:tc>
          <w:tcPr>
            <w:tcW w:w="1414" w:type="dxa"/>
          </w:tcPr>
          <w:p w14:paraId="3F03B987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9 [5-17]</w:t>
            </w:r>
          </w:p>
        </w:tc>
        <w:tc>
          <w:tcPr>
            <w:tcW w:w="883" w:type="dxa"/>
          </w:tcPr>
          <w:p w14:paraId="0CF1385A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0.20</w:t>
            </w:r>
          </w:p>
        </w:tc>
      </w:tr>
      <w:tr w:rsidR="006D1E9C" w:rsidRPr="00B367AF" w14:paraId="5363FA8B" w14:textId="77777777" w:rsidTr="003B16FE">
        <w:tc>
          <w:tcPr>
            <w:tcW w:w="2967" w:type="dxa"/>
          </w:tcPr>
          <w:p w14:paraId="60149EE7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LOS hospital of deceased patients, days</w:t>
            </w:r>
          </w:p>
        </w:tc>
        <w:tc>
          <w:tcPr>
            <w:tcW w:w="1836" w:type="dxa"/>
          </w:tcPr>
          <w:p w14:paraId="1220ED92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5 [2-10]</w:t>
            </w:r>
          </w:p>
        </w:tc>
        <w:tc>
          <w:tcPr>
            <w:tcW w:w="1413" w:type="dxa"/>
          </w:tcPr>
          <w:p w14:paraId="1446B1DD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5 [2-10]</w:t>
            </w:r>
          </w:p>
        </w:tc>
        <w:tc>
          <w:tcPr>
            <w:tcW w:w="1273" w:type="dxa"/>
          </w:tcPr>
          <w:p w14:paraId="77222B1F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5 [2-11]</w:t>
            </w:r>
          </w:p>
        </w:tc>
        <w:tc>
          <w:tcPr>
            <w:tcW w:w="1413" w:type="dxa"/>
          </w:tcPr>
          <w:p w14:paraId="74DD3B2C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6 [3-13]</w:t>
            </w:r>
          </w:p>
        </w:tc>
        <w:tc>
          <w:tcPr>
            <w:tcW w:w="1414" w:type="dxa"/>
          </w:tcPr>
          <w:p w14:paraId="6633EB03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7 [4-15]</w:t>
            </w:r>
          </w:p>
        </w:tc>
        <w:tc>
          <w:tcPr>
            <w:tcW w:w="883" w:type="dxa"/>
          </w:tcPr>
          <w:p w14:paraId="70CBBECF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0.85</w:t>
            </w:r>
          </w:p>
        </w:tc>
      </w:tr>
      <w:tr w:rsidR="006D1E9C" w:rsidRPr="00B367AF" w14:paraId="5423A393" w14:textId="77777777" w:rsidTr="003B16FE">
        <w:tc>
          <w:tcPr>
            <w:tcW w:w="2967" w:type="dxa"/>
          </w:tcPr>
          <w:p w14:paraId="3D8F7D57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28-day mortality, n (%)</w:t>
            </w:r>
          </w:p>
        </w:tc>
        <w:tc>
          <w:tcPr>
            <w:tcW w:w="1836" w:type="dxa"/>
          </w:tcPr>
          <w:p w14:paraId="44C83A16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45 (9.8)</w:t>
            </w:r>
          </w:p>
        </w:tc>
        <w:tc>
          <w:tcPr>
            <w:tcW w:w="1413" w:type="dxa"/>
          </w:tcPr>
          <w:p w14:paraId="506942C5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701 (9.0)</w:t>
            </w:r>
          </w:p>
        </w:tc>
        <w:tc>
          <w:tcPr>
            <w:tcW w:w="1273" w:type="dxa"/>
          </w:tcPr>
          <w:p w14:paraId="7133652B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458 (8.8)</w:t>
            </w:r>
          </w:p>
        </w:tc>
        <w:tc>
          <w:tcPr>
            <w:tcW w:w="1413" w:type="dxa"/>
          </w:tcPr>
          <w:p w14:paraId="5BBD0826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143 (9.3)</w:t>
            </w:r>
          </w:p>
        </w:tc>
        <w:tc>
          <w:tcPr>
            <w:tcW w:w="1414" w:type="dxa"/>
          </w:tcPr>
          <w:p w14:paraId="7DEE7870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47 (6.9)</w:t>
            </w:r>
          </w:p>
        </w:tc>
        <w:tc>
          <w:tcPr>
            <w:tcW w:w="883" w:type="dxa"/>
          </w:tcPr>
          <w:p w14:paraId="408F4A56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0.37</w:t>
            </w:r>
          </w:p>
        </w:tc>
      </w:tr>
      <w:tr w:rsidR="006D1E9C" w:rsidRPr="00B367AF" w14:paraId="3E24A768" w14:textId="77777777" w:rsidTr="003B16FE">
        <w:tc>
          <w:tcPr>
            <w:tcW w:w="2967" w:type="dxa"/>
          </w:tcPr>
          <w:p w14:paraId="7647328A" w14:textId="77777777" w:rsidR="006D1E9C" w:rsidRPr="00B367AF" w:rsidRDefault="006D1E9C" w:rsidP="003B16FE">
            <w:pPr>
              <w:pStyle w:val="Geenafstand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In-hospital mortality, n (%)</w:t>
            </w:r>
          </w:p>
        </w:tc>
        <w:tc>
          <w:tcPr>
            <w:tcW w:w="1836" w:type="dxa"/>
          </w:tcPr>
          <w:p w14:paraId="246AC6CE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48 (10.4)</w:t>
            </w:r>
          </w:p>
        </w:tc>
        <w:tc>
          <w:tcPr>
            <w:tcW w:w="1413" w:type="dxa"/>
          </w:tcPr>
          <w:p w14:paraId="2F598B41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726 (9.3)</w:t>
            </w:r>
          </w:p>
        </w:tc>
        <w:tc>
          <w:tcPr>
            <w:tcW w:w="1273" w:type="dxa"/>
          </w:tcPr>
          <w:p w14:paraId="193FFBDB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482 (9.3)</w:t>
            </w:r>
          </w:p>
        </w:tc>
        <w:tc>
          <w:tcPr>
            <w:tcW w:w="1413" w:type="dxa"/>
          </w:tcPr>
          <w:p w14:paraId="46ADBFB9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150 (9.7)</w:t>
            </w:r>
          </w:p>
        </w:tc>
        <w:tc>
          <w:tcPr>
            <w:tcW w:w="1414" w:type="dxa"/>
          </w:tcPr>
          <w:p w14:paraId="12A0FAC5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50 (7.3)</w:t>
            </w:r>
          </w:p>
        </w:tc>
        <w:tc>
          <w:tcPr>
            <w:tcW w:w="883" w:type="dxa"/>
          </w:tcPr>
          <w:p w14:paraId="44C113E2" w14:textId="77777777" w:rsidR="006D1E9C" w:rsidRPr="00B367AF" w:rsidRDefault="006D1E9C" w:rsidP="003B16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0.40</w:t>
            </w:r>
          </w:p>
        </w:tc>
      </w:tr>
    </w:tbl>
    <w:p w14:paraId="197D906E" w14:textId="62169761" w:rsidR="00D16923" w:rsidRDefault="006D1E9C" w:rsidP="00B750E9">
      <w:pPr>
        <w:pStyle w:val="Geenafstand"/>
        <w:rPr>
          <w:rFonts w:cstheme="minorHAnsi"/>
          <w:sz w:val="20"/>
          <w:szCs w:val="20"/>
          <w:lang w:val="en-US"/>
        </w:rPr>
      </w:pPr>
      <w:r w:rsidRPr="006D1E9C">
        <w:rPr>
          <w:rFonts w:cstheme="minorHAnsi"/>
          <w:b/>
          <w:bCs/>
          <w:sz w:val="20"/>
          <w:szCs w:val="20"/>
          <w:lang w:val="en-US"/>
        </w:rPr>
        <w:lastRenderedPageBreak/>
        <w:t xml:space="preserve">Supplemental Digital Content </w:t>
      </w:r>
      <w:r w:rsidRPr="006D1E9C">
        <w:rPr>
          <w:rFonts w:cstheme="minorHAnsi"/>
          <w:b/>
          <w:bCs/>
          <w:sz w:val="20"/>
          <w:szCs w:val="20"/>
          <w:lang w:val="en-US"/>
        </w:rPr>
        <w:t>5</w:t>
      </w:r>
      <w:r w:rsidR="00D16923">
        <w:rPr>
          <w:rFonts w:cstheme="minorHAnsi"/>
          <w:b/>
          <w:bCs/>
          <w:sz w:val="20"/>
          <w:szCs w:val="20"/>
          <w:lang w:val="en-US"/>
        </w:rPr>
        <w:t xml:space="preserve">. </w:t>
      </w:r>
      <w:r w:rsidR="00D16923" w:rsidRPr="00D16923">
        <w:rPr>
          <w:rFonts w:cstheme="minorHAnsi"/>
          <w:sz w:val="20"/>
          <w:szCs w:val="20"/>
          <w:lang w:val="en-US"/>
        </w:rPr>
        <w:t>Twenty-eight-day survival curves of different BMI categories in (a) COVID-19 patients, (b) non-SARS-CoV-2 viral pneumonia patients, (c) bacterial pneumonia patients and (d) trauma patients. P-values were calculated using log-rank tests.</w:t>
      </w:r>
    </w:p>
    <w:p w14:paraId="78AE352A" w14:textId="763E82E9" w:rsidR="00C06D77" w:rsidRDefault="006D1E9C" w:rsidP="00B750E9">
      <w:pPr>
        <w:pStyle w:val="Geenafstand"/>
        <w:rPr>
          <w:rFonts w:cstheme="minorHAnsi"/>
          <w:sz w:val="20"/>
          <w:szCs w:val="20"/>
          <w:lang w:val="en-US"/>
        </w:rPr>
      </w:pPr>
      <w:r w:rsidRPr="00C06D77">
        <w:rPr>
          <w:rFonts w:cstheme="minorHAnsi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1E309ECC" wp14:editId="57310FCA">
            <wp:simplePos x="0" y="0"/>
            <wp:positionH relativeFrom="margin">
              <wp:align>center</wp:align>
            </wp:positionH>
            <wp:positionV relativeFrom="paragraph">
              <wp:posOffset>207010</wp:posOffset>
            </wp:positionV>
            <wp:extent cx="7171758" cy="6193318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7" t="2737" r="2042" b="1439"/>
                    <a:stretch/>
                  </pic:blipFill>
                  <pic:spPr bwMode="auto">
                    <a:xfrm>
                      <a:off x="0" y="0"/>
                      <a:ext cx="7171758" cy="6193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DE1734" w14:textId="4801559F" w:rsidR="00C06D77" w:rsidRPr="00D16923" w:rsidRDefault="00C06D77" w:rsidP="00B750E9">
      <w:pPr>
        <w:pStyle w:val="Geenafstand"/>
        <w:rPr>
          <w:rFonts w:cstheme="minorHAnsi"/>
          <w:sz w:val="20"/>
          <w:szCs w:val="20"/>
          <w:lang w:val="en-US"/>
        </w:rPr>
      </w:pPr>
    </w:p>
    <w:p w14:paraId="2ABF51DB" w14:textId="77777777" w:rsidR="00D16923" w:rsidRDefault="00D16923" w:rsidP="00B750E9">
      <w:pPr>
        <w:pStyle w:val="Geenafstand"/>
        <w:rPr>
          <w:rFonts w:cstheme="minorHAnsi"/>
          <w:b/>
          <w:bCs/>
          <w:sz w:val="20"/>
          <w:szCs w:val="20"/>
          <w:lang w:val="en-US"/>
        </w:rPr>
      </w:pPr>
    </w:p>
    <w:p w14:paraId="00041FF4" w14:textId="5D94F8DF" w:rsidR="00287539" w:rsidRPr="00B367AF" w:rsidRDefault="00A327BA" w:rsidP="00B750E9">
      <w:pPr>
        <w:pStyle w:val="Geenafstand"/>
        <w:rPr>
          <w:rFonts w:cstheme="minorHAnsi"/>
          <w:sz w:val="20"/>
          <w:szCs w:val="20"/>
          <w:lang w:val="en-US"/>
        </w:rPr>
      </w:pPr>
      <w:r>
        <w:rPr>
          <w:rFonts w:cstheme="minorHAnsi"/>
          <w:b/>
          <w:bCs/>
          <w:sz w:val="20"/>
          <w:szCs w:val="20"/>
          <w:lang w:val="en-US"/>
        </w:rPr>
        <w:br w:type="column"/>
      </w:r>
      <w:r w:rsidR="00287539" w:rsidRPr="00B367AF">
        <w:rPr>
          <w:rFonts w:cstheme="minorHAnsi"/>
          <w:b/>
          <w:bCs/>
          <w:sz w:val="20"/>
          <w:szCs w:val="20"/>
          <w:lang w:val="en-US"/>
        </w:rPr>
        <w:lastRenderedPageBreak/>
        <w:t>Supplementa</w:t>
      </w:r>
      <w:r w:rsidR="006D1E9C">
        <w:rPr>
          <w:rFonts w:cstheme="minorHAnsi"/>
          <w:b/>
          <w:bCs/>
          <w:sz w:val="20"/>
          <w:szCs w:val="20"/>
          <w:lang w:val="en-US"/>
        </w:rPr>
        <w:t>l Digital Content 6</w:t>
      </w:r>
      <w:r w:rsidR="00D44F2C" w:rsidRPr="00B367AF">
        <w:rPr>
          <w:rFonts w:cstheme="minorHAnsi"/>
          <w:b/>
          <w:bCs/>
          <w:sz w:val="20"/>
          <w:szCs w:val="20"/>
          <w:lang w:val="en-US"/>
        </w:rPr>
        <w:t xml:space="preserve">. </w:t>
      </w:r>
      <w:r w:rsidR="00D375EA" w:rsidRPr="00B367AF">
        <w:rPr>
          <w:rFonts w:cstheme="minorHAnsi"/>
          <w:b/>
          <w:bCs/>
          <w:sz w:val="20"/>
          <w:szCs w:val="20"/>
          <w:lang w:val="en-US"/>
        </w:rPr>
        <w:t>Estimated o</w:t>
      </w:r>
      <w:r w:rsidR="00D44F2C" w:rsidRPr="00B367AF">
        <w:rPr>
          <w:rFonts w:cstheme="minorHAnsi"/>
          <w:b/>
          <w:bCs/>
          <w:sz w:val="20"/>
          <w:szCs w:val="20"/>
          <w:lang w:val="en-US"/>
        </w:rPr>
        <w:t xml:space="preserve">dds ratios </w:t>
      </w:r>
      <w:r w:rsidR="002938D8" w:rsidRPr="00B367AF">
        <w:rPr>
          <w:rFonts w:cstheme="minorHAnsi"/>
          <w:b/>
          <w:bCs/>
          <w:sz w:val="20"/>
          <w:szCs w:val="20"/>
          <w:lang w:val="en-US"/>
        </w:rPr>
        <w:t xml:space="preserve">of </w:t>
      </w:r>
      <w:r w:rsidR="001E79E2" w:rsidRPr="00B367AF">
        <w:rPr>
          <w:rFonts w:cstheme="minorHAnsi"/>
          <w:b/>
          <w:bCs/>
          <w:sz w:val="20"/>
          <w:szCs w:val="20"/>
          <w:lang w:val="en-US"/>
        </w:rPr>
        <w:t>in-hospital</w:t>
      </w:r>
      <w:r w:rsidR="002938D8" w:rsidRPr="00B367AF">
        <w:rPr>
          <w:rFonts w:cstheme="minorHAnsi"/>
          <w:b/>
          <w:bCs/>
          <w:sz w:val="20"/>
          <w:szCs w:val="20"/>
          <w:lang w:val="en-US"/>
        </w:rPr>
        <w:t xml:space="preserve"> mortality </w:t>
      </w:r>
      <w:r w:rsidR="00D375EA" w:rsidRPr="00B367AF">
        <w:rPr>
          <w:rFonts w:cstheme="minorHAnsi"/>
          <w:b/>
          <w:bCs/>
          <w:sz w:val="20"/>
          <w:szCs w:val="20"/>
          <w:lang w:val="en-US"/>
        </w:rPr>
        <w:t xml:space="preserve">of the multivariate regression model in the </w:t>
      </w:r>
      <w:r w:rsidR="00D44F2C" w:rsidRPr="00B367AF">
        <w:rPr>
          <w:rFonts w:cstheme="minorHAnsi"/>
          <w:b/>
          <w:bCs/>
          <w:sz w:val="20"/>
          <w:szCs w:val="20"/>
          <w:lang w:val="en-US"/>
        </w:rPr>
        <w:t>COVID-19 cohort.</w:t>
      </w:r>
      <w:r w:rsidR="00D44F2C" w:rsidRPr="00B367AF">
        <w:rPr>
          <w:rFonts w:cstheme="minorHAnsi"/>
          <w:sz w:val="20"/>
          <w:szCs w:val="20"/>
          <w:lang w:val="en-US"/>
        </w:rPr>
        <w:t xml:space="preserve"> </w:t>
      </w:r>
      <w:r w:rsidR="00D375EA" w:rsidRPr="00B367AF">
        <w:rPr>
          <w:rFonts w:cstheme="minorHAnsi"/>
          <w:sz w:val="20"/>
          <w:szCs w:val="20"/>
          <w:lang w:val="en-US"/>
        </w:rPr>
        <w:t xml:space="preserve">Covariates used for this analyses included sex, age, medical history (chronic diagnoses), APACHE III acute physiology score (APS), vasoactive medication and mechanical ventilation and PaO2/FiO2 ratio </w:t>
      </w:r>
      <w:r w:rsidR="001E79E2" w:rsidRPr="00B367AF">
        <w:rPr>
          <w:rFonts w:cstheme="minorHAnsi"/>
          <w:sz w:val="20"/>
          <w:szCs w:val="20"/>
          <w:lang w:val="en-US"/>
        </w:rPr>
        <w:t>in the first 24 hours following ICU admission.</w:t>
      </w:r>
    </w:p>
    <w:p w14:paraId="32EAEE4C" w14:textId="77777777" w:rsidR="004450BE" w:rsidRPr="00B367AF" w:rsidRDefault="004450BE" w:rsidP="00B750E9">
      <w:pPr>
        <w:pStyle w:val="Geenafstand"/>
        <w:rPr>
          <w:rFonts w:cstheme="minorHAnsi"/>
          <w:sz w:val="20"/>
          <w:szCs w:val="20"/>
          <w:lang w:val="en-US"/>
        </w:rPr>
      </w:pPr>
    </w:p>
    <w:tbl>
      <w:tblPr>
        <w:tblStyle w:val="Tabelraster"/>
        <w:tblW w:w="6091" w:type="dxa"/>
        <w:tblLayout w:type="fixed"/>
        <w:tblLook w:val="0000" w:firstRow="0" w:lastRow="0" w:firstColumn="0" w:lastColumn="0" w:noHBand="0" w:noVBand="0"/>
      </w:tblPr>
      <w:tblGrid>
        <w:gridCol w:w="3690"/>
        <w:gridCol w:w="2401"/>
      </w:tblGrid>
      <w:tr w:rsidR="001E79E2" w:rsidRPr="00B367AF" w14:paraId="1DF11DEA" w14:textId="77777777" w:rsidTr="00B367AF">
        <w:tc>
          <w:tcPr>
            <w:tcW w:w="3690" w:type="dxa"/>
          </w:tcPr>
          <w:p w14:paraId="01F3A802" w14:textId="77777777" w:rsidR="001E79E2" w:rsidRPr="00B367AF" w:rsidRDefault="001E79E2" w:rsidP="00B750E9">
            <w:pPr>
              <w:pStyle w:val="Geenafstand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2401" w:type="dxa"/>
          </w:tcPr>
          <w:p w14:paraId="7B80F983" w14:textId="77777777" w:rsidR="001E79E2" w:rsidRPr="00B367AF" w:rsidRDefault="001E79E2" w:rsidP="00B750E9">
            <w:pPr>
              <w:pStyle w:val="Geenafstand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Odds ratio [95% CI]</w:t>
            </w:r>
          </w:p>
        </w:tc>
      </w:tr>
      <w:tr w:rsidR="001E79E2" w:rsidRPr="00B367AF" w14:paraId="790B6F26" w14:textId="77777777" w:rsidTr="00B367AF">
        <w:tc>
          <w:tcPr>
            <w:tcW w:w="3690" w:type="dxa"/>
          </w:tcPr>
          <w:p w14:paraId="46156636" w14:textId="6892942C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BMI &lt;18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5 kg/m</w:t>
            </w:r>
            <w:r w:rsidRPr="00B367AF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01" w:type="dxa"/>
          </w:tcPr>
          <w:p w14:paraId="3DFEF50B" w14:textId="75263F60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92 [0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51-7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13]</w:t>
            </w:r>
          </w:p>
        </w:tc>
      </w:tr>
      <w:tr w:rsidR="001E79E2" w:rsidRPr="00B367AF" w14:paraId="5E1BBFAB" w14:textId="77777777" w:rsidTr="00B367AF">
        <w:tc>
          <w:tcPr>
            <w:tcW w:w="3690" w:type="dxa"/>
          </w:tcPr>
          <w:p w14:paraId="46B401EF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BMI 25-30 kg/m</w:t>
            </w:r>
            <w:r w:rsidRPr="00B367AF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01" w:type="dxa"/>
          </w:tcPr>
          <w:p w14:paraId="02BB14DB" w14:textId="7F2ED7CE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0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95 [0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75-1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21]</w:t>
            </w:r>
          </w:p>
        </w:tc>
      </w:tr>
      <w:tr w:rsidR="001E79E2" w:rsidRPr="00B367AF" w14:paraId="67617FBA" w14:textId="77777777" w:rsidTr="00B367AF">
        <w:tc>
          <w:tcPr>
            <w:tcW w:w="3690" w:type="dxa"/>
          </w:tcPr>
          <w:p w14:paraId="6994E01B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BMI 30-35 kg/m</w:t>
            </w:r>
            <w:r w:rsidRPr="00B367AF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01" w:type="dxa"/>
          </w:tcPr>
          <w:p w14:paraId="0F666C9D" w14:textId="207753E8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0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87 [0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65-1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16]</w:t>
            </w:r>
          </w:p>
        </w:tc>
      </w:tr>
      <w:tr w:rsidR="001E79E2" w:rsidRPr="00B367AF" w14:paraId="674E6D19" w14:textId="77777777" w:rsidTr="00B367AF">
        <w:tc>
          <w:tcPr>
            <w:tcW w:w="3690" w:type="dxa"/>
          </w:tcPr>
          <w:p w14:paraId="226DE15B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BMI ≥35 kg/m</w:t>
            </w:r>
            <w:r w:rsidRPr="00B367AF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01" w:type="dxa"/>
          </w:tcPr>
          <w:p w14:paraId="6C6B3147" w14:textId="2209CE8B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15 [0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79-1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67]</w:t>
            </w:r>
          </w:p>
        </w:tc>
      </w:tr>
      <w:tr w:rsidR="001E79E2" w:rsidRPr="00B367AF" w14:paraId="7BEFC7ED" w14:textId="77777777" w:rsidTr="00B367AF">
        <w:tc>
          <w:tcPr>
            <w:tcW w:w="3690" w:type="dxa"/>
          </w:tcPr>
          <w:p w14:paraId="46BC3F1C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2401" w:type="dxa"/>
          </w:tcPr>
          <w:p w14:paraId="3ECDE5A5" w14:textId="1368E30E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47 [1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18-1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83]</w:t>
            </w:r>
          </w:p>
        </w:tc>
      </w:tr>
      <w:tr w:rsidR="001E79E2" w:rsidRPr="00B367AF" w14:paraId="2EF57C06" w14:textId="77777777" w:rsidTr="00B367AF">
        <w:tc>
          <w:tcPr>
            <w:tcW w:w="3690" w:type="dxa"/>
          </w:tcPr>
          <w:p w14:paraId="38D5B8E6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Age 40-45 years</w:t>
            </w:r>
          </w:p>
        </w:tc>
        <w:tc>
          <w:tcPr>
            <w:tcW w:w="2401" w:type="dxa"/>
          </w:tcPr>
          <w:p w14:paraId="7A23154F" w14:textId="76DF9301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0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79 [0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22-2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80]</w:t>
            </w:r>
          </w:p>
        </w:tc>
      </w:tr>
      <w:tr w:rsidR="001E79E2" w:rsidRPr="00B367AF" w14:paraId="3FFC1A0C" w14:textId="77777777" w:rsidTr="00B367AF">
        <w:tc>
          <w:tcPr>
            <w:tcW w:w="3690" w:type="dxa"/>
          </w:tcPr>
          <w:p w14:paraId="1AA3C3A1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Age 45-50 years</w:t>
            </w:r>
          </w:p>
        </w:tc>
        <w:tc>
          <w:tcPr>
            <w:tcW w:w="2401" w:type="dxa"/>
          </w:tcPr>
          <w:p w14:paraId="1794BBFA" w14:textId="7E11611C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21 [0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49-3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02]</w:t>
            </w:r>
          </w:p>
        </w:tc>
      </w:tr>
      <w:tr w:rsidR="001E79E2" w:rsidRPr="00B367AF" w14:paraId="147C3C1D" w14:textId="77777777" w:rsidTr="00B367AF">
        <w:tc>
          <w:tcPr>
            <w:tcW w:w="3690" w:type="dxa"/>
          </w:tcPr>
          <w:p w14:paraId="458008FD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Age 50-55 years</w:t>
            </w:r>
          </w:p>
        </w:tc>
        <w:tc>
          <w:tcPr>
            <w:tcW w:w="2401" w:type="dxa"/>
          </w:tcPr>
          <w:p w14:paraId="5BE5A873" w14:textId="5827A41B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0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78 [0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32-1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88]</w:t>
            </w:r>
          </w:p>
        </w:tc>
      </w:tr>
      <w:tr w:rsidR="001E79E2" w:rsidRPr="00B367AF" w14:paraId="434AC236" w14:textId="77777777" w:rsidTr="00B367AF">
        <w:tc>
          <w:tcPr>
            <w:tcW w:w="3690" w:type="dxa"/>
          </w:tcPr>
          <w:p w14:paraId="7D1AF36E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Age 55-60 years</w:t>
            </w:r>
          </w:p>
        </w:tc>
        <w:tc>
          <w:tcPr>
            <w:tcW w:w="2401" w:type="dxa"/>
          </w:tcPr>
          <w:p w14:paraId="0DF9CD6F" w14:textId="75007021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85 [0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84-4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08]</w:t>
            </w:r>
          </w:p>
        </w:tc>
      </w:tr>
      <w:tr w:rsidR="001E79E2" w:rsidRPr="00B367AF" w14:paraId="7D15CB89" w14:textId="77777777" w:rsidTr="00B367AF">
        <w:tc>
          <w:tcPr>
            <w:tcW w:w="3690" w:type="dxa"/>
          </w:tcPr>
          <w:p w14:paraId="260975E0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Age 60-65 years</w:t>
            </w:r>
          </w:p>
        </w:tc>
        <w:tc>
          <w:tcPr>
            <w:tcW w:w="2401" w:type="dxa"/>
          </w:tcPr>
          <w:p w14:paraId="53FBC733" w14:textId="493083F7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61 [1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20-5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69]</w:t>
            </w:r>
          </w:p>
        </w:tc>
      </w:tr>
      <w:tr w:rsidR="001E79E2" w:rsidRPr="00B367AF" w14:paraId="0D0D9031" w14:textId="77777777" w:rsidTr="00B367AF">
        <w:tc>
          <w:tcPr>
            <w:tcW w:w="3690" w:type="dxa"/>
          </w:tcPr>
          <w:p w14:paraId="482E4912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Age 65-70 years</w:t>
            </w:r>
          </w:p>
        </w:tc>
        <w:tc>
          <w:tcPr>
            <w:tcW w:w="2401" w:type="dxa"/>
          </w:tcPr>
          <w:p w14:paraId="32B60C95" w14:textId="7D262EF3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46 [2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07-9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61]</w:t>
            </w:r>
          </w:p>
        </w:tc>
      </w:tr>
      <w:tr w:rsidR="001E79E2" w:rsidRPr="00B367AF" w14:paraId="1460AE47" w14:textId="77777777" w:rsidTr="00B367AF">
        <w:tc>
          <w:tcPr>
            <w:tcW w:w="3690" w:type="dxa"/>
          </w:tcPr>
          <w:p w14:paraId="5C615608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Age 70-75 years</w:t>
            </w:r>
          </w:p>
        </w:tc>
        <w:tc>
          <w:tcPr>
            <w:tcW w:w="2401" w:type="dxa"/>
          </w:tcPr>
          <w:p w14:paraId="1D2E4D85" w14:textId="6BFDAC32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45 [2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54-11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69]</w:t>
            </w:r>
          </w:p>
        </w:tc>
      </w:tr>
      <w:tr w:rsidR="001E79E2" w:rsidRPr="00B367AF" w14:paraId="27D14E49" w14:textId="77777777" w:rsidTr="00B367AF">
        <w:tc>
          <w:tcPr>
            <w:tcW w:w="3690" w:type="dxa"/>
          </w:tcPr>
          <w:p w14:paraId="5C0A8DCB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Age 75-80 years</w:t>
            </w:r>
          </w:p>
        </w:tc>
        <w:tc>
          <w:tcPr>
            <w:tcW w:w="2401" w:type="dxa"/>
          </w:tcPr>
          <w:p w14:paraId="1BEE80D6" w14:textId="6D49709F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</w:rPr>
              <w:t>8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66 [3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98-18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85]</w:t>
            </w:r>
          </w:p>
        </w:tc>
      </w:tr>
      <w:tr w:rsidR="001E79E2" w:rsidRPr="00B367AF" w14:paraId="57913E3A" w14:textId="77777777" w:rsidTr="00B367AF">
        <w:tc>
          <w:tcPr>
            <w:tcW w:w="3690" w:type="dxa"/>
          </w:tcPr>
          <w:p w14:paraId="23B5175F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Age 80-85 years</w:t>
            </w:r>
          </w:p>
        </w:tc>
        <w:tc>
          <w:tcPr>
            <w:tcW w:w="2401" w:type="dxa"/>
          </w:tcPr>
          <w:p w14:paraId="754E4A9C" w14:textId="05EDB4EF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</w:rPr>
              <w:t>14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79 [5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79-37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79]</w:t>
            </w:r>
          </w:p>
        </w:tc>
      </w:tr>
      <w:tr w:rsidR="001E79E2" w:rsidRPr="00B367AF" w14:paraId="48AD874B" w14:textId="77777777" w:rsidTr="00B367AF">
        <w:tc>
          <w:tcPr>
            <w:tcW w:w="3690" w:type="dxa"/>
          </w:tcPr>
          <w:p w14:paraId="7A0D2523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Age ≥85 years</w:t>
            </w:r>
          </w:p>
        </w:tc>
        <w:tc>
          <w:tcPr>
            <w:tcW w:w="2401" w:type="dxa"/>
          </w:tcPr>
          <w:p w14:paraId="6556A965" w14:textId="0C9CF8ED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</w:rPr>
              <w:t>20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73 [3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62-118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54]</w:t>
            </w:r>
          </w:p>
        </w:tc>
      </w:tr>
      <w:tr w:rsidR="001E79E2" w:rsidRPr="00B367AF" w14:paraId="77184973" w14:textId="77777777" w:rsidTr="00B367AF">
        <w:tc>
          <w:tcPr>
            <w:tcW w:w="3690" w:type="dxa"/>
          </w:tcPr>
          <w:p w14:paraId="442C2EE6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Immunological insufficiency</w:t>
            </w:r>
          </w:p>
        </w:tc>
        <w:tc>
          <w:tcPr>
            <w:tcW w:w="2401" w:type="dxa"/>
          </w:tcPr>
          <w:p w14:paraId="6E10018C" w14:textId="19DB06AA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13 [0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79-1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63]</w:t>
            </w:r>
          </w:p>
        </w:tc>
      </w:tr>
      <w:tr w:rsidR="001E79E2" w:rsidRPr="00B367AF" w14:paraId="00853C53" w14:textId="77777777" w:rsidTr="00B367AF">
        <w:tc>
          <w:tcPr>
            <w:tcW w:w="3690" w:type="dxa"/>
          </w:tcPr>
          <w:p w14:paraId="79C6A8B3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Renal insufficiency</w:t>
            </w:r>
          </w:p>
        </w:tc>
        <w:tc>
          <w:tcPr>
            <w:tcW w:w="2401" w:type="dxa"/>
          </w:tcPr>
          <w:p w14:paraId="5542D8D5" w14:textId="5B3C1A0B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98 [1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16-3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38]</w:t>
            </w:r>
          </w:p>
        </w:tc>
      </w:tr>
      <w:tr w:rsidR="001E79E2" w:rsidRPr="00B367AF" w14:paraId="5E2F76C3" w14:textId="77777777" w:rsidTr="00B367AF">
        <w:tc>
          <w:tcPr>
            <w:tcW w:w="3690" w:type="dxa"/>
          </w:tcPr>
          <w:p w14:paraId="1267E092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Chronic respiratory insufficiency</w:t>
            </w:r>
          </w:p>
        </w:tc>
        <w:tc>
          <w:tcPr>
            <w:tcW w:w="2401" w:type="dxa"/>
          </w:tcPr>
          <w:p w14:paraId="361EFF28" w14:textId="598868C7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54 [1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17-2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04]</w:t>
            </w:r>
          </w:p>
        </w:tc>
      </w:tr>
      <w:tr w:rsidR="001E79E2" w:rsidRPr="00B367AF" w14:paraId="26D1630B" w14:textId="77777777" w:rsidTr="00B367AF">
        <w:tc>
          <w:tcPr>
            <w:tcW w:w="3690" w:type="dxa"/>
          </w:tcPr>
          <w:p w14:paraId="5DEBF519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Cardiovasculair insufficiency</w:t>
            </w:r>
          </w:p>
        </w:tc>
        <w:tc>
          <w:tcPr>
            <w:tcW w:w="2401" w:type="dxa"/>
          </w:tcPr>
          <w:p w14:paraId="4026AD41" w14:textId="62E6AA04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77 [0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81-3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87]</w:t>
            </w:r>
          </w:p>
        </w:tc>
      </w:tr>
      <w:tr w:rsidR="001E79E2" w:rsidRPr="00B367AF" w14:paraId="095EF993" w14:textId="77777777" w:rsidTr="00B367AF">
        <w:tc>
          <w:tcPr>
            <w:tcW w:w="3690" w:type="dxa"/>
          </w:tcPr>
          <w:p w14:paraId="49D15AF6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Cirrhosis</w:t>
            </w:r>
          </w:p>
        </w:tc>
        <w:tc>
          <w:tcPr>
            <w:tcW w:w="2401" w:type="dxa"/>
          </w:tcPr>
          <w:p w14:paraId="7F9B7185" w14:textId="66A5586A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47 [0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09-24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33]</w:t>
            </w:r>
          </w:p>
        </w:tc>
      </w:tr>
      <w:tr w:rsidR="001E79E2" w:rsidRPr="00B367AF" w14:paraId="5CAD51D1" w14:textId="77777777" w:rsidTr="00B367AF">
        <w:tc>
          <w:tcPr>
            <w:tcW w:w="3690" w:type="dxa"/>
          </w:tcPr>
          <w:p w14:paraId="1B99326E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Malignancy</w:t>
            </w:r>
          </w:p>
        </w:tc>
        <w:tc>
          <w:tcPr>
            <w:tcW w:w="2401" w:type="dxa"/>
          </w:tcPr>
          <w:p w14:paraId="5F305803" w14:textId="27DE138C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53 [1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38-4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62]</w:t>
            </w:r>
          </w:p>
        </w:tc>
      </w:tr>
      <w:tr w:rsidR="001E79E2" w:rsidRPr="00B367AF" w14:paraId="32D96721" w14:textId="77777777" w:rsidTr="00B367AF">
        <w:tc>
          <w:tcPr>
            <w:tcW w:w="3690" w:type="dxa"/>
          </w:tcPr>
          <w:p w14:paraId="002899E5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bookmarkStart w:id="3" w:name="_Hlk63692406"/>
            <w:r w:rsidRPr="00B367AF">
              <w:rPr>
                <w:rFonts w:cstheme="minorHAnsi"/>
                <w:sz w:val="20"/>
                <w:szCs w:val="20"/>
              </w:rPr>
              <w:t>Diabetes mellitus</w:t>
            </w:r>
          </w:p>
        </w:tc>
        <w:tc>
          <w:tcPr>
            <w:tcW w:w="2401" w:type="dxa"/>
          </w:tcPr>
          <w:p w14:paraId="30A486F0" w14:textId="27570AFA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29 [1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02-1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63]</w:t>
            </w:r>
          </w:p>
        </w:tc>
      </w:tr>
      <w:bookmarkEnd w:id="3"/>
      <w:tr w:rsidR="001E79E2" w:rsidRPr="00B367AF" w14:paraId="5F26A90F" w14:textId="77777777" w:rsidTr="00B367AF">
        <w:tc>
          <w:tcPr>
            <w:tcW w:w="3690" w:type="dxa"/>
          </w:tcPr>
          <w:p w14:paraId="595618DB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APACHE IV APS 24-34</w:t>
            </w:r>
          </w:p>
        </w:tc>
        <w:tc>
          <w:tcPr>
            <w:tcW w:w="2401" w:type="dxa"/>
          </w:tcPr>
          <w:p w14:paraId="5704686B" w14:textId="4D4C563C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23 [0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69-2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2]</w:t>
            </w:r>
          </w:p>
        </w:tc>
      </w:tr>
      <w:tr w:rsidR="001E79E2" w:rsidRPr="00B367AF" w14:paraId="5ABFDCB1" w14:textId="77777777" w:rsidTr="00B367AF">
        <w:tc>
          <w:tcPr>
            <w:tcW w:w="3690" w:type="dxa"/>
          </w:tcPr>
          <w:p w14:paraId="69309CA2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APACHE IV APS 34-45</w:t>
            </w:r>
          </w:p>
        </w:tc>
        <w:tc>
          <w:tcPr>
            <w:tcW w:w="2401" w:type="dxa"/>
          </w:tcPr>
          <w:p w14:paraId="08F5DA2E" w14:textId="1681B2E2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37 [0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80-2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37]</w:t>
            </w:r>
          </w:p>
        </w:tc>
      </w:tr>
      <w:tr w:rsidR="001E79E2" w:rsidRPr="00B367AF" w14:paraId="061310A0" w14:textId="77777777" w:rsidTr="00B367AF">
        <w:tc>
          <w:tcPr>
            <w:tcW w:w="3690" w:type="dxa"/>
          </w:tcPr>
          <w:p w14:paraId="0D82652B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APACHE IV APS 45-63</w:t>
            </w:r>
          </w:p>
        </w:tc>
        <w:tc>
          <w:tcPr>
            <w:tcW w:w="2401" w:type="dxa"/>
          </w:tcPr>
          <w:p w14:paraId="5E6FE78E" w14:textId="300E6C00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64 [0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96-2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82]</w:t>
            </w:r>
          </w:p>
        </w:tc>
      </w:tr>
      <w:tr w:rsidR="001E79E2" w:rsidRPr="00B367AF" w14:paraId="68CA2D15" w14:textId="77777777" w:rsidTr="00B367AF">
        <w:tc>
          <w:tcPr>
            <w:tcW w:w="3690" w:type="dxa"/>
          </w:tcPr>
          <w:p w14:paraId="24717C07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APACHE IV APS ≥63</w:t>
            </w:r>
          </w:p>
        </w:tc>
        <w:tc>
          <w:tcPr>
            <w:tcW w:w="2401" w:type="dxa"/>
          </w:tcPr>
          <w:p w14:paraId="30AFF156" w14:textId="4153F9DF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87 [2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21-6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78]</w:t>
            </w:r>
          </w:p>
        </w:tc>
      </w:tr>
      <w:tr w:rsidR="001E79E2" w:rsidRPr="00B367AF" w14:paraId="7AF2D789" w14:textId="77777777" w:rsidTr="00B367AF">
        <w:tc>
          <w:tcPr>
            <w:tcW w:w="3690" w:type="dxa"/>
          </w:tcPr>
          <w:p w14:paraId="2F306B5A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Mechanical ventilation during first 24 hours in the ICU</w:t>
            </w:r>
          </w:p>
        </w:tc>
        <w:tc>
          <w:tcPr>
            <w:tcW w:w="2401" w:type="dxa"/>
          </w:tcPr>
          <w:p w14:paraId="6F9324AC" w14:textId="3BA5F8F3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48 [1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09-2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02]</w:t>
            </w:r>
          </w:p>
        </w:tc>
      </w:tr>
      <w:tr w:rsidR="001E79E2" w:rsidRPr="00B367AF" w14:paraId="5A992248" w14:textId="77777777" w:rsidTr="00B367AF">
        <w:tc>
          <w:tcPr>
            <w:tcW w:w="3690" w:type="dxa"/>
          </w:tcPr>
          <w:p w14:paraId="5143A91D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Use of vasoactive medication</w:t>
            </w:r>
          </w:p>
        </w:tc>
        <w:tc>
          <w:tcPr>
            <w:tcW w:w="2401" w:type="dxa"/>
          </w:tcPr>
          <w:p w14:paraId="2BBBB19A" w14:textId="7599F3DC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17 [0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90-1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51]</w:t>
            </w:r>
          </w:p>
        </w:tc>
      </w:tr>
      <w:tr w:rsidR="001E79E2" w:rsidRPr="00B367AF" w14:paraId="7A48F738" w14:textId="77777777" w:rsidTr="00B367AF">
        <w:tc>
          <w:tcPr>
            <w:tcW w:w="3690" w:type="dxa"/>
          </w:tcPr>
          <w:p w14:paraId="3FC50CFB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PaO</w:t>
            </w:r>
            <w:r w:rsidRPr="00B367AF">
              <w:rPr>
                <w:rFonts w:cstheme="minorHAnsi"/>
                <w:sz w:val="20"/>
                <w:szCs w:val="20"/>
                <w:vertAlign w:val="subscript"/>
                <w:lang w:val="en-US"/>
              </w:rPr>
              <w:t>2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>/FiO</w:t>
            </w:r>
            <w:r w:rsidRPr="00B367AF">
              <w:rPr>
                <w:rFonts w:cstheme="minorHAnsi"/>
                <w:sz w:val="20"/>
                <w:szCs w:val="20"/>
                <w:vertAlign w:val="subscript"/>
                <w:lang w:val="en-US"/>
              </w:rPr>
              <w:t>2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 xml:space="preserve"> ratio 155-226 mmHg</w:t>
            </w:r>
          </w:p>
        </w:tc>
        <w:tc>
          <w:tcPr>
            <w:tcW w:w="2401" w:type="dxa"/>
          </w:tcPr>
          <w:p w14:paraId="058FD773" w14:textId="34520E26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0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89 [0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69-1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15]</w:t>
            </w:r>
          </w:p>
        </w:tc>
      </w:tr>
      <w:tr w:rsidR="001E79E2" w:rsidRPr="00B367AF" w14:paraId="0378A35F" w14:textId="77777777" w:rsidTr="00B367AF">
        <w:tc>
          <w:tcPr>
            <w:tcW w:w="3690" w:type="dxa"/>
          </w:tcPr>
          <w:p w14:paraId="5C411222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PaO</w:t>
            </w:r>
            <w:r w:rsidRPr="00B367AF">
              <w:rPr>
                <w:rFonts w:cstheme="minorHAnsi"/>
                <w:sz w:val="20"/>
                <w:szCs w:val="20"/>
                <w:vertAlign w:val="subscript"/>
                <w:lang w:val="en-US"/>
              </w:rPr>
              <w:t>2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>/FiO</w:t>
            </w:r>
            <w:r w:rsidRPr="00B367AF">
              <w:rPr>
                <w:rFonts w:cstheme="minorHAnsi"/>
                <w:sz w:val="20"/>
                <w:szCs w:val="20"/>
                <w:vertAlign w:val="subscript"/>
                <w:lang w:val="en-US"/>
              </w:rPr>
              <w:t>2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 xml:space="preserve"> ratio 226-296 mmHg</w:t>
            </w:r>
          </w:p>
        </w:tc>
        <w:tc>
          <w:tcPr>
            <w:tcW w:w="2401" w:type="dxa"/>
          </w:tcPr>
          <w:p w14:paraId="476186AE" w14:textId="5C01C7B1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0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65 [0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42-1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00]</w:t>
            </w:r>
          </w:p>
        </w:tc>
      </w:tr>
      <w:tr w:rsidR="001E79E2" w:rsidRPr="00B367AF" w14:paraId="7678315C" w14:textId="77777777" w:rsidTr="00B367AF">
        <w:tc>
          <w:tcPr>
            <w:tcW w:w="3690" w:type="dxa"/>
          </w:tcPr>
          <w:p w14:paraId="4620250A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PaO</w:t>
            </w:r>
            <w:r w:rsidRPr="00B367AF">
              <w:rPr>
                <w:rFonts w:cstheme="minorHAnsi"/>
                <w:sz w:val="20"/>
                <w:szCs w:val="20"/>
                <w:vertAlign w:val="subscript"/>
                <w:lang w:val="en-US"/>
              </w:rPr>
              <w:t>2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>/FiO</w:t>
            </w:r>
            <w:r w:rsidRPr="00B367AF">
              <w:rPr>
                <w:rFonts w:cstheme="minorHAnsi"/>
                <w:sz w:val="20"/>
                <w:szCs w:val="20"/>
                <w:vertAlign w:val="subscript"/>
                <w:lang w:val="en-US"/>
              </w:rPr>
              <w:t>2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 xml:space="preserve"> ratio 296-371 mmHg</w:t>
            </w:r>
          </w:p>
        </w:tc>
        <w:tc>
          <w:tcPr>
            <w:tcW w:w="2401" w:type="dxa"/>
          </w:tcPr>
          <w:p w14:paraId="5A39CCF1" w14:textId="27F25AFC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0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65 [0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34-1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25]</w:t>
            </w:r>
          </w:p>
        </w:tc>
      </w:tr>
      <w:tr w:rsidR="001E79E2" w:rsidRPr="00B367AF" w14:paraId="485ACD7A" w14:textId="77777777" w:rsidTr="00B367AF">
        <w:tc>
          <w:tcPr>
            <w:tcW w:w="3690" w:type="dxa"/>
          </w:tcPr>
          <w:p w14:paraId="7C0A8144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PaO</w:t>
            </w:r>
            <w:r w:rsidRPr="00B367AF">
              <w:rPr>
                <w:rFonts w:cstheme="minorHAnsi"/>
                <w:sz w:val="20"/>
                <w:szCs w:val="20"/>
                <w:vertAlign w:val="subscript"/>
                <w:lang w:val="en-US"/>
              </w:rPr>
              <w:t>2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>/FiO</w:t>
            </w:r>
            <w:r w:rsidRPr="00B367AF">
              <w:rPr>
                <w:rFonts w:cstheme="minorHAnsi"/>
                <w:sz w:val="20"/>
                <w:szCs w:val="20"/>
                <w:vertAlign w:val="subscript"/>
                <w:lang w:val="en-US"/>
              </w:rPr>
              <w:t>2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 xml:space="preserve"> ratio ≥371 mmHg</w:t>
            </w:r>
          </w:p>
        </w:tc>
        <w:tc>
          <w:tcPr>
            <w:tcW w:w="2401" w:type="dxa"/>
          </w:tcPr>
          <w:p w14:paraId="3A0E0ECE" w14:textId="70438454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0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89 [0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43-1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83]</w:t>
            </w:r>
          </w:p>
        </w:tc>
      </w:tr>
      <w:tr w:rsidR="001E79E2" w:rsidRPr="00B367AF" w14:paraId="713C69BB" w14:textId="77777777" w:rsidTr="00B367AF">
        <w:tc>
          <w:tcPr>
            <w:tcW w:w="3690" w:type="dxa"/>
          </w:tcPr>
          <w:p w14:paraId="5E899696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Missing PaO</w:t>
            </w:r>
            <w:r w:rsidRPr="00B367AF">
              <w:rPr>
                <w:rFonts w:cstheme="minorHAnsi"/>
                <w:sz w:val="20"/>
                <w:szCs w:val="20"/>
                <w:vertAlign w:val="subscript"/>
                <w:lang w:val="en-US"/>
              </w:rPr>
              <w:t>2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>/FiO</w:t>
            </w:r>
            <w:r w:rsidRPr="00B367AF">
              <w:rPr>
                <w:rFonts w:cstheme="minorHAnsi"/>
                <w:sz w:val="20"/>
                <w:szCs w:val="20"/>
                <w:vertAlign w:val="subscript"/>
                <w:lang w:val="en-US"/>
              </w:rPr>
              <w:t>2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 xml:space="preserve"> ratio </w:t>
            </w:r>
          </w:p>
        </w:tc>
        <w:tc>
          <w:tcPr>
            <w:tcW w:w="2401" w:type="dxa"/>
          </w:tcPr>
          <w:p w14:paraId="5F62ED74" w14:textId="2F9A7E45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02 [0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74-1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42]</w:t>
            </w:r>
          </w:p>
        </w:tc>
      </w:tr>
    </w:tbl>
    <w:p w14:paraId="5F9826F6" w14:textId="77777777" w:rsidR="00D44F2C" w:rsidRPr="00B367AF" w:rsidRDefault="00D44F2C" w:rsidP="00B750E9">
      <w:pPr>
        <w:pStyle w:val="Geenafstand"/>
        <w:rPr>
          <w:rFonts w:cstheme="minorHAnsi"/>
          <w:b/>
          <w:bCs/>
          <w:sz w:val="20"/>
          <w:szCs w:val="20"/>
          <w:lang w:val="en-US"/>
        </w:rPr>
      </w:pPr>
    </w:p>
    <w:p w14:paraId="6B1B86A1" w14:textId="2D8C4059" w:rsidR="00287539" w:rsidRPr="00B367AF" w:rsidRDefault="004450BE" w:rsidP="00B750E9">
      <w:pPr>
        <w:pStyle w:val="Geenafstand"/>
        <w:rPr>
          <w:rFonts w:cstheme="minorHAnsi"/>
          <w:sz w:val="20"/>
          <w:szCs w:val="20"/>
          <w:lang w:val="en-US"/>
        </w:rPr>
      </w:pPr>
      <w:r w:rsidRPr="00B367AF">
        <w:rPr>
          <w:rFonts w:cstheme="minorHAnsi"/>
          <w:b/>
          <w:bCs/>
          <w:sz w:val="20"/>
          <w:szCs w:val="20"/>
          <w:lang w:val="en-US"/>
        </w:rPr>
        <w:br w:type="column"/>
      </w:r>
      <w:r w:rsidR="006D1E9C" w:rsidRPr="00B367AF">
        <w:rPr>
          <w:rFonts w:cstheme="minorHAnsi"/>
          <w:b/>
          <w:bCs/>
          <w:sz w:val="20"/>
          <w:szCs w:val="20"/>
          <w:lang w:val="en-US"/>
        </w:rPr>
        <w:lastRenderedPageBreak/>
        <w:t>Supplementa</w:t>
      </w:r>
      <w:r w:rsidR="006D1E9C">
        <w:rPr>
          <w:rFonts w:cstheme="minorHAnsi"/>
          <w:b/>
          <w:bCs/>
          <w:sz w:val="20"/>
          <w:szCs w:val="20"/>
          <w:lang w:val="en-US"/>
        </w:rPr>
        <w:t xml:space="preserve">l Digital Content </w:t>
      </w:r>
      <w:r w:rsidR="006D1E9C">
        <w:rPr>
          <w:rFonts w:cstheme="minorHAnsi"/>
          <w:b/>
          <w:bCs/>
          <w:sz w:val="20"/>
          <w:szCs w:val="20"/>
          <w:lang w:val="en-US"/>
        </w:rPr>
        <w:t>7</w:t>
      </w:r>
      <w:r w:rsidR="00D44F2C" w:rsidRPr="00B367AF">
        <w:rPr>
          <w:rFonts w:cstheme="minorHAnsi"/>
          <w:b/>
          <w:bCs/>
          <w:sz w:val="20"/>
          <w:szCs w:val="20"/>
          <w:lang w:val="en-US"/>
        </w:rPr>
        <w:t xml:space="preserve">. </w:t>
      </w:r>
      <w:r w:rsidR="00D375EA" w:rsidRPr="00B367AF">
        <w:rPr>
          <w:rFonts w:cstheme="minorHAnsi"/>
          <w:b/>
          <w:bCs/>
          <w:sz w:val="20"/>
          <w:szCs w:val="20"/>
          <w:lang w:val="en-US"/>
        </w:rPr>
        <w:t xml:space="preserve">Estimated odds ratios </w:t>
      </w:r>
      <w:r w:rsidR="002938D8" w:rsidRPr="00B367AF">
        <w:rPr>
          <w:rFonts w:cstheme="minorHAnsi"/>
          <w:b/>
          <w:bCs/>
          <w:sz w:val="20"/>
          <w:szCs w:val="20"/>
          <w:lang w:val="en-US"/>
        </w:rPr>
        <w:t xml:space="preserve">of </w:t>
      </w:r>
      <w:r w:rsidR="001E79E2" w:rsidRPr="00B367AF">
        <w:rPr>
          <w:rFonts w:cstheme="minorHAnsi"/>
          <w:b/>
          <w:bCs/>
          <w:sz w:val="20"/>
          <w:szCs w:val="20"/>
          <w:lang w:val="en-US"/>
        </w:rPr>
        <w:t xml:space="preserve">in-hospital </w:t>
      </w:r>
      <w:r w:rsidR="002938D8" w:rsidRPr="00B367AF">
        <w:rPr>
          <w:rFonts w:cstheme="minorHAnsi"/>
          <w:b/>
          <w:bCs/>
          <w:sz w:val="20"/>
          <w:szCs w:val="20"/>
          <w:lang w:val="en-US"/>
        </w:rPr>
        <w:t xml:space="preserve">mortality </w:t>
      </w:r>
      <w:r w:rsidR="00D375EA" w:rsidRPr="00B367AF">
        <w:rPr>
          <w:rFonts w:cstheme="minorHAnsi"/>
          <w:b/>
          <w:bCs/>
          <w:sz w:val="20"/>
          <w:szCs w:val="20"/>
          <w:lang w:val="en-US"/>
        </w:rPr>
        <w:t>of the multivariate regression model in the non-SARS-CoV-2 viral pneumonia cohort.</w:t>
      </w:r>
      <w:r w:rsidR="00D375EA" w:rsidRPr="00B367AF">
        <w:rPr>
          <w:rFonts w:cstheme="minorHAnsi"/>
          <w:sz w:val="20"/>
          <w:szCs w:val="20"/>
          <w:lang w:val="en-US"/>
        </w:rPr>
        <w:t xml:space="preserve"> Covariates used for this analyses included </w:t>
      </w:r>
      <w:r w:rsidR="002938D8" w:rsidRPr="00B367AF">
        <w:rPr>
          <w:rFonts w:cstheme="minorHAnsi"/>
          <w:sz w:val="20"/>
          <w:szCs w:val="20"/>
          <w:lang w:val="en-US"/>
        </w:rPr>
        <w:t xml:space="preserve">BMI, </w:t>
      </w:r>
      <w:r w:rsidR="00D375EA" w:rsidRPr="00B367AF">
        <w:rPr>
          <w:rFonts w:cstheme="minorHAnsi"/>
          <w:sz w:val="20"/>
          <w:szCs w:val="20"/>
          <w:lang w:val="en-US"/>
        </w:rPr>
        <w:t xml:space="preserve">sex, age, medical history (chronic diagnoses), APACHE III acute physiology score (APS), vasoactive medication and mechanical ventilation and PaO2/FiO2 ratio </w:t>
      </w:r>
      <w:r w:rsidR="001E79E2" w:rsidRPr="00B367AF">
        <w:rPr>
          <w:rFonts w:cstheme="minorHAnsi"/>
          <w:sz w:val="20"/>
          <w:szCs w:val="20"/>
          <w:lang w:val="en-US"/>
        </w:rPr>
        <w:t>in the first 24 hours following ICU admission.</w:t>
      </w:r>
    </w:p>
    <w:p w14:paraId="7B258C8F" w14:textId="77777777" w:rsidR="004450BE" w:rsidRPr="00B367AF" w:rsidRDefault="004450BE" w:rsidP="00B750E9">
      <w:pPr>
        <w:pStyle w:val="Geenafstand"/>
        <w:rPr>
          <w:rFonts w:cstheme="minorHAnsi"/>
          <w:sz w:val="20"/>
          <w:szCs w:val="20"/>
          <w:lang w:val="en-US"/>
        </w:rPr>
      </w:pPr>
    </w:p>
    <w:tbl>
      <w:tblPr>
        <w:tblStyle w:val="Tabelraster"/>
        <w:tblW w:w="6091" w:type="dxa"/>
        <w:tblLayout w:type="fixed"/>
        <w:tblLook w:val="0000" w:firstRow="0" w:lastRow="0" w:firstColumn="0" w:lastColumn="0" w:noHBand="0" w:noVBand="0"/>
      </w:tblPr>
      <w:tblGrid>
        <w:gridCol w:w="3690"/>
        <w:gridCol w:w="2401"/>
      </w:tblGrid>
      <w:tr w:rsidR="001E79E2" w:rsidRPr="00B367AF" w14:paraId="2FC10E72" w14:textId="77777777" w:rsidTr="00B367AF">
        <w:tc>
          <w:tcPr>
            <w:tcW w:w="3690" w:type="dxa"/>
          </w:tcPr>
          <w:p w14:paraId="042C5D14" w14:textId="77777777" w:rsidR="001E79E2" w:rsidRPr="00B367AF" w:rsidRDefault="001E79E2" w:rsidP="00B750E9">
            <w:pPr>
              <w:pStyle w:val="Geenafstand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2401" w:type="dxa"/>
          </w:tcPr>
          <w:p w14:paraId="34FB8243" w14:textId="77777777" w:rsidR="001E79E2" w:rsidRPr="00B367AF" w:rsidRDefault="001E79E2" w:rsidP="00B750E9">
            <w:pPr>
              <w:pStyle w:val="Geenafstand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Odds ratio [95% CI]</w:t>
            </w:r>
          </w:p>
        </w:tc>
      </w:tr>
      <w:tr w:rsidR="001E79E2" w:rsidRPr="00B367AF" w14:paraId="77D6F7EA" w14:textId="77777777" w:rsidTr="00B367AF">
        <w:tc>
          <w:tcPr>
            <w:tcW w:w="3690" w:type="dxa"/>
          </w:tcPr>
          <w:p w14:paraId="1C53F78B" w14:textId="515D3E80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BMI &lt;18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5 kg/m</w:t>
            </w:r>
            <w:r w:rsidRPr="00B367AF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01" w:type="dxa"/>
          </w:tcPr>
          <w:p w14:paraId="5C4C57F3" w14:textId="177B48EB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1</w:t>
            </w:r>
            <w:r w:rsidR="00B367AF" w:rsidRPr="00B367AF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>50 (0</w:t>
            </w:r>
            <w:r w:rsidR="00B367AF" w:rsidRPr="00B367AF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>95-2</w:t>
            </w:r>
            <w:r w:rsidR="00B367AF" w:rsidRPr="00B367AF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>37)</w:t>
            </w:r>
          </w:p>
        </w:tc>
      </w:tr>
      <w:tr w:rsidR="001E79E2" w:rsidRPr="00B367AF" w14:paraId="1D179A2D" w14:textId="77777777" w:rsidTr="00B367AF">
        <w:tc>
          <w:tcPr>
            <w:tcW w:w="3690" w:type="dxa"/>
          </w:tcPr>
          <w:p w14:paraId="0CF1C8C4" w14:textId="77777777" w:rsidR="001E79E2" w:rsidRPr="00B367AF" w:rsidRDefault="001E79E2" w:rsidP="00B750E9">
            <w:pPr>
              <w:pStyle w:val="Geenafstand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</w:rPr>
              <w:t>BMI 25-30 kg/m</w:t>
            </w:r>
            <w:r w:rsidRPr="00B367AF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01" w:type="dxa"/>
          </w:tcPr>
          <w:p w14:paraId="32AFCB50" w14:textId="1C242395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0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78 (0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61-0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99)</w:t>
            </w:r>
          </w:p>
        </w:tc>
      </w:tr>
      <w:tr w:rsidR="001E79E2" w:rsidRPr="00B367AF" w14:paraId="72227CAB" w14:textId="77777777" w:rsidTr="00B367AF">
        <w:tc>
          <w:tcPr>
            <w:tcW w:w="3690" w:type="dxa"/>
          </w:tcPr>
          <w:p w14:paraId="2D826938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BMI 30-35 kg/m</w:t>
            </w:r>
            <w:r w:rsidRPr="00B367AF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01" w:type="dxa"/>
          </w:tcPr>
          <w:p w14:paraId="7F0B5E02" w14:textId="652FF259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B367AF" w:rsidRPr="00B367AF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>76 (0</w:t>
            </w:r>
            <w:r w:rsidR="00B367AF" w:rsidRPr="00B367AF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>55-1</w:t>
            </w:r>
            <w:r w:rsidR="00B367AF" w:rsidRPr="00B367AF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>04)</w:t>
            </w:r>
          </w:p>
        </w:tc>
      </w:tr>
      <w:tr w:rsidR="001E79E2" w:rsidRPr="00B367AF" w14:paraId="77D76E5E" w14:textId="77777777" w:rsidTr="00B367AF">
        <w:tc>
          <w:tcPr>
            <w:tcW w:w="3690" w:type="dxa"/>
          </w:tcPr>
          <w:p w14:paraId="30159566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BMI ≥35 kg/m</w:t>
            </w:r>
            <w:r w:rsidRPr="00B367AF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01" w:type="dxa"/>
          </w:tcPr>
          <w:p w14:paraId="47112579" w14:textId="3701F0B6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0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64 (0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43-0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95)</w:t>
            </w:r>
          </w:p>
        </w:tc>
      </w:tr>
      <w:tr w:rsidR="001E79E2" w:rsidRPr="00B367AF" w14:paraId="7BCB2FB6" w14:textId="77777777" w:rsidTr="00B367AF">
        <w:tc>
          <w:tcPr>
            <w:tcW w:w="3690" w:type="dxa"/>
          </w:tcPr>
          <w:p w14:paraId="1EB1FD11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2401" w:type="dxa"/>
          </w:tcPr>
          <w:p w14:paraId="2D4644D3" w14:textId="0F407344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B367AF" w:rsidRPr="00B367AF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>84 (0</w:t>
            </w:r>
            <w:r w:rsidR="00B367AF" w:rsidRPr="00B367AF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>69-1</w:t>
            </w:r>
            <w:r w:rsidR="00B367AF" w:rsidRPr="00B367AF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>04)</w:t>
            </w:r>
          </w:p>
        </w:tc>
      </w:tr>
      <w:tr w:rsidR="001E79E2" w:rsidRPr="00B367AF" w14:paraId="1D95E2A7" w14:textId="77777777" w:rsidTr="00B367AF">
        <w:tc>
          <w:tcPr>
            <w:tcW w:w="3690" w:type="dxa"/>
          </w:tcPr>
          <w:p w14:paraId="3CF249E3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Age 40-45 years</w:t>
            </w:r>
          </w:p>
        </w:tc>
        <w:tc>
          <w:tcPr>
            <w:tcW w:w="2401" w:type="dxa"/>
          </w:tcPr>
          <w:p w14:paraId="36094B2E" w14:textId="666C3620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B367AF" w:rsidRPr="00B367AF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>67 (0</w:t>
            </w:r>
            <w:r w:rsidR="00B367AF" w:rsidRPr="00B367AF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>12-3</w:t>
            </w:r>
            <w:r w:rsidR="00B367AF" w:rsidRPr="00B367AF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>71)</w:t>
            </w:r>
          </w:p>
        </w:tc>
      </w:tr>
      <w:tr w:rsidR="001E79E2" w:rsidRPr="00B367AF" w14:paraId="0F63DE90" w14:textId="77777777" w:rsidTr="00B367AF">
        <w:tc>
          <w:tcPr>
            <w:tcW w:w="3690" w:type="dxa"/>
          </w:tcPr>
          <w:p w14:paraId="1A24EA53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Age 45-50 years</w:t>
            </w:r>
          </w:p>
        </w:tc>
        <w:tc>
          <w:tcPr>
            <w:tcW w:w="2401" w:type="dxa"/>
          </w:tcPr>
          <w:p w14:paraId="153E3AD6" w14:textId="4E2DD77D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3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31 (1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14-9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63)</w:t>
            </w:r>
          </w:p>
        </w:tc>
      </w:tr>
      <w:tr w:rsidR="001E79E2" w:rsidRPr="00B367AF" w14:paraId="69A2E390" w14:textId="77777777" w:rsidTr="00B367AF">
        <w:tc>
          <w:tcPr>
            <w:tcW w:w="3690" w:type="dxa"/>
          </w:tcPr>
          <w:p w14:paraId="055E0458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Age 50-55 years</w:t>
            </w:r>
          </w:p>
        </w:tc>
        <w:tc>
          <w:tcPr>
            <w:tcW w:w="2401" w:type="dxa"/>
          </w:tcPr>
          <w:p w14:paraId="02D96922" w14:textId="47F8A5AD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3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35 (1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20-9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33)</w:t>
            </w:r>
          </w:p>
        </w:tc>
      </w:tr>
      <w:tr w:rsidR="001E79E2" w:rsidRPr="00B367AF" w14:paraId="5CEC9426" w14:textId="77777777" w:rsidTr="00B367AF">
        <w:tc>
          <w:tcPr>
            <w:tcW w:w="3690" w:type="dxa"/>
          </w:tcPr>
          <w:p w14:paraId="2900FD95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Age 55-60 years</w:t>
            </w:r>
          </w:p>
        </w:tc>
        <w:tc>
          <w:tcPr>
            <w:tcW w:w="2401" w:type="dxa"/>
          </w:tcPr>
          <w:p w14:paraId="260D07AF" w14:textId="2FB8D73B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4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69 (1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79-12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29)</w:t>
            </w:r>
          </w:p>
        </w:tc>
      </w:tr>
      <w:tr w:rsidR="001E79E2" w:rsidRPr="00B367AF" w14:paraId="481637E4" w14:textId="77777777" w:rsidTr="00B367AF">
        <w:tc>
          <w:tcPr>
            <w:tcW w:w="3690" w:type="dxa"/>
          </w:tcPr>
          <w:p w14:paraId="7AFC4BE5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Age 60-65 years</w:t>
            </w:r>
          </w:p>
        </w:tc>
        <w:tc>
          <w:tcPr>
            <w:tcW w:w="2401" w:type="dxa"/>
          </w:tcPr>
          <w:p w14:paraId="3BF88515" w14:textId="3310C5DC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5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69 (2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21-14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65)</w:t>
            </w:r>
          </w:p>
        </w:tc>
      </w:tr>
      <w:tr w:rsidR="001E79E2" w:rsidRPr="00B367AF" w14:paraId="669BCB6F" w14:textId="77777777" w:rsidTr="00B367AF">
        <w:tc>
          <w:tcPr>
            <w:tcW w:w="3690" w:type="dxa"/>
          </w:tcPr>
          <w:p w14:paraId="176B07B0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Age 65-70 years</w:t>
            </w:r>
          </w:p>
        </w:tc>
        <w:tc>
          <w:tcPr>
            <w:tcW w:w="2401" w:type="dxa"/>
          </w:tcPr>
          <w:p w14:paraId="0012A6F6" w14:textId="55AA3A17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6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57 (2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56-16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84)</w:t>
            </w:r>
          </w:p>
        </w:tc>
      </w:tr>
      <w:tr w:rsidR="001E79E2" w:rsidRPr="00B367AF" w14:paraId="152F59C5" w14:textId="77777777" w:rsidTr="00B367AF">
        <w:tc>
          <w:tcPr>
            <w:tcW w:w="3690" w:type="dxa"/>
          </w:tcPr>
          <w:p w14:paraId="01D857A4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Age 70-75 years</w:t>
            </w:r>
          </w:p>
        </w:tc>
        <w:tc>
          <w:tcPr>
            <w:tcW w:w="2401" w:type="dxa"/>
          </w:tcPr>
          <w:p w14:paraId="63A6E86C" w14:textId="383010E7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8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67 (3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40-22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16)</w:t>
            </w:r>
          </w:p>
        </w:tc>
      </w:tr>
      <w:tr w:rsidR="001E79E2" w:rsidRPr="00B367AF" w14:paraId="2B1EFCED" w14:textId="77777777" w:rsidTr="00B367AF">
        <w:tc>
          <w:tcPr>
            <w:tcW w:w="3690" w:type="dxa"/>
          </w:tcPr>
          <w:p w14:paraId="54939F93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Age 75-80 years</w:t>
            </w:r>
          </w:p>
        </w:tc>
        <w:tc>
          <w:tcPr>
            <w:tcW w:w="2401" w:type="dxa"/>
          </w:tcPr>
          <w:p w14:paraId="3E5DAF68" w14:textId="18A78D4F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12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64 (4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93-32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40)</w:t>
            </w:r>
          </w:p>
        </w:tc>
      </w:tr>
      <w:tr w:rsidR="001E79E2" w:rsidRPr="00B367AF" w14:paraId="0A39B14D" w14:textId="77777777" w:rsidTr="00B367AF">
        <w:tc>
          <w:tcPr>
            <w:tcW w:w="3690" w:type="dxa"/>
          </w:tcPr>
          <w:p w14:paraId="5ED9E943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Age 80-85 years</w:t>
            </w:r>
          </w:p>
        </w:tc>
        <w:tc>
          <w:tcPr>
            <w:tcW w:w="2401" w:type="dxa"/>
          </w:tcPr>
          <w:p w14:paraId="68D68F05" w14:textId="2AC7FE2A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11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18 (4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29-29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17)</w:t>
            </w:r>
          </w:p>
        </w:tc>
      </w:tr>
      <w:tr w:rsidR="001E79E2" w:rsidRPr="00B367AF" w14:paraId="1A6D6E09" w14:textId="77777777" w:rsidTr="00B367AF">
        <w:tc>
          <w:tcPr>
            <w:tcW w:w="3690" w:type="dxa"/>
          </w:tcPr>
          <w:p w14:paraId="62537B76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Age ≥85 years</w:t>
            </w:r>
          </w:p>
        </w:tc>
        <w:tc>
          <w:tcPr>
            <w:tcW w:w="2401" w:type="dxa"/>
          </w:tcPr>
          <w:p w14:paraId="37B44951" w14:textId="4FCEDDDD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15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54 (5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76-41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9)</w:t>
            </w:r>
          </w:p>
        </w:tc>
      </w:tr>
      <w:tr w:rsidR="001E79E2" w:rsidRPr="00B367AF" w14:paraId="7BA55041" w14:textId="77777777" w:rsidTr="00B367AF">
        <w:tc>
          <w:tcPr>
            <w:tcW w:w="3690" w:type="dxa"/>
          </w:tcPr>
          <w:p w14:paraId="73231F4A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Immunological insufficiency</w:t>
            </w:r>
          </w:p>
        </w:tc>
        <w:tc>
          <w:tcPr>
            <w:tcW w:w="2401" w:type="dxa"/>
          </w:tcPr>
          <w:p w14:paraId="257459CA" w14:textId="17AC2A90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1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47 (1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12-1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95)</w:t>
            </w:r>
          </w:p>
        </w:tc>
      </w:tr>
      <w:tr w:rsidR="001E79E2" w:rsidRPr="00B367AF" w14:paraId="4B1F6720" w14:textId="77777777" w:rsidTr="00B367AF">
        <w:tc>
          <w:tcPr>
            <w:tcW w:w="3690" w:type="dxa"/>
          </w:tcPr>
          <w:p w14:paraId="1004BE75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Renal insufficiency</w:t>
            </w:r>
          </w:p>
        </w:tc>
        <w:tc>
          <w:tcPr>
            <w:tcW w:w="2401" w:type="dxa"/>
          </w:tcPr>
          <w:p w14:paraId="210B5743" w14:textId="5B2976C3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1</w:t>
            </w:r>
            <w:r w:rsidR="00B367AF" w:rsidRPr="00B367AF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>14 (0</w:t>
            </w:r>
            <w:r w:rsidR="00B367AF" w:rsidRPr="00B367AF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>78-1</w:t>
            </w:r>
            <w:r w:rsidR="00B367AF" w:rsidRPr="00B367AF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>68)</w:t>
            </w:r>
          </w:p>
        </w:tc>
      </w:tr>
      <w:tr w:rsidR="001E79E2" w:rsidRPr="00B367AF" w14:paraId="41601669" w14:textId="77777777" w:rsidTr="00B367AF">
        <w:tc>
          <w:tcPr>
            <w:tcW w:w="3690" w:type="dxa"/>
          </w:tcPr>
          <w:p w14:paraId="0EC422E6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Chronic respiratory insufficiency</w:t>
            </w:r>
          </w:p>
        </w:tc>
        <w:tc>
          <w:tcPr>
            <w:tcW w:w="2401" w:type="dxa"/>
          </w:tcPr>
          <w:p w14:paraId="157B9717" w14:textId="0A0D4F10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1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63 (1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30-2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04)</w:t>
            </w:r>
          </w:p>
        </w:tc>
      </w:tr>
      <w:tr w:rsidR="001E79E2" w:rsidRPr="00B367AF" w14:paraId="7F1CE227" w14:textId="77777777" w:rsidTr="00B367AF">
        <w:tc>
          <w:tcPr>
            <w:tcW w:w="3690" w:type="dxa"/>
          </w:tcPr>
          <w:p w14:paraId="1E4897CF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Cardiovasculair insufficiency</w:t>
            </w:r>
          </w:p>
        </w:tc>
        <w:tc>
          <w:tcPr>
            <w:tcW w:w="2401" w:type="dxa"/>
          </w:tcPr>
          <w:p w14:paraId="61F4959F" w14:textId="52258DC6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2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42 (1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52-3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86)</w:t>
            </w:r>
          </w:p>
        </w:tc>
      </w:tr>
      <w:tr w:rsidR="001E79E2" w:rsidRPr="00B367AF" w14:paraId="30E43967" w14:textId="77777777" w:rsidTr="00B367AF">
        <w:tc>
          <w:tcPr>
            <w:tcW w:w="3690" w:type="dxa"/>
          </w:tcPr>
          <w:p w14:paraId="121CF9DE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Cirrhosis</w:t>
            </w:r>
          </w:p>
        </w:tc>
        <w:tc>
          <w:tcPr>
            <w:tcW w:w="2401" w:type="dxa"/>
          </w:tcPr>
          <w:p w14:paraId="7CAA6B53" w14:textId="179AE583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1</w:t>
            </w:r>
            <w:r w:rsidR="00B367AF" w:rsidRPr="00B367AF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>58 (0</w:t>
            </w:r>
            <w:r w:rsidR="00B367AF" w:rsidRPr="00B367AF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>32-7</w:t>
            </w:r>
            <w:r w:rsidR="00B367AF" w:rsidRPr="00B367AF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>75)</w:t>
            </w:r>
          </w:p>
        </w:tc>
      </w:tr>
      <w:tr w:rsidR="001E79E2" w:rsidRPr="00B367AF" w14:paraId="6AD7E8BF" w14:textId="77777777" w:rsidTr="00B367AF">
        <w:tc>
          <w:tcPr>
            <w:tcW w:w="3690" w:type="dxa"/>
          </w:tcPr>
          <w:p w14:paraId="3E7AEDC6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Malignancy</w:t>
            </w:r>
          </w:p>
        </w:tc>
        <w:tc>
          <w:tcPr>
            <w:tcW w:w="2401" w:type="dxa"/>
          </w:tcPr>
          <w:p w14:paraId="0D00981B" w14:textId="6900DDF7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2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28 (1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52-3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42)</w:t>
            </w:r>
          </w:p>
        </w:tc>
      </w:tr>
      <w:tr w:rsidR="001E79E2" w:rsidRPr="00B367AF" w14:paraId="62EC50C3" w14:textId="77777777" w:rsidTr="00B367AF">
        <w:tc>
          <w:tcPr>
            <w:tcW w:w="3690" w:type="dxa"/>
          </w:tcPr>
          <w:p w14:paraId="7808D647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Diabetes mellitus</w:t>
            </w:r>
          </w:p>
        </w:tc>
        <w:tc>
          <w:tcPr>
            <w:tcW w:w="2401" w:type="dxa"/>
          </w:tcPr>
          <w:p w14:paraId="06115B68" w14:textId="76B5557E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B367AF" w:rsidRPr="00B367AF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>90 (0</w:t>
            </w:r>
            <w:r w:rsidR="00B367AF" w:rsidRPr="00B367AF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>70-1</w:t>
            </w:r>
            <w:r w:rsidR="00B367AF" w:rsidRPr="00B367AF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>16)</w:t>
            </w:r>
          </w:p>
        </w:tc>
      </w:tr>
      <w:tr w:rsidR="001E79E2" w:rsidRPr="00B367AF" w14:paraId="7655309C" w14:textId="77777777" w:rsidTr="00B367AF">
        <w:tc>
          <w:tcPr>
            <w:tcW w:w="3690" w:type="dxa"/>
          </w:tcPr>
          <w:p w14:paraId="1EE33A95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APACHE IV APS 24-34</w:t>
            </w:r>
          </w:p>
        </w:tc>
        <w:tc>
          <w:tcPr>
            <w:tcW w:w="2401" w:type="dxa"/>
          </w:tcPr>
          <w:p w14:paraId="0E4B35A2" w14:textId="37EF7831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1</w:t>
            </w:r>
            <w:r w:rsidR="00B367AF" w:rsidRPr="00B367AF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>97 (0</w:t>
            </w:r>
            <w:r w:rsidR="00B367AF" w:rsidRPr="00B367AF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>84-4</w:t>
            </w:r>
            <w:r w:rsidR="00B367AF" w:rsidRPr="00B367AF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>59)</w:t>
            </w:r>
          </w:p>
        </w:tc>
      </w:tr>
      <w:tr w:rsidR="001E79E2" w:rsidRPr="00B367AF" w14:paraId="3ACF171E" w14:textId="77777777" w:rsidTr="00B367AF">
        <w:tc>
          <w:tcPr>
            <w:tcW w:w="3690" w:type="dxa"/>
          </w:tcPr>
          <w:p w14:paraId="3D36C9AE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APACHE IV APS 34-45</w:t>
            </w:r>
          </w:p>
        </w:tc>
        <w:tc>
          <w:tcPr>
            <w:tcW w:w="2401" w:type="dxa"/>
          </w:tcPr>
          <w:p w14:paraId="79E3FF89" w14:textId="1D6E30EC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2</w:t>
            </w:r>
            <w:r w:rsidR="00B367AF" w:rsidRPr="00B367AF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>11 (0</w:t>
            </w:r>
            <w:r w:rsidR="00B367AF" w:rsidRPr="00B367AF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>93-4</w:t>
            </w:r>
            <w:r w:rsidR="00B367AF" w:rsidRPr="00B367AF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>79)</w:t>
            </w:r>
          </w:p>
        </w:tc>
      </w:tr>
      <w:tr w:rsidR="001E79E2" w:rsidRPr="00B367AF" w14:paraId="5F946883" w14:textId="77777777" w:rsidTr="00B367AF">
        <w:tc>
          <w:tcPr>
            <w:tcW w:w="3690" w:type="dxa"/>
          </w:tcPr>
          <w:p w14:paraId="35B6A68D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APACHE IV APS 45-63</w:t>
            </w:r>
          </w:p>
        </w:tc>
        <w:tc>
          <w:tcPr>
            <w:tcW w:w="2401" w:type="dxa"/>
          </w:tcPr>
          <w:p w14:paraId="3B204218" w14:textId="3E97993D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3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05 (1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36-6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84)</w:t>
            </w:r>
          </w:p>
        </w:tc>
      </w:tr>
      <w:tr w:rsidR="001E79E2" w:rsidRPr="00B367AF" w14:paraId="24A72772" w14:textId="77777777" w:rsidTr="00B367AF">
        <w:tc>
          <w:tcPr>
            <w:tcW w:w="3690" w:type="dxa"/>
          </w:tcPr>
          <w:p w14:paraId="5B7A429A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APACHE IV APS ≥63</w:t>
            </w:r>
          </w:p>
        </w:tc>
        <w:tc>
          <w:tcPr>
            <w:tcW w:w="2401" w:type="dxa"/>
          </w:tcPr>
          <w:p w14:paraId="7C5A060D" w14:textId="40B85877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6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20 (2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73-14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05)</w:t>
            </w:r>
          </w:p>
        </w:tc>
      </w:tr>
      <w:tr w:rsidR="001E79E2" w:rsidRPr="00B367AF" w14:paraId="59FD1DA6" w14:textId="77777777" w:rsidTr="00B367AF">
        <w:tc>
          <w:tcPr>
            <w:tcW w:w="3690" w:type="dxa"/>
          </w:tcPr>
          <w:p w14:paraId="3BA10AAB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Mechanical ventilation during first 24 hours in the ICU</w:t>
            </w:r>
          </w:p>
        </w:tc>
        <w:tc>
          <w:tcPr>
            <w:tcW w:w="2401" w:type="dxa"/>
          </w:tcPr>
          <w:p w14:paraId="2C231C30" w14:textId="5BAE0F3D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1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85 (1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42-2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41)</w:t>
            </w:r>
          </w:p>
        </w:tc>
      </w:tr>
      <w:tr w:rsidR="001E79E2" w:rsidRPr="00B367AF" w14:paraId="66E0A2A4" w14:textId="77777777" w:rsidTr="00B367AF">
        <w:tc>
          <w:tcPr>
            <w:tcW w:w="3690" w:type="dxa"/>
          </w:tcPr>
          <w:p w14:paraId="5E675CB1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Use of vasoactive medication</w:t>
            </w:r>
          </w:p>
        </w:tc>
        <w:tc>
          <w:tcPr>
            <w:tcW w:w="2401" w:type="dxa"/>
          </w:tcPr>
          <w:p w14:paraId="3E5BE803" w14:textId="233D7AC1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1</w:t>
            </w:r>
            <w:r w:rsidR="00B367AF" w:rsidRPr="00B367AF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>11 (0</w:t>
            </w:r>
            <w:r w:rsidR="00B367AF" w:rsidRPr="00B367AF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>89-1</w:t>
            </w:r>
            <w:r w:rsidR="00B367AF" w:rsidRPr="00B367AF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>38)</w:t>
            </w:r>
          </w:p>
        </w:tc>
      </w:tr>
      <w:tr w:rsidR="001E79E2" w:rsidRPr="00B367AF" w14:paraId="10A1695C" w14:textId="77777777" w:rsidTr="00B367AF">
        <w:tc>
          <w:tcPr>
            <w:tcW w:w="3690" w:type="dxa"/>
          </w:tcPr>
          <w:p w14:paraId="52CC4877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PaO</w:t>
            </w:r>
            <w:r w:rsidRPr="00B367AF">
              <w:rPr>
                <w:rFonts w:cstheme="minorHAnsi"/>
                <w:sz w:val="20"/>
                <w:szCs w:val="20"/>
                <w:vertAlign w:val="subscript"/>
                <w:lang w:val="en-US"/>
              </w:rPr>
              <w:t>2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>/FiO</w:t>
            </w:r>
            <w:r w:rsidRPr="00B367AF">
              <w:rPr>
                <w:rFonts w:cstheme="minorHAnsi"/>
                <w:sz w:val="20"/>
                <w:szCs w:val="20"/>
                <w:vertAlign w:val="subscript"/>
                <w:lang w:val="en-US"/>
              </w:rPr>
              <w:t>2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 xml:space="preserve"> ratio 155-226 mmHg</w:t>
            </w:r>
          </w:p>
        </w:tc>
        <w:tc>
          <w:tcPr>
            <w:tcW w:w="2401" w:type="dxa"/>
          </w:tcPr>
          <w:p w14:paraId="0204E3BD" w14:textId="7C089DE2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0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71 (0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55-0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93)</w:t>
            </w:r>
          </w:p>
        </w:tc>
      </w:tr>
      <w:tr w:rsidR="001E79E2" w:rsidRPr="00B367AF" w14:paraId="37B0C80D" w14:textId="77777777" w:rsidTr="00B367AF">
        <w:tc>
          <w:tcPr>
            <w:tcW w:w="3690" w:type="dxa"/>
          </w:tcPr>
          <w:p w14:paraId="1B539B89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PaO</w:t>
            </w:r>
            <w:r w:rsidRPr="00B367AF">
              <w:rPr>
                <w:rFonts w:cstheme="minorHAnsi"/>
                <w:sz w:val="20"/>
                <w:szCs w:val="20"/>
                <w:vertAlign w:val="subscript"/>
                <w:lang w:val="en-US"/>
              </w:rPr>
              <w:t>2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>/FiO</w:t>
            </w:r>
            <w:r w:rsidRPr="00B367AF">
              <w:rPr>
                <w:rFonts w:cstheme="minorHAnsi"/>
                <w:sz w:val="20"/>
                <w:szCs w:val="20"/>
                <w:vertAlign w:val="subscript"/>
                <w:lang w:val="en-US"/>
              </w:rPr>
              <w:t>2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 xml:space="preserve"> ratio 226-296 mmHg</w:t>
            </w:r>
          </w:p>
        </w:tc>
        <w:tc>
          <w:tcPr>
            <w:tcW w:w="2401" w:type="dxa"/>
          </w:tcPr>
          <w:p w14:paraId="71828838" w14:textId="797815F4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B367AF" w:rsidRPr="00B367AF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>72 (0</w:t>
            </w:r>
            <w:r w:rsidR="00B367AF" w:rsidRPr="00B367AF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>52-1</w:t>
            </w:r>
            <w:r w:rsidR="00B367AF" w:rsidRPr="00B367AF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>00)</w:t>
            </w:r>
          </w:p>
        </w:tc>
      </w:tr>
      <w:tr w:rsidR="001E79E2" w:rsidRPr="00B367AF" w14:paraId="5C36380F" w14:textId="77777777" w:rsidTr="00B367AF">
        <w:tc>
          <w:tcPr>
            <w:tcW w:w="3690" w:type="dxa"/>
          </w:tcPr>
          <w:p w14:paraId="13F7705E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PaO</w:t>
            </w:r>
            <w:r w:rsidRPr="00B367AF">
              <w:rPr>
                <w:rFonts w:cstheme="minorHAnsi"/>
                <w:sz w:val="20"/>
                <w:szCs w:val="20"/>
                <w:vertAlign w:val="subscript"/>
                <w:lang w:val="en-US"/>
              </w:rPr>
              <w:t>2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>/FiO</w:t>
            </w:r>
            <w:r w:rsidRPr="00B367AF">
              <w:rPr>
                <w:rFonts w:cstheme="minorHAnsi"/>
                <w:sz w:val="20"/>
                <w:szCs w:val="20"/>
                <w:vertAlign w:val="subscript"/>
                <w:lang w:val="en-US"/>
              </w:rPr>
              <w:t>2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 xml:space="preserve"> ratio 296-371 mmHg</w:t>
            </w:r>
          </w:p>
        </w:tc>
        <w:tc>
          <w:tcPr>
            <w:tcW w:w="2401" w:type="dxa"/>
          </w:tcPr>
          <w:p w14:paraId="169E913B" w14:textId="13E10E8E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0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60 (0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37-0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97)</w:t>
            </w:r>
          </w:p>
        </w:tc>
      </w:tr>
      <w:tr w:rsidR="001E79E2" w:rsidRPr="00B367AF" w14:paraId="068DFB8F" w14:textId="77777777" w:rsidTr="00B367AF">
        <w:tc>
          <w:tcPr>
            <w:tcW w:w="3690" w:type="dxa"/>
          </w:tcPr>
          <w:p w14:paraId="2711770F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PaO</w:t>
            </w:r>
            <w:r w:rsidRPr="00B367AF">
              <w:rPr>
                <w:rFonts w:cstheme="minorHAnsi"/>
                <w:sz w:val="20"/>
                <w:szCs w:val="20"/>
                <w:vertAlign w:val="subscript"/>
                <w:lang w:val="en-US"/>
              </w:rPr>
              <w:t>2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>/FiO</w:t>
            </w:r>
            <w:r w:rsidRPr="00B367AF">
              <w:rPr>
                <w:rFonts w:cstheme="minorHAnsi"/>
                <w:sz w:val="20"/>
                <w:szCs w:val="20"/>
                <w:vertAlign w:val="subscript"/>
                <w:lang w:val="en-US"/>
              </w:rPr>
              <w:t>2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 xml:space="preserve"> ratio ≥371 mmHg</w:t>
            </w:r>
          </w:p>
        </w:tc>
        <w:tc>
          <w:tcPr>
            <w:tcW w:w="2401" w:type="dxa"/>
          </w:tcPr>
          <w:p w14:paraId="64114B98" w14:textId="386F25BA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0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43 (0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21-0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89)</w:t>
            </w:r>
          </w:p>
        </w:tc>
      </w:tr>
      <w:tr w:rsidR="001E79E2" w:rsidRPr="00B367AF" w14:paraId="68C24E4E" w14:textId="77777777" w:rsidTr="00B367AF">
        <w:tc>
          <w:tcPr>
            <w:tcW w:w="3690" w:type="dxa"/>
          </w:tcPr>
          <w:p w14:paraId="0FF861A9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Missing PaO</w:t>
            </w:r>
            <w:r w:rsidRPr="00B367AF">
              <w:rPr>
                <w:rFonts w:cstheme="minorHAnsi"/>
                <w:sz w:val="20"/>
                <w:szCs w:val="20"/>
                <w:vertAlign w:val="subscript"/>
                <w:lang w:val="en-US"/>
              </w:rPr>
              <w:t>2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>/FiO</w:t>
            </w:r>
            <w:r w:rsidRPr="00B367AF">
              <w:rPr>
                <w:rFonts w:cstheme="minorHAnsi"/>
                <w:sz w:val="20"/>
                <w:szCs w:val="20"/>
                <w:vertAlign w:val="subscript"/>
                <w:lang w:val="en-US"/>
              </w:rPr>
              <w:t>2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 xml:space="preserve"> ratio </w:t>
            </w:r>
          </w:p>
        </w:tc>
        <w:tc>
          <w:tcPr>
            <w:tcW w:w="2401" w:type="dxa"/>
          </w:tcPr>
          <w:p w14:paraId="46C75986" w14:textId="7332DB48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="00B367AF" w:rsidRPr="00B367AF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>76 (0</w:t>
            </w:r>
            <w:r w:rsidR="00B367AF" w:rsidRPr="00B367AF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>54-1</w:t>
            </w:r>
            <w:r w:rsidR="00B367AF" w:rsidRPr="00B367AF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>07)</w:t>
            </w:r>
          </w:p>
        </w:tc>
      </w:tr>
    </w:tbl>
    <w:p w14:paraId="47D4CF80" w14:textId="77777777" w:rsidR="00D44F2C" w:rsidRPr="00B367AF" w:rsidRDefault="00D44F2C" w:rsidP="00B750E9">
      <w:pPr>
        <w:pStyle w:val="Geenafstand"/>
        <w:rPr>
          <w:rFonts w:cstheme="minorHAnsi"/>
          <w:b/>
          <w:bCs/>
          <w:sz w:val="20"/>
          <w:szCs w:val="20"/>
          <w:lang w:val="en-US"/>
        </w:rPr>
      </w:pPr>
    </w:p>
    <w:p w14:paraId="4A294F92" w14:textId="70D787E3" w:rsidR="00287539" w:rsidRPr="00B367AF" w:rsidRDefault="004450BE" w:rsidP="00B750E9">
      <w:pPr>
        <w:pStyle w:val="Geenafstand"/>
        <w:rPr>
          <w:rFonts w:cstheme="minorHAnsi"/>
          <w:sz w:val="20"/>
          <w:szCs w:val="20"/>
          <w:lang w:val="en-US"/>
        </w:rPr>
      </w:pPr>
      <w:r w:rsidRPr="00B367AF">
        <w:rPr>
          <w:rFonts w:cstheme="minorHAnsi"/>
          <w:b/>
          <w:bCs/>
          <w:sz w:val="20"/>
          <w:szCs w:val="20"/>
          <w:lang w:val="en-US"/>
        </w:rPr>
        <w:br w:type="column"/>
      </w:r>
      <w:r w:rsidR="006D1E9C" w:rsidRPr="00B367AF">
        <w:rPr>
          <w:rFonts w:cstheme="minorHAnsi"/>
          <w:b/>
          <w:bCs/>
          <w:sz w:val="20"/>
          <w:szCs w:val="20"/>
          <w:lang w:val="en-US"/>
        </w:rPr>
        <w:lastRenderedPageBreak/>
        <w:t>Supplementa</w:t>
      </w:r>
      <w:r w:rsidR="006D1E9C">
        <w:rPr>
          <w:rFonts w:cstheme="minorHAnsi"/>
          <w:b/>
          <w:bCs/>
          <w:sz w:val="20"/>
          <w:szCs w:val="20"/>
          <w:lang w:val="en-US"/>
        </w:rPr>
        <w:t xml:space="preserve">l Digital Content </w:t>
      </w:r>
      <w:r w:rsidR="006D1E9C">
        <w:rPr>
          <w:rFonts w:cstheme="minorHAnsi"/>
          <w:b/>
          <w:bCs/>
          <w:sz w:val="20"/>
          <w:szCs w:val="20"/>
          <w:lang w:val="en-US"/>
        </w:rPr>
        <w:t>8</w:t>
      </w:r>
      <w:r w:rsidR="00D44F2C" w:rsidRPr="00B367AF">
        <w:rPr>
          <w:rFonts w:cstheme="minorHAnsi"/>
          <w:b/>
          <w:bCs/>
          <w:sz w:val="20"/>
          <w:szCs w:val="20"/>
          <w:lang w:val="en-US"/>
        </w:rPr>
        <w:t xml:space="preserve">. </w:t>
      </w:r>
      <w:r w:rsidR="00D375EA" w:rsidRPr="00B367AF">
        <w:rPr>
          <w:rFonts w:cstheme="minorHAnsi"/>
          <w:b/>
          <w:bCs/>
          <w:sz w:val="20"/>
          <w:szCs w:val="20"/>
          <w:lang w:val="en-US"/>
        </w:rPr>
        <w:t>Estimated odds ratios</w:t>
      </w:r>
      <w:r w:rsidR="002938D8" w:rsidRPr="00B367AF">
        <w:rPr>
          <w:rFonts w:cstheme="minorHAnsi"/>
          <w:b/>
          <w:bCs/>
          <w:sz w:val="20"/>
          <w:szCs w:val="20"/>
          <w:lang w:val="en-US"/>
        </w:rPr>
        <w:t xml:space="preserve"> of 28-day mortality</w:t>
      </w:r>
      <w:r w:rsidR="00D375EA" w:rsidRPr="00B367AF">
        <w:rPr>
          <w:rFonts w:cstheme="minorHAnsi"/>
          <w:b/>
          <w:bCs/>
          <w:sz w:val="20"/>
          <w:szCs w:val="20"/>
          <w:lang w:val="en-US"/>
        </w:rPr>
        <w:t xml:space="preserve"> of the multivariate regression model in the bacterial pneumonia cohort.</w:t>
      </w:r>
      <w:r w:rsidR="00D375EA" w:rsidRPr="00B367AF">
        <w:rPr>
          <w:rFonts w:cstheme="minorHAnsi"/>
          <w:sz w:val="20"/>
          <w:szCs w:val="20"/>
          <w:lang w:val="en-US"/>
        </w:rPr>
        <w:t xml:space="preserve"> Covariates used for this analyses included sex, age, medical history (chronic diagnoses), APACHE III acute physiology score (APS), vasoactive medication and mechanical ventilation and PaO2/FiO2 ratio on ICU admission.</w:t>
      </w:r>
    </w:p>
    <w:p w14:paraId="77B8EB14" w14:textId="77777777" w:rsidR="004450BE" w:rsidRPr="00B367AF" w:rsidRDefault="004450BE" w:rsidP="00B750E9">
      <w:pPr>
        <w:pStyle w:val="Geenafstand"/>
        <w:rPr>
          <w:rFonts w:cstheme="minorHAnsi"/>
          <w:sz w:val="20"/>
          <w:szCs w:val="20"/>
          <w:lang w:val="en-US"/>
        </w:rPr>
      </w:pPr>
    </w:p>
    <w:tbl>
      <w:tblPr>
        <w:tblStyle w:val="Tabelraster"/>
        <w:tblW w:w="6091" w:type="dxa"/>
        <w:tblLayout w:type="fixed"/>
        <w:tblLook w:val="0000" w:firstRow="0" w:lastRow="0" w:firstColumn="0" w:lastColumn="0" w:noHBand="0" w:noVBand="0"/>
      </w:tblPr>
      <w:tblGrid>
        <w:gridCol w:w="3690"/>
        <w:gridCol w:w="2401"/>
      </w:tblGrid>
      <w:tr w:rsidR="001E79E2" w:rsidRPr="00B367AF" w14:paraId="51AB3BA7" w14:textId="77777777" w:rsidTr="00B367AF">
        <w:tc>
          <w:tcPr>
            <w:tcW w:w="3690" w:type="dxa"/>
          </w:tcPr>
          <w:p w14:paraId="56DC3160" w14:textId="77777777" w:rsidR="001E79E2" w:rsidRPr="00B367AF" w:rsidRDefault="001E79E2" w:rsidP="00B750E9">
            <w:pPr>
              <w:pStyle w:val="Geenafstand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2401" w:type="dxa"/>
          </w:tcPr>
          <w:p w14:paraId="585F0E0F" w14:textId="77777777" w:rsidR="001E79E2" w:rsidRPr="00B367AF" w:rsidRDefault="001E79E2" w:rsidP="00B750E9">
            <w:pPr>
              <w:pStyle w:val="Geenafstand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Odds ratio [95% CI]</w:t>
            </w:r>
          </w:p>
        </w:tc>
      </w:tr>
      <w:tr w:rsidR="001E79E2" w:rsidRPr="00B367AF" w14:paraId="3DA4A981" w14:textId="77777777" w:rsidTr="00B367AF">
        <w:tc>
          <w:tcPr>
            <w:tcW w:w="3690" w:type="dxa"/>
          </w:tcPr>
          <w:p w14:paraId="311C4638" w14:textId="5BA8EF00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BMI &lt;18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5 kg/m</w:t>
            </w:r>
            <w:r w:rsidRPr="00B367AF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01" w:type="dxa"/>
          </w:tcPr>
          <w:p w14:paraId="24BE8FF0" w14:textId="3C30CD45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88 (1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57-2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25)</w:t>
            </w:r>
          </w:p>
        </w:tc>
      </w:tr>
      <w:tr w:rsidR="001E79E2" w:rsidRPr="00B367AF" w14:paraId="19C8A009" w14:textId="77777777" w:rsidTr="00B367AF">
        <w:tc>
          <w:tcPr>
            <w:tcW w:w="3690" w:type="dxa"/>
          </w:tcPr>
          <w:p w14:paraId="71077FFE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BMI 25-30 kg/m</w:t>
            </w:r>
            <w:r w:rsidRPr="00B367AF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01" w:type="dxa"/>
          </w:tcPr>
          <w:p w14:paraId="47C63413" w14:textId="75154D05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78 (0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70-0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86)</w:t>
            </w:r>
          </w:p>
        </w:tc>
      </w:tr>
      <w:tr w:rsidR="001E79E2" w:rsidRPr="00B367AF" w14:paraId="4C6D7674" w14:textId="77777777" w:rsidTr="00B367AF">
        <w:tc>
          <w:tcPr>
            <w:tcW w:w="3690" w:type="dxa"/>
          </w:tcPr>
          <w:p w14:paraId="40B038A9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BMI 30-35 kg/m</w:t>
            </w:r>
            <w:r w:rsidRPr="00B367AF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01" w:type="dxa"/>
          </w:tcPr>
          <w:p w14:paraId="437A787F" w14:textId="02C8CD7A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81 (0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70-0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93)</w:t>
            </w:r>
          </w:p>
        </w:tc>
      </w:tr>
      <w:tr w:rsidR="001E79E2" w:rsidRPr="00B367AF" w14:paraId="01A733F5" w14:textId="77777777" w:rsidTr="00B367AF">
        <w:tc>
          <w:tcPr>
            <w:tcW w:w="3690" w:type="dxa"/>
          </w:tcPr>
          <w:p w14:paraId="1E662393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BMI ≥35 kg/m</w:t>
            </w:r>
            <w:r w:rsidRPr="00B367AF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01" w:type="dxa"/>
          </w:tcPr>
          <w:p w14:paraId="4F6F734D" w14:textId="7603DA87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73 (0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61-0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87)</w:t>
            </w:r>
          </w:p>
        </w:tc>
      </w:tr>
      <w:tr w:rsidR="001E79E2" w:rsidRPr="00B367AF" w14:paraId="13B1D5E6" w14:textId="77777777" w:rsidTr="00B367AF">
        <w:tc>
          <w:tcPr>
            <w:tcW w:w="3690" w:type="dxa"/>
          </w:tcPr>
          <w:p w14:paraId="0680EF76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2401" w:type="dxa"/>
          </w:tcPr>
          <w:p w14:paraId="1B6F30DA" w14:textId="2326194F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06 (0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97-1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16)</w:t>
            </w:r>
          </w:p>
        </w:tc>
      </w:tr>
      <w:tr w:rsidR="001E79E2" w:rsidRPr="00B367AF" w14:paraId="0B42E7AA" w14:textId="77777777" w:rsidTr="00B367AF">
        <w:tc>
          <w:tcPr>
            <w:tcW w:w="3690" w:type="dxa"/>
          </w:tcPr>
          <w:p w14:paraId="2867A3AC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Age 40-45 years</w:t>
            </w:r>
          </w:p>
        </w:tc>
        <w:tc>
          <w:tcPr>
            <w:tcW w:w="2401" w:type="dxa"/>
          </w:tcPr>
          <w:p w14:paraId="2AFEC7C7" w14:textId="1C5E541B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49 (0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87-2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57)</w:t>
            </w:r>
          </w:p>
        </w:tc>
      </w:tr>
      <w:tr w:rsidR="001E79E2" w:rsidRPr="00B367AF" w14:paraId="3F85ED65" w14:textId="77777777" w:rsidTr="00B367AF">
        <w:tc>
          <w:tcPr>
            <w:tcW w:w="3690" w:type="dxa"/>
          </w:tcPr>
          <w:p w14:paraId="20BE0FBB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Age 45-50 years</w:t>
            </w:r>
          </w:p>
        </w:tc>
        <w:tc>
          <w:tcPr>
            <w:tcW w:w="2401" w:type="dxa"/>
          </w:tcPr>
          <w:p w14:paraId="366E4626" w14:textId="31D574E0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81 (1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15-2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85)</w:t>
            </w:r>
          </w:p>
        </w:tc>
      </w:tr>
      <w:tr w:rsidR="001E79E2" w:rsidRPr="00B367AF" w14:paraId="2B7295BA" w14:textId="77777777" w:rsidTr="00B367AF">
        <w:tc>
          <w:tcPr>
            <w:tcW w:w="3690" w:type="dxa"/>
          </w:tcPr>
          <w:p w14:paraId="0FF105B9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Age 50-55 years</w:t>
            </w:r>
          </w:p>
        </w:tc>
        <w:tc>
          <w:tcPr>
            <w:tcW w:w="2401" w:type="dxa"/>
          </w:tcPr>
          <w:p w14:paraId="2C754F5E" w14:textId="5CBB12BB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22 (1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48-3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33)</w:t>
            </w:r>
          </w:p>
        </w:tc>
      </w:tr>
      <w:tr w:rsidR="001E79E2" w:rsidRPr="00B367AF" w14:paraId="29839EA7" w14:textId="77777777" w:rsidTr="00B367AF">
        <w:tc>
          <w:tcPr>
            <w:tcW w:w="3690" w:type="dxa"/>
          </w:tcPr>
          <w:p w14:paraId="65E6CC78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Age 55-60 years</w:t>
            </w:r>
          </w:p>
        </w:tc>
        <w:tc>
          <w:tcPr>
            <w:tcW w:w="2401" w:type="dxa"/>
          </w:tcPr>
          <w:p w14:paraId="623F17DF" w14:textId="130B2B6F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32 (1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59-3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41)</w:t>
            </w:r>
          </w:p>
        </w:tc>
      </w:tr>
      <w:tr w:rsidR="001E79E2" w:rsidRPr="00B367AF" w14:paraId="3E8AA79D" w14:textId="77777777" w:rsidTr="00B367AF">
        <w:tc>
          <w:tcPr>
            <w:tcW w:w="3690" w:type="dxa"/>
          </w:tcPr>
          <w:p w14:paraId="396A41F0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Age 60-65 years</w:t>
            </w:r>
          </w:p>
        </w:tc>
        <w:tc>
          <w:tcPr>
            <w:tcW w:w="2401" w:type="dxa"/>
          </w:tcPr>
          <w:p w14:paraId="3C7062CA" w14:textId="30909784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88 (1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99-4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15)</w:t>
            </w:r>
          </w:p>
        </w:tc>
      </w:tr>
      <w:tr w:rsidR="001E79E2" w:rsidRPr="00B367AF" w14:paraId="3E84C210" w14:textId="77777777" w:rsidTr="00B367AF">
        <w:tc>
          <w:tcPr>
            <w:tcW w:w="3690" w:type="dxa"/>
          </w:tcPr>
          <w:p w14:paraId="684D0FC5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Age 65-70 years</w:t>
            </w:r>
          </w:p>
        </w:tc>
        <w:tc>
          <w:tcPr>
            <w:tcW w:w="2401" w:type="dxa"/>
          </w:tcPr>
          <w:p w14:paraId="6F62DB52" w14:textId="037EEEB9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85 (2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69-5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52)</w:t>
            </w:r>
          </w:p>
        </w:tc>
      </w:tr>
      <w:tr w:rsidR="001E79E2" w:rsidRPr="00B367AF" w14:paraId="16B47468" w14:textId="77777777" w:rsidTr="00B367AF">
        <w:tc>
          <w:tcPr>
            <w:tcW w:w="3690" w:type="dxa"/>
          </w:tcPr>
          <w:p w14:paraId="0615C199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Age 70-75 years</w:t>
            </w:r>
          </w:p>
        </w:tc>
        <w:tc>
          <w:tcPr>
            <w:tcW w:w="2401" w:type="dxa"/>
          </w:tcPr>
          <w:p w14:paraId="0BB0BFA3" w14:textId="7DE74C3C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07 (3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55-7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23)</w:t>
            </w:r>
          </w:p>
        </w:tc>
      </w:tr>
      <w:tr w:rsidR="001E79E2" w:rsidRPr="00B367AF" w14:paraId="04A92CB2" w14:textId="77777777" w:rsidTr="00B367AF">
        <w:tc>
          <w:tcPr>
            <w:tcW w:w="3690" w:type="dxa"/>
          </w:tcPr>
          <w:p w14:paraId="23E2895B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Age 75-80 years</w:t>
            </w:r>
          </w:p>
        </w:tc>
        <w:tc>
          <w:tcPr>
            <w:tcW w:w="2401" w:type="dxa"/>
          </w:tcPr>
          <w:p w14:paraId="44BC3E27" w14:textId="0F5B6CAD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80 (4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76-9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71)</w:t>
            </w:r>
          </w:p>
        </w:tc>
      </w:tr>
      <w:tr w:rsidR="001E79E2" w:rsidRPr="00B367AF" w14:paraId="70DF9505" w14:textId="77777777" w:rsidTr="00B367AF">
        <w:tc>
          <w:tcPr>
            <w:tcW w:w="3690" w:type="dxa"/>
          </w:tcPr>
          <w:p w14:paraId="692469ED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Age 80-85 years</w:t>
            </w:r>
          </w:p>
        </w:tc>
        <w:tc>
          <w:tcPr>
            <w:tcW w:w="2401" w:type="dxa"/>
          </w:tcPr>
          <w:p w14:paraId="35008AF4" w14:textId="7E28706E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</w:rPr>
              <w:t>8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67 (6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05-12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41)</w:t>
            </w:r>
          </w:p>
        </w:tc>
      </w:tr>
      <w:tr w:rsidR="001E79E2" w:rsidRPr="00B367AF" w14:paraId="35A7C91E" w14:textId="77777777" w:rsidTr="00B367AF">
        <w:tc>
          <w:tcPr>
            <w:tcW w:w="3690" w:type="dxa"/>
          </w:tcPr>
          <w:p w14:paraId="4C64CD9D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Age ≥85 years</w:t>
            </w:r>
          </w:p>
        </w:tc>
        <w:tc>
          <w:tcPr>
            <w:tcW w:w="2401" w:type="dxa"/>
          </w:tcPr>
          <w:p w14:paraId="5230CFFC" w14:textId="3DEF4E28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</w:rPr>
              <w:t>12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43 (8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56-18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06)</w:t>
            </w:r>
          </w:p>
        </w:tc>
      </w:tr>
      <w:tr w:rsidR="001E79E2" w:rsidRPr="00B367AF" w14:paraId="22F041DE" w14:textId="77777777" w:rsidTr="00B367AF">
        <w:tc>
          <w:tcPr>
            <w:tcW w:w="3690" w:type="dxa"/>
          </w:tcPr>
          <w:p w14:paraId="00DB642F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Immunological insufficiency</w:t>
            </w:r>
          </w:p>
        </w:tc>
        <w:tc>
          <w:tcPr>
            <w:tcW w:w="2401" w:type="dxa"/>
          </w:tcPr>
          <w:p w14:paraId="7B9F2235" w14:textId="47A33E53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28 (1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14-1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45)</w:t>
            </w:r>
          </w:p>
        </w:tc>
      </w:tr>
      <w:tr w:rsidR="001E79E2" w:rsidRPr="00B367AF" w14:paraId="0BBB1FFD" w14:textId="77777777" w:rsidTr="00B367AF">
        <w:tc>
          <w:tcPr>
            <w:tcW w:w="3690" w:type="dxa"/>
          </w:tcPr>
          <w:p w14:paraId="761BB557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Renal insufficiency</w:t>
            </w:r>
          </w:p>
        </w:tc>
        <w:tc>
          <w:tcPr>
            <w:tcW w:w="2401" w:type="dxa"/>
          </w:tcPr>
          <w:p w14:paraId="2008C6B0" w14:textId="534270F0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14 (0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98-1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32)</w:t>
            </w:r>
          </w:p>
        </w:tc>
      </w:tr>
      <w:tr w:rsidR="001E79E2" w:rsidRPr="00B367AF" w14:paraId="0DECE567" w14:textId="77777777" w:rsidTr="00B367AF">
        <w:tc>
          <w:tcPr>
            <w:tcW w:w="3690" w:type="dxa"/>
          </w:tcPr>
          <w:p w14:paraId="24C6DC6B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Chronic respiratory insufficiency</w:t>
            </w:r>
          </w:p>
        </w:tc>
        <w:tc>
          <w:tcPr>
            <w:tcW w:w="2401" w:type="dxa"/>
          </w:tcPr>
          <w:p w14:paraId="7C02AE7D" w14:textId="3C273E30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09 (1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00-1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20)</w:t>
            </w:r>
          </w:p>
        </w:tc>
      </w:tr>
      <w:tr w:rsidR="001E79E2" w:rsidRPr="00B367AF" w14:paraId="1F608A9E" w14:textId="77777777" w:rsidTr="00B367AF">
        <w:tc>
          <w:tcPr>
            <w:tcW w:w="3690" w:type="dxa"/>
          </w:tcPr>
          <w:p w14:paraId="54295AC9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Cardiovasculair insufficiency</w:t>
            </w:r>
          </w:p>
        </w:tc>
        <w:tc>
          <w:tcPr>
            <w:tcW w:w="2401" w:type="dxa"/>
          </w:tcPr>
          <w:p w14:paraId="518CBDF7" w14:textId="0F8FC3DC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74 (1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43-2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13)</w:t>
            </w:r>
          </w:p>
        </w:tc>
      </w:tr>
      <w:tr w:rsidR="001E79E2" w:rsidRPr="00B367AF" w14:paraId="50A0D767" w14:textId="77777777" w:rsidTr="00B367AF">
        <w:tc>
          <w:tcPr>
            <w:tcW w:w="3690" w:type="dxa"/>
          </w:tcPr>
          <w:p w14:paraId="55B299BA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Cirrhosis</w:t>
            </w:r>
          </w:p>
        </w:tc>
        <w:tc>
          <w:tcPr>
            <w:tcW w:w="2401" w:type="dxa"/>
          </w:tcPr>
          <w:p w14:paraId="3FC0559A" w14:textId="030BC68E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77 (1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99-3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86)</w:t>
            </w:r>
          </w:p>
        </w:tc>
      </w:tr>
      <w:tr w:rsidR="001E79E2" w:rsidRPr="00B367AF" w14:paraId="61D154D8" w14:textId="77777777" w:rsidTr="00B367AF">
        <w:tc>
          <w:tcPr>
            <w:tcW w:w="3690" w:type="dxa"/>
          </w:tcPr>
          <w:p w14:paraId="457457D2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Malignancy</w:t>
            </w:r>
          </w:p>
        </w:tc>
        <w:tc>
          <w:tcPr>
            <w:tcW w:w="2401" w:type="dxa"/>
          </w:tcPr>
          <w:p w14:paraId="1B59DF1E" w14:textId="0B4D23A4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19 (1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88-2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55)</w:t>
            </w:r>
          </w:p>
        </w:tc>
      </w:tr>
      <w:tr w:rsidR="001E79E2" w:rsidRPr="00B367AF" w14:paraId="1849DBA4" w14:textId="77777777" w:rsidTr="00B367AF">
        <w:tc>
          <w:tcPr>
            <w:tcW w:w="3690" w:type="dxa"/>
          </w:tcPr>
          <w:p w14:paraId="36B0BF3B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Diabetes mellitus</w:t>
            </w:r>
          </w:p>
        </w:tc>
        <w:tc>
          <w:tcPr>
            <w:tcW w:w="2401" w:type="dxa"/>
          </w:tcPr>
          <w:p w14:paraId="35A50F54" w14:textId="3F512602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0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93 (0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83-1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03)</w:t>
            </w:r>
          </w:p>
        </w:tc>
      </w:tr>
      <w:tr w:rsidR="001E79E2" w:rsidRPr="00B367AF" w14:paraId="5D8A7F7E" w14:textId="77777777" w:rsidTr="00B367AF">
        <w:tc>
          <w:tcPr>
            <w:tcW w:w="3690" w:type="dxa"/>
          </w:tcPr>
          <w:p w14:paraId="647BD90D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APACHE IV APS 24-34</w:t>
            </w:r>
          </w:p>
        </w:tc>
        <w:tc>
          <w:tcPr>
            <w:tcW w:w="2401" w:type="dxa"/>
          </w:tcPr>
          <w:p w14:paraId="7E42A395" w14:textId="03167BA0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12 (0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77-1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63)</w:t>
            </w:r>
          </w:p>
        </w:tc>
      </w:tr>
      <w:tr w:rsidR="001E79E2" w:rsidRPr="00B367AF" w14:paraId="1EF8461E" w14:textId="77777777" w:rsidTr="00B367AF">
        <w:tc>
          <w:tcPr>
            <w:tcW w:w="3690" w:type="dxa"/>
          </w:tcPr>
          <w:p w14:paraId="2549E210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APACHE IV APS 34-45</w:t>
            </w:r>
          </w:p>
        </w:tc>
        <w:tc>
          <w:tcPr>
            <w:tcW w:w="2401" w:type="dxa"/>
          </w:tcPr>
          <w:p w14:paraId="1E7238C3" w14:textId="1444E131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56 (1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11-2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19)</w:t>
            </w:r>
          </w:p>
        </w:tc>
      </w:tr>
      <w:tr w:rsidR="001E79E2" w:rsidRPr="00B367AF" w14:paraId="50505E0C" w14:textId="77777777" w:rsidTr="00B367AF">
        <w:tc>
          <w:tcPr>
            <w:tcW w:w="3690" w:type="dxa"/>
          </w:tcPr>
          <w:p w14:paraId="35A6A5FF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APACHE IV APS 45-63</w:t>
            </w:r>
          </w:p>
        </w:tc>
        <w:tc>
          <w:tcPr>
            <w:tcW w:w="2401" w:type="dxa"/>
          </w:tcPr>
          <w:p w14:paraId="553AEAD9" w14:textId="3562B13D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37 (1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70-3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30)</w:t>
            </w:r>
          </w:p>
        </w:tc>
      </w:tr>
      <w:tr w:rsidR="001E79E2" w:rsidRPr="00B367AF" w14:paraId="7D9A87DC" w14:textId="77777777" w:rsidTr="00B367AF">
        <w:tc>
          <w:tcPr>
            <w:tcW w:w="3690" w:type="dxa"/>
          </w:tcPr>
          <w:p w14:paraId="3634DCAF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APACHE IV APS ≥63</w:t>
            </w:r>
          </w:p>
        </w:tc>
        <w:tc>
          <w:tcPr>
            <w:tcW w:w="2401" w:type="dxa"/>
          </w:tcPr>
          <w:p w14:paraId="2502F5C0" w14:textId="7F82AFAF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14 (3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68-7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16)</w:t>
            </w:r>
          </w:p>
        </w:tc>
      </w:tr>
      <w:tr w:rsidR="001E79E2" w:rsidRPr="00B367AF" w14:paraId="47BDF3A3" w14:textId="77777777" w:rsidTr="00B367AF">
        <w:tc>
          <w:tcPr>
            <w:tcW w:w="3690" w:type="dxa"/>
          </w:tcPr>
          <w:p w14:paraId="2C5AFD35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Mechanical ventilation during first 24 hours in the ICU</w:t>
            </w:r>
          </w:p>
        </w:tc>
        <w:tc>
          <w:tcPr>
            <w:tcW w:w="2401" w:type="dxa"/>
          </w:tcPr>
          <w:p w14:paraId="39B09E84" w14:textId="29CE1DF1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71 (1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55-1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89)</w:t>
            </w:r>
          </w:p>
        </w:tc>
      </w:tr>
      <w:tr w:rsidR="001E79E2" w:rsidRPr="00B367AF" w14:paraId="2C1AB406" w14:textId="77777777" w:rsidTr="00B367AF">
        <w:tc>
          <w:tcPr>
            <w:tcW w:w="3690" w:type="dxa"/>
          </w:tcPr>
          <w:p w14:paraId="5D388B35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Use of vasoactive medication</w:t>
            </w:r>
          </w:p>
        </w:tc>
        <w:tc>
          <w:tcPr>
            <w:tcW w:w="2401" w:type="dxa"/>
          </w:tcPr>
          <w:p w14:paraId="5D4145AC" w14:textId="76B9F384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11 (1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01-1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22)</w:t>
            </w:r>
          </w:p>
        </w:tc>
      </w:tr>
      <w:tr w:rsidR="001E79E2" w:rsidRPr="00B367AF" w14:paraId="0F5FD186" w14:textId="77777777" w:rsidTr="00B367AF">
        <w:tc>
          <w:tcPr>
            <w:tcW w:w="3690" w:type="dxa"/>
          </w:tcPr>
          <w:p w14:paraId="17790A2C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PaO</w:t>
            </w:r>
            <w:r w:rsidRPr="00B367AF">
              <w:rPr>
                <w:rFonts w:cstheme="minorHAnsi"/>
                <w:sz w:val="20"/>
                <w:szCs w:val="20"/>
                <w:vertAlign w:val="subscript"/>
                <w:lang w:val="en-US"/>
              </w:rPr>
              <w:t>2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>/FiO</w:t>
            </w:r>
            <w:r w:rsidRPr="00B367AF">
              <w:rPr>
                <w:rFonts w:cstheme="minorHAnsi"/>
                <w:sz w:val="20"/>
                <w:szCs w:val="20"/>
                <w:vertAlign w:val="subscript"/>
                <w:lang w:val="en-US"/>
              </w:rPr>
              <w:t>2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 xml:space="preserve"> ratio 155-226 mmHg</w:t>
            </w:r>
          </w:p>
        </w:tc>
        <w:tc>
          <w:tcPr>
            <w:tcW w:w="2401" w:type="dxa"/>
          </w:tcPr>
          <w:p w14:paraId="1987F21C" w14:textId="6FA9CF60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75 (0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67-0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84)</w:t>
            </w:r>
          </w:p>
        </w:tc>
      </w:tr>
      <w:tr w:rsidR="001E79E2" w:rsidRPr="00B367AF" w14:paraId="3D8BCEE9" w14:textId="77777777" w:rsidTr="00B367AF">
        <w:tc>
          <w:tcPr>
            <w:tcW w:w="3690" w:type="dxa"/>
          </w:tcPr>
          <w:p w14:paraId="69F5C1BE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PaO</w:t>
            </w:r>
            <w:r w:rsidRPr="00B367AF">
              <w:rPr>
                <w:rFonts w:cstheme="minorHAnsi"/>
                <w:sz w:val="20"/>
                <w:szCs w:val="20"/>
                <w:vertAlign w:val="subscript"/>
                <w:lang w:val="en-US"/>
              </w:rPr>
              <w:t>2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>/FiO</w:t>
            </w:r>
            <w:r w:rsidRPr="00B367AF">
              <w:rPr>
                <w:rFonts w:cstheme="minorHAnsi"/>
                <w:sz w:val="20"/>
                <w:szCs w:val="20"/>
                <w:vertAlign w:val="subscript"/>
                <w:lang w:val="en-US"/>
              </w:rPr>
              <w:t>2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 xml:space="preserve"> ratio 226-296 mmHg</w:t>
            </w:r>
          </w:p>
        </w:tc>
        <w:tc>
          <w:tcPr>
            <w:tcW w:w="2401" w:type="dxa"/>
          </w:tcPr>
          <w:p w14:paraId="14167B7B" w14:textId="2717D585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56 (0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47-0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66)</w:t>
            </w:r>
          </w:p>
        </w:tc>
      </w:tr>
      <w:tr w:rsidR="001E79E2" w:rsidRPr="00B367AF" w14:paraId="3329F352" w14:textId="77777777" w:rsidTr="00B367AF">
        <w:tc>
          <w:tcPr>
            <w:tcW w:w="3690" w:type="dxa"/>
          </w:tcPr>
          <w:p w14:paraId="378DA772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PaO</w:t>
            </w:r>
            <w:r w:rsidRPr="00B367AF">
              <w:rPr>
                <w:rFonts w:cstheme="minorHAnsi"/>
                <w:sz w:val="20"/>
                <w:szCs w:val="20"/>
                <w:vertAlign w:val="subscript"/>
                <w:lang w:val="en-US"/>
              </w:rPr>
              <w:t>2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>/FiO</w:t>
            </w:r>
            <w:r w:rsidRPr="00B367AF">
              <w:rPr>
                <w:rFonts w:cstheme="minorHAnsi"/>
                <w:sz w:val="20"/>
                <w:szCs w:val="20"/>
                <w:vertAlign w:val="subscript"/>
                <w:lang w:val="en-US"/>
              </w:rPr>
              <w:t>2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 xml:space="preserve"> ratio 296-371 mmHg</w:t>
            </w:r>
          </w:p>
        </w:tc>
        <w:tc>
          <w:tcPr>
            <w:tcW w:w="2401" w:type="dxa"/>
          </w:tcPr>
          <w:p w14:paraId="505DA258" w14:textId="01B638ED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62 (0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49-0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77)</w:t>
            </w:r>
          </w:p>
        </w:tc>
      </w:tr>
      <w:tr w:rsidR="001E79E2" w:rsidRPr="00B367AF" w14:paraId="324A409E" w14:textId="77777777" w:rsidTr="00B367AF">
        <w:tc>
          <w:tcPr>
            <w:tcW w:w="3690" w:type="dxa"/>
          </w:tcPr>
          <w:p w14:paraId="6B685319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PaO</w:t>
            </w:r>
            <w:r w:rsidRPr="00B367AF">
              <w:rPr>
                <w:rFonts w:cstheme="minorHAnsi"/>
                <w:sz w:val="20"/>
                <w:szCs w:val="20"/>
                <w:vertAlign w:val="subscript"/>
                <w:lang w:val="en-US"/>
              </w:rPr>
              <w:t>2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>/FiO</w:t>
            </w:r>
            <w:r w:rsidRPr="00B367AF">
              <w:rPr>
                <w:rFonts w:cstheme="minorHAnsi"/>
                <w:sz w:val="20"/>
                <w:szCs w:val="20"/>
                <w:vertAlign w:val="subscript"/>
                <w:lang w:val="en-US"/>
              </w:rPr>
              <w:t>2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 xml:space="preserve"> ratio ≥371 mmHg</w:t>
            </w:r>
          </w:p>
        </w:tc>
        <w:tc>
          <w:tcPr>
            <w:tcW w:w="2401" w:type="dxa"/>
          </w:tcPr>
          <w:p w14:paraId="1C48DCC5" w14:textId="40609FA4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64 (0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46-0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89)</w:t>
            </w:r>
          </w:p>
        </w:tc>
      </w:tr>
      <w:tr w:rsidR="001E79E2" w:rsidRPr="00B367AF" w14:paraId="0854D770" w14:textId="77777777" w:rsidTr="00B367AF">
        <w:tc>
          <w:tcPr>
            <w:tcW w:w="3690" w:type="dxa"/>
          </w:tcPr>
          <w:p w14:paraId="659DB913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Missing PaO</w:t>
            </w:r>
            <w:r w:rsidRPr="00B367AF">
              <w:rPr>
                <w:rFonts w:cstheme="minorHAnsi"/>
                <w:sz w:val="20"/>
                <w:szCs w:val="20"/>
                <w:vertAlign w:val="subscript"/>
                <w:lang w:val="en-US"/>
              </w:rPr>
              <w:t>2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>/FiO</w:t>
            </w:r>
            <w:r w:rsidRPr="00B367AF">
              <w:rPr>
                <w:rFonts w:cstheme="minorHAnsi"/>
                <w:sz w:val="20"/>
                <w:szCs w:val="20"/>
                <w:vertAlign w:val="subscript"/>
                <w:lang w:val="en-US"/>
              </w:rPr>
              <w:t>2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 xml:space="preserve"> ratio </w:t>
            </w:r>
          </w:p>
        </w:tc>
        <w:tc>
          <w:tcPr>
            <w:tcW w:w="2401" w:type="dxa"/>
          </w:tcPr>
          <w:p w14:paraId="6ED1F946" w14:textId="32A87EB5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0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97 (0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85-1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11)</w:t>
            </w:r>
          </w:p>
        </w:tc>
      </w:tr>
    </w:tbl>
    <w:p w14:paraId="64465BDC" w14:textId="77777777" w:rsidR="00D44F2C" w:rsidRPr="00B367AF" w:rsidRDefault="00D44F2C" w:rsidP="00B750E9">
      <w:pPr>
        <w:pStyle w:val="Geenafstand"/>
        <w:rPr>
          <w:rFonts w:cstheme="minorHAnsi"/>
          <w:b/>
          <w:bCs/>
          <w:sz w:val="20"/>
          <w:szCs w:val="20"/>
          <w:lang w:val="en-US"/>
        </w:rPr>
      </w:pPr>
    </w:p>
    <w:p w14:paraId="7A3EFB95" w14:textId="427CB4F9" w:rsidR="00D375EA" w:rsidRPr="00B367AF" w:rsidRDefault="004450BE" w:rsidP="00B750E9">
      <w:pPr>
        <w:pStyle w:val="Geenafstand"/>
        <w:rPr>
          <w:rFonts w:cstheme="minorHAnsi"/>
          <w:sz w:val="20"/>
          <w:szCs w:val="20"/>
          <w:lang w:val="en-US"/>
        </w:rPr>
      </w:pPr>
      <w:r w:rsidRPr="00B367AF">
        <w:rPr>
          <w:rFonts w:cstheme="minorHAnsi"/>
          <w:b/>
          <w:bCs/>
          <w:sz w:val="20"/>
          <w:szCs w:val="20"/>
          <w:lang w:val="en-US"/>
        </w:rPr>
        <w:br w:type="column"/>
      </w:r>
      <w:r w:rsidR="006D1E9C" w:rsidRPr="00B367AF">
        <w:rPr>
          <w:rFonts w:cstheme="minorHAnsi"/>
          <w:b/>
          <w:bCs/>
          <w:sz w:val="20"/>
          <w:szCs w:val="20"/>
          <w:lang w:val="en-US"/>
        </w:rPr>
        <w:lastRenderedPageBreak/>
        <w:t>Supplementa</w:t>
      </w:r>
      <w:r w:rsidR="006D1E9C">
        <w:rPr>
          <w:rFonts w:cstheme="minorHAnsi"/>
          <w:b/>
          <w:bCs/>
          <w:sz w:val="20"/>
          <w:szCs w:val="20"/>
          <w:lang w:val="en-US"/>
        </w:rPr>
        <w:t xml:space="preserve">l Digital Content </w:t>
      </w:r>
      <w:r w:rsidR="006D1E9C">
        <w:rPr>
          <w:rFonts w:cstheme="minorHAnsi"/>
          <w:b/>
          <w:bCs/>
          <w:sz w:val="20"/>
          <w:szCs w:val="20"/>
          <w:lang w:val="en-US"/>
        </w:rPr>
        <w:t>9</w:t>
      </w:r>
      <w:r w:rsidR="00D44F2C" w:rsidRPr="00B367AF">
        <w:rPr>
          <w:rFonts w:cstheme="minorHAnsi"/>
          <w:b/>
          <w:bCs/>
          <w:sz w:val="20"/>
          <w:szCs w:val="20"/>
          <w:lang w:val="en-US"/>
        </w:rPr>
        <w:t xml:space="preserve">. </w:t>
      </w:r>
      <w:r w:rsidR="00D375EA" w:rsidRPr="00B367AF">
        <w:rPr>
          <w:rFonts w:cstheme="minorHAnsi"/>
          <w:b/>
          <w:bCs/>
          <w:sz w:val="20"/>
          <w:szCs w:val="20"/>
          <w:lang w:val="en-US"/>
        </w:rPr>
        <w:t xml:space="preserve">Estimated odds ratios </w:t>
      </w:r>
      <w:r w:rsidR="002938D8" w:rsidRPr="00B367AF">
        <w:rPr>
          <w:rFonts w:cstheme="minorHAnsi"/>
          <w:b/>
          <w:bCs/>
          <w:sz w:val="20"/>
          <w:szCs w:val="20"/>
          <w:lang w:val="en-US"/>
        </w:rPr>
        <w:t xml:space="preserve">of 28-day mortality </w:t>
      </w:r>
      <w:r w:rsidR="00D375EA" w:rsidRPr="00B367AF">
        <w:rPr>
          <w:rFonts w:cstheme="minorHAnsi"/>
          <w:b/>
          <w:bCs/>
          <w:sz w:val="20"/>
          <w:szCs w:val="20"/>
          <w:lang w:val="en-US"/>
        </w:rPr>
        <w:t>of the multivariate regression model in the multiple trauma cohort.</w:t>
      </w:r>
      <w:r w:rsidR="00D375EA" w:rsidRPr="00B367AF">
        <w:rPr>
          <w:rFonts w:cstheme="minorHAnsi"/>
          <w:sz w:val="20"/>
          <w:szCs w:val="20"/>
          <w:lang w:val="en-US"/>
        </w:rPr>
        <w:t xml:space="preserve"> Covariates used for this analyses included</w:t>
      </w:r>
      <w:r w:rsidR="002938D8" w:rsidRPr="00B367AF">
        <w:rPr>
          <w:rFonts w:cstheme="minorHAnsi"/>
          <w:sz w:val="20"/>
          <w:szCs w:val="20"/>
          <w:lang w:val="en-US"/>
        </w:rPr>
        <w:t xml:space="preserve"> </w:t>
      </w:r>
      <w:r w:rsidR="00D375EA" w:rsidRPr="00B367AF">
        <w:rPr>
          <w:rFonts w:cstheme="minorHAnsi"/>
          <w:sz w:val="20"/>
          <w:szCs w:val="20"/>
          <w:lang w:val="en-US"/>
        </w:rPr>
        <w:t xml:space="preserve">sex, age, medical history (chronic diagnoses), APACHE III acute physiology score (APS), vasoactive medication and mechanical ventilation and PaO2/FiO2 ratio </w:t>
      </w:r>
      <w:r w:rsidR="001E79E2" w:rsidRPr="00B367AF">
        <w:rPr>
          <w:rFonts w:cstheme="minorHAnsi"/>
          <w:sz w:val="20"/>
          <w:szCs w:val="20"/>
          <w:lang w:val="en-US"/>
        </w:rPr>
        <w:t>in the first 24 hours following ICU admission.</w:t>
      </w:r>
    </w:p>
    <w:p w14:paraId="6A408E07" w14:textId="77777777" w:rsidR="004450BE" w:rsidRPr="00B367AF" w:rsidRDefault="004450BE" w:rsidP="00B750E9">
      <w:pPr>
        <w:pStyle w:val="Geenafstand"/>
        <w:rPr>
          <w:rFonts w:cstheme="minorHAnsi"/>
          <w:sz w:val="20"/>
          <w:szCs w:val="20"/>
          <w:lang w:val="en-US"/>
        </w:rPr>
      </w:pPr>
    </w:p>
    <w:tbl>
      <w:tblPr>
        <w:tblStyle w:val="Tabelraster"/>
        <w:tblW w:w="6091" w:type="dxa"/>
        <w:tblLayout w:type="fixed"/>
        <w:tblLook w:val="0000" w:firstRow="0" w:lastRow="0" w:firstColumn="0" w:lastColumn="0" w:noHBand="0" w:noVBand="0"/>
      </w:tblPr>
      <w:tblGrid>
        <w:gridCol w:w="3690"/>
        <w:gridCol w:w="2401"/>
      </w:tblGrid>
      <w:tr w:rsidR="001E79E2" w:rsidRPr="00B367AF" w14:paraId="33062FA0" w14:textId="77777777" w:rsidTr="00B367AF">
        <w:tc>
          <w:tcPr>
            <w:tcW w:w="3690" w:type="dxa"/>
          </w:tcPr>
          <w:p w14:paraId="41E205E0" w14:textId="77777777" w:rsidR="001E79E2" w:rsidRPr="00B367AF" w:rsidRDefault="001E79E2" w:rsidP="00B750E9">
            <w:pPr>
              <w:pStyle w:val="Geenafstand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2401" w:type="dxa"/>
          </w:tcPr>
          <w:p w14:paraId="1708432F" w14:textId="77777777" w:rsidR="001E79E2" w:rsidRPr="00B367AF" w:rsidRDefault="001E79E2" w:rsidP="00B750E9">
            <w:pPr>
              <w:pStyle w:val="Geenafstand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  <w:lang w:val="en-US"/>
              </w:rPr>
              <w:t>Odds ratio [95% CI]</w:t>
            </w:r>
          </w:p>
        </w:tc>
      </w:tr>
      <w:tr w:rsidR="001E79E2" w:rsidRPr="00B367AF" w14:paraId="7115D5EA" w14:textId="77777777" w:rsidTr="00B367AF">
        <w:tc>
          <w:tcPr>
            <w:tcW w:w="3690" w:type="dxa"/>
          </w:tcPr>
          <w:p w14:paraId="0F5DE6E4" w14:textId="1557773D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BMI &lt;18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5 kg/m</w:t>
            </w:r>
            <w:r w:rsidRPr="00B367AF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01" w:type="dxa"/>
          </w:tcPr>
          <w:p w14:paraId="206F8389" w14:textId="70B91E1B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23 (0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86-1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78)</w:t>
            </w:r>
          </w:p>
        </w:tc>
      </w:tr>
      <w:tr w:rsidR="001E79E2" w:rsidRPr="00B367AF" w14:paraId="7766C8B5" w14:textId="77777777" w:rsidTr="00B367AF">
        <w:tc>
          <w:tcPr>
            <w:tcW w:w="3690" w:type="dxa"/>
          </w:tcPr>
          <w:p w14:paraId="6DBC6638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BMI 25-30 kg/m</w:t>
            </w:r>
            <w:r w:rsidRPr="00B367AF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01" w:type="dxa"/>
          </w:tcPr>
          <w:p w14:paraId="6FAA680E" w14:textId="2725EF3F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0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90 (0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78-1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03)</w:t>
            </w:r>
          </w:p>
        </w:tc>
      </w:tr>
      <w:tr w:rsidR="001E79E2" w:rsidRPr="00B367AF" w14:paraId="67B1F94C" w14:textId="77777777" w:rsidTr="00B367AF">
        <w:tc>
          <w:tcPr>
            <w:tcW w:w="3690" w:type="dxa"/>
          </w:tcPr>
          <w:p w14:paraId="3D2ED00D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BMI 30-35 kg/m</w:t>
            </w:r>
            <w:r w:rsidRPr="00B367AF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01" w:type="dxa"/>
          </w:tcPr>
          <w:p w14:paraId="47F045C9" w14:textId="28343B02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0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99 (0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79-1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23)</w:t>
            </w:r>
          </w:p>
        </w:tc>
      </w:tr>
      <w:tr w:rsidR="001E79E2" w:rsidRPr="00B367AF" w14:paraId="0BCE1017" w14:textId="77777777" w:rsidTr="00B367AF">
        <w:tc>
          <w:tcPr>
            <w:tcW w:w="3690" w:type="dxa"/>
          </w:tcPr>
          <w:p w14:paraId="31B5CB2D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BMI ≥35 kg/m</w:t>
            </w:r>
            <w:r w:rsidRPr="00B367AF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01" w:type="dxa"/>
          </w:tcPr>
          <w:p w14:paraId="26404CC6" w14:textId="6985E61E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0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81 (0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57-1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15)</w:t>
            </w:r>
          </w:p>
        </w:tc>
      </w:tr>
      <w:tr w:rsidR="001E79E2" w:rsidRPr="00B367AF" w14:paraId="229ADCAC" w14:textId="77777777" w:rsidTr="00B367AF">
        <w:tc>
          <w:tcPr>
            <w:tcW w:w="3690" w:type="dxa"/>
          </w:tcPr>
          <w:p w14:paraId="7B4BF2C1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2401" w:type="dxa"/>
          </w:tcPr>
          <w:p w14:paraId="2BACE35B" w14:textId="470345DA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45 (1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26-1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66)</w:t>
            </w:r>
          </w:p>
        </w:tc>
      </w:tr>
      <w:tr w:rsidR="001E79E2" w:rsidRPr="00B367AF" w14:paraId="61E8903C" w14:textId="77777777" w:rsidTr="00B367AF">
        <w:tc>
          <w:tcPr>
            <w:tcW w:w="3690" w:type="dxa"/>
          </w:tcPr>
          <w:p w14:paraId="2A107852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Age 40-45 years</w:t>
            </w:r>
          </w:p>
        </w:tc>
        <w:tc>
          <w:tcPr>
            <w:tcW w:w="2401" w:type="dxa"/>
          </w:tcPr>
          <w:p w14:paraId="54E4A05A" w14:textId="69F78DC9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41 (0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94-2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11)</w:t>
            </w:r>
          </w:p>
        </w:tc>
      </w:tr>
      <w:tr w:rsidR="001E79E2" w:rsidRPr="00B367AF" w14:paraId="667D09D3" w14:textId="77777777" w:rsidTr="00B367AF">
        <w:tc>
          <w:tcPr>
            <w:tcW w:w="3690" w:type="dxa"/>
          </w:tcPr>
          <w:p w14:paraId="31F22B15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Age 45-50 years</w:t>
            </w:r>
          </w:p>
        </w:tc>
        <w:tc>
          <w:tcPr>
            <w:tcW w:w="2401" w:type="dxa"/>
          </w:tcPr>
          <w:p w14:paraId="326BA3F0" w14:textId="18F07262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56 (1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10-2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23)</w:t>
            </w:r>
          </w:p>
        </w:tc>
      </w:tr>
      <w:tr w:rsidR="001E79E2" w:rsidRPr="00B367AF" w14:paraId="45D0609A" w14:textId="77777777" w:rsidTr="00B367AF">
        <w:tc>
          <w:tcPr>
            <w:tcW w:w="3690" w:type="dxa"/>
          </w:tcPr>
          <w:p w14:paraId="65EEC31C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Age 50-55 years</w:t>
            </w:r>
          </w:p>
        </w:tc>
        <w:tc>
          <w:tcPr>
            <w:tcW w:w="2401" w:type="dxa"/>
          </w:tcPr>
          <w:p w14:paraId="13BFF2C0" w14:textId="219AC525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30 (1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66-3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19)</w:t>
            </w:r>
          </w:p>
        </w:tc>
      </w:tr>
      <w:tr w:rsidR="001E79E2" w:rsidRPr="00B367AF" w14:paraId="0E2384A4" w14:textId="77777777" w:rsidTr="00B367AF">
        <w:tc>
          <w:tcPr>
            <w:tcW w:w="3690" w:type="dxa"/>
          </w:tcPr>
          <w:p w14:paraId="6616DE44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Age 55-60 years</w:t>
            </w:r>
          </w:p>
        </w:tc>
        <w:tc>
          <w:tcPr>
            <w:tcW w:w="2401" w:type="dxa"/>
          </w:tcPr>
          <w:p w14:paraId="1659CD3E" w14:textId="6749FF79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85 (1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33-2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56)</w:t>
            </w:r>
          </w:p>
        </w:tc>
      </w:tr>
      <w:tr w:rsidR="001E79E2" w:rsidRPr="00B367AF" w14:paraId="3F179381" w14:textId="77777777" w:rsidTr="00B367AF">
        <w:tc>
          <w:tcPr>
            <w:tcW w:w="3690" w:type="dxa"/>
          </w:tcPr>
          <w:p w14:paraId="03A43523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Age 60-65 years</w:t>
            </w:r>
          </w:p>
        </w:tc>
        <w:tc>
          <w:tcPr>
            <w:tcW w:w="2401" w:type="dxa"/>
          </w:tcPr>
          <w:p w14:paraId="4D9743F9" w14:textId="5D3A6F9F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65 (1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95-3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60)</w:t>
            </w:r>
          </w:p>
        </w:tc>
      </w:tr>
      <w:tr w:rsidR="001E79E2" w:rsidRPr="00B367AF" w14:paraId="31BA435C" w14:textId="77777777" w:rsidTr="00B367AF">
        <w:tc>
          <w:tcPr>
            <w:tcW w:w="3690" w:type="dxa"/>
          </w:tcPr>
          <w:p w14:paraId="068292DC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Age 65-70 years</w:t>
            </w:r>
          </w:p>
        </w:tc>
        <w:tc>
          <w:tcPr>
            <w:tcW w:w="2401" w:type="dxa"/>
          </w:tcPr>
          <w:p w14:paraId="5A48B0FA" w14:textId="318DECF5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76 (2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82-5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01)</w:t>
            </w:r>
          </w:p>
        </w:tc>
      </w:tr>
      <w:tr w:rsidR="001E79E2" w:rsidRPr="00B367AF" w14:paraId="7F5ACE32" w14:textId="77777777" w:rsidTr="00B367AF">
        <w:tc>
          <w:tcPr>
            <w:tcW w:w="3690" w:type="dxa"/>
          </w:tcPr>
          <w:p w14:paraId="51B6E069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Age 70-75 years</w:t>
            </w:r>
          </w:p>
        </w:tc>
        <w:tc>
          <w:tcPr>
            <w:tcW w:w="2401" w:type="dxa"/>
          </w:tcPr>
          <w:p w14:paraId="6FCBFAA0" w14:textId="72299C7D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40 (4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13-7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08)</w:t>
            </w:r>
          </w:p>
        </w:tc>
      </w:tr>
      <w:tr w:rsidR="001E79E2" w:rsidRPr="00B367AF" w14:paraId="6E478E2E" w14:textId="77777777" w:rsidTr="00B367AF">
        <w:tc>
          <w:tcPr>
            <w:tcW w:w="3690" w:type="dxa"/>
          </w:tcPr>
          <w:p w14:paraId="59A560F4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Age 75-80 years</w:t>
            </w:r>
          </w:p>
        </w:tc>
        <w:tc>
          <w:tcPr>
            <w:tcW w:w="2401" w:type="dxa"/>
          </w:tcPr>
          <w:p w14:paraId="3885562B" w14:textId="6714BEF7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56 (5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00-8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61)</w:t>
            </w:r>
          </w:p>
        </w:tc>
      </w:tr>
      <w:tr w:rsidR="001E79E2" w:rsidRPr="00B367AF" w14:paraId="0503B78E" w14:textId="77777777" w:rsidTr="00B367AF">
        <w:tc>
          <w:tcPr>
            <w:tcW w:w="3690" w:type="dxa"/>
          </w:tcPr>
          <w:p w14:paraId="4A265D64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Age 80-85 years</w:t>
            </w:r>
          </w:p>
        </w:tc>
        <w:tc>
          <w:tcPr>
            <w:tcW w:w="2401" w:type="dxa"/>
          </w:tcPr>
          <w:p w14:paraId="3CD9A7B6" w14:textId="2EF15D6F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</w:rPr>
              <w:t>9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44 (7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20-12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37)</w:t>
            </w:r>
          </w:p>
        </w:tc>
      </w:tr>
      <w:tr w:rsidR="001E79E2" w:rsidRPr="00B367AF" w14:paraId="53897605" w14:textId="77777777" w:rsidTr="00B367AF">
        <w:tc>
          <w:tcPr>
            <w:tcW w:w="3690" w:type="dxa"/>
          </w:tcPr>
          <w:p w14:paraId="7AA56C2B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Age ≥85 years</w:t>
            </w:r>
          </w:p>
        </w:tc>
        <w:tc>
          <w:tcPr>
            <w:tcW w:w="2401" w:type="dxa"/>
          </w:tcPr>
          <w:p w14:paraId="3733A68E" w14:textId="44CDADC0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</w:rPr>
              <w:t>12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44 (9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54-16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21)</w:t>
            </w:r>
          </w:p>
        </w:tc>
      </w:tr>
      <w:tr w:rsidR="001E79E2" w:rsidRPr="00B367AF" w14:paraId="6BFC2292" w14:textId="77777777" w:rsidTr="00B367AF">
        <w:tc>
          <w:tcPr>
            <w:tcW w:w="3690" w:type="dxa"/>
          </w:tcPr>
          <w:p w14:paraId="5B816EE3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Immunological insufficiency</w:t>
            </w:r>
          </w:p>
        </w:tc>
        <w:tc>
          <w:tcPr>
            <w:tcW w:w="2401" w:type="dxa"/>
          </w:tcPr>
          <w:p w14:paraId="0F87E8D6" w14:textId="59494DD4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08 (0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74-1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57)</w:t>
            </w:r>
          </w:p>
        </w:tc>
      </w:tr>
      <w:tr w:rsidR="001E79E2" w:rsidRPr="00B367AF" w14:paraId="0D8D675B" w14:textId="77777777" w:rsidTr="00B367AF">
        <w:tc>
          <w:tcPr>
            <w:tcW w:w="3690" w:type="dxa"/>
          </w:tcPr>
          <w:p w14:paraId="42C72A28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Renal insufficiency</w:t>
            </w:r>
          </w:p>
        </w:tc>
        <w:tc>
          <w:tcPr>
            <w:tcW w:w="2401" w:type="dxa"/>
          </w:tcPr>
          <w:p w14:paraId="6DA928C1" w14:textId="2C7EFF3C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00 (0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76-1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30)</w:t>
            </w:r>
          </w:p>
        </w:tc>
      </w:tr>
      <w:tr w:rsidR="001E79E2" w:rsidRPr="00B367AF" w14:paraId="698D69E2" w14:textId="77777777" w:rsidTr="00B367AF">
        <w:tc>
          <w:tcPr>
            <w:tcW w:w="3690" w:type="dxa"/>
          </w:tcPr>
          <w:p w14:paraId="04C2CFA0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Chronic respiratory insufficiency</w:t>
            </w:r>
          </w:p>
        </w:tc>
        <w:tc>
          <w:tcPr>
            <w:tcW w:w="2401" w:type="dxa"/>
          </w:tcPr>
          <w:p w14:paraId="40A3DE21" w14:textId="71F1B01B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26 (1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03-1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54)</w:t>
            </w:r>
          </w:p>
        </w:tc>
      </w:tr>
      <w:tr w:rsidR="001E79E2" w:rsidRPr="00B367AF" w14:paraId="4B00DF52" w14:textId="77777777" w:rsidTr="00B367AF">
        <w:tc>
          <w:tcPr>
            <w:tcW w:w="3690" w:type="dxa"/>
          </w:tcPr>
          <w:p w14:paraId="7123F165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Cardiovasculair insufficiency</w:t>
            </w:r>
          </w:p>
        </w:tc>
        <w:tc>
          <w:tcPr>
            <w:tcW w:w="2401" w:type="dxa"/>
          </w:tcPr>
          <w:p w14:paraId="0AF097EC" w14:textId="66CABB9F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38 (1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00-1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89)</w:t>
            </w:r>
          </w:p>
        </w:tc>
      </w:tr>
      <w:tr w:rsidR="001E79E2" w:rsidRPr="00B367AF" w14:paraId="06F825DC" w14:textId="77777777" w:rsidTr="00B367AF">
        <w:tc>
          <w:tcPr>
            <w:tcW w:w="3690" w:type="dxa"/>
          </w:tcPr>
          <w:p w14:paraId="7B843B88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Cirrhosis</w:t>
            </w:r>
          </w:p>
        </w:tc>
        <w:tc>
          <w:tcPr>
            <w:tcW w:w="2401" w:type="dxa"/>
          </w:tcPr>
          <w:p w14:paraId="1AECBC15" w14:textId="48FB34E3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44 (1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30-4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58)</w:t>
            </w:r>
          </w:p>
        </w:tc>
      </w:tr>
      <w:tr w:rsidR="001E79E2" w:rsidRPr="00B367AF" w14:paraId="503F2F3B" w14:textId="77777777" w:rsidTr="00B367AF">
        <w:tc>
          <w:tcPr>
            <w:tcW w:w="3690" w:type="dxa"/>
          </w:tcPr>
          <w:p w14:paraId="78D10D2F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Malignancy</w:t>
            </w:r>
          </w:p>
        </w:tc>
        <w:tc>
          <w:tcPr>
            <w:tcW w:w="2401" w:type="dxa"/>
          </w:tcPr>
          <w:p w14:paraId="06F3C0FC" w14:textId="7A8E1ECC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52 (0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96-2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41)</w:t>
            </w:r>
          </w:p>
        </w:tc>
      </w:tr>
      <w:tr w:rsidR="001E79E2" w:rsidRPr="00B367AF" w14:paraId="155769A2" w14:textId="77777777" w:rsidTr="00B367AF">
        <w:tc>
          <w:tcPr>
            <w:tcW w:w="3690" w:type="dxa"/>
          </w:tcPr>
          <w:p w14:paraId="2303C04E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Diabetes mellitus</w:t>
            </w:r>
          </w:p>
        </w:tc>
        <w:tc>
          <w:tcPr>
            <w:tcW w:w="2401" w:type="dxa"/>
          </w:tcPr>
          <w:p w14:paraId="61F529F4" w14:textId="3C84A7D4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1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11 (0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91-1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35)</w:t>
            </w:r>
          </w:p>
        </w:tc>
      </w:tr>
      <w:tr w:rsidR="001E79E2" w:rsidRPr="00B367AF" w14:paraId="3C6437C5" w14:textId="77777777" w:rsidTr="00B367AF">
        <w:tc>
          <w:tcPr>
            <w:tcW w:w="3690" w:type="dxa"/>
          </w:tcPr>
          <w:p w14:paraId="557C2638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APACHE IV APS 24-34</w:t>
            </w:r>
          </w:p>
        </w:tc>
        <w:tc>
          <w:tcPr>
            <w:tcW w:w="2401" w:type="dxa"/>
          </w:tcPr>
          <w:p w14:paraId="16D31F4B" w14:textId="3BA46335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77 (1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22-2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57)</w:t>
            </w:r>
          </w:p>
        </w:tc>
      </w:tr>
      <w:tr w:rsidR="001E79E2" w:rsidRPr="00B367AF" w14:paraId="4C1EB13D" w14:textId="77777777" w:rsidTr="00B367AF">
        <w:tc>
          <w:tcPr>
            <w:tcW w:w="3690" w:type="dxa"/>
          </w:tcPr>
          <w:p w14:paraId="6BBC4AE5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APACHE IV APS 34-45</w:t>
            </w:r>
          </w:p>
        </w:tc>
        <w:tc>
          <w:tcPr>
            <w:tcW w:w="2401" w:type="dxa"/>
          </w:tcPr>
          <w:p w14:paraId="3192143A" w14:textId="7DBA4039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87 (2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01-4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09)</w:t>
            </w:r>
          </w:p>
        </w:tc>
      </w:tr>
      <w:tr w:rsidR="001E79E2" w:rsidRPr="00B367AF" w14:paraId="406C3DDB" w14:textId="77777777" w:rsidTr="00B367AF">
        <w:tc>
          <w:tcPr>
            <w:tcW w:w="3690" w:type="dxa"/>
          </w:tcPr>
          <w:p w14:paraId="50824587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APACHE IV APS 45-63</w:t>
            </w:r>
          </w:p>
        </w:tc>
        <w:tc>
          <w:tcPr>
            <w:tcW w:w="2401" w:type="dxa"/>
          </w:tcPr>
          <w:p w14:paraId="30B23A1D" w14:textId="0462581E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57 (3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93-7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91)</w:t>
            </w:r>
          </w:p>
        </w:tc>
      </w:tr>
      <w:tr w:rsidR="001E79E2" w:rsidRPr="00B367AF" w14:paraId="69E64FD5" w14:textId="77777777" w:rsidTr="00B367AF">
        <w:tc>
          <w:tcPr>
            <w:tcW w:w="3690" w:type="dxa"/>
          </w:tcPr>
          <w:p w14:paraId="138DD3CD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APACHE IV APS ≥63</w:t>
            </w:r>
          </w:p>
        </w:tc>
        <w:tc>
          <w:tcPr>
            <w:tcW w:w="2401" w:type="dxa"/>
          </w:tcPr>
          <w:p w14:paraId="43031FC3" w14:textId="6CDD4725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</w:rPr>
              <w:t>27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53 (19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43-39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02)</w:t>
            </w:r>
          </w:p>
        </w:tc>
      </w:tr>
      <w:tr w:rsidR="001E79E2" w:rsidRPr="00B367AF" w14:paraId="1FC6682F" w14:textId="77777777" w:rsidTr="00B367AF">
        <w:tc>
          <w:tcPr>
            <w:tcW w:w="3690" w:type="dxa"/>
          </w:tcPr>
          <w:p w14:paraId="43918FF8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Mechanical ventilation during first 24 hours in the ICU</w:t>
            </w:r>
          </w:p>
        </w:tc>
        <w:tc>
          <w:tcPr>
            <w:tcW w:w="2401" w:type="dxa"/>
          </w:tcPr>
          <w:p w14:paraId="424D0505" w14:textId="059FAFCF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90 (1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59-2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26)</w:t>
            </w:r>
          </w:p>
        </w:tc>
      </w:tr>
      <w:tr w:rsidR="001E79E2" w:rsidRPr="00B367AF" w14:paraId="54023A30" w14:textId="77777777" w:rsidTr="00B367AF">
        <w:tc>
          <w:tcPr>
            <w:tcW w:w="3690" w:type="dxa"/>
          </w:tcPr>
          <w:p w14:paraId="1997A4F9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Use of vasoactive medication</w:t>
            </w:r>
          </w:p>
        </w:tc>
        <w:tc>
          <w:tcPr>
            <w:tcW w:w="2401" w:type="dxa"/>
          </w:tcPr>
          <w:p w14:paraId="69A0AC63" w14:textId="25B6A39D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97 (1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72-2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26)</w:t>
            </w:r>
          </w:p>
        </w:tc>
      </w:tr>
      <w:tr w:rsidR="001E79E2" w:rsidRPr="00B367AF" w14:paraId="68772DA1" w14:textId="77777777" w:rsidTr="00B367AF">
        <w:tc>
          <w:tcPr>
            <w:tcW w:w="3690" w:type="dxa"/>
          </w:tcPr>
          <w:p w14:paraId="747F36AD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  <w:lang w:val="en-US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PaO</w:t>
            </w:r>
            <w:r w:rsidRPr="00B367AF">
              <w:rPr>
                <w:rFonts w:cstheme="minorHAnsi"/>
                <w:sz w:val="20"/>
                <w:szCs w:val="20"/>
                <w:vertAlign w:val="subscript"/>
                <w:lang w:val="en-US"/>
              </w:rPr>
              <w:t>2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>/FiO</w:t>
            </w:r>
            <w:r w:rsidRPr="00B367AF">
              <w:rPr>
                <w:rFonts w:cstheme="minorHAnsi"/>
                <w:sz w:val="20"/>
                <w:szCs w:val="20"/>
                <w:vertAlign w:val="subscript"/>
                <w:lang w:val="en-US"/>
              </w:rPr>
              <w:t>2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 xml:space="preserve"> ratio 155-226 mmHg</w:t>
            </w:r>
          </w:p>
        </w:tc>
        <w:tc>
          <w:tcPr>
            <w:tcW w:w="2401" w:type="dxa"/>
          </w:tcPr>
          <w:p w14:paraId="4F61729F" w14:textId="6431E430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76 (0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60-0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98)</w:t>
            </w:r>
          </w:p>
        </w:tc>
      </w:tr>
      <w:tr w:rsidR="001E79E2" w:rsidRPr="00B367AF" w14:paraId="60831D38" w14:textId="77777777" w:rsidTr="00B367AF">
        <w:tc>
          <w:tcPr>
            <w:tcW w:w="3690" w:type="dxa"/>
          </w:tcPr>
          <w:p w14:paraId="3F1E5A99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PaO</w:t>
            </w:r>
            <w:r w:rsidRPr="00B367AF">
              <w:rPr>
                <w:rFonts w:cstheme="minorHAnsi"/>
                <w:sz w:val="20"/>
                <w:szCs w:val="20"/>
                <w:vertAlign w:val="subscript"/>
                <w:lang w:val="en-US"/>
              </w:rPr>
              <w:t>2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>/FiO</w:t>
            </w:r>
            <w:r w:rsidRPr="00B367AF">
              <w:rPr>
                <w:rFonts w:cstheme="minorHAnsi"/>
                <w:sz w:val="20"/>
                <w:szCs w:val="20"/>
                <w:vertAlign w:val="subscript"/>
                <w:lang w:val="en-US"/>
              </w:rPr>
              <w:t>2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 xml:space="preserve"> ratio 226-296 mmHg</w:t>
            </w:r>
          </w:p>
        </w:tc>
        <w:tc>
          <w:tcPr>
            <w:tcW w:w="2401" w:type="dxa"/>
          </w:tcPr>
          <w:p w14:paraId="0A8662A5" w14:textId="4D8A7AC1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0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80 (0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63-1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01)</w:t>
            </w:r>
          </w:p>
        </w:tc>
      </w:tr>
      <w:tr w:rsidR="001E79E2" w:rsidRPr="00B367AF" w14:paraId="777823B1" w14:textId="77777777" w:rsidTr="00B367AF">
        <w:tc>
          <w:tcPr>
            <w:tcW w:w="3690" w:type="dxa"/>
          </w:tcPr>
          <w:p w14:paraId="2104DFE9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PaO</w:t>
            </w:r>
            <w:r w:rsidRPr="00B367AF">
              <w:rPr>
                <w:rFonts w:cstheme="minorHAnsi"/>
                <w:sz w:val="20"/>
                <w:szCs w:val="20"/>
                <w:vertAlign w:val="subscript"/>
                <w:lang w:val="en-US"/>
              </w:rPr>
              <w:t>2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>/FiO</w:t>
            </w:r>
            <w:r w:rsidRPr="00B367AF">
              <w:rPr>
                <w:rFonts w:cstheme="minorHAnsi"/>
                <w:sz w:val="20"/>
                <w:szCs w:val="20"/>
                <w:vertAlign w:val="subscript"/>
                <w:lang w:val="en-US"/>
              </w:rPr>
              <w:t>2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 xml:space="preserve"> ratio 296-371 mmHg</w:t>
            </w:r>
          </w:p>
        </w:tc>
        <w:tc>
          <w:tcPr>
            <w:tcW w:w="2401" w:type="dxa"/>
          </w:tcPr>
          <w:p w14:paraId="530EBD11" w14:textId="57029D1D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63 (0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50-0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81)</w:t>
            </w:r>
          </w:p>
        </w:tc>
      </w:tr>
      <w:tr w:rsidR="001E79E2" w:rsidRPr="00B367AF" w14:paraId="15D8DE63" w14:textId="77777777" w:rsidTr="00B367AF">
        <w:tc>
          <w:tcPr>
            <w:tcW w:w="3690" w:type="dxa"/>
          </w:tcPr>
          <w:p w14:paraId="56FE3A6E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PaO</w:t>
            </w:r>
            <w:r w:rsidRPr="00B367AF">
              <w:rPr>
                <w:rFonts w:cstheme="minorHAnsi"/>
                <w:sz w:val="20"/>
                <w:szCs w:val="20"/>
                <w:vertAlign w:val="subscript"/>
                <w:lang w:val="en-US"/>
              </w:rPr>
              <w:t>2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>/FiO</w:t>
            </w:r>
            <w:r w:rsidRPr="00B367AF">
              <w:rPr>
                <w:rFonts w:cstheme="minorHAnsi"/>
                <w:sz w:val="20"/>
                <w:szCs w:val="20"/>
                <w:vertAlign w:val="subscript"/>
                <w:lang w:val="en-US"/>
              </w:rPr>
              <w:t>2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 xml:space="preserve"> ratio ≥371 mmHg</w:t>
            </w:r>
          </w:p>
        </w:tc>
        <w:tc>
          <w:tcPr>
            <w:tcW w:w="2401" w:type="dxa"/>
          </w:tcPr>
          <w:p w14:paraId="721474FC" w14:textId="2591D5BF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367AF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64 (0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50-0</w:t>
            </w:r>
            <w:r w:rsidR="00B367AF" w:rsidRPr="00B367A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B367AF">
              <w:rPr>
                <w:rFonts w:cstheme="minorHAnsi"/>
                <w:b/>
                <w:bCs/>
                <w:sz w:val="20"/>
                <w:szCs w:val="20"/>
              </w:rPr>
              <w:t>82)</w:t>
            </w:r>
          </w:p>
        </w:tc>
      </w:tr>
      <w:tr w:rsidR="001E79E2" w:rsidRPr="00B367AF" w14:paraId="7C016CC8" w14:textId="77777777" w:rsidTr="00B367AF">
        <w:tc>
          <w:tcPr>
            <w:tcW w:w="3690" w:type="dxa"/>
          </w:tcPr>
          <w:p w14:paraId="3BD832BD" w14:textId="77777777" w:rsidR="001E79E2" w:rsidRPr="00B367AF" w:rsidRDefault="001E79E2" w:rsidP="00B750E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  <w:lang w:val="en-US"/>
              </w:rPr>
              <w:t>Missing PaO</w:t>
            </w:r>
            <w:r w:rsidRPr="00B367AF">
              <w:rPr>
                <w:rFonts w:cstheme="minorHAnsi"/>
                <w:sz w:val="20"/>
                <w:szCs w:val="20"/>
                <w:vertAlign w:val="subscript"/>
                <w:lang w:val="en-US"/>
              </w:rPr>
              <w:t>2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>/FiO</w:t>
            </w:r>
            <w:r w:rsidRPr="00B367AF">
              <w:rPr>
                <w:rFonts w:cstheme="minorHAnsi"/>
                <w:sz w:val="20"/>
                <w:szCs w:val="20"/>
                <w:vertAlign w:val="subscript"/>
                <w:lang w:val="en-US"/>
              </w:rPr>
              <w:t>2</w:t>
            </w:r>
            <w:r w:rsidRPr="00B367AF">
              <w:rPr>
                <w:rFonts w:cstheme="minorHAnsi"/>
                <w:sz w:val="20"/>
                <w:szCs w:val="20"/>
                <w:lang w:val="en-US"/>
              </w:rPr>
              <w:t xml:space="preserve"> ratio </w:t>
            </w:r>
          </w:p>
        </w:tc>
        <w:tc>
          <w:tcPr>
            <w:tcW w:w="2401" w:type="dxa"/>
          </w:tcPr>
          <w:p w14:paraId="701F4E08" w14:textId="009A898B" w:rsidR="001E79E2" w:rsidRPr="00B367AF" w:rsidRDefault="001E79E2" w:rsidP="00B750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367AF">
              <w:rPr>
                <w:rFonts w:cstheme="minorHAnsi"/>
                <w:sz w:val="20"/>
                <w:szCs w:val="20"/>
              </w:rPr>
              <w:t>0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83 (0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67-1</w:t>
            </w:r>
            <w:r w:rsidR="00B367AF" w:rsidRPr="00B367AF">
              <w:rPr>
                <w:rFonts w:cstheme="minorHAnsi"/>
                <w:sz w:val="20"/>
                <w:szCs w:val="20"/>
              </w:rPr>
              <w:t>.</w:t>
            </w:r>
            <w:r w:rsidRPr="00B367AF">
              <w:rPr>
                <w:rFonts w:cstheme="minorHAnsi"/>
                <w:sz w:val="20"/>
                <w:szCs w:val="20"/>
              </w:rPr>
              <w:t>03)</w:t>
            </w:r>
          </w:p>
        </w:tc>
      </w:tr>
    </w:tbl>
    <w:p w14:paraId="04B2DADB" w14:textId="77777777" w:rsidR="00287539" w:rsidRPr="00B367AF" w:rsidRDefault="00287539" w:rsidP="00B750E9">
      <w:pPr>
        <w:pStyle w:val="Geenafstand"/>
        <w:rPr>
          <w:rFonts w:cstheme="minorHAnsi"/>
          <w:b/>
          <w:bCs/>
          <w:sz w:val="20"/>
          <w:szCs w:val="20"/>
          <w:lang w:val="en-US"/>
        </w:rPr>
      </w:pPr>
    </w:p>
    <w:p w14:paraId="7F5A5EA7" w14:textId="77777777" w:rsidR="00287539" w:rsidRPr="00B367AF" w:rsidRDefault="00287539" w:rsidP="00B750E9">
      <w:pPr>
        <w:pStyle w:val="Geenafstand"/>
        <w:rPr>
          <w:rFonts w:cstheme="minorHAnsi"/>
          <w:b/>
          <w:bCs/>
          <w:sz w:val="20"/>
          <w:szCs w:val="20"/>
          <w:lang w:val="en-US"/>
        </w:rPr>
      </w:pPr>
    </w:p>
    <w:p w14:paraId="48EE22E8" w14:textId="77777777" w:rsidR="00287539" w:rsidRPr="00B367AF" w:rsidRDefault="00287539" w:rsidP="00B750E9">
      <w:pPr>
        <w:pStyle w:val="Geenafstand"/>
        <w:rPr>
          <w:rFonts w:cstheme="minorHAnsi"/>
          <w:b/>
          <w:bCs/>
          <w:sz w:val="20"/>
          <w:szCs w:val="20"/>
          <w:lang w:val="en-US"/>
        </w:rPr>
      </w:pPr>
    </w:p>
    <w:sectPr w:rsidR="00287539" w:rsidRPr="00B367AF" w:rsidSect="00A327BA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FA477" w14:textId="77777777" w:rsidR="00A327BA" w:rsidRDefault="00A327BA" w:rsidP="00D83C3C">
      <w:pPr>
        <w:spacing w:after="0" w:line="240" w:lineRule="auto"/>
      </w:pPr>
      <w:r>
        <w:separator/>
      </w:r>
    </w:p>
  </w:endnote>
  <w:endnote w:type="continuationSeparator" w:id="0">
    <w:p w14:paraId="0A12D499" w14:textId="77777777" w:rsidR="00A327BA" w:rsidRDefault="00A327BA" w:rsidP="00D8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74576" w14:textId="1F7C4E02" w:rsidR="00A327BA" w:rsidRDefault="00A327BA">
    <w:pPr>
      <w:pStyle w:val="Voettekst"/>
      <w:jc w:val="right"/>
    </w:pPr>
    <w:r>
      <w:t>10</w:t>
    </w:r>
  </w:p>
  <w:p w14:paraId="66B7793F" w14:textId="77777777" w:rsidR="00A327BA" w:rsidRDefault="00A327B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361DE" w14:textId="77777777" w:rsidR="00A327BA" w:rsidRDefault="00A327B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209E0" w14:textId="77777777" w:rsidR="00A327BA" w:rsidRDefault="00A327BA" w:rsidP="00D83C3C">
      <w:pPr>
        <w:spacing w:after="0" w:line="240" w:lineRule="auto"/>
      </w:pPr>
      <w:r>
        <w:separator/>
      </w:r>
    </w:p>
  </w:footnote>
  <w:footnote w:type="continuationSeparator" w:id="0">
    <w:p w14:paraId="16500179" w14:textId="77777777" w:rsidR="00A327BA" w:rsidRDefault="00A327BA" w:rsidP="00D83C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39"/>
    <w:rsid w:val="00087A14"/>
    <w:rsid w:val="000E547A"/>
    <w:rsid w:val="00196EE4"/>
    <w:rsid w:val="001E79E2"/>
    <w:rsid w:val="00287539"/>
    <w:rsid w:val="002938D8"/>
    <w:rsid w:val="003605EA"/>
    <w:rsid w:val="004123DE"/>
    <w:rsid w:val="004450BE"/>
    <w:rsid w:val="0049295F"/>
    <w:rsid w:val="004936D0"/>
    <w:rsid w:val="004964B0"/>
    <w:rsid w:val="004B39B8"/>
    <w:rsid w:val="004F50E3"/>
    <w:rsid w:val="005E0D2F"/>
    <w:rsid w:val="006066F6"/>
    <w:rsid w:val="006D1E9C"/>
    <w:rsid w:val="0091246E"/>
    <w:rsid w:val="00973B19"/>
    <w:rsid w:val="00A1609B"/>
    <w:rsid w:val="00A327BA"/>
    <w:rsid w:val="00A36459"/>
    <w:rsid w:val="00B167C8"/>
    <w:rsid w:val="00B367AF"/>
    <w:rsid w:val="00B750E9"/>
    <w:rsid w:val="00BD4D16"/>
    <w:rsid w:val="00C06D77"/>
    <w:rsid w:val="00C95458"/>
    <w:rsid w:val="00CC170A"/>
    <w:rsid w:val="00CE6F6D"/>
    <w:rsid w:val="00D16923"/>
    <w:rsid w:val="00D375EA"/>
    <w:rsid w:val="00D44F2C"/>
    <w:rsid w:val="00D7502F"/>
    <w:rsid w:val="00D83C3C"/>
    <w:rsid w:val="00DA437C"/>
    <w:rsid w:val="00F26669"/>
    <w:rsid w:val="00F35924"/>
    <w:rsid w:val="00F4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4C3575"/>
  <w15:chartTrackingRefBased/>
  <w15:docId w15:val="{4346BEF4-AA3B-4B85-A3D9-9F154D30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44F2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87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7539"/>
    <w:rPr>
      <w:rFonts w:ascii="Segoe UI" w:hAnsi="Segoe UI" w:cs="Segoe UI"/>
      <w:sz w:val="18"/>
      <w:szCs w:val="18"/>
    </w:rPr>
  </w:style>
  <w:style w:type="paragraph" w:styleId="Geenafstand">
    <w:name w:val="No Spacing"/>
    <w:link w:val="GeenafstandChar"/>
    <w:uiPriority w:val="1"/>
    <w:qFormat/>
    <w:rsid w:val="00287539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8753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8753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87539"/>
    <w:rPr>
      <w:sz w:val="20"/>
      <w:szCs w:val="20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287539"/>
  </w:style>
  <w:style w:type="character" w:styleId="Hyperlink">
    <w:name w:val="Hyperlink"/>
    <w:basedOn w:val="Standaardalinea-lettertype"/>
    <w:uiPriority w:val="99"/>
    <w:unhideWhenUsed/>
    <w:rsid w:val="00287539"/>
    <w:rPr>
      <w:color w:val="0000FF"/>
      <w:u w:val="single"/>
    </w:rPr>
  </w:style>
  <w:style w:type="table" w:styleId="Tabelraster">
    <w:name w:val="Table Grid"/>
    <w:basedOn w:val="Standaardtabel"/>
    <w:uiPriority w:val="39"/>
    <w:rsid w:val="00D44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964B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964B0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D83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83C3C"/>
  </w:style>
  <w:style w:type="paragraph" w:styleId="Voettekst">
    <w:name w:val="footer"/>
    <w:basedOn w:val="Standaard"/>
    <w:link w:val="VoettekstChar"/>
    <w:uiPriority w:val="99"/>
    <w:unhideWhenUsed/>
    <w:rsid w:val="00D83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83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75981-93C9-4F87-B718-38C3139D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10</Pages>
  <Words>2604</Words>
  <Characters>14324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RaboudUMC</Company>
  <LinksUpToDate>false</LinksUpToDate>
  <CharactersWithSpaces>16895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Kooistra, Emma</dc:creator>
  <cp:keywords/>
  <dc:description/>
  <cp:lastModifiedBy>Kooistra, Emma</cp:lastModifiedBy>
  <cp:revision>16</cp:revision>
  <cp:lastPrinted>2021-03-04T15:54:00Z</cp:lastPrinted>
  <dcterms:created xsi:type="dcterms:W3CDTF">2021-02-10T12:40:00Z</dcterms:created>
  <dcterms:modified xsi:type="dcterms:W3CDTF">2021-03-30T12:27:00Z</dcterms:modified>
</cp:coreProperties>
</file>