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69"/>
        <w:tblW w:w="9899" w:type="dxa"/>
        <w:tblLook w:val="04A0" w:firstRow="1" w:lastRow="0" w:firstColumn="1" w:lastColumn="0" w:noHBand="0" w:noVBand="1"/>
      </w:tblPr>
      <w:tblGrid>
        <w:gridCol w:w="2024"/>
        <w:gridCol w:w="1755"/>
        <w:gridCol w:w="6120"/>
      </w:tblGrid>
      <w:tr w:rsidR="00FF221F" w:rsidRPr="00461231" w14:paraId="553F68DA" w14:textId="77777777" w:rsidTr="00FF221F">
        <w:trPr>
          <w:trHeight w:val="272"/>
        </w:trPr>
        <w:tc>
          <w:tcPr>
            <w:tcW w:w="2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B053D" w14:textId="77777777" w:rsidR="00FF221F" w:rsidRPr="00461231" w:rsidRDefault="00FF221F" w:rsidP="00FF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612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Variables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4C4BC" w14:textId="77777777" w:rsidR="00FF221F" w:rsidRPr="00461231" w:rsidRDefault="00FF221F" w:rsidP="00FF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612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Variable Explanation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C3664" w14:textId="77777777" w:rsidR="00FF221F" w:rsidRPr="00461231" w:rsidRDefault="00FF221F" w:rsidP="00FF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612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Categorization Rules</w:t>
            </w:r>
          </w:p>
        </w:tc>
      </w:tr>
      <w:tr w:rsidR="00FF221F" w:rsidRPr="00461231" w14:paraId="7AE629D3" w14:textId="77777777" w:rsidTr="00FF221F">
        <w:trPr>
          <w:trHeight w:val="218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5AD1" w14:textId="77777777" w:rsidR="00FF221F" w:rsidRPr="00461231" w:rsidRDefault="00FF221F" w:rsidP="00FF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612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Serum Albumin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0C26" w14:textId="0A920C5A" w:rsidR="00FF221F" w:rsidRPr="00461231" w:rsidRDefault="00493A6B" w:rsidP="00FF22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Avg </w:t>
            </w:r>
            <w:r w:rsidR="00FF221F" w:rsidRPr="00461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Serum Albumin</w:t>
            </w:r>
            <w:r w:rsidR="00FC2C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(g/dl)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9C9F8" w14:textId="5CE7F0B6" w:rsidR="00FF221F" w:rsidRPr="00461231" w:rsidRDefault="00FF221F" w:rsidP="00FF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null = ‘Missing’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 &lt;=1.5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&gt;1.5 and &lt;=3.5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&gt;3.5 and &lt;=4.0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&gt;4.0 and &lt;=4.5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&gt;4.5 and &lt;=5.0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&gt;5.0 and &lt;=100</w:t>
            </w:r>
          </w:p>
        </w:tc>
      </w:tr>
      <w:tr w:rsidR="00FF221F" w:rsidRPr="00461231" w14:paraId="4D345F92" w14:textId="77777777" w:rsidTr="00FF221F">
        <w:trPr>
          <w:trHeight w:val="197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71B8" w14:textId="77777777" w:rsidR="00FF221F" w:rsidRPr="00461231" w:rsidRDefault="00FF221F" w:rsidP="00FF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612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Lactate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999B" w14:textId="6F521ED4" w:rsidR="00FF221F" w:rsidRPr="00461231" w:rsidRDefault="00493A6B" w:rsidP="00FF22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Avg </w:t>
            </w:r>
            <w:r w:rsidR="00061E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="00FF221F" w:rsidRPr="00461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lood lactate</w:t>
            </w:r>
            <w:r w:rsidR="00FC2C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(mmol/L)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893B" w14:textId="0652981F" w:rsidR="00FF221F" w:rsidRPr="00461231" w:rsidRDefault="00FF221F" w:rsidP="00FF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null = ‘Missing’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&lt;=0.5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&gt;0.5 and &lt;=1.0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&gt;1.0 and &lt;=2.0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&gt;2.0 and &lt;=4.0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&gt;4.0 and &lt;=50</w:t>
            </w:r>
          </w:p>
        </w:tc>
      </w:tr>
      <w:tr w:rsidR="00FF221F" w:rsidRPr="00461231" w14:paraId="6725DEC8" w14:textId="77777777" w:rsidTr="00FF221F">
        <w:trPr>
          <w:trHeight w:val="163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33449" w14:textId="318171F3" w:rsidR="00FF221F" w:rsidRPr="00461231" w:rsidRDefault="00091B7E" w:rsidP="00FF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  <w:r w:rsidR="00FF221F" w:rsidRPr="004612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C2F7" w14:textId="5007563B" w:rsidR="00FF221F" w:rsidRPr="00461231" w:rsidRDefault="00CF3897" w:rsidP="00FF22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Avg pH, </w:t>
            </w:r>
            <w:r w:rsidR="00FF221F" w:rsidRPr="00461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Arterial blood gas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B2F5" w14:textId="77777777" w:rsidR="00CF3897" w:rsidRDefault="00FF221F" w:rsidP="00FF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null = ‘Missing’</w:t>
            </w:r>
          </w:p>
          <w:p w14:paraId="30F94DAE" w14:textId="0058F1B1" w:rsidR="00FF221F" w:rsidRPr="00461231" w:rsidRDefault="00FF221F" w:rsidP="00FF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&lt;=7.35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&gt;7.35 and &lt;=7.40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&gt;7.40 and &lt;=7.45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&gt;7.45 and &lt;=8.00</w:t>
            </w:r>
          </w:p>
        </w:tc>
      </w:tr>
      <w:tr w:rsidR="00FF221F" w:rsidRPr="00461231" w14:paraId="1302BF86" w14:textId="77777777" w:rsidTr="00FF221F">
        <w:trPr>
          <w:trHeight w:val="218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7EF1" w14:textId="77777777" w:rsidR="00FF221F" w:rsidRPr="00461231" w:rsidRDefault="00FF221F" w:rsidP="00FF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612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PaCO2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A6AF" w14:textId="7C0A980B" w:rsidR="00FF221F" w:rsidRPr="00461231" w:rsidRDefault="00E46F2E" w:rsidP="00FF22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Avg PaCO2, </w:t>
            </w:r>
            <w:r w:rsidR="00FF221F" w:rsidRPr="00461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Arterial blood gas</w:t>
            </w:r>
            <w:r w:rsidR="00FC2C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25758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mmHg)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37A6" w14:textId="77777777" w:rsidR="00F05C2B" w:rsidRDefault="00FF221F" w:rsidP="00FF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null = ‘Missing’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&lt;=25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&gt;25 and &lt;=35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&gt;35 and &lt;=45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&gt;45 and &lt;=60</w:t>
            </w: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>&gt;60 and &lt;=75</w:t>
            </w:r>
          </w:p>
          <w:p w14:paraId="6E717E2F" w14:textId="3C3209A7" w:rsidR="00FF221F" w:rsidRPr="00461231" w:rsidRDefault="00FF221F" w:rsidP="00FF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123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&gt;75 and &lt;=200</w:t>
            </w:r>
          </w:p>
        </w:tc>
      </w:tr>
      <w:tr w:rsidR="00FF221F" w:rsidRPr="00461231" w14:paraId="1FEBB85C" w14:textId="77777777" w:rsidTr="00FF221F">
        <w:trPr>
          <w:trHeight w:val="106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A2143" w14:textId="77777777" w:rsidR="00FF221F" w:rsidRPr="00461231" w:rsidRDefault="00FF221F" w:rsidP="00FF221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6123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ICU admission source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0046" w14:textId="77777777" w:rsidR="00FF221F" w:rsidRPr="00461231" w:rsidRDefault="00FF221F" w:rsidP="00FF221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61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ICU admission source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AF9D" w14:textId="77777777" w:rsidR="007C257E" w:rsidRDefault="007C257E" w:rsidP="00FF221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5DA981D2" w14:textId="77777777" w:rsidR="00F60ECF" w:rsidRPr="00F22A4B" w:rsidRDefault="007C257E" w:rsidP="00F60E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A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Floor</w:t>
            </w:r>
            <w:r w:rsidR="00F60ECF" w:rsidRPr="00F22A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/Step Down Unit: </w:t>
            </w:r>
          </w:p>
          <w:p w14:paraId="58BC627D" w14:textId="77777777" w:rsidR="00194546" w:rsidRPr="00F22A4B" w:rsidRDefault="00FF221F" w:rsidP="00F60E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A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'Acute Care/Floor', 'Floor', 'Step-Down Unit (SDU)', 'Other' </w:t>
            </w:r>
          </w:p>
          <w:p w14:paraId="05326D71" w14:textId="77777777" w:rsidR="00194546" w:rsidRPr="00F22A4B" w:rsidRDefault="00194546" w:rsidP="00F60E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077B8BE1" w14:textId="77777777" w:rsidR="00764835" w:rsidRPr="00F22A4B" w:rsidRDefault="00764835" w:rsidP="00F60E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A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ER/Observation:</w:t>
            </w:r>
          </w:p>
          <w:p w14:paraId="553F427E" w14:textId="77777777" w:rsidR="00F050AB" w:rsidRPr="00F22A4B" w:rsidRDefault="00FF221F" w:rsidP="00F60E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A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'Chest Pain Center', 'Emergency Department', 'Observation'</w:t>
            </w:r>
          </w:p>
          <w:p w14:paraId="0F2AB32C" w14:textId="77777777" w:rsidR="00F050AB" w:rsidRPr="00F22A4B" w:rsidRDefault="00F050AB" w:rsidP="00F60E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38C6A0DF" w14:textId="77777777" w:rsidR="009F585C" w:rsidRPr="00F22A4B" w:rsidRDefault="00F050AB" w:rsidP="00F60E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A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OR: </w:t>
            </w:r>
            <w:r w:rsidR="00FF221F" w:rsidRPr="00F22A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 'Operating Room', 'PACU', 'Recovery Room'</w:t>
            </w:r>
          </w:p>
          <w:p w14:paraId="72CE5DDA" w14:textId="77777777" w:rsidR="009F585C" w:rsidRPr="00F22A4B" w:rsidRDefault="009F585C" w:rsidP="00F60E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14:paraId="777E3651" w14:textId="77777777" w:rsidR="00F22A4B" w:rsidRDefault="009F585C" w:rsidP="00F60E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A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Direct Admit: </w:t>
            </w:r>
            <w:r w:rsidR="00FF221F" w:rsidRPr="00F22A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'Direct Admit' </w:t>
            </w:r>
          </w:p>
          <w:p w14:paraId="09265DDE" w14:textId="0F562961" w:rsidR="00FF221F" w:rsidRPr="00461231" w:rsidRDefault="00FF221F" w:rsidP="00F60E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2A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br/>
              <w:t xml:space="preserve">Otherwise, use </w:t>
            </w:r>
            <w:r w:rsidR="00CB161E" w:rsidRPr="00F22A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 entered</w:t>
            </w:r>
            <w:r w:rsidR="00F22A4B" w:rsidRPr="00F22A4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 system</w:t>
            </w:r>
          </w:p>
        </w:tc>
      </w:tr>
    </w:tbl>
    <w:p w14:paraId="443569CB" w14:textId="77777777" w:rsidR="00FF221F" w:rsidRDefault="00FF221F"/>
    <w:p w14:paraId="566CFCC0" w14:textId="310C696E" w:rsidR="00C50DBD" w:rsidRDefault="008E2D20">
      <w:r>
        <w:t xml:space="preserve">Supplemental Table 1. </w:t>
      </w:r>
      <w:r w:rsidR="00697A8B">
        <w:t xml:space="preserve">Criteria for </w:t>
      </w:r>
      <w:r>
        <w:t>categorizing variables</w:t>
      </w:r>
    </w:p>
    <w:sectPr w:rsidR="00C50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66"/>
    <w:rsid w:val="000009B3"/>
    <w:rsid w:val="00020A9C"/>
    <w:rsid w:val="0003683E"/>
    <w:rsid w:val="00061E07"/>
    <w:rsid w:val="00091B7E"/>
    <w:rsid w:val="00175666"/>
    <w:rsid w:val="00194546"/>
    <w:rsid w:val="00257586"/>
    <w:rsid w:val="00283721"/>
    <w:rsid w:val="002C3C26"/>
    <w:rsid w:val="00362B7C"/>
    <w:rsid w:val="00493A6B"/>
    <w:rsid w:val="00697A8B"/>
    <w:rsid w:val="00736BE6"/>
    <w:rsid w:val="00764835"/>
    <w:rsid w:val="007C257E"/>
    <w:rsid w:val="00800973"/>
    <w:rsid w:val="008E2D20"/>
    <w:rsid w:val="009F585C"/>
    <w:rsid w:val="00A07A30"/>
    <w:rsid w:val="00A23CD5"/>
    <w:rsid w:val="00C2482C"/>
    <w:rsid w:val="00C50DBD"/>
    <w:rsid w:val="00CB161E"/>
    <w:rsid w:val="00CF3897"/>
    <w:rsid w:val="00E46F2E"/>
    <w:rsid w:val="00F050AB"/>
    <w:rsid w:val="00F05C2B"/>
    <w:rsid w:val="00F22A4B"/>
    <w:rsid w:val="00F549AD"/>
    <w:rsid w:val="00F60ECF"/>
    <w:rsid w:val="00F725AD"/>
    <w:rsid w:val="00FC2C94"/>
    <w:rsid w:val="00FF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A1AE"/>
  <w15:chartTrackingRefBased/>
  <w15:docId w15:val="{1FC598A7-CA14-4D0A-9929-894EED95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6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1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Badawi</dc:creator>
  <cp:keywords/>
  <dc:description/>
  <cp:lastModifiedBy>Baeuerlein, Christopher</cp:lastModifiedBy>
  <cp:revision>3</cp:revision>
  <dcterms:created xsi:type="dcterms:W3CDTF">2022-01-18T18:51:00Z</dcterms:created>
  <dcterms:modified xsi:type="dcterms:W3CDTF">2022-11-07T22:27:00Z</dcterms:modified>
</cp:coreProperties>
</file>