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10A9" w14:textId="15536AAA" w:rsidR="002B141A" w:rsidRDefault="00C12BCD">
      <w:r>
        <w:t xml:space="preserve">Supplemental Table </w:t>
      </w:r>
      <w:r w:rsidR="003E63FF">
        <w:t>3</w:t>
      </w:r>
      <w:r>
        <w:t xml:space="preserve">. </w:t>
      </w:r>
      <w:r w:rsidRPr="00714298">
        <w:rPr>
          <w:rFonts w:cstheme="minorHAnsi"/>
        </w:rPr>
        <w:t>Model</w:t>
      </w:r>
      <w:r w:rsidRPr="007573DB">
        <w:rPr>
          <w:rFonts w:cstheme="minorHAnsi"/>
        </w:rPr>
        <w:t xml:space="preserve"> performance</w:t>
      </w:r>
      <w:r>
        <w:rPr>
          <w:rFonts w:cstheme="minorHAnsi"/>
        </w:rPr>
        <w:t xml:space="preserve"> (AUROCs and Actual/Predicted ratios)</w:t>
      </w:r>
      <w:r w:rsidRPr="007573DB">
        <w:rPr>
          <w:rFonts w:cstheme="minorHAnsi"/>
        </w:rPr>
        <w:t xml:space="preserve"> by diagnosis strings 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954"/>
        <w:gridCol w:w="955"/>
        <w:gridCol w:w="955"/>
        <w:gridCol w:w="955"/>
        <w:gridCol w:w="955"/>
        <w:gridCol w:w="955"/>
        <w:gridCol w:w="955"/>
        <w:gridCol w:w="949"/>
      </w:tblGrid>
      <w:tr w:rsidR="00C12BCD" w:rsidRPr="007B5A53" w14:paraId="200CEA85" w14:textId="77777777" w:rsidTr="006A4B79">
        <w:trPr>
          <w:trHeight w:val="495"/>
        </w:trPr>
        <w:tc>
          <w:tcPr>
            <w:tcW w:w="92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CADD834" w14:textId="77777777" w:rsidR="00C12BCD" w:rsidRPr="00714298" w:rsidRDefault="00C12BCD" w:rsidP="006A4B79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ICU mortality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44C2EA4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Mean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9A604B2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Median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10F0692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Standard deviation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87BC3B7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P25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F10118E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P75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67E643B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Interquartile Range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9D7F7C9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Minimum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D49B761" w14:textId="77777777" w:rsidR="00C12BCD" w:rsidRPr="00714298" w:rsidRDefault="00C12BCD" w:rsidP="006A4B79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Maximum</w:t>
            </w:r>
          </w:p>
        </w:tc>
      </w:tr>
      <w:tr w:rsidR="00C12BCD" w:rsidRPr="007B5A53" w14:paraId="4F2F6443" w14:textId="77777777" w:rsidTr="006A4B79">
        <w:trPr>
          <w:trHeight w:val="300"/>
        </w:trPr>
        <w:tc>
          <w:tcPr>
            <w:tcW w:w="923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A8DA179" w14:textId="77777777" w:rsidR="00C12BCD" w:rsidRPr="00714298" w:rsidRDefault="00C12BCD" w:rsidP="006A4B7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AUROC</w:t>
            </w:r>
            <w:r w:rsidRPr="00714298">
              <w:rPr>
                <w:rFonts w:cstheme="minorHAnsi"/>
                <w:sz w:val="16"/>
                <w:szCs w:val="18"/>
              </w:rPr>
              <w:t>_APACHEIVa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678586E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0.836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1E533A7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0.841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0FB5047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0.088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4439FFD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0.788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15D91D6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0.89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5DB0B25B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0.102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5EB73150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0.342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34EBA540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0.999</w:t>
            </w:r>
          </w:p>
        </w:tc>
      </w:tr>
      <w:tr w:rsidR="00C12BCD" w:rsidRPr="007B5A53" w14:paraId="70A77072" w14:textId="77777777" w:rsidTr="006A4B79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68263A46" w14:textId="77777777" w:rsidR="00C12BCD" w:rsidRPr="00714298" w:rsidRDefault="00C12BCD" w:rsidP="006A4B7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AUROC</w:t>
            </w:r>
            <w:r w:rsidRPr="00714298">
              <w:rPr>
                <w:rFonts w:cstheme="minorHAnsi"/>
                <w:sz w:val="16"/>
                <w:szCs w:val="18"/>
              </w:rPr>
              <w:t>_APACHEIVb</w:t>
            </w:r>
          </w:p>
        </w:tc>
        <w:tc>
          <w:tcPr>
            <w:tcW w:w="510" w:type="pct"/>
            <w:noWrap/>
            <w:vAlign w:val="center"/>
            <w:hideMark/>
          </w:tcPr>
          <w:p w14:paraId="1D968AC4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0.838</w:t>
            </w:r>
          </w:p>
        </w:tc>
        <w:tc>
          <w:tcPr>
            <w:tcW w:w="510" w:type="pct"/>
            <w:noWrap/>
            <w:vAlign w:val="center"/>
            <w:hideMark/>
          </w:tcPr>
          <w:p w14:paraId="335633EE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0.84</w:t>
            </w:r>
          </w:p>
        </w:tc>
        <w:tc>
          <w:tcPr>
            <w:tcW w:w="510" w:type="pct"/>
            <w:noWrap/>
            <w:vAlign w:val="center"/>
            <w:hideMark/>
          </w:tcPr>
          <w:p w14:paraId="0D130A2E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0.082</w:t>
            </w:r>
          </w:p>
        </w:tc>
        <w:tc>
          <w:tcPr>
            <w:tcW w:w="510" w:type="pct"/>
            <w:noWrap/>
            <w:vAlign w:val="center"/>
            <w:hideMark/>
          </w:tcPr>
          <w:p w14:paraId="2E7A3C96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0.788</w:t>
            </w:r>
          </w:p>
        </w:tc>
        <w:tc>
          <w:tcPr>
            <w:tcW w:w="510" w:type="pct"/>
            <w:noWrap/>
            <w:vAlign w:val="center"/>
            <w:hideMark/>
          </w:tcPr>
          <w:p w14:paraId="227310F9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0.893</w:t>
            </w:r>
          </w:p>
        </w:tc>
        <w:tc>
          <w:tcPr>
            <w:tcW w:w="510" w:type="pct"/>
            <w:noWrap/>
            <w:vAlign w:val="center"/>
            <w:hideMark/>
          </w:tcPr>
          <w:p w14:paraId="335EE910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0.105</w:t>
            </w:r>
          </w:p>
        </w:tc>
        <w:tc>
          <w:tcPr>
            <w:tcW w:w="510" w:type="pct"/>
            <w:noWrap/>
            <w:vAlign w:val="center"/>
            <w:hideMark/>
          </w:tcPr>
          <w:p w14:paraId="5B1FE506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0.494</w:t>
            </w:r>
          </w:p>
        </w:tc>
        <w:tc>
          <w:tcPr>
            <w:tcW w:w="507" w:type="pct"/>
            <w:noWrap/>
            <w:vAlign w:val="center"/>
            <w:hideMark/>
          </w:tcPr>
          <w:p w14:paraId="71A20BB1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0.999</w:t>
            </w:r>
          </w:p>
        </w:tc>
      </w:tr>
      <w:tr w:rsidR="00C12BCD" w:rsidRPr="007B5A53" w14:paraId="45EF1FB3" w14:textId="77777777" w:rsidTr="006A4B79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6291BC06" w14:textId="77777777" w:rsidR="00C12BCD" w:rsidRPr="00714298" w:rsidRDefault="00C12BCD" w:rsidP="006A4B7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AUROC</w:t>
            </w:r>
            <w:r w:rsidRPr="00714298">
              <w:rPr>
                <w:rFonts w:cstheme="minorHAnsi"/>
                <w:sz w:val="16"/>
                <w:szCs w:val="18"/>
              </w:rPr>
              <w:t>_NewModel</w:t>
            </w:r>
          </w:p>
        </w:tc>
        <w:tc>
          <w:tcPr>
            <w:tcW w:w="510" w:type="pct"/>
            <w:noWrap/>
            <w:vAlign w:val="center"/>
            <w:hideMark/>
          </w:tcPr>
          <w:p w14:paraId="0BE720B4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0.889</w:t>
            </w:r>
          </w:p>
        </w:tc>
        <w:tc>
          <w:tcPr>
            <w:tcW w:w="510" w:type="pct"/>
            <w:noWrap/>
            <w:vAlign w:val="center"/>
            <w:hideMark/>
          </w:tcPr>
          <w:p w14:paraId="3CDE49CB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0.894</w:t>
            </w:r>
          </w:p>
        </w:tc>
        <w:tc>
          <w:tcPr>
            <w:tcW w:w="510" w:type="pct"/>
            <w:noWrap/>
            <w:vAlign w:val="center"/>
            <w:hideMark/>
          </w:tcPr>
          <w:p w14:paraId="36C1D7A0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0.062</w:t>
            </w:r>
          </w:p>
        </w:tc>
        <w:tc>
          <w:tcPr>
            <w:tcW w:w="510" w:type="pct"/>
            <w:noWrap/>
            <w:vAlign w:val="center"/>
            <w:hideMark/>
          </w:tcPr>
          <w:p w14:paraId="4579D7A9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0.852</w:t>
            </w:r>
          </w:p>
        </w:tc>
        <w:tc>
          <w:tcPr>
            <w:tcW w:w="510" w:type="pct"/>
            <w:noWrap/>
            <w:vAlign w:val="center"/>
            <w:hideMark/>
          </w:tcPr>
          <w:p w14:paraId="6E53539F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0.928</w:t>
            </w:r>
          </w:p>
        </w:tc>
        <w:tc>
          <w:tcPr>
            <w:tcW w:w="510" w:type="pct"/>
            <w:noWrap/>
            <w:vAlign w:val="center"/>
            <w:hideMark/>
          </w:tcPr>
          <w:p w14:paraId="0DBBE3D1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0.076</w:t>
            </w:r>
          </w:p>
        </w:tc>
        <w:tc>
          <w:tcPr>
            <w:tcW w:w="510" w:type="pct"/>
            <w:noWrap/>
            <w:vAlign w:val="center"/>
            <w:hideMark/>
          </w:tcPr>
          <w:p w14:paraId="7C1F6F83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0.626</w:t>
            </w:r>
          </w:p>
        </w:tc>
        <w:tc>
          <w:tcPr>
            <w:tcW w:w="507" w:type="pct"/>
            <w:noWrap/>
            <w:vAlign w:val="center"/>
            <w:hideMark/>
          </w:tcPr>
          <w:p w14:paraId="5D05E355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0.994</w:t>
            </w:r>
          </w:p>
        </w:tc>
      </w:tr>
      <w:tr w:rsidR="00C12BCD" w:rsidRPr="007B5A53" w14:paraId="3C9E96CA" w14:textId="77777777" w:rsidTr="006A4B79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019FFE7B" w14:textId="77777777" w:rsidR="00C12BCD" w:rsidRPr="00714298" w:rsidRDefault="00C12BCD" w:rsidP="006A4B79">
            <w:pPr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A:P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714298">
              <w:rPr>
                <w:rFonts w:cstheme="minorHAnsi"/>
                <w:sz w:val="16"/>
                <w:szCs w:val="18"/>
              </w:rPr>
              <w:t>Ratio_APACHEIVa</w:t>
            </w:r>
          </w:p>
        </w:tc>
        <w:tc>
          <w:tcPr>
            <w:tcW w:w="510" w:type="pct"/>
            <w:noWrap/>
            <w:vAlign w:val="center"/>
            <w:hideMark/>
          </w:tcPr>
          <w:p w14:paraId="71F27019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0.712</w:t>
            </w:r>
          </w:p>
        </w:tc>
        <w:tc>
          <w:tcPr>
            <w:tcW w:w="510" w:type="pct"/>
            <w:noWrap/>
            <w:vAlign w:val="center"/>
            <w:hideMark/>
          </w:tcPr>
          <w:p w14:paraId="7CC370DB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0.714</w:t>
            </w:r>
          </w:p>
        </w:tc>
        <w:tc>
          <w:tcPr>
            <w:tcW w:w="510" w:type="pct"/>
            <w:noWrap/>
            <w:vAlign w:val="center"/>
            <w:hideMark/>
          </w:tcPr>
          <w:p w14:paraId="70CD7E03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0.292</w:t>
            </w:r>
          </w:p>
        </w:tc>
        <w:tc>
          <w:tcPr>
            <w:tcW w:w="510" w:type="pct"/>
            <w:noWrap/>
            <w:vAlign w:val="center"/>
            <w:hideMark/>
          </w:tcPr>
          <w:p w14:paraId="16682E0E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0.54</w:t>
            </w:r>
          </w:p>
        </w:tc>
        <w:tc>
          <w:tcPr>
            <w:tcW w:w="510" w:type="pct"/>
            <w:noWrap/>
            <w:vAlign w:val="center"/>
            <w:hideMark/>
          </w:tcPr>
          <w:p w14:paraId="35BB9765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0.879</w:t>
            </w:r>
          </w:p>
        </w:tc>
        <w:tc>
          <w:tcPr>
            <w:tcW w:w="510" w:type="pct"/>
            <w:noWrap/>
            <w:vAlign w:val="center"/>
            <w:hideMark/>
          </w:tcPr>
          <w:p w14:paraId="78ABBC07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0.339</w:t>
            </w:r>
          </w:p>
        </w:tc>
        <w:tc>
          <w:tcPr>
            <w:tcW w:w="510" w:type="pct"/>
            <w:noWrap/>
            <w:vAlign w:val="center"/>
            <w:hideMark/>
          </w:tcPr>
          <w:p w14:paraId="6F595D8A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0.063</w:t>
            </w:r>
          </w:p>
        </w:tc>
        <w:tc>
          <w:tcPr>
            <w:tcW w:w="507" w:type="pct"/>
            <w:noWrap/>
            <w:vAlign w:val="center"/>
            <w:hideMark/>
          </w:tcPr>
          <w:p w14:paraId="526660DB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1.753</w:t>
            </w:r>
          </w:p>
        </w:tc>
      </w:tr>
      <w:tr w:rsidR="00C12BCD" w:rsidRPr="007B5A53" w14:paraId="2D09229C" w14:textId="77777777" w:rsidTr="006A4B79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2B0B8612" w14:textId="77777777" w:rsidR="00C12BCD" w:rsidRPr="00714298" w:rsidRDefault="00C12BCD" w:rsidP="006A4B79">
            <w:pPr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A:P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714298">
              <w:rPr>
                <w:rFonts w:cstheme="minorHAnsi"/>
                <w:sz w:val="16"/>
                <w:szCs w:val="18"/>
              </w:rPr>
              <w:t>Ratio_APACHEIVb</w:t>
            </w:r>
          </w:p>
        </w:tc>
        <w:tc>
          <w:tcPr>
            <w:tcW w:w="510" w:type="pct"/>
            <w:noWrap/>
            <w:vAlign w:val="center"/>
            <w:hideMark/>
          </w:tcPr>
          <w:p w14:paraId="74232D56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0.950</w:t>
            </w:r>
          </w:p>
        </w:tc>
        <w:tc>
          <w:tcPr>
            <w:tcW w:w="510" w:type="pct"/>
            <w:noWrap/>
            <w:vAlign w:val="center"/>
            <w:hideMark/>
          </w:tcPr>
          <w:p w14:paraId="048F436B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0.921</w:t>
            </w:r>
          </w:p>
        </w:tc>
        <w:tc>
          <w:tcPr>
            <w:tcW w:w="510" w:type="pct"/>
            <w:noWrap/>
            <w:vAlign w:val="center"/>
            <w:hideMark/>
          </w:tcPr>
          <w:p w14:paraId="071A0710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0.421</w:t>
            </w:r>
          </w:p>
        </w:tc>
        <w:tc>
          <w:tcPr>
            <w:tcW w:w="510" w:type="pct"/>
            <w:noWrap/>
            <w:vAlign w:val="center"/>
            <w:hideMark/>
          </w:tcPr>
          <w:p w14:paraId="0C8DA437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0.686</w:t>
            </w:r>
          </w:p>
        </w:tc>
        <w:tc>
          <w:tcPr>
            <w:tcW w:w="510" w:type="pct"/>
            <w:noWrap/>
            <w:vAlign w:val="center"/>
            <w:hideMark/>
          </w:tcPr>
          <w:p w14:paraId="30E19CAF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1.14</w:t>
            </w:r>
          </w:p>
        </w:tc>
        <w:tc>
          <w:tcPr>
            <w:tcW w:w="510" w:type="pct"/>
            <w:noWrap/>
            <w:vAlign w:val="center"/>
            <w:hideMark/>
          </w:tcPr>
          <w:p w14:paraId="5A44C315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0.454</w:t>
            </w:r>
          </w:p>
        </w:tc>
        <w:tc>
          <w:tcPr>
            <w:tcW w:w="510" w:type="pct"/>
            <w:noWrap/>
            <w:vAlign w:val="center"/>
            <w:hideMark/>
          </w:tcPr>
          <w:p w14:paraId="1AFCF0D8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0.086</w:t>
            </w:r>
          </w:p>
        </w:tc>
        <w:tc>
          <w:tcPr>
            <w:tcW w:w="507" w:type="pct"/>
            <w:noWrap/>
            <w:vAlign w:val="center"/>
            <w:hideMark/>
          </w:tcPr>
          <w:p w14:paraId="74B05DBD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2.681</w:t>
            </w:r>
          </w:p>
        </w:tc>
      </w:tr>
      <w:tr w:rsidR="00C12BCD" w:rsidRPr="007B5A53" w14:paraId="6CF39682" w14:textId="77777777" w:rsidTr="006A4B79">
        <w:trPr>
          <w:trHeight w:val="300"/>
        </w:trPr>
        <w:tc>
          <w:tcPr>
            <w:tcW w:w="92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2817364" w14:textId="77777777" w:rsidR="00C12BCD" w:rsidRPr="00714298" w:rsidRDefault="00C12BCD" w:rsidP="006A4B79">
            <w:pPr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A:P</w:t>
            </w:r>
            <w:r>
              <w:rPr>
                <w:rFonts w:cstheme="minorHAnsi"/>
                <w:sz w:val="16"/>
                <w:szCs w:val="18"/>
              </w:rPr>
              <w:t xml:space="preserve"> R</w:t>
            </w:r>
            <w:r w:rsidRPr="00714298">
              <w:rPr>
                <w:rFonts w:cstheme="minorHAnsi"/>
                <w:sz w:val="16"/>
                <w:szCs w:val="18"/>
              </w:rPr>
              <w:t>atio_NewModel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B34B06C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1.059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F610B0E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1.038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8F2008A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0.332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70B698D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0.867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BDD21A3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1.233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D6034C6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0.366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ED53924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0.178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4FDF02C" w14:textId="77777777" w:rsidR="00C12BCD" w:rsidRPr="00714298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2.038</w:t>
            </w:r>
          </w:p>
        </w:tc>
      </w:tr>
      <w:tr w:rsidR="00C12BCD" w:rsidRPr="007B5A53" w14:paraId="32875940" w14:textId="77777777" w:rsidTr="006A4B79">
        <w:trPr>
          <w:trHeight w:val="300"/>
        </w:trPr>
        <w:tc>
          <w:tcPr>
            <w:tcW w:w="92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7E1E0DA" w14:textId="77777777" w:rsidR="00C12BCD" w:rsidRPr="00714298" w:rsidRDefault="00C12BCD" w:rsidP="006A4B79">
            <w:pPr>
              <w:rPr>
                <w:rFonts w:cstheme="minorHAnsi"/>
                <w:b/>
                <w:sz w:val="16"/>
                <w:szCs w:val="18"/>
              </w:rPr>
            </w:pPr>
            <w:r w:rsidRPr="00714298">
              <w:rPr>
                <w:rFonts w:cstheme="minorHAnsi"/>
                <w:b/>
                <w:sz w:val="16"/>
                <w:szCs w:val="18"/>
              </w:rPr>
              <w:t>Hospital mortality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F7BED21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Mean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044CDFA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Median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A9EB223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Standard deviation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52492AE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P25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71BC5E5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P75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F83D43C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Interquartile Range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F71C6CE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Minimum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AE4B1D6" w14:textId="77777777" w:rsidR="00C12BCD" w:rsidRDefault="00C12BCD" w:rsidP="006A4B79">
            <w:pPr>
              <w:jc w:val="center"/>
              <w:rPr>
                <w:color w:val="000000"/>
              </w:rPr>
            </w:pPr>
            <w:r w:rsidRPr="00364265">
              <w:rPr>
                <w:rFonts w:cstheme="minorHAnsi"/>
                <w:b/>
                <w:sz w:val="16"/>
                <w:szCs w:val="18"/>
              </w:rPr>
              <w:t>Maximum</w:t>
            </w:r>
          </w:p>
        </w:tc>
      </w:tr>
      <w:tr w:rsidR="00C12BCD" w:rsidRPr="007B5A53" w14:paraId="7DA9A1C4" w14:textId="77777777" w:rsidTr="006A4B79">
        <w:trPr>
          <w:trHeight w:val="300"/>
        </w:trPr>
        <w:tc>
          <w:tcPr>
            <w:tcW w:w="923" w:type="pct"/>
            <w:tcBorders>
              <w:top w:val="single" w:sz="12" w:space="0" w:color="auto"/>
            </w:tcBorders>
            <w:noWrap/>
            <w:vAlign w:val="center"/>
          </w:tcPr>
          <w:p w14:paraId="0D77C57E" w14:textId="77777777" w:rsidR="00C12BCD" w:rsidRPr="000E2A0E" w:rsidRDefault="00C12BCD" w:rsidP="006A4B7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AUROC</w:t>
            </w:r>
            <w:r w:rsidRPr="00364265">
              <w:rPr>
                <w:rFonts w:cstheme="minorHAnsi"/>
                <w:sz w:val="16"/>
                <w:szCs w:val="18"/>
              </w:rPr>
              <w:t>_APACHEIVa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46E03310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0.815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2213C0CF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0.810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6AD8906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0.071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11298D87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0.770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02272520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0.868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32C7EF21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0.098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3B2D88C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0.574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  <w:vAlign w:val="center"/>
          </w:tcPr>
          <w:p w14:paraId="5CE5F9B6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0.993</w:t>
            </w:r>
          </w:p>
        </w:tc>
      </w:tr>
      <w:tr w:rsidR="00C12BCD" w:rsidRPr="007B5A53" w14:paraId="0D5F9981" w14:textId="77777777" w:rsidTr="006A4B79">
        <w:trPr>
          <w:trHeight w:val="300"/>
        </w:trPr>
        <w:tc>
          <w:tcPr>
            <w:tcW w:w="923" w:type="pct"/>
            <w:noWrap/>
            <w:vAlign w:val="center"/>
          </w:tcPr>
          <w:p w14:paraId="6FAFD68F" w14:textId="77777777" w:rsidR="00C12BCD" w:rsidRPr="000E2A0E" w:rsidRDefault="00C12BCD" w:rsidP="006A4B7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AUROC</w:t>
            </w:r>
            <w:r w:rsidRPr="00364265">
              <w:rPr>
                <w:rFonts w:cstheme="minorHAnsi"/>
                <w:sz w:val="16"/>
                <w:szCs w:val="18"/>
              </w:rPr>
              <w:t>_APACHEIVb</w:t>
            </w:r>
          </w:p>
        </w:tc>
        <w:tc>
          <w:tcPr>
            <w:tcW w:w="510" w:type="pct"/>
            <w:noWrap/>
            <w:vAlign w:val="center"/>
          </w:tcPr>
          <w:p w14:paraId="47C71D9E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0.813</w:t>
            </w:r>
          </w:p>
        </w:tc>
        <w:tc>
          <w:tcPr>
            <w:tcW w:w="510" w:type="pct"/>
            <w:noWrap/>
            <w:vAlign w:val="center"/>
          </w:tcPr>
          <w:p w14:paraId="3CC7FF01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0.809</w:t>
            </w:r>
          </w:p>
        </w:tc>
        <w:tc>
          <w:tcPr>
            <w:tcW w:w="510" w:type="pct"/>
            <w:noWrap/>
            <w:vAlign w:val="center"/>
          </w:tcPr>
          <w:p w14:paraId="5F8EA393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0.070</w:t>
            </w:r>
          </w:p>
        </w:tc>
        <w:tc>
          <w:tcPr>
            <w:tcW w:w="510" w:type="pct"/>
            <w:noWrap/>
            <w:vAlign w:val="center"/>
          </w:tcPr>
          <w:p w14:paraId="7E2632EA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0.768</w:t>
            </w:r>
          </w:p>
        </w:tc>
        <w:tc>
          <w:tcPr>
            <w:tcW w:w="510" w:type="pct"/>
            <w:noWrap/>
            <w:vAlign w:val="center"/>
          </w:tcPr>
          <w:p w14:paraId="1A7C2628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0.865</w:t>
            </w:r>
          </w:p>
        </w:tc>
        <w:tc>
          <w:tcPr>
            <w:tcW w:w="510" w:type="pct"/>
            <w:noWrap/>
            <w:vAlign w:val="center"/>
          </w:tcPr>
          <w:p w14:paraId="27D09CC8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0.097</w:t>
            </w:r>
          </w:p>
        </w:tc>
        <w:tc>
          <w:tcPr>
            <w:tcW w:w="510" w:type="pct"/>
            <w:noWrap/>
            <w:vAlign w:val="center"/>
          </w:tcPr>
          <w:p w14:paraId="091B6CBE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0.558</w:t>
            </w:r>
          </w:p>
        </w:tc>
        <w:tc>
          <w:tcPr>
            <w:tcW w:w="507" w:type="pct"/>
            <w:noWrap/>
            <w:vAlign w:val="center"/>
          </w:tcPr>
          <w:p w14:paraId="7C275E75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0.993</w:t>
            </w:r>
          </w:p>
        </w:tc>
      </w:tr>
      <w:tr w:rsidR="00C12BCD" w:rsidRPr="007B5A53" w14:paraId="6F811D7D" w14:textId="77777777" w:rsidTr="006A4B79">
        <w:trPr>
          <w:trHeight w:val="300"/>
        </w:trPr>
        <w:tc>
          <w:tcPr>
            <w:tcW w:w="923" w:type="pct"/>
            <w:noWrap/>
            <w:vAlign w:val="center"/>
          </w:tcPr>
          <w:p w14:paraId="2790AC07" w14:textId="77777777" w:rsidR="00C12BCD" w:rsidRPr="000E2A0E" w:rsidRDefault="00C12BCD" w:rsidP="006A4B79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AUROC</w:t>
            </w:r>
            <w:r w:rsidRPr="00364265">
              <w:rPr>
                <w:rFonts w:cstheme="minorHAnsi"/>
                <w:sz w:val="16"/>
                <w:szCs w:val="18"/>
              </w:rPr>
              <w:t>_NewModel</w:t>
            </w:r>
          </w:p>
        </w:tc>
        <w:tc>
          <w:tcPr>
            <w:tcW w:w="510" w:type="pct"/>
            <w:noWrap/>
            <w:vAlign w:val="center"/>
          </w:tcPr>
          <w:p w14:paraId="74244AE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0.868</w:t>
            </w:r>
          </w:p>
        </w:tc>
        <w:tc>
          <w:tcPr>
            <w:tcW w:w="510" w:type="pct"/>
            <w:noWrap/>
            <w:vAlign w:val="center"/>
          </w:tcPr>
          <w:p w14:paraId="2F5B63C1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0.874</w:t>
            </w:r>
          </w:p>
        </w:tc>
        <w:tc>
          <w:tcPr>
            <w:tcW w:w="510" w:type="pct"/>
            <w:noWrap/>
            <w:vAlign w:val="center"/>
          </w:tcPr>
          <w:p w14:paraId="600EAE1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0.061</w:t>
            </w:r>
          </w:p>
        </w:tc>
        <w:tc>
          <w:tcPr>
            <w:tcW w:w="510" w:type="pct"/>
            <w:noWrap/>
            <w:vAlign w:val="center"/>
          </w:tcPr>
          <w:p w14:paraId="2E3A87EC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0.835</w:t>
            </w:r>
          </w:p>
        </w:tc>
        <w:tc>
          <w:tcPr>
            <w:tcW w:w="510" w:type="pct"/>
            <w:noWrap/>
            <w:vAlign w:val="center"/>
          </w:tcPr>
          <w:p w14:paraId="167D261A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0.913</w:t>
            </w:r>
          </w:p>
        </w:tc>
        <w:tc>
          <w:tcPr>
            <w:tcW w:w="510" w:type="pct"/>
            <w:noWrap/>
            <w:vAlign w:val="center"/>
          </w:tcPr>
          <w:p w14:paraId="5A2B8437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0.078</w:t>
            </w:r>
          </w:p>
        </w:tc>
        <w:tc>
          <w:tcPr>
            <w:tcW w:w="510" w:type="pct"/>
            <w:noWrap/>
            <w:vAlign w:val="center"/>
          </w:tcPr>
          <w:p w14:paraId="527C2AD7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0.613</w:t>
            </w:r>
          </w:p>
        </w:tc>
        <w:tc>
          <w:tcPr>
            <w:tcW w:w="507" w:type="pct"/>
            <w:noWrap/>
            <w:vAlign w:val="center"/>
          </w:tcPr>
          <w:p w14:paraId="0084536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0.990</w:t>
            </w:r>
          </w:p>
        </w:tc>
      </w:tr>
      <w:tr w:rsidR="00C12BCD" w:rsidRPr="007B5A53" w14:paraId="07AE0EFA" w14:textId="77777777" w:rsidTr="006A4B79">
        <w:trPr>
          <w:trHeight w:val="300"/>
        </w:trPr>
        <w:tc>
          <w:tcPr>
            <w:tcW w:w="923" w:type="pct"/>
            <w:noWrap/>
            <w:vAlign w:val="center"/>
          </w:tcPr>
          <w:p w14:paraId="47553AA6" w14:textId="77777777" w:rsidR="00C12BCD" w:rsidRPr="000E2A0E" w:rsidRDefault="00C12BCD" w:rsidP="006A4B79">
            <w:pPr>
              <w:rPr>
                <w:rFonts w:cstheme="minorHAnsi"/>
                <w:sz w:val="16"/>
                <w:szCs w:val="18"/>
              </w:rPr>
            </w:pPr>
            <w:proofErr w:type="gramStart"/>
            <w:r w:rsidRPr="00364265">
              <w:rPr>
                <w:rFonts w:cstheme="minorHAnsi"/>
                <w:sz w:val="16"/>
                <w:szCs w:val="18"/>
              </w:rPr>
              <w:t>A:PRatio</w:t>
            </w:r>
            <w:proofErr w:type="gramEnd"/>
            <w:r w:rsidRPr="00364265">
              <w:rPr>
                <w:rFonts w:cstheme="minorHAnsi"/>
                <w:sz w:val="16"/>
                <w:szCs w:val="18"/>
              </w:rPr>
              <w:t>_APACHEIVa</w:t>
            </w:r>
          </w:p>
        </w:tc>
        <w:tc>
          <w:tcPr>
            <w:tcW w:w="510" w:type="pct"/>
            <w:noWrap/>
            <w:vAlign w:val="center"/>
          </w:tcPr>
          <w:p w14:paraId="2BB7C973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0.670</w:t>
            </w:r>
          </w:p>
        </w:tc>
        <w:tc>
          <w:tcPr>
            <w:tcW w:w="510" w:type="pct"/>
            <w:noWrap/>
            <w:vAlign w:val="center"/>
          </w:tcPr>
          <w:p w14:paraId="44B7FDC5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0.682</w:t>
            </w:r>
          </w:p>
        </w:tc>
        <w:tc>
          <w:tcPr>
            <w:tcW w:w="510" w:type="pct"/>
            <w:noWrap/>
            <w:vAlign w:val="center"/>
          </w:tcPr>
          <w:p w14:paraId="618F42DC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0.253</w:t>
            </w:r>
          </w:p>
        </w:tc>
        <w:tc>
          <w:tcPr>
            <w:tcW w:w="510" w:type="pct"/>
            <w:noWrap/>
            <w:vAlign w:val="center"/>
          </w:tcPr>
          <w:p w14:paraId="5004D906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0.503</w:t>
            </w:r>
          </w:p>
        </w:tc>
        <w:tc>
          <w:tcPr>
            <w:tcW w:w="510" w:type="pct"/>
            <w:noWrap/>
            <w:vAlign w:val="center"/>
          </w:tcPr>
          <w:p w14:paraId="6506929E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0.805</w:t>
            </w:r>
          </w:p>
        </w:tc>
        <w:tc>
          <w:tcPr>
            <w:tcW w:w="510" w:type="pct"/>
            <w:noWrap/>
            <w:vAlign w:val="center"/>
          </w:tcPr>
          <w:p w14:paraId="4833B6A0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0.302</w:t>
            </w:r>
          </w:p>
        </w:tc>
        <w:tc>
          <w:tcPr>
            <w:tcW w:w="510" w:type="pct"/>
            <w:noWrap/>
            <w:vAlign w:val="center"/>
          </w:tcPr>
          <w:p w14:paraId="02F2024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0.090</w:t>
            </w:r>
          </w:p>
        </w:tc>
        <w:tc>
          <w:tcPr>
            <w:tcW w:w="507" w:type="pct"/>
            <w:noWrap/>
            <w:vAlign w:val="center"/>
          </w:tcPr>
          <w:p w14:paraId="194F0636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1.559</w:t>
            </w:r>
          </w:p>
        </w:tc>
      </w:tr>
      <w:tr w:rsidR="00C12BCD" w:rsidRPr="007B5A53" w14:paraId="66ECB994" w14:textId="77777777" w:rsidTr="006A4B79">
        <w:trPr>
          <w:trHeight w:val="300"/>
        </w:trPr>
        <w:tc>
          <w:tcPr>
            <w:tcW w:w="923" w:type="pct"/>
            <w:noWrap/>
            <w:vAlign w:val="center"/>
          </w:tcPr>
          <w:p w14:paraId="3B8150A2" w14:textId="77777777" w:rsidR="00C12BCD" w:rsidRPr="000E2A0E" w:rsidRDefault="00C12BCD" w:rsidP="006A4B79">
            <w:pPr>
              <w:rPr>
                <w:rFonts w:cstheme="minorHAnsi"/>
                <w:sz w:val="16"/>
                <w:szCs w:val="18"/>
              </w:rPr>
            </w:pPr>
            <w:proofErr w:type="gramStart"/>
            <w:r w:rsidRPr="00364265">
              <w:rPr>
                <w:rFonts w:cstheme="minorHAnsi"/>
                <w:sz w:val="16"/>
                <w:szCs w:val="18"/>
              </w:rPr>
              <w:t>A:PRatio</w:t>
            </w:r>
            <w:proofErr w:type="gramEnd"/>
            <w:r w:rsidRPr="00364265">
              <w:rPr>
                <w:rFonts w:cstheme="minorHAnsi"/>
                <w:sz w:val="16"/>
                <w:szCs w:val="18"/>
              </w:rPr>
              <w:t>_APACHEIVb</w:t>
            </w:r>
          </w:p>
        </w:tc>
        <w:tc>
          <w:tcPr>
            <w:tcW w:w="510" w:type="pct"/>
            <w:noWrap/>
            <w:vAlign w:val="center"/>
          </w:tcPr>
          <w:p w14:paraId="6AFF1916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1.001</w:t>
            </w:r>
          </w:p>
        </w:tc>
        <w:tc>
          <w:tcPr>
            <w:tcW w:w="510" w:type="pct"/>
            <w:noWrap/>
            <w:vAlign w:val="center"/>
          </w:tcPr>
          <w:p w14:paraId="577250B6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0.944</w:t>
            </w:r>
          </w:p>
        </w:tc>
        <w:tc>
          <w:tcPr>
            <w:tcW w:w="510" w:type="pct"/>
            <w:noWrap/>
            <w:vAlign w:val="center"/>
          </w:tcPr>
          <w:p w14:paraId="578F295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0.390</w:t>
            </w:r>
          </w:p>
        </w:tc>
        <w:tc>
          <w:tcPr>
            <w:tcW w:w="510" w:type="pct"/>
            <w:noWrap/>
            <w:vAlign w:val="center"/>
          </w:tcPr>
          <w:p w14:paraId="2A32A70F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0.774</w:t>
            </w:r>
          </w:p>
        </w:tc>
        <w:tc>
          <w:tcPr>
            <w:tcW w:w="510" w:type="pct"/>
            <w:noWrap/>
            <w:vAlign w:val="center"/>
          </w:tcPr>
          <w:p w14:paraId="743FAEDB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1.170</w:t>
            </w:r>
          </w:p>
        </w:tc>
        <w:tc>
          <w:tcPr>
            <w:tcW w:w="510" w:type="pct"/>
            <w:noWrap/>
            <w:vAlign w:val="center"/>
          </w:tcPr>
          <w:p w14:paraId="4A24018B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0.396</w:t>
            </w:r>
          </w:p>
        </w:tc>
        <w:tc>
          <w:tcPr>
            <w:tcW w:w="510" w:type="pct"/>
            <w:noWrap/>
            <w:vAlign w:val="center"/>
          </w:tcPr>
          <w:p w14:paraId="625C003E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0.132</w:t>
            </w:r>
          </w:p>
        </w:tc>
        <w:tc>
          <w:tcPr>
            <w:tcW w:w="507" w:type="pct"/>
            <w:noWrap/>
            <w:vAlign w:val="center"/>
          </w:tcPr>
          <w:p w14:paraId="7E82470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2.859</w:t>
            </w:r>
          </w:p>
        </w:tc>
      </w:tr>
      <w:tr w:rsidR="00C12BCD" w:rsidRPr="007B5A53" w14:paraId="3FAE9660" w14:textId="77777777" w:rsidTr="006A4B79">
        <w:trPr>
          <w:trHeight w:val="300"/>
        </w:trPr>
        <w:tc>
          <w:tcPr>
            <w:tcW w:w="923" w:type="pct"/>
            <w:noWrap/>
            <w:vAlign w:val="center"/>
          </w:tcPr>
          <w:p w14:paraId="22984659" w14:textId="77777777" w:rsidR="00C12BCD" w:rsidRPr="000E2A0E" w:rsidRDefault="00C12BCD" w:rsidP="006A4B79">
            <w:pPr>
              <w:rPr>
                <w:rFonts w:cstheme="minorHAnsi"/>
                <w:sz w:val="16"/>
                <w:szCs w:val="18"/>
              </w:rPr>
            </w:pPr>
            <w:proofErr w:type="gramStart"/>
            <w:r w:rsidRPr="00364265">
              <w:rPr>
                <w:rFonts w:cstheme="minorHAnsi"/>
                <w:sz w:val="16"/>
                <w:szCs w:val="18"/>
              </w:rPr>
              <w:t>A:Pratio</w:t>
            </w:r>
            <w:proofErr w:type="gramEnd"/>
            <w:r w:rsidRPr="00364265">
              <w:rPr>
                <w:rFonts w:cstheme="minorHAnsi"/>
                <w:sz w:val="16"/>
                <w:szCs w:val="18"/>
              </w:rPr>
              <w:t>_NewModel</w:t>
            </w:r>
          </w:p>
        </w:tc>
        <w:tc>
          <w:tcPr>
            <w:tcW w:w="510" w:type="pct"/>
            <w:noWrap/>
            <w:vAlign w:val="center"/>
          </w:tcPr>
          <w:p w14:paraId="46CF872B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1.041</w:t>
            </w:r>
          </w:p>
        </w:tc>
        <w:tc>
          <w:tcPr>
            <w:tcW w:w="510" w:type="pct"/>
            <w:noWrap/>
            <w:vAlign w:val="center"/>
          </w:tcPr>
          <w:p w14:paraId="2281575D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1.032</w:t>
            </w:r>
          </w:p>
        </w:tc>
        <w:tc>
          <w:tcPr>
            <w:tcW w:w="510" w:type="pct"/>
            <w:noWrap/>
            <w:vAlign w:val="center"/>
          </w:tcPr>
          <w:p w14:paraId="57013CFC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0.299</w:t>
            </w:r>
          </w:p>
        </w:tc>
        <w:tc>
          <w:tcPr>
            <w:tcW w:w="510" w:type="pct"/>
            <w:noWrap/>
            <w:vAlign w:val="center"/>
          </w:tcPr>
          <w:p w14:paraId="658D8435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0.851</w:t>
            </w:r>
          </w:p>
        </w:tc>
        <w:tc>
          <w:tcPr>
            <w:tcW w:w="510" w:type="pct"/>
            <w:noWrap/>
            <w:vAlign w:val="center"/>
          </w:tcPr>
          <w:p w14:paraId="0115DE58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1.180</w:t>
            </w:r>
          </w:p>
        </w:tc>
        <w:tc>
          <w:tcPr>
            <w:tcW w:w="510" w:type="pct"/>
            <w:noWrap/>
            <w:vAlign w:val="center"/>
          </w:tcPr>
          <w:p w14:paraId="3EFF7776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0.329</w:t>
            </w:r>
          </w:p>
        </w:tc>
        <w:tc>
          <w:tcPr>
            <w:tcW w:w="510" w:type="pct"/>
            <w:noWrap/>
            <w:vAlign w:val="center"/>
          </w:tcPr>
          <w:p w14:paraId="6996CB20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0.266</w:t>
            </w:r>
          </w:p>
        </w:tc>
        <w:tc>
          <w:tcPr>
            <w:tcW w:w="507" w:type="pct"/>
            <w:noWrap/>
            <w:vAlign w:val="center"/>
          </w:tcPr>
          <w:p w14:paraId="58FB6716" w14:textId="77777777" w:rsidR="00C12BCD" w:rsidRPr="000E2A0E" w:rsidRDefault="00C12BCD" w:rsidP="006A4B7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14298">
              <w:rPr>
                <w:rFonts w:cstheme="minorHAnsi"/>
                <w:sz w:val="16"/>
                <w:szCs w:val="18"/>
              </w:rPr>
              <w:t>1.866</w:t>
            </w:r>
          </w:p>
        </w:tc>
      </w:tr>
    </w:tbl>
    <w:p w14:paraId="4E6A3CDD" w14:textId="2878B8A5" w:rsidR="00C12BCD" w:rsidRDefault="00C12BCD">
      <w:r>
        <w:t xml:space="preserve">Footnote: </w:t>
      </w:r>
      <w:r>
        <w:rPr>
          <w:rFonts w:cstheme="minorHAnsi"/>
        </w:rPr>
        <w:t>Includes all unique APACHE diagnoses with at least 200 observations</w:t>
      </w:r>
    </w:p>
    <w:sectPr w:rsidR="00C1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D"/>
    <w:rsid w:val="00240E8B"/>
    <w:rsid w:val="003554A0"/>
    <w:rsid w:val="003E63FF"/>
    <w:rsid w:val="00522571"/>
    <w:rsid w:val="00C12BCD"/>
    <w:rsid w:val="00D35184"/>
    <w:rsid w:val="00E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214"/>
  <w15:chartTrackingRefBased/>
  <w15:docId w15:val="{AB33BBA4-22DB-4F84-BB6F-5FDBB1A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BCD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Badawi</dc:creator>
  <cp:keywords/>
  <dc:description/>
  <cp:lastModifiedBy>Omar Badawi</cp:lastModifiedBy>
  <cp:revision>3</cp:revision>
  <dcterms:created xsi:type="dcterms:W3CDTF">2022-07-01T11:10:00Z</dcterms:created>
  <dcterms:modified xsi:type="dcterms:W3CDTF">2022-07-01T13:12:00Z</dcterms:modified>
</cp:coreProperties>
</file>