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84" w:lineRule="exact" w:before="79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Author(s):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6"/>
        </w:rPr>
        <w:t>RPR/AT</w:t>
      </w:r>
      <w:r>
        <w:rPr>
          <w:rFonts w:ascii="Arial"/>
          <w:sz w:val="16"/>
        </w:rPr>
      </w:r>
    </w:p>
    <w:p>
      <w:pPr>
        <w:spacing w:line="172" w:lineRule="exact"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Date: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6"/>
        </w:rPr>
        <w:t>2015-03-12</w:t>
      </w:r>
      <w:r>
        <w:rPr>
          <w:rFonts w:ascii="Arial"/>
          <w:sz w:val="16"/>
        </w:rPr>
      </w:r>
    </w:p>
    <w:p>
      <w:pPr>
        <w:pStyle w:val="BodyText"/>
        <w:spacing w:line="196" w:lineRule="exact" w:before="0"/>
        <w:ind w:right="0"/>
        <w:jc w:val="left"/>
        <w:rPr>
          <w:sz w:val="10"/>
          <w:szCs w:val="10"/>
        </w:rPr>
      </w:pPr>
      <w:r>
        <w:rPr>
          <w:rFonts w:ascii="Arial"/>
          <w:b/>
          <w:spacing w:val="-1"/>
        </w:rPr>
        <w:t>Question:</w:t>
      </w:r>
      <w:r>
        <w:rPr>
          <w:rFonts w:ascii="Arial"/>
          <w:b/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directed</w:t>
      </w:r>
      <w:r>
        <w:rPr>
          <w:spacing w:val="-4"/>
        </w:rPr>
        <w:t> </w:t>
      </w:r>
      <w:r>
        <w:rPr/>
        <w:t>toy</w:t>
      </w:r>
      <w:r>
        <w:rPr>
          <w:spacing w:val="-5"/>
        </w:rPr>
        <w:t> </w:t>
      </w:r>
      <w:r>
        <w:rPr/>
        <w:t>distraction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vaccine</w:t>
      </w:r>
      <w:r>
        <w:rPr>
          <w:spacing w:val="-4"/>
        </w:rPr>
        <w:t> </w:t>
      </w:r>
      <w:r>
        <w:rPr>
          <w:spacing w:val="-1"/>
        </w:rPr>
        <w:t>injections</w:t>
      </w:r>
      <w:r>
        <w:rPr>
          <w:spacing w:val="-4"/>
        </w:rPr>
        <w:t> </w:t>
      </w:r>
      <w:r>
        <w:rPr/>
        <w:t>vs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reducing</w:t>
      </w:r>
      <w:r>
        <w:rPr>
          <w:spacing w:val="-4"/>
        </w:rPr>
        <w:t> </w:t>
      </w:r>
      <w:r>
        <w:rPr/>
        <w:t>vaccine</w:t>
      </w:r>
      <w:r>
        <w:rPr>
          <w:spacing w:val="-4"/>
        </w:rPr>
        <w:t> </w:t>
      </w:r>
      <w:r>
        <w:rPr>
          <w:spacing w:val="-1"/>
        </w:rPr>
        <w:t>injection</w:t>
      </w:r>
      <w:r>
        <w:rPr>
          <w:spacing w:val="-4"/>
        </w:rPr>
        <w:t> </w:t>
      </w:r>
      <w:r>
        <w:rPr/>
        <w:t>pain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age?</w:t>
      </w:r>
      <w:r>
        <w:rPr>
          <w:spacing w:val="-1"/>
          <w:position w:val="8"/>
          <w:sz w:val="10"/>
        </w:rPr>
        <w:t>1</w:t>
      </w:r>
      <w:r>
        <w:rPr>
          <w:sz w:val="10"/>
        </w:rPr>
      </w:r>
    </w:p>
    <w:p>
      <w:pPr>
        <w:spacing w:line="184" w:lineRule="exact"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Settings: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sz w:val="16"/>
        </w:rPr>
        <w:t>outpatient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clinics</w:t>
      </w:r>
      <w:r>
        <w:rPr>
          <w:rFonts w:ascii="Arial"/>
          <w:sz w:val="16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rFonts w:ascii="Arial"/>
          <w:b/>
          <w:spacing w:val="-1"/>
        </w:rPr>
        <w:t>Bibliography:</w:t>
      </w:r>
      <w:r>
        <w:rPr>
          <w:rFonts w:ascii="Arial"/>
          <w:b/>
          <w:spacing w:val="-5"/>
        </w:rPr>
        <w:t> </w:t>
      </w:r>
      <w:r>
        <w:rPr/>
        <w:t>Cramer-Berness</w:t>
      </w:r>
      <w:r>
        <w:rPr>
          <w:spacing w:val="-5"/>
        </w:rPr>
        <w:t> </w:t>
      </w:r>
      <w:r>
        <w:rPr/>
        <w:t>2005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(1),</w:t>
      </w:r>
      <w:r>
        <w:rPr>
          <w:spacing w:val="-6"/>
        </w:rPr>
        <w:t> </w:t>
      </w:r>
      <w:r>
        <w:rPr/>
        <w:t>Cramer-Berness</w:t>
      </w:r>
      <w:r>
        <w:rPr>
          <w:spacing w:val="-5"/>
        </w:rPr>
        <w:t> </w:t>
      </w:r>
      <w:r>
        <w:rPr/>
        <w:t>2005</w:t>
      </w:r>
      <w:r>
        <w:rPr>
          <w:spacing w:val="-5"/>
        </w:rPr>
        <w:t> </w:t>
      </w:r>
      <w:r>
        <w:rPr/>
        <w:t>(1),</w:t>
      </w:r>
      <w:r>
        <w:rPr>
          <w:spacing w:val="-5"/>
        </w:rPr>
        <w:t> </w:t>
      </w:r>
      <w:r>
        <w:rPr/>
        <w:t>Gedam</w:t>
      </w:r>
      <w:r>
        <w:rPr>
          <w:spacing w:val="-6"/>
        </w:rPr>
        <w:t> </w:t>
      </w:r>
      <w:r>
        <w:rPr/>
        <w:t>2013</w:t>
      </w:r>
      <w:r>
        <w:rPr>
          <w:spacing w:val="-4"/>
        </w:rPr>
        <w:t> </w:t>
      </w:r>
      <w:r>
        <w:rPr/>
        <w:t>(1),</w:t>
      </w:r>
      <w:r>
        <w:rPr>
          <w:spacing w:val="-5"/>
        </w:rPr>
        <w:t> </w:t>
      </w:r>
      <w:r>
        <w:rPr/>
        <w:t>Hillgrove-Stuart</w:t>
      </w:r>
      <w:r>
        <w:rPr>
          <w:spacing w:val="-5"/>
        </w:rPr>
        <w:t> </w:t>
      </w:r>
      <w:r>
        <w:rPr/>
        <w:t>2013</w:t>
      </w:r>
      <w:r>
        <w:rPr>
          <w:spacing w:val="-5"/>
        </w:rPr>
        <w:t> </w:t>
      </w:r>
      <w:r>
        <w:rPr/>
        <w:t>(1,2)</w:t>
      </w:r>
      <w:r>
        <w:rPr>
          <w:spacing w:val="-4"/>
        </w:rPr>
        <w:t> </w:t>
      </w:r>
      <w:r>
        <w:rPr/>
        <w:t>(2008</w:t>
      </w:r>
      <w:r>
        <w:rPr>
          <w:spacing w:val="-5"/>
        </w:rPr>
        <w:t> </w:t>
      </w:r>
      <w:r>
        <w:rPr/>
        <w:t>thesis),</w:t>
      </w:r>
      <w:r>
        <w:rPr>
          <w:spacing w:val="-6"/>
        </w:rPr>
        <w:t> </w:t>
      </w:r>
      <w:r>
        <w:rPr/>
        <w:t>Singh</w:t>
      </w:r>
      <w:r>
        <w:rPr>
          <w:spacing w:val="-5"/>
        </w:rPr>
        <w:t> </w:t>
      </w:r>
      <w:r>
        <w:rPr/>
        <w:t>2012</w:t>
      </w:r>
      <w:r>
        <w:rPr>
          <w:spacing w:val="-5"/>
        </w:rPr>
        <w:t> </w:t>
      </w:r>
      <w:r>
        <w:rPr/>
        <w:t>(1)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1042"/>
        <w:gridCol w:w="685"/>
        <w:gridCol w:w="1273"/>
        <w:gridCol w:w="1139"/>
        <w:gridCol w:w="929"/>
        <w:gridCol w:w="1283"/>
        <w:gridCol w:w="1547"/>
        <w:gridCol w:w="822"/>
        <w:gridCol w:w="648"/>
        <w:gridCol w:w="1301"/>
        <w:gridCol w:w="646"/>
        <w:gridCol w:w="973"/>
      </w:tblGrid>
      <w:tr>
        <w:trPr>
          <w:trHeight w:val="960" w:hRule="exact"/>
        </w:trPr>
        <w:tc>
          <w:tcPr>
            <w:tcW w:w="7051" w:type="dxa"/>
            <w:gridSpan w:val="7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Quality</w:t>
            </w:r>
            <w:r>
              <w:rPr>
                <w:rFonts w:ascii="Arial"/>
                <w:b/>
                <w:spacing w:val="-1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assessment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369" w:type="dxa"/>
            <w:gridSpan w:val="2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patients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49" w:type="dxa"/>
            <w:gridSpan w:val="2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Effect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vMerge w:val="restart"/>
            <w:tcBorders>
              <w:top w:val="single" w:sz="13" w:space="0" w:color="DDDDDD"/>
              <w:left w:val="single" w:sz="7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Quality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vMerge w:val="restart"/>
            <w:tcBorders>
              <w:top w:val="single" w:sz="13" w:space="0" w:color="DDDDDD"/>
              <w:left w:val="single" w:sz="7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Importance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72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61" w:right="61" w:firstLine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studies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Design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174" w:right="65" w:hanging="1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Risk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bias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Imprecision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63" w:right="64" w:firstLine="3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</w:t>
            </w:r>
            <w:r>
              <w:rPr>
                <w:rFonts w:ascii="Arial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considerations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47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5" w:lineRule="auto" w:before="1"/>
              <w:ind w:left="76" w:right="74" w:firstLine="2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Directed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toy</w:t>
            </w:r>
            <w:r>
              <w:rPr>
                <w:rFonts w:ascii="Arial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distraction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during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injections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41" w:right="33" w:firstLine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19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treatment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5" w:lineRule="auto" w:before="1"/>
              <w:ind w:left="8" w:right="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Relative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(95%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Absolute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/>
          </w:p>
        </w:tc>
        <w:tc>
          <w:tcPr>
            <w:tcW w:w="973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/>
          </w:p>
        </w:tc>
      </w:tr>
      <w:tr>
        <w:trPr>
          <w:trHeight w:val="661" w:hRule="exact"/>
        </w:trPr>
        <w:tc>
          <w:tcPr>
            <w:tcW w:w="12988" w:type="dxa"/>
            <w:gridSpan w:val="13"/>
            <w:tcBorders>
              <w:top w:val="single" w:sz="12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9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Distress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Acute</w:t>
            </w:r>
            <w:r>
              <w:rPr>
                <w:rFonts w:ascii="Arial"/>
                <w:b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b/>
                <w:spacing w:val="11"/>
                <w:position w:val="8"/>
                <w:sz w:val="10"/>
              </w:rPr>
              <w:t> </w:t>
            </w:r>
            <w:r>
              <w:rPr>
                <w:rFonts w:ascii="Arial"/>
                <w:b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tools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(Modified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0-10,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Visual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Analog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Scale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0-10,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Modified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Objective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Scale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0-20,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Faces,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Legs,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Activity,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Consolability,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Cry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parent;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10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6"/>
              <w:ind w:left="7" w:right="8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serious</w:t>
            </w:r>
            <w:r>
              <w:rPr>
                <w:rFonts w:ascii="Arial"/>
                <w:w w:val="95"/>
                <w:position w:val="8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6"/>
              <w:ind w:left="7" w:right="23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inconsistency</w:t>
            </w:r>
            <w:r>
              <w:rPr>
                <w:rFonts w:ascii="Arial"/>
                <w:spacing w:val="-1"/>
                <w:position w:val="8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296</w:t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253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0.94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2" w:lineRule="auto" w:before="27"/>
              <w:ind w:left="366" w:right="22" w:hanging="3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(1.98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0.1</w:t>
            </w:r>
            <w:r>
              <w:rPr>
                <w:rFonts w:ascii="Arial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higher)</w:t>
            </w:r>
            <w:r>
              <w:rPr>
                <w:rFonts w:ascii="Arial"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7"/>
              <w:ind w:left="97" w:right="78" w:hanging="1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Times New Roman" w:hAnsi="Times New Roman" w:cs="Times New Roman" w:eastAsia="Times New Roman"/>
                <w:spacing w:val="19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VERY</w:t>
            </w:r>
            <w:r>
              <w:rPr>
                <w:rFonts w:ascii="Arial" w:hAnsi="Arial" w:cs="Arial" w:eastAsia="Arial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LOW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0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Acute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Recovery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(Modified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0.24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(0.76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0.27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77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2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Distress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Recovery</w:t>
            </w:r>
            <w:r>
              <w:rPr>
                <w:rFonts w:ascii="Arial"/>
                <w:b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b/>
                <w:spacing w:val="11"/>
                <w:position w:val="8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with: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(Modified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researchers;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7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0.06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(0.47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left="18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0.36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higher)</w:t>
            </w:r>
            <w:r>
              <w:rPr>
                <w:rFonts w:ascii="Arial"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77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6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653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"/>
              <w:ind w:left="7" w:right="2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Pre-procedure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(Modified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Pain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Visual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Analog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researcher/parent;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91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7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0.25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(0.56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0.06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77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6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2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Pre-procedure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Acute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Recovery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()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184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1140" w:bottom="280" w:left="132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1042"/>
        <w:gridCol w:w="685"/>
        <w:gridCol w:w="1273"/>
        <w:gridCol w:w="1139"/>
        <w:gridCol w:w="929"/>
        <w:gridCol w:w="1283"/>
        <w:gridCol w:w="1550"/>
        <w:gridCol w:w="822"/>
        <w:gridCol w:w="648"/>
        <w:gridCol w:w="1301"/>
        <w:gridCol w:w="646"/>
        <w:gridCol w:w="973"/>
      </w:tblGrid>
      <w:tr>
        <w:trPr>
          <w:trHeight w:val="887" w:hRule="exact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7" w:right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9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0.47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(0.91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0.02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77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2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4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Parent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Fear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Pre-procedure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(Visual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Analog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0-10);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5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0.01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(0.33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0.31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77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6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0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4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Parent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Fear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(Visual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Analog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Better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31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31"/>
              <w:ind w:left="7" w:right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31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5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0.46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(0.77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0.14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77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98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Parent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Use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Intervention</w:t>
            </w:r>
            <w:r>
              <w:rPr>
                <w:rFonts w:ascii="Arial"/>
                <w:b/>
                <w:spacing w:val="-1"/>
                <w:position w:val="8"/>
                <w:sz w:val="10"/>
              </w:rPr>
              <w:t>10</w:t>
            </w:r>
            <w:r>
              <w:rPr>
                <w:rFonts w:ascii="Arial"/>
                <w:b/>
                <w:spacing w:val="11"/>
                <w:position w:val="8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(checklist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behaviours)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08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31"/>
              <w:ind w:left="7" w:right="8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serious</w:t>
            </w:r>
            <w:r>
              <w:rPr>
                <w:rFonts w:ascii="Arial"/>
                <w:w w:val="95"/>
                <w:position w:val="8"/>
                <w:sz w:val="10"/>
              </w:rPr>
              <w:t>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  <w:tc>
          <w:tcPr>
            <w:tcW w:w="155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1.52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higher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(1.06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1.98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position w:val="8"/>
                <w:sz w:val="10"/>
              </w:rPr>
              <w:t>10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32"/>
              <w:ind w:left="97" w:right="78" w:hanging="1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Times New Roman" w:hAnsi="Times New Roman" w:cs="Times New Roman" w:eastAsia="Times New Roman"/>
                <w:spacing w:val="19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VERY</w:t>
            </w:r>
            <w:r>
              <w:rPr>
                <w:rFonts w:ascii="Arial" w:hAnsi="Arial" w:cs="Arial" w:eastAsia="Arial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LOW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98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Child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Use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Intervention</w:t>
            </w:r>
            <w:r>
              <w:rPr>
                <w:rFonts w:ascii="Arial"/>
                <w:b/>
                <w:spacing w:val="-1"/>
                <w:position w:val="8"/>
                <w:sz w:val="10"/>
              </w:rPr>
              <w:t>2,10</w:t>
            </w:r>
            <w:r>
              <w:rPr>
                <w:rFonts w:ascii="Arial"/>
                <w:b/>
                <w:spacing w:val="11"/>
                <w:position w:val="8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(checklist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behaviours)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higher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10" w:hRule="exact"/>
        </w:trPr>
        <w:tc>
          <w:tcPr>
            <w:tcW w:w="7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6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31"/>
              <w:ind w:left="7" w:right="8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serious</w:t>
            </w:r>
            <w:r>
              <w:rPr>
                <w:rFonts w:ascii="Arial"/>
                <w:w w:val="95"/>
                <w:position w:val="8"/>
                <w:sz w:val="10"/>
              </w:rPr>
              <w:t>7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6" w:right="2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9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5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1.48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higher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(0.98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1.97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6"/>
              </w:rPr>
              <w:t>higher)</w:t>
            </w:r>
            <w:r>
              <w:rPr>
                <w:rFonts w:ascii="Arial"/>
                <w:spacing w:val="-1"/>
                <w:position w:val="8"/>
                <w:sz w:val="10"/>
              </w:rPr>
              <w:t>2,10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32"/>
              <w:ind w:left="97" w:right="78" w:hanging="1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Times New Roman" w:hAnsi="Times New Roman" w:cs="Times New Roman" w:eastAsia="Times New Roman"/>
                <w:spacing w:val="19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VERY</w:t>
            </w:r>
            <w:r>
              <w:rPr>
                <w:rFonts w:ascii="Arial" w:hAnsi="Arial" w:cs="Arial" w:eastAsia="Arial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LOW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0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4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Procedure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Outcomes,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Vaccine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Compliance,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Memory,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Preference,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Satisfaction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(assessed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data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were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identified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these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important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outcomes)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5" w:hRule="exact"/>
        </w:trPr>
        <w:tc>
          <w:tcPr>
            <w:tcW w:w="701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42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6" w:right="1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evidence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available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5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9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9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50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9" w:hRule="exact"/>
        </w:trPr>
        <w:tc>
          <w:tcPr>
            <w:tcW w:w="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line="195" w:lineRule="exact" w:before="0"/>
        <w:ind w:right="0"/>
        <w:jc w:val="left"/>
      </w:pPr>
      <w:r>
        <w:rPr>
          <w:position w:val="8"/>
          <w:sz w:val="10"/>
        </w:rPr>
        <w:t>1</w:t>
      </w:r>
      <w:r>
        <w:rPr>
          <w:spacing w:val="10"/>
          <w:position w:val="8"/>
          <w:sz w:val="10"/>
        </w:rPr>
        <w:t> </w:t>
      </w:r>
      <w:r>
        <w:rPr/>
        <w:t>In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studies</w:t>
      </w:r>
      <w:r>
        <w:rPr>
          <w:spacing w:val="-6"/>
        </w:rPr>
        <w:t> </w:t>
      </w:r>
      <w:r>
        <w:rPr/>
        <w:t>(Cramer-Berness</w:t>
      </w:r>
      <w:r>
        <w:rPr>
          <w:spacing w:val="-5"/>
        </w:rPr>
        <w:t> </w:t>
      </w:r>
      <w:r>
        <w:rPr/>
        <w:t>2005,</w:t>
      </w:r>
      <w:r>
        <w:rPr>
          <w:spacing w:val="-5"/>
        </w:rPr>
        <w:t> </w:t>
      </w:r>
      <w:r>
        <w:rPr/>
        <w:t>Cramer-Berness</w:t>
      </w:r>
      <w:r>
        <w:rPr>
          <w:spacing w:val="-6"/>
        </w:rPr>
        <w:t> </w:t>
      </w:r>
      <w:r>
        <w:rPr/>
        <w:t>2005</w:t>
      </w:r>
      <w:r>
        <w:rPr>
          <w:spacing w:val="-5"/>
        </w:rPr>
        <w:t> </w:t>
      </w:r>
      <w:r>
        <w:rPr/>
        <w:t>a,</w:t>
      </w:r>
      <w:r>
        <w:rPr>
          <w:spacing w:val="-6"/>
        </w:rPr>
        <w:t> </w:t>
      </w:r>
      <w:r>
        <w:rPr/>
        <w:t>Hillgrove-Stuart</w:t>
      </w:r>
      <w:r>
        <w:rPr>
          <w:spacing w:val="-5"/>
        </w:rPr>
        <w:t> </w:t>
      </w:r>
      <w:r>
        <w:rPr/>
        <w:t>2013),</w:t>
      </w:r>
      <w:r>
        <w:rPr>
          <w:spacing w:val="-5"/>
        </w:rPr>
        <w:t> </w:t>
      </w:r>
      <w:r>
        <w:rPr/>
        <w:t>parents</w:t>
      </w:r>
      <w:r>
        <w:rPr>
          <w:spacing w:val="-6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/>
        <w:t>instructed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distraction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2</w:t>
      </w:r>
      <w:r>
        <w:rPr>
          <w:spacing w:val="12"/>
          <w:position w:val="8"/>
          <w:sz w:val="10"/>
        </w:rPr>
        <w:t> </w:t>
      </w:r>
      <w:r>
        <w:rPr/>
        <w:t>In</w:t>
      </w:r>
      <w:r>
        <w:rPr>
          <w:spacing w:val="-4"/>
        </w:rPr>
        <w:t> </w:t>
      </w:r>
      <w:r>
        <w:rPr/>
        <w:t>study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Hillgrove-Stuart</w:t>
      </w:r>
      <w:r>
        <w:rPr>
          <w:spacing w:val="-4"/>
        </w:rPr>
        <w:t> </w:t>
      </w:r>
      <w:r>
        <w:rPr/>
        <w:t>(2013),</w:t>
      </w:r>
      <w:r>
        <w:rPr>
          <w:spacing w:val="-3"/>
        </w:rPr>
        <w:t> </w:t>
      </w:r>
      <w:r>
        <w:rPr/>
        <w:t>sample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divided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2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position w:val="8"/>
          <w:sz w:val="10"/>
        </w:rPr>
        <w:t>3</w:t>
      </w:r>
      <w:r>
        <w:rPr>
          <w:spacing w:val="9"/>
          <w:position w:val="8"/>
          <w:sz w:val="10"/>
        </w:rPr>
        <w:t> </w:t>
      </w:r>
      <w:r>
        <w:rPr/>
        <w:t>Studies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consistently</w:t>
      </w:r>
      <w:r>
        <w:rPr>
          <w:spacing w:val="-8"/>
        </w:rPr>
        <w:t> </w:t>
      </w:r>
      <w:r>
        <w:rPr/>
        <w:t>randomized;</w:t>
      </w:r>
      <w:r>
        <w:rPr>
          <w:spacing w:val="-6"/>
        </w:rPr>
        <w:t> </w:t>
      </w:r>
      <w:r>
        <w:rPr/>
        <w:t>immunizer,</w:t>
      </w:r>
      <w:r>
        <w:rPr>
          <w:spacing w:val="-7"/>
        </w:rPr>
        <w:t> </w:t>
      </w:r>
      <w:r>
        <w:rPr/>
        <w:t>parent,</w:t>
      </w:r>
      <w:r>
        <w:rPr>
          <w:spacing w:val="-5"/>
        </w:rPr>
        <w:t> </w:t>
      </w:r>
      <w:r>
        <w:rPr/>
        <w:t>researcher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consistently</w:t>
      </w:r>
      <w:r>
        <w:rPr>
          <w:spacing w:val="-8"/>
        </w:rPr>
        <w:t> </w:t>
      </w:r>
      <w:r>
        <w:rPr/>
        <w:t>blinded;</w:t>
      </w:r>
      <w:r>
        <w:rPr>
          <w:spacing w:val="-6"/>
        </w:rPr>
        <w:t> </w:t>
      </w:r>
      <w:r>
        <w:rPr/>
        <w:t>outcome</w:t>
      </w:r>
      <w:r>
        <w:rPr>
          <w:spacing w:val="-6"/>
        </w:rPr>
        <w:t> </w:t>
      </w:r>
      <w:r>
        <w:rPr/>
        <w:t>assessor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consistently</w:t>
      </w:r>
      <w:r>
        <w:rPr>
          <w:spacing w:val="-7"/>
        </w:rPr>
        <w:t> </w:t>
      </w:r>
      <w:r>
        <w:rPr/>
        <w:t>blinded;</w:t>
      </w:r>
      <w:r>
        <w:rPr>
          <w:spacing w:val="-7"/>
        </w:rPr>
        <w:t> </w:t>
      </w:r>
      <w:r>
        <w:rPr/>
        <w:t>inconsistent</w:t>
      </w:r>
      <w:r>
        <w:rPr>
          <w:spacing w:val="-6"/>
        </w:rPr>
        <w:t> </w:t>
      </w:r>
      <w:r>
        <w:rPr/>
        <w:t>outcome</w:t>
      </w:r>
      <w:r>
        <w:rPr>
          <w:spacing w:val="-6"/>
        </w:rPr>
        <w:t> </w:t>
      </w:r>
      <w:r>
        <w:rPr/>
        <w:t>reporting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4</w:t>
      </w:r>
      <w:r>
        <w:rPr>
          <w:spacing w:val="11"/>
          <w:position w:val="8"/>
          <w:sz w:val="10"/>
        </w:rPr>
        <w:t> </w:t>
      </w:r>
      <w:r>
        <w:rPr/>
        <w:t>Heterogeneity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explained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differences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(2</w:t>
      </w:r>
      <w:r>
        <w:rPr>
          <w:spacing w:val="-5"/>
        </w:rPr>
        <w:t> </w:t>
      </w:r>
      <w:r>
        <w:rPr/>
        <w:t>months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years),</w:t>
      </w:r>
      <w:r>
        <w:rPr>
          <w:spacing w:val="-5"/>
        </w:rPr>
        <w:t> </w:t>
      </w:r>
      <w:r>
        <w:rPr/>
        <w:t>vaccination</w:t>
      </w:r>
      <w:r>
        <w:rPr>
          <w:spacing w:val="-5"/>
        </w:rPr>
        <w:t> </w:t>
      </w:r>
      <w:r>
        <w:rPr/>
        <w:t>details</w:t>
      </w:r>
      <w:r>
        <w:rPr>
          <w:spacing w:val="-5"/>
        </w:rPr>
        <w:t> </w:t>
      </w:r>
      <w:r>
        <w:rPr/>
        <w:t>(technique,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injections,</w:t>
      </w:r>
      <w:r>
        <w:rPr>
          <w:spacing w:val="-5"/>
        </w:rPr>
        <w:t> </w:t>
      </w:r>
      <w:r>
        <w:rPr>
          <w:spacing w:val="-1"/>
        </w:rPr>
        <w:t>co-intervention)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intervention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5</w:t>
      </w:r>
      <w:r>
        <w:rPr>
          <w:spacing w:val="11"/>
          <w:position w:val="8"/>
          <w:sz w:val="10"/>
        </w:rPr>
        <w:t> </w:t>
      </w:r>
      <w:r>
        <w:rPr/>
        <w:t>Confidence</w:t>
      </w:r>
      <w:r>
        <w:rPr>
          <w:spacing w:val="-3"/>
        </w:rPr>
        <w:t> </w:t>
      </w:r>
      <w:r>
        <w:rPr/>
        <w:t>intervals</w:t>
      </w:r>
      <w:r>
        <w:rPr>
          <w:spacing w:val="-4"/>
        </w:rPr>
        <w:t> </w:t>
      </w:r>
      <w:r>
        <w:rPr/>
        <w:t>cross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nonsignificance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sample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below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optimum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size</w:t>
      </w:r>
      <w:r>
        <w:rPr>
          <w:spacing w:val="-3"/>
        </w:rPr>
        <w:t> </w:t>
      </w:r>
      <w:r>
        <w:rPr/>
        <w:t>(OIS)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400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0.2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6</w:t>
      </w:r>
      <w:r>
        <w:rPr>
          <w:spacing w:val="10"/>
          <w:position w:val="8"/>
          <w:sz w:val="10"/>
        </w:rPr>
        <w:t> </w:t>
      </w:r>
      <w:r>
        <w:rPr/>
        <w:t>Immunizer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blinded;</w:t>
      </w:r>
      <w:r>
        <w:rPr>
          <w:spacing w:val="-5"/>
        </w:rPr>
        <w:t> </w:t>
      </w:r>
      <w:r>
        <w:rPr/>
        <w:t>parent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clearly</w:t>
      </w:r>
      <w:r>
        <w:rPr>
          <w:spacing w:val="-7"/>
        </w:rPr>
        <w:t> </w:t>
      </w:r>
      <w:r>
        <w:rPr/>
        <w:t>consistently</w:t>
      </w:r>
      <w:r>
        <w:rPr>
          <w:spacing w:val="-7"/>
        </w:rPr>
        <w:t> </w:t>
      </w:r>
      <w:r>
        <w:rPr/>
        <w:t>blinded;</w:t>
      </w:r>
      <w:r>
        <w:rPr>
          <w:spacing w:val="-5"/>
        </w:rPr>
        <w:t> </w:t>
      </w:r>
      <w:r>
        <w:rPr/>
        <w:t>outcome</w:t>
      </w:r>
      <w:r>
        <w:rPr>
          <w:spacing w:val="-6"/>
        </w:rPr>
        <w:t> </w:t>
      </w:r>
      <w:r>
        <w:rPr/>
        <w:t>assessor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clearly</w:t>
      </w:r>
      <w:r>
        <w:rPr>
          <w:spacing w:val="-7"/>
        </w:rPr>
        <w:t> </w:t>
      </w:r>
      <w:r>
        <w:rPr/>
        <w:t>consistently</w:t>
      </w:r>
      <w:r>
        <w:rPr>
          <w:spacing w:val="-7"/>
        </w:rPr>
        <w:t> </w:t>
      </w:r>
      <w:r>
        <w:rPr/>
        <w:t>blinded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position w:val="8"/>
          <w:sz w:val="10"/>
        </w:rPr>
        <w:t>7</w:t>
      </w:r>
      <w:r>
        <w:rPr>
          <w:spacing w:val="10"/>
          <w:position w:val="8"/>
          <w:sz w:val="10"/>
        </w:rPr>
        <w:t> </w:t>
      </w:r>
      <w:r>
        <w:rPr/>
        <w:t>Immunizer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parent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blinded;</w:t>
      </w:r>
      <w:r>
        <w:rPr>
          <w:spacing w:val="-5"/>
        </w:rPr>
        <w:t> </w:t>
      </w:r>
      <w:r>
        <w:rPr/>
        <w:t>outcome</w:t>
      </w:r>
      <w:r>
        <w:rPr>
          <w:spacing w:val="-6"/>
        </w:rPr>
        <w:t> </w:t>
      </w:r>
      <w:r>
        <w:rPr/>
        <w:t>assessor</w:t>
      </w:r>
      <w:r>
        <w:rPr>
          <w:spacing w:val="-5"/>
        </w:rPr>
        <w:t> </w:t>
      </w:r>
      <w:r>
        <w:rPr/>
        <w:t>blinded;</w:t>
      </w:r>
      <w:r>
        <w:rPr>
          <w:spacing w:val="-6"/>
        </w:rPr>
        <w:t> </w:t>
      </w:r>
      <w:r>
        <w:rPr/>
        <w:t>selective</w:t>
      </w:r>
      <w:r>
        <w:rPr>
          <w:spacing w:val="-5"/>
        </w:rPr>
        <w:t> </w:t>
      </w:r>
      <w:r>
        <w:rPr/>
        <w:t>outcome</w:t>
      </w:r>
      <w:r>
        <w:rPr>
          <w:spacing w:val="-6"/>
        </w:rPr>
        <w:t> </w:t>
      </w:r>
      <w:r>
        <w:rPr/>
        <w:t>reporting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8</w:t>
      </w:r>
      <w:r>
        <w:rPr>
          <w:spacing w:val="10"/>
          <w:position w:val="8"/>
          <w:sz w:val="10"/>
        </w:rPr>
        <w:t> </w:t>
      </w:r>
      <w:r>
        <w:rPr/>
        <w:t>Immunizer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parent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blinded;</w:t>
      </w:r>
      <w:r>
        <w:rPr>
          <w:spacing w:val="-5"/>
        </w:rPr>
        <w:t> </w:t>
      </w:r>
      <w:r>
        <w:rPr/>
        <w:t>parent</w:t>
      </w:r>
      <w:r>
        <w:rPr>
          <w:spacing w:val="-5"/>
        </w:rPr>
        <w:t> </w:t>
      </w:r>
      <w:r>
        <w:rPr/>
        <w:t>blinded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hypothesis;</w:t>
      </w:r>
      <w:r>
        <w:rPr>
          <w:spacing w:val="-5"/>
        </w:rPr>
        <w:t> </w:t>
      </w:r>
      <w:r>
        <w:rPr/>
        <w:t>outcome</w:t>
      </w:r>
      <w:r>
        <w:rPr>
          <w:spacing w:val="-5"/>
        </w:rPr>
        <w:t> </w:t>
      </w:r>
      <w:r>
        <w:rPr/>
        <w:t>assessor</w:t>
      </w:r>
      <w:r>
        <w:rPr>
          <w:spacing w:val="-5"/>
        </w:rPr>
        <w:t> </w:t>
      </w:r>
      <w:r>
        <w:rPr/>
        <w:t>blinded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top="1140" w:bottom="28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87"/>
        <w:ind w:left="100" w:right="0"/>
        <w:jc w:val="left"/>
      </w:pPr>
      <w:r>
        <w:rPr>
          <w:position w:val="8"/>
          <w:sz w:val="10"/>
        </w:rPr>
        <w:t>9</w:t>
      </w:r>
      <w:r>
        <w:rPr>
          <w:spacing w:val="12"/>
          <w:position w:val="8"/>
          <w:sz w:val="10"/>
        </w:rPr>
        <w:t> </w:t>
      </w:r>
      <w:r>
        <w:rPr/>
        <w:t>Sample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below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optimum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(OIS)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400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0.2</w:t>
      </w:r>
      <w:r>
        <w:rPr/>
      </w:r>
    </w:p>
    <w:p>
      <w:pPr>
        <w:pStyle w:val="BodyText"/>
        <w:spacing w:line="240" w:lineRule="auto" w:before="2"/>
        <w:ind w:left="100" w:right="0"/>
        <w:jc w:val="left"/>
      </w:pPr>
      <w:r>
        <w:rPr>
          <w:spacing w:val="-1"/>
          <w:position w:val="8"/>
          <w:sz w:val="10"/>
        </w:rPr>
        <w:t>10</w:t>
      </w:r>
      <w:r>
        <w:rPr>
          <w:spacing w:val="10"/>
          <w:position w:val="8"/>
          <w:sz w:val="10"/>
        </w:rPr>
        <w:t> </w:t>
      </w:r>
      <w:r>
        <w:rPr/>
        <w:t>Scores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standardized</w:t>
      </w:r>
      <w:r>
        <w:rPr/>
      </w:r>
    </w:p>
    <w:sectPr>
      <w:pgSz w:w="15840" w:h="12240" w:orient="landscape"/>
      <w:pgMar w:top="1140" w:bottom="280" w:left="134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20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dc:title>Microsoft Word - GRADE #33 directed toy child up to 3 yrs Mar 12 2015.docx</dc:title>
  <dcterms:created xsi:type="dcterms:W3CDTF">2015-06-19T15:02:04Z</dcterms:created>
  <dcterms:modified xsi:type="dcterms:W3CDTF">2015-06-19T15:02:04Z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2015-06-19T00:00:00Z</vt:filetime>
  </property>
</Properties>
</file>