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52" w:rsidRPr="00186552" w:rsidRDefault="00186552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Appendix 2. </w:t>
      </w:r>
      <w:r>
        <w:rPr>
          <w:rFonts w:ascii="Garamond" w:hAnsi="Garamond"/>
        </w:rPr>
        <w:t>IDC-9-CM Diagnosis and Procedure codes utilized for the identification of the study population</w:t>
      </w:r>
      <w:bookmarkStart w:id="0" w:name="_GoBack"/>
      <w:bookmarkEnd w:id="0"/>
    </w:p>
    <w:tbl>
      <w:tblPr>
        <w:tblW w:w="975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7830"/>
      </w:tblGrid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ICD-9-CM Code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278.01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Morbid obesity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43.11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Percutaneous [endoscopic] gastrostomy [PEG]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43.19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Other gastrostomy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43.7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Partial gastrectomy with anastomosis to jejunum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43.82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Laparoscopic vertical (sleeve) gastrectomy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43.89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Open and other partial gastrectomy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44.31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High gastric bypass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44.38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Laparoscopic </w:t>
            </w: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gastroenterostomy</w:t>
            </w:r>
            <w:proofErr w:type="spellEnd"/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44.39 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Other </w:t>
            </w: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gastroenterostomy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without gastrectomy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44.68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Laparoscopic </w:t>
            </w: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gastroplasty</w:t>
            </w:r>
            <w:proofErr w:type="spellEnd"/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44.69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Other repair of stomach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44.95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Laparoscopic gastric restrictive procedure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45.51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Isolation of segment of small intestine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45.91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Small-to-small intestinal anastomosis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44.5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Revision of gastric anastomosis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44.96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Laparoscopic revision of gastric restrictive procedure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44.97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Laparoscopic removal of gastric restrictive device(s)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44.98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(Laparoscopic) adjustment of size of adjustable gastric restrictive device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44.99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Other operations on stomach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81.01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Atlas-axis spinal fusion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81.02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Other cervical fusion of the anterior column, anterior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81.03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Other cervical fusion of the posterior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81.31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atlas-axis spine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81.32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other cervical spine, anterior column, anterior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81.33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other cervical spine, posterior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81.04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Dorsal and </w:t>
            </w: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dorsolumbar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fusion of the anterior column, anterior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81.05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Dorsal and </w:t>
            </w: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dorsolumbar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fusion of the posterior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81.06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Lumbar and lumbosacral fusion of the anterior column, anterior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81.07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Lumbar and lumbosacral fusion of the posterior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81.08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Lumbar and lumbosacral fusion of the anterior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81.34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dorsal and </w:t>
            </w: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dorsolumbar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spine, anterior column, anterior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81.35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dorsal and </w:t>
            </w: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dorsolumbar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spine, posterior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81.36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lumbar and lumbosacral spine, anterior column, anterior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81.37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lumbar and lumbosacral spine, posterior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81.38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lumbar and lumbosacral spine, anterior column, posterior technique</w:t>
            </w:r>
          </w:p>
        </w:tc>
      </w:tr>
      <w:tr w:rsidR="00D67C39" w:rsidRPr="00D67C39" w:rsidTr="00FF0C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928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81.39</w:t>
            </w:r>
          </w:p>
        </w:tc>
        <w:tc>
          <w:tcPr>
            <w:tcW w:w="7830" w:type="dxa"/>
          </w:tcPr>
          <w:p w:rsidR="00D67C39" w:rsidRPr="00D67C39" w:rsidRDefault="00D67C39" w:rsidP="00D67C3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>Refusion</w:t>
            </w:r>
            <w:proofErr w:type="spellEnd"/>
            <w:r w:rsidRPr="00D67C3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of spine, not elsewhere specified</w:t>
            </w:r>
          </w:p>
        </w:tc>
      </w:tr>
    </w:tbl>
    <w:p w:rsidR="002B6CCC" w:rsidRDefault="002B6CCC"/>
    <w:sectPr w:rsidR="002B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39"/>
    <w:rsid w:val="00186552"/>
    <w:rsid w:val="002B6CCC"/>
    <w:rsid w:val="00D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4903"/>
  <w15:chartTrackingRefBased/>
  <w15:docId w15:val="{2EE3DC3A-C8F3-43BC-BD00-41B2574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Kummer, Nicholas</dc:creator>
  <cp:keywords/>
  <dc:description/>
  <cp:lastModifiedBy>Kummer, Nicholas</cp:lastModifiedBy>
  <cp:revision>2</cp:revision>
  <dcterms:created xsi:type="dcterms:W3CDTF">2021-03-09T02:28:00Z</dcterms:created>
  <dcterms:modified xsi:type="dcterms:W3CDTF">2021-03-09T03:35:00Z</dcterms:modified>
</cp:coreProperties>
</file>