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E578D" w14:textId="77777777" w:rsidR="002E5406" w:rsidRPr="006953D0" w:rsidRDefault="002E5406" w:rsidP="002E5406">
      <w:pPr>
        <w:pStyle w:val="Appendix1-H1"/>
        <w:spacing w:line="360" w:lineRule="auto"/>
        <w:rPr>
          <w:rFonts w:ascii="Arial" w:hAnsi="Arial" w:cs="Arial"/>
          <w:sz w:val="20"/>
          <w:lang w:val="en-US"/>
        </w:rPr>
      </w:pPr>
      <w:r w:rsidRPr="006953D0">
        <w:rPr>
          <w:rFonts w:ascii="Arial" w:hAnsi="Arial" w:cs="Arial"/>
          <w:sz w:val="20"/>
          <w:lang w:val="en-US"/>
        </w:rPr>
        <w:t xml:space="preserve">PREDICTED RESPONSE RATE AND ALL PAIRWISE RISK RATIO </w:t>
      </w:r>
    </w:p>
    <w:p w14:paraId="5BE18161" w14:textId="77777777" w:rsidR="002E5406" w:rsidRPr="006953D0" w:rsidRDefault="002E5406" w:rsidP="002E5406">
      <w:pPr>
        <w:pStyle w:val="Appendix2-H2"/>
        <w:spacing w:before="0" w:line="360" w:lineRule="auto"/>
        <w:rPr>
          <w:rFonts w:ascii="Arial" w:hAnsi="Arial" w:cs="Arial"/>
          <w:sz w:val="20"/>
          <w:lang w:val="en-US"/>
        </w:rPr>
      </w:pPr>
      <w:r w:rsidRPr="006953D0">
        <w:rPr>
          <w:rFonts w:ascii="Arial" w:hAnsi="Arial" w:cs="Arial"/>
          <w:sz w:val="20"/>
          <w:lang w:val="en-US"/>
        </w:rPr>
        <w:t xml:space="preserve">At 8 weeks </w:t>
      </w:r>
    </w:p>
    <w:p w14:paraId="752D592D" w14:textId="77777777" w:rsidR="002E5406" w:rsidRPr="006953D0" w:rsidRDefault="002E5406" w:rsidP="002E5406">
      <w:pPr>
        <w:pStyle w:val="Caption"/>
        <w:rPr>
          <w:lang w:val="en-US"/>
        </w:rPr>
      </w:pPr>
    </w:p>
    <w:p w14:paraId="67C3059C" w14:textId="77777777" w:rsidR="002E5406" w:rsidRPr="00B216C1" w:rsidRDefault="002E5406" w:rsidP="002E5406">
      <w:pPr>
        <w:pStyle w:val="Caption"/>
        <w:rPr>
          <w:lang w:val="en-US"/>
        </w:rPr>
      </w:pPr>
      <w:bookmarkStart w:id="0" w:name="_Toc43216185"/>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1</w:t>
      </w:r>
      <w:r w:rsidRPr="00B216C1">
        <w:rPr>
          <w:noProof/>
          <w:lang w:val="en-US"/>
        </w:rPr>
        <w:fldChar w:fldCharType="end"/>
      </w:r>
      <w:r w:rsidRPr="00B216C1">
        <w:rPr>
          <w:lang w:val="en-US"/>
        </w:rPr>
        <w:t>: Predicted response rate for all treatment</w:t>
      </w:r>
      <w:bookmarkEnd w:id="0"/>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3561"/>
        <w:gridCol w:w="3002"/>
        <w:gridCol w:w="3282"/>
        <w:gridCol w:w="3105"/>
      </w:tblGrid>
      <w:tr w:rsidR="002E5406" w:rsidRPr="006953D0" w14:paraId="2D152885" w14:textId="77777777" w:rsidTr="002E5406">
        <w:trPr>
          <w:trHeight w:val="288"/>
        </w:trPr>
        <w:tc>
          <w:tcPr>
            <w:tcW w:w="1375" w:type="pct"/>
            <w:tcBorders>
              <w:top w:val="single" w:sz="4" w:space="0" w:color="4F81BD"/>
              <w:left w:val="single" w:sz="4" w:space="0" w:color="4F81BD"/>
              <w:bottom w:val="single" w:sz="4" w:space="0" w:color="4F81BD"/>
              <w:right w:val="nil"/>
            </w:tcBorders>
            <w:shd w:val="clear" w:color="auto" w:fill="4F81BD"/>
            <w:vAlign w:val="center"/>
            <w:hideMark/>
          </w:tcPr>
          <w:p w14:paraId="3FBB3206" w14:textId="77777777" w:rsidR="002E5406" w:rsidRPr="001B2597" w:rsidRDefault="002E5406" w:rsidP="006953D0">
            <w:pPr>
              <w:pStyle w:val="BodyText"/>
              <w:spacing w:before="0" w:after="0" w:line="360" w:lineRule="auto"/>
              <w:rPr>
                <w:rFonts w:eastAsia="Calibri" w:cs="Arial"/>
                <w:b w:val="0"/>
                <w:bCs/>
                <w:color w:val="FFFFFF"/>
                <w:sz w:val="20"/>
              </w:rPr>
            </w:pPr>
            <w:r w:rsidRPr="00B216C1">
              <w:rPr>
                <w:rFonts w:eastAsia="Calibri" w:cs="Arial"/>
                <w:color w:val="FFFFFF"/>
                <w:kern w:val="24"/>
                <w:sz w:val="20"/>
              </w:rPr>
              <w:t>Treatment</w:t>
            </w:r>
          </w:p>
        </w:tc>
        <w:tc>
          <w:tcPr>
            <w:tcW w:w="1159" w:type="pct"/>
            <w:tcBorders>
              <w:top w:val="single" w:sz="4" w:space="0" w:color="4F81BD"/>
              <w:left w:val="nil"/>
              <w:bottom w:val="single" w:sz="4" w:space="0" w:color="4F81BD"/>
              <w:right w:val="nil"/>
            </w:tcBorders>
            <w:shd w:val="clear" w:color="auto" w:fill="4F81BD"/>
            <w:vAlign w:val="center"/>
            <w:hideMark/>
          </w:tcPr>
          <w:p w14:paraId="0B7AEFCB" w14:textId="77777777" w:rsidR="002E5406" w:rsidRPr="002E5406" w:rsidRDefault="002E5406" w:rsidP="006953D0">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PASI50</w:t>
            </w:r>
          </w:p>
          <w:p w14:paraId="064DE989"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267" w:type="pct"/>
            <w:tcBorders>
              <w:top w:val="single" w:sz="4" w:space="0" w:color="4F81BD"/>
              <w:left w:val="nil"/>
              <w:bottom w:val="single" w:sz="4" w:space="0" w:color="4F81BD"/>
              <w:right w:val="nil"/>
            </w:tcBorders>
            <w:shd w:val="clear" w:color="auto" w:fill="4F81BD"/>
            <w:vAlign w:val="center"/>
            <w:hideMark/>
          </w:tcPr>
          <w:p w14:paraId="7604D561" w14:textId="77777777" w:rsidR="002E5406" w:rsidRPr="002E5406" w:rsidRDefault="002E5406" w:rsidP="006953D0">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PASI75</w:t>
            </w:r>
          </w:p>
          <w:p w14:paraId="327AD550"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199" w:type="pct"/>
            <w:tcBorders>
              <w:top w:val="single" w:sz="4" w:space="0" w:color="4F81BD"/>
              <w:left w:val="nil"/>
              <w:bottom w:val="single" w:sz="4" w:space="0" w:color="4F81BD"/>
              <w:right w:val="single" w:sz="4" w:space="0" w:color="4F81BD"/>
            </w:tcBorders>
            <w:shd w:val="clear" w:color="auto" w:fill="4F81BD"/>
            <w:vAlign w:val="center"/>
            <w:hideMark/>
          </w:tcPr>
          <w:p w14:paraId="2D562745" w14:textId="77777777" w:rsidR="002E5406" w:rsidRPr="002E5406" w:rsidRDefault="002E5406" w:rsidP="006953D0">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PASI90</w:t>
            </w:r>
          </w:p>
          <w:p w14:paraId="5D2D474C"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r>
      <w:tr w:rsidR="002E5406" w:rsidRPr="006953D0" w14:paraId="082B176E" w14:textId="77777777" w:rsidTr="002E5406">
        <w:trPr>
          <w:trHeight w:val="288"/>
        </w:trPr>
        <w:tc>
          <w:tcPr>
            <w:tcW w:w="1375" w:type="pct"/>
            <w:shd w:val="clear" w:color="auto" w:fill="auto"/>
            <w:vAlign w:val="center"/>
          </w:tcPr>
          <w:p w14:paraId="1FC03E1A"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300 mg</w:t>
            </w:r>
          </w:p>
        </w:tc>
        <w:tc>
          <w:tcPr>
            <w:tcW w:w="1159" w:type="pct"/>
            <w:shd w:val="clear" w:color="auto" w:fill="auto"/>
            <w:vAlign w:val="center"/>
          </w:tcPr>
          <w:p w14:paraId="2D1B1F5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0.924 [0.891,0.951]</w:t>
            </w:r>
          </w:p>
        </w:tc>
        <w:tc>
          <w:tcPr>
            <w:tcW w:w="1267" w:type="pct"/>
            <w:shd w:val="clear" w:color="auto" w:fill="auto"/>
            <w:vAlign w:val="center"/>
          </w:tcPr>
          <w:p w14:paraId="048F54A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0.752 [0.686,0.816]</w:t>
            </w:r>
          </w:p>
        </w:tc>
        <w:tc>
          <w:tcPr>
            <w:tcW w:w="1199" w:type="pct"/>
            <w:shd w:val="clear" w:color="auto" w:fill="auto"/>
            <w:vAlign w:val="center"/>
          </w:tcPr>
          <w:p w14:paraId="09AE8B8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0.463 [0.385,0.548]</w:t>
            </w:r>
          </w:p>
        </w:tc>
      </w:tr>
      <w:tr w:rsidR="002E5406" w:rsidRPr="006953D0" w14:paraId="1469B9A3" w14:textId="77777777" w:rsidTr="002E5406">
        <w:trPr>
          <w:trHeight w:val="288"/>
        </w:trPr>
        <w:tc>
          <w:tcPr>
            <w:tcW w:w="1375" w:type="pct"/>
            <w:shd w:val="clear" w:color="auto" w:fill="auto"/>
            <w:vAlign w:val="center"/>
          </w:tcPr>
          <w:p w14:paraId="782E8D95"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Infliximab 5 mg</w:t>
            </w:r>
          </w:p>
        </w:tc>
        <w:tc>
          <w:tcPr>
            <w:tcW w:w="1159" w:type="pct"/>
            <w:shd w:val="clear" w:color="auto" w:fill="auto"/>
            <w:vAlign w:val="center"/>
          </w:tcPr>
          <w:p w14:paraId="2CFA76E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0.913 [0.871,0.947]</w:t>
            </w:r>
          </w:p>
        </w:tc>
        <w:tc>
          <w:tcPr>
            <w:tcW w:w="1267" w:type="pct"/>
            <w:shd w:val="clear" w:color="auto" w:fill="auto"/>
            <w:vAlign w:val="center"/>
          </w:tcPr>
          <w:p w14:paraId="1FB14E3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0.728 [0.647,0.806]</w:t>
            </w:r>
          </w:p>
        </w:tc>
        <w:tc>
          <w:tcPr>
            <w:tcW w:w="1199" w:type="pct"/>
            <w:shd w:val="clear" w:color="auto" w:fill="auto"/>
            <w:vAlign w:val="center"/>
          </w:tcPr>
          <w:p w14:paraId="7012984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0.435 [0.344,0.534]</w:t>
            </w:r>
          </w:p>
        </w:tc>
      </w:tr>
      <w:tr w:rsidR="002E5406" w:rsidRPr="006953D0" w14:paraId="1E8AD0DA" w14:textId="77777777" w:rsidTr="002E5406">
        <w:trPr>
          <w:trHeight w:val="288"/>
        </w:trPr>
        <w:tc>
          <w:tcPr>
            <w:tcW w:w="1375" w:type="pct"/>
            <w:shd w:val="clear" w:color="auto" w:fill="auto"/>
            <w:vAlign w:val="center"/>
          </w:tcPr>
          <w:p w14:paraId="370358D7"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150 mg</w:t>
            </w:r>
          </w:p>
        </w:tc>
        <w:tc>
          <w:tcPr>
            <w:tcW w:w="1159" w:type="pct"/>
            <w:shd w:val="clear" w:color="auto" w:fill="auto"/>
            <w:vAlign w:val="center"/>
          </w:tcPr>
          <w:p w14:paraId="1673F38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0.848 [0.797,0.894]</w:t>
            </w:r>
          </w:p>
        </w:tc>
        <w:tc>
          <w:tcPr>
            <w:tcW w:w="1267" w:type="pct"/>
            <w:shd w:val="clear" w:color="auto" w:fill="auto"/>
            <w:vAlign w:val="center"/>
          </w:tcPr>
          <w:p w14:paraId="7952E14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0.609 [0.533,0.687]</w:t>
            </w:r>
          </w:p>
        </w:tc>
        <w:tc>
          <w:tcPr>
            <w:tcW w:w="1199" w:type="pct"/>
            <w:shd w:val="clear" w:color="auto" w:fill="auto"/>
            <w:vAlign w:val="center"/>
          </w:tcPr>
          <w:p w14:paraId="7B98589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0.31 [0.243,0.386]</w:t>
            </w:r>
          </w:p>
        </w:tc>
      </w:tr>
      <w:tr w:rsidR="002E5406" w:rsidRPr="006953D0" w14:paraId="5B782D40" w14:textId="77777777" w:rsidTr="002E5406">
        <w:trPr>
          <w:trHeight w:val="288"/>
        </w:trPr>
        <w:tc>
          <w:tcPr>
            <w:tcW w:w="1375" w:type="pct"/>
            <w:shd w:val="clear" w:color="auto" w:fill="auto"/>
            <w:vAlign w:val="center"/>
          </w:tcPr>
          <w:p w14:paraId="4E7AFFC1"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Adalimumab 40 mg</w:t>
            </w:r>
          </w:p>
        </w:tc>
        <w:tc>
          <w:tcPr>
            <w:tcW w:w="1159" w:type="pct"/>
            <w:shd w:val="clear" w:color="auto" w:fill="auto"/>
            <w:vAlign w:val="center"/>
          </w:tcPr>
          <w:p w14:paraId="5FB270A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0.76 [0.7,0.812]</w:t>
            </w:r>
          </w:p>
        </w:tc>
        <w:tc>
          <w:tcPr>
            <w:tcW w:w="1267" w:type="pct"/>
            <w:shd w:val="clear" w:color="auto" w:fill="auto"/>
            <w:vAlign w:val="center"/>
          </w:tcPr>
          <w:p w14:paraId="5B993CF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0.482 [0.41,0.551]</w:t>
            </w:r>
          </w:p>
        </w:tc>
        <w:tc>
          <w:tcPr>
            <w:tcW w:w="1199" w:type="pct"/>
            <w:shd w:val="clear" w:color="auto" w:fill="auto"/>
            <w:vAlign w:val="center"/>
          </w:tcPr>
          <w:p w14:paraId="20C5B33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0.206 [0.157,0.259]</w:t>
            </w:r>
          </w:p>
        </w:tc>
      </w:tr>
      <w:tr w:rsidR="002E5406" w:rsidRPr="006953D0" w14:paraId="7C011B20" w14:textId="77777777" w:rsidTr="002E5406">
        <w:trPr>
          <w:trHeight w:val="288"/>
        </w:trPr>
        <w:tc>
          <w:tcPr>
            <w:tcW w:w="1375" w:type="pct"/>
            <w:shd w:val="clear" w:color="auto" w:fill="auto"/>
            <w:vAlign w:val="center"/>
          </w:tcPr>
          <w:p w14:paraId="2C6CD0E9"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Placebo</w:t>
            </w:r>
          </w:p>
        </w:tc>
        <w:tc>
          <w:tcPr>
            <w:tcW w:w="1159" w:type="pct"/>
            <w:shd w:val="clear" w:color="auto" w:fill="auto"/>
            <w:vAlign w:val="center"/>
          </w:tcPr>
          <w:p w14:paraId="65973A4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0.12 [0.095,0.145]</w:t>
            </w:r>
          </w:p>
        </w:tc>
        <w:tc>
          <w:tcPr>
            <w:tcW w:w="1267" w:type="pct"/>
            <w:shd w:val="clear" w:color="auto" w:fill="auto"/>
            <w:vAlign w:val="center"/>
          </w:tcPr>
          <w:p w14:paraId="75A2D7F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0.027 [0.02,0.034]</w:t>
            </w:r>
          </w:p>
        </w:tc>
        <w:tc>
          <w:tcPr>
            <w:tcW w:w="1199" w:type="pct"/>
            <w:shd w:val="clear" w:color="auto" w:fill="auto"/>
            <w:vAlign w:val="center"/>
          </w:tcPr>
          <w:p w14:paraId="0344A88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0.003 [0.002,0.005]</w:t>
            </w:r>
          </w:p>
        </w:tc>
      </w:tr>
    </w:tbl>
    <w:p w14:paraId="517A98A8" w14:textId="77777777" w:rsidR="002E5406" w:rsidRPr="006953D0" w:rsidRDefault="002E5406" w:rsidP="002E5406">
      <w:pPr>
        <w:spacing w:before="0" w:after="0" w:line="360" w:lineRule="auto"/>
        <w:rPr>
          <w:rFonts w:cs="Arial"/>
          <w:sz w:val="20"/>
        </w:rPr>
      </w:pPr>
    </w:p>
    <w:p w14:paraId="673F4384" w14:textId="77777777" w:rsidR="002E5406" w:rsidRPr="00B216C1" w:rsidRDefault="002E5406" w:rsidP="002E5406">
      <w:pPr>
        <w:pStyle w:val="Caption"/>
        <w:rPr>
          <w:lang w:val="en-US"/>
        </w:rPr>
      </w:pPr>
      <w:bookmarkStart w:id="1" w:name="_Toc43216186"/>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2</w:t>
      </w:r>
      <w:r w:rsidRPr="00B216C1">
        <w:rPr>
          <w:noProof/>
          <w:lang w:val="en-US"/>
        </w:rPr>
        <w:fldChar w:fldCharType="end"/>
      </w:r>
      <w:r w:rsidRPr="00B216C1">
        <w:rPr>
          <w:lang w:val="en-US"/>
        </w:rPr>
        <w:t>: All pairwise risk ratio for PASI 50</w:t>
      </w:r>
      <w:bookmarkEnd w:id="1"/>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1948"/>
        <w:gridCol w:w="2129"/>
        <w:gridCol w:w="2015"/>
        <w:gridCol w:w="2315"/>
        <w:gridCol w:w="2230"/>
      </w:tblGrid>
      <w:tr w:rsidR="002E5406" w:rsidRPr="006953D0" w14:paraId="4FB0A9CA" w14:textId="77777777" w:rsidTr="002E5406">
        <w:trPr>
          <w:trHeight w:val="432"/>
        </w:trPr>
        <w:tc>
          <w:tcPr>
            <w:tcW w:w="893" w:type="pct"/>
            <w:tcBorders>
              <w:top w:val="single" w:sz="4" w:space="0" w:color="4F81BD"/>
              <w:left w:val="single" w:sz="4" w:space="0" w:color="4F81BD"/>
              <w:bottom w:val="single" w:sz="4" w:space="0" w:color="4F81BD"/>
              <w:right w:val="nil"/>
            </w:tcBorders>
            <w:shd w:val="clear" w:color="auto" w:fill="4F81BD"/>
            <w:vAlign w:val="center"/>
            <w:hideMark/>
          </w:tcPr>
          <w:p w14:paraId="010DFAAB" w14:textId="77777777" w:rsidR="002E5406" w:rsidRPr="002E5406" w:rsidRDefault="002E5406" w:rsidP="002E5406">
            <w:pPr>
              <w:pStyle w:val="BodyText"/>
              <w:spacing w:before="0" w:after="0" w:line="360" w:lineRule="auto"/>
              <w:jc w:val="left"/>
              <w:rPr>
                <w:rFonts w:eastAsia="Calibri" w:cs="Arial"/>
                <w:bCs/>
                <w:color w:val="FFFFFF"/>
                <w:sz w:val="20"/>
              </w:rPr>
            </w:pPr>
          </w:p>
        </w:tc>
        <w:tc>
          <w:tcPr>
            <w:tcW w:w="752" w:type="pct"/>
            <w:tcBorders>
              <w:top w:val="single" w:sz="4" w:space="0" w:color="4F81BD"/>
              <w:left w:val="nil"/>
              <w:bottom w:val="single" w:sz="4" w:space="0" w:color="4F81BD"/>
              <w:right w:val="nil"/>
            </w:tcBorders>
            <w:shd w:val="clear" w:color="auto" w:fill="4F81BD"/>
            <w:vAlign w:val="center"/>
            <w:hideMark/>
          </w:tcPr>
          <w:p w14:paraId="10563230" w14:textId="77777777" w:rsidR="002E5406" w:rsidRDefault="002E5406" w:rsidP="006953D0">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55D01A87" w14:textId="77777777" w:rsidR="002E5406" w:rsidRPr="001B2597"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22" w:type="pct"/>
            <w:tcBorders>
              <w:top w:val="single" w:sz="4" w:space="0" w:color="4F81BD"/>
              <w:left w:val="nil"/>
              <w:bottom w:val="single" w:sz="4" w:space="0" w:color="4F81BD"/>
              <w:right w:val="nil"/>
            </w:tcBorders>
            <w:shd w:val="clear" w:color="auto" w:fill="4F81BD"/>
            <w:vAlign w:val="center"/>
            <w:hideMark/>
          </w:tcPr>
          <w:p w14:paraId="2B969023" w14:textId="77777777" w:rsidR="002E5406"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4A245DD7" w14:textId="77777777" w:rsidR="002E5406" w:rsidRPr="006953D0"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7030D3C0" w14:textId="77777777" w:rsidR="002E5406"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1C385401" w14:textId="77777777" w:rsidR="002E5406" w:rsidRPr="006953D0"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37FB6987" w14:textId="77777777" w:rsidR="002E5406"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430C3E9A" w14:textId="77777777" w:rsidR="002E5406" w:rsidRPr="006953D0"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47CA7CA0" w14:textId="77777777" w:rsidR="002E5406"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3E1BE86E" w14:textId="77777777" w:rsidR="002E5406" w:rsidRPr="006953D0" w:rsidRDefault="002E5406" w:rsidP="006953D0">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096B75EC" w14:textId="77777777" w:rsidTr="002E5406">
        <w:trPr>
          <w:trHeight w:val="432"/>
        </w:trPr>
        <w:tc>
          <w:tcPr>
            <w:tcW w:w="893" w:type="pct"/>
            <w:shd w:val="clear" w:color="auto" w:fill="auto"/>
            <w:vAlign w:val="center"/>
            <w:hideMark/>
          </w:tcPr>
          <w:p w14:paraId="476E7E74"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Placebo</w:t>
            </w:r>
          </w:p>
        </w:tc>
        <w:tc>
          <w:tcPr>
            <w:tcW w:w="752" w:type="pct"/>
            <w:shd w:val="clear" w:color="auto" w:fill="auto"/>
            <w:vAlign w:val="center"/>
            <w:hideMark/>
          </w:tcPr>
          <w:p w14:paraId="74F5FA5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22" w:type="pct"/>
            <w:shd w:val="clear" w:color="auto" w:fill="auto"/>
            <w:vAlign w:val="center"/>
            <w:hideMark/>
          </w:tcPr>
          <w:p w14:paraId="1B91990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0.16 (0.12, 0.19)</w:t>
            </w:r>
          </w:p>
        </w:tc>
        <w:tc>
          <w:tcPr>
            <w:tcW w:w="778" w:type="pct"/>
            <w:shd w:val="clear" w:color="auto" w:fill="auto"/>
            <w:vAlign w:val="center"/>
            <w:hideMark/>
          </w:tcPr>
          <w:p w14:paraId="3BA9391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 (0.1, 0.16)</w:t>
            </w:r>
          </w:p>
        </w:tc>
        <w:tc>
          <w:tcPr>
            <w:tcW w:w="894" w:type="pct"/>
            <w:shd w:val="clear" w:color="auto" w:fill="auto"/>
            <w:vAlign w:val="center"/>
            <w:hideMark/>
          </w:tcPr>
          <w:p w14:paraId="660068D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0.14 (0.11, 0.17)</w:t>
            </w:r>
          </w:p>
        </w:tc>
        <w:tc>
          <w:tcPr>
            <w:tcW w:w="861" w:type="pct"/>
            <w:shd w:val="clear" w:color="auto" w:fill="auto"/>
            <w:vAlign w:val="center"/>
            <w:hideMark/>
          </w:tcPr>
          <w:p w14:paraId="38C219F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 (0.1, 0.16)</w:t>
            </w:r>
          </w:p>
        </w:tc>
      </w:tr>
      <w:tr w:rsidR="002E5406" w:rsidRPr="006953D0" w14:paraId="33B6C21A" w14:textId="77777777" w:rsidTr="002E5406">
        <w:trPr>
          <w:trHeight w:val="432"/>
        </w:trPr>
        <w:tc>
          <w:tcPr>
            <w:tcW w:w="893" w:type="pct"/>
            <w:shd w:val="clear" w:color="auto" w:fill="auto"/>
            <w:vAlign w:val="center"/>
            <w:hideMark/>
          </w:tcPr>
          <w:p w14:paraId="7A979A00"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Adalimumab 40 mg</w:t>
            </w:r>
          </w:p>
        </w:tc>
        <w:tc>
          <w:tcPr>
            <w:tcW w:w="752" w:type="pct"/>
            <w:shd w:val="clear" w:color="auto" w:fill="auto"/>
            <w:vAlign w:val="center"/>
            <w:hideMark/>
          </w:tcPr>
          <w:p w14:paraId="24FBE5D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6.4 (5.24, 8.01)</w:t>
            </w:r>
          </w:p>
        </w:tc>
        <w:tc>
          <w:tcPr>
            <w:tcW w:w="822" w:type="pct"/>
            <w:shd w:val="clear" w:color="auto" w:fill="auto"/>
            <w:vAlign w:val="center"/>
            <w:hideMark/>
          </w:tcPr>
          <w:p w14:paraId="6EAD3C0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06E59B7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0.83 (0.75, 0.91)</w:t>
            </w:r>
          </w:p>
        </w:tc>
        <w:tc>
          <w:tcPr>
            <w:tcW w:w="894" w:type="pct"/>
            <w:shd w:val="clear" w:color="auto" w:fill="auto"/>
            <w:vAlign w:val="center"/>
            <w:hideMark/>
          </w:tcPr>
          <w:p w14:paraId="318AB91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 (0.81, 0.98)</w:t>
            </w:r>
          </w:p>
        </w:tc>
        <w:tc>
          <w:tcPr>
            <w:tcW w:w="861" w:type="pct"/>
            <w:shd w:val="clear" w:color="auto" w:fill="auto"/>
            <w:vAlign w:val="center"/>
            <w:hideMark/>
          </w:tcPr>
          <w:p w14:paraId="31EB876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0.82 (0.75, 0.89)</w:t>
            </w:r>
          </w:p>
        </w:tc>
      </w:tr>
      <w:tr w:rsidR="002E5406" w:rsidRPr="006953D0" w14:paraId="66A9CD17" w14:textId="77777777" w:rsidTr="002E5406">
        <w:trPr>
          <w:trHeight w:val="432"/>
        </w:trPr>
        <w:tc>
          <w:tcPr>
            <w:tcW w:w="893" w:type="pct"/>
            <w:shd w:val="clear" w:color="auto" w:fill="auto"/>
            <w:vAlign w:val="center"/>
            <w:hideMark/>
          </w:tcPr>
          <w:p w14:paraId="05413C10"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Infliximab 5 mg</w:t>
            </w:r>
          </w:p>
        </w:tc>
        <w:tc>
          <w:tcPr>
            <w:tcW w:w="752" w:type="pct"/>
            <w:shd w:val="clear" w:color="auto" w:fill="auto"/>
            <w:vAlign w:val="center"/>
            <w:hideMark/>
          </w:tcPr>
          <w:p w14:paraId="32A9D26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7.69 (6.27, 9.64)</w:t>
            </w:r>
          </w:p>
        </w:tc>
        <w:tc>
          <w:tcPr>
            <w:tcW w:w="822" w:type="pct"/>
            <w:shd w:val="clear" w:color="auto" w:fill="auto"/>
            <w:vAlign w:val="center"/>
            <w:hideMark/>
          </w:tcPr>
          <w:p w14:paraId="37F9BA2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 (1.1, 1.32)</w:t>
            </w:r>
          </w:p>
        </w:tc>
        <w:tc>
          <w:tcPr>
            <w:tcW w:w="778" w:type="pct"/>
            <w:shd w:val="clear" w:color="auto" w:fill="auto"/>
            <w:vAlign w:val="center"/>
            <w:hideMark/>
          </w:tcPr>
          <w:p w14:paraId="0266F98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437F92F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1.08 (1, 1.16)</w:t>
            </w:r>
          </w:p>
        </w:tc>
        <w:tc>
          <w:tcPr>
            <w:tcW w:w="861" w:type="pct"/>
            <w:shd w:val="clear" w:color="auto" w:fill="auto"/>
            <w:vAlign w:val="center"/>
            <w:hideMark/>
          </w:tcPr>
          <w:p w14:paraId="1035452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0.99 (0.93, 1.05)</w:t>
            </w:r>
          </w:p>
        </w:tc>
      </w:tr>
      <w:tr w:rsidR="002E5406" w:rsidRPr="006953D0" w14:paraId="7C28DCF1" w14:textId="77777777" w:rsidTr="002E5406">
        <w:trPr>
          <w:trHeight w:val="432"/>
        </w:trPr>
        <w:tc>
          <w:tcPr>
            <w:tcW w:w="893" w:type="pct"/>
            <w:shd w:val="clear" w:color="auto" w:fill="auto"/>
            <w:vAlign w:val="center"/>
            <w:hideMark/>
          </w:tcPr>
          <w:p w14:paraId="1B2DDDD9"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150 mg</w:t>
            </w:r>
          </w:p>
        </w:tc>
        <w:tc>
          <w:tcPr>
            <w:tcW w:w="752" w:type="pct"/>
            <w:shd w:val="clear" w:color="auto" w:fill="auto"/>
            <w:vAlign w:val="center"/>
            <w:hideMark/>
          </w:tcPr>
          <w:p w14:paraId="49A4964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7.14 (5.94, 8.76)</w:t>
            </w:r>
          </w:p>
        </w:tc>
        <w:tc>
          <w:tcPr>
            <w:tcW w:w="822" w:type="pct"/>
            <w:shd w:val="clear" w:color="auto" w:fill="auto"/>
            <w:vAlign w:val="center"/>
            <w:hideMark/>
          </w:tcPr>
          <w:p w14:paraId="4A26612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1.12 (1.02, 1.23)</w:t>
            </w:r>
          </w:p>
        </w:tc>
        <w:tc>
          <w:tcPr>
            <w:tcW w:w="778" w:type="pct"/>
            <w:shd w:val="clear" w:color="auto" w:fill="auto"/>
            <w:vAlign w:val="center"/>
            <w:hideMark/>
          </w:tcPr>
          <w:p w14:paraId="3D6A384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0.93 (0.86, 1)</w:t>
            </w:r>
          </w:p>
        </w:tc>
        <w:tc>
          <w:tcPr>
            <w:tcW w:w="894" w:type="pct"/>
            <w:shd w:val="clear" w:color="auto" w:fill="auto"/>
            <w:vAlign w:val="center"/>
            <w:hideMark/>
          </w:tcPr>
          <w:p w14:paraId="2EFE32E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68F4388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 (0.88, 0.95)</w:t>
            </w:r>
          </w:p>
        </w:tc>
      </w:tr>
      <w:tr w:rsidR="002E5406" w:rsidRPr="006953D0" w14:paraId="7CB58391" w14:textId="77777777" w:rsidTr="002E5406">
        <w:trPr>
          <w:trHeight w:val="432"/>
        </w:trPr>
        <w:tc>
          <w:tcPr>
            <w:tcW w:w="893" w:type="pct"/>
            <w:shd w:val="clear" w:color="auto" w:fill="auto"/>
            <w:vAlign w:val="center"/>
            <w:hideMark/>
          </w:tcPr>
          <w:p w14:paraId="46B10435"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300 mg</w:t>
            </w:r>
          </w:p>
        </w:tc>
        <w:tc>
          <w:tcPr>
            <w:tcW w:w="752" w:type="pct"/>
            <w:shd w:val="clear" w:color="auto" w:fill="auto"/>
            <w:vAlign w:val="center"/>
            <w:hideMark/>
          </w:tcPr>
          <w:p w14:paraId="0FFB4C6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7.78 (6.44, 9.58)</w:t>
            </w:r>
          </w:p>
        </w:tc>
        <w:tc>
          <w:tcPr>
            <w:tcW w:w="822" w:type="pct"/>
            <w:shd w:val="clear" w:color="auto" w:fill="auto"/>
            <w:vAlign w:val="center"/>
            <w:hideMark/>
          </w:tcPr>
          <w:p w14:paraId="36AFF65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1.22 (1.13, 1.33)</w:t>
            </w:r>
          </w:p>
        </w:tc>
        <w:tc>
          <w:tcPr>
            <w:tcW w:w="778" w:type="pct"/>
            <w:shd w:val="clear" w:color="auto" w:fill="auto"/>
            <w:vAlign w:val="center"/>
            <w:hideMark/>
          </w:tcPr>
          <w:p w14:paraId="178B6F4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1.01 (0.96, 1.07)</w:t>
            </w:r>
          </w:p>
        </w:tc>
        <w:tc>
          <w:tcPr>
            <w:tcW w:w="894" w:type="pct"/>
            <w:shd w:val="clear" w:color="auto" w:fill="auto"/>
            <w:vAlign w:val="center"/>
            <w:hideMark/>
          </w:tcPr>
          <w:p w14:paraId="5B37FB2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1.09 (1.05, 1.14)</w:t>
            </w:r>
          </w:p>
        </w:tc>
        <w:tc>
          <w:tcPr>
            <w:tcW w:w="861" w:type="pct"/>
            <w:shd w:val="clear" w:color="auto" w:fill="auto"/>
            <w:vAlign w:val="center"/>
            <w:hideMark/>
          </w:tcPr>
          <w:p w14:paraId="0DAB38F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5A854D15" w14:textId="77777777" w:rsidR="002E5406" w:rsidRDefault="002E5406" w:rsidP="002E5406">
      <w:pPr>
        <w:pStyle w:val="Caption"/>
        <w:rPr>
          <w:lang w:val="en-US"/>
        </w:rPr>
      </w:pPr>
    </w:p>
    <w:p w14:paraId="46EAFEC3" w14:textId="77777777" w:rsidR="002E5406" w:rsidRDefault="002E5406" w:rsidP="002E5406"/>
    <w:p w14:paraId="403C5A67" w14:textId="77777777" w:rsidR="002E5406" w:rsidRPr="002E5406" w:rsidRDefault="002E5406" w:rsidP="002E5406"/>
    <w:p w14:paraId="6664F9E8" w14:textId="77777777" w:rsidR="002E5406" w:rsidRPr="00B216C1" w:rsidRDefault="002E5406" w:rsidP="002E5406">
      <w:pPr>
        <w:pStyle w:val="Caption"/>
        <w:rPr>
          <w:lang w:val="en-US"/>
        </w:rPr>
      </w:pPr>
      <w:bookmarkStart w:id="2" w:name="_Toc43216187"/>
      <w:r w:rsidRPr="006953D0">
        <w:rPr>
          <w:lang w:val="en-US"/>
        </w:rPr>
        <w:lastRenderedPageBreak/>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3</w:t>
      </w:r>
      <w:r w:rsidRPr="00B216C1">
        <w:rPr>
          <w:noProof/>
          <w:lang w:val="en-US"/>
        </w:rPr>
        <w:fldChar w:fldCharType="end"/>
      </w:r>
      <w:r w:rsidRPr="00B216C1">
        <w:rPr>
          <w:lang w:val="en-US"/>
        </w:rPr>
        <w:t>: All pairwise risk ratio for PASI 75</w:t>
      </w:r>
      <w:bookmarkEnd w:id="2"/>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134460E9" w14:textId="77777777" w:rsidTr="0073698C">
        <w:trPr>
          <w:trHeight w:val="432"/>
        </w:trPr>
        <w:tc>
          <w:tcPr>
            <w:tcW w:w="893" w:type="pct"/>
            <w:tcBorders>
              <w:top w:val="single" w:sz="4" w:space="0" w:color="4F81BD"/>
              <w:left w:val="single" w:sz="4" w:space="0" w:color="4F81BD"/>
              <w:bottom w:val="single" w:sz="4" w:space="0" w:color="4F81BD"/>
              <w:right w:val="nil"/>
            </w:tcBorders>
            <w:shd w:val="clear" w:color="auto" w:fill="4F81BD"/>
            <w:vAlign w:val="center"/>
            <w:hideMark/>
          </w:tcPr>
          <w:p w14:paraId="4AD426FA" w14:textId="77777777" w:rsidR="002E5406" w:rsidRPr="002E5406" w:rsidRDefault="002E5406" w:rsidP="002E5406">
            <w:pPr>
              <w:pStyle w:val="BodyText"/>
              <w:spacing w:before="0" w:after="0" w:line="360" w:lineRule="auto"/>
              <w:jc w:val="left"/>
              <w:rPr>
                <w:rFonts w:eastAsia="Calibri" w:cs="Arial"/>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47E81BA9"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2E7A103E"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1BCDD8F1"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430854C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31A9AEE9"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55A7FF34"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28F65093"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0C7DD35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5221BCCC"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7354B22D"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79261DF8" w14:textId="77777777" w:rsidTr="002E5406">
        <w:trPr>
          <w:trHeight w:val="432"/>
        </w:trPr>
        <w:tc>
          <w:tcPr>
            <w:tcW w:w="893" w:type="pct"/>
            <w:shd w:val="clear" w:color="auto" w:fill="auto"/>
            <w:vAlign w:val="center"/>
            <w:hideMark/>
          </w:tcPr>
          <w:p w14:paraId="41468829"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49E26B9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0E46E39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0.06 (0.04, 0.07)</w:t>
            </w:r>
          </w:p>
        </w:tc>
        <w:tc>
          <w:tcPr>
            <w:tcW w:w="778" w:type="pct"/>
            <w:shd w:val="clear" w:color="auto" w:fill="auto"/>
            <w:vAlign w:val="center"/>
            <w:hideMark/>
          </w:tcPr>
          <w:p w14:paraId="5094E56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 (0.03, 0.05)</w:t>
            </w:r>
          </w:p>
        </w:tc>
        <w:tc>
          <w:tcPr>
            <w:tcW w:w="894" w:type="pct"/>
            <w:shd w:val="clear" w:color="auto" w:fill="auto"/>
            <w:vAlign w:val="center"/>
            <w:hideMark/>
          </w:tcPr>
          <w:p w14:paraId="7B307A7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 (0.03, 0.06)</w:t>
            </w:r>
          </w:p>
        </w:tc>
        <w:tc>
          <w:tcPr>
            <w:tcW w:w="861" w:type="pct"/>
            <w:shd w:val="clear" w:color="auto" w:fill="auto"/>
            <w:vAlign w:val="center"/>
            <w:hideMark/>
          </w:tcPr>
          <w:p w14:paraId="0DD6812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 (0.03, 0.05)</w:t>
            </w:r>
          </w:p>
        </w:tc>
      </w:tr>
      <w:tr w:rsidR="002E5406" w:rsidRPr="006953D0" w14:paraId="35C7DDBD" w14:textId="77777777" w:rsidTr="002E5406">
        <w:trPr>
          <w:trHeight w:val="432"/>
        </w:trPr>
        <w:tc>
          <w:tcPr>
            <w:tcW w:w="893" w:type="pct"/>
            <w:shd w:val="clear" w:color="auto" w:fill="auto"/>
            <w:vAlign w:val="center"/>
            <w:hideMark/>
          </w:tcPr>
          <w:p w14:paraId="46589AA5"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503186F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18.28 (13.67, 25.1)</w:t>
            </w:r>
          </w:p>
        </w:tc>
        <w:tc>
          <w:tcPr>
            <w:tcW w:w="779" w:type="pct"/>
            <w:shd w:val="clear" w:color="auto" w:fill="auto"/>
            <w:vAlign w:val="center"/>
            <w:hideMark/>
          </w:tcPr>
          <w:p w14:paraId="1714194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7919DD2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0.66 (0.53, 0.8)</w:t>
            </w:r>
          </w:p>
        </w:tc>
        <w:tc>
          <w:tcPr>
            <w:tcW w:w="894" w:type="pct"/>
            <w:shd w:val="clear" w:color="auto" w:fill="auto"/>
            <w:vAlign w:val="center"/>
            <w:hideMark/>
          </w:tcPr>
          <w:p w14:paraId="70461BB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0.79 (0.64, 0.96)</w:t>
            </w:r>
          </w:p>
        </w:tc>
        <w:tc>
          <w:tcPr>
            <w:tcW w:w="861" w:type="pct"/>
            <w:shd w:val="clear" w:color="auto" w:fill="auto"/>
            <w:vAlign w:val="center"/>
            <w:hideMark/>
          </w:tcPr>
          <w:p w14:paraId="4CA374E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0.64 (0.53, 0.75)</w:t>
            </w:r>
          </w:p>
        </w:tc>
      </w:tr>
      <w:tr w:rsidR="002E5406" w:rsidRPr="006953D0" w14:paraId="0B2CCD55" w14:textId="77777777" w:rsidTr="002E5406">
        <w:trPr>
          <w:trHeight w:val="432"/>
        </w:trPr>
        <w:tc>
          <w:tcPr>
            <w:tcW w:w="893" w:type="pct"/>
            <w:shd w:val="clear" w:color="auto" w:fill="auto"/>
            <w:vAlign w:val="center"/>
            <w:hideMark/>
          </w:tcPr>
          <w:p w14:paraId="4F927B1E"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418A177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27.67 (20.54, 37.81)</w:t>
            </w:r>
          </w:p>
        </w:tc>
        <w:tc>
          <w:tcPr>
            <w:tcW w:w="779" w:type="pct"/>
            <w:shd w:val="clear" w:color="auto" w:fill="auto"/>
            <w:vAlign w:val="center"/>
            <w:hideMark/>
          </w:tcPr>
          <w:p w14:paraId="69B3542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1.52 (1.25, 1.87)</w:t>
            </w:r>
          </w:p>
        </w:tc>
        <w:tc>
          <w:tcPr>
            <w:tcW w:w="778" w:type="pct"/>
            <w:shd w:val="clear" w:color="auto" w:fill="auto"/>
            <w:vAlign w:val="center"/>
            <w:hideMark/>
          </w:tcPr>
          <w:p w14:paraId="1FB1064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654BD4D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 (1, 1.44)</w:t>
            </w:r>
          </w:p>
        </w:tc>
        <w:tc>
          <w:tcPr>
            <w:tcW w:w="861" w:type="pct"/>
            <w:shd w:val="clear" w:color="auto" w:fill="auto"/>
            <w:vAlign w:val="center"/>
            <w:hideMark/>
          </w:tcPr>
          <w:p w14:paraId="2932567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0.97 (0.83, 1.13)</w:t>
            </w:r>
          </w:p>
        </w:tc>
      </w:tr>
      <w:tr w:rsidR="002E5406" w:rsidRPr="006953D0" w14:paraId="4FF7E4BB" w14:textId="77777777" w:rsidTr="002E5406">
        <w:trPr>
          <w:trHeight w:val="432"/>
        </w:trPr>
        <w:tc>
          <w:tcPr>
            <w:tcW w:w="893" w:type="pct"/>
            <w:shd w:val="clear" w:color="auto" w:fill="auto"/>
            <w:vAlign w:val="center"/>
            <w:hideMark/>
          </w:tcPr>
          <w:p w14:paraId="50CDFA23"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0901FC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23.05 (17.86, 30.25)</w:t>
            </w:r>
          </w:p>
        </w:tc>
        <w:tc>
          <w:tcPr>
            <w:tcW w:w="779" w:type="pct"/>
            <w:shd w:val="clear" w:color="auto" w:fill="auto"/>
            <w:vAlign w:val="center"/>
            <w:hideMark/>
          </w:tcPr>
          <w:p w14:paraId="2C4A9BD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1.27 (1.04, 1.56)</w:t>
            </w:r>
          </w:p>
        </w:tc>
        <w:tc>
          <w:tcPr>
            <w:tcW w:w="778" w:type="pct"/>
            <w:shd w:val="clear" w:color="auto" w:fill="auto"/>
            <w:vAlign w:val="center"/>
            <w:hideMark/>
          </w:tcPr>
          <w:p w14:paraId="45490FC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0.84 (0.69, 1)</w:t>
            </w:r>
          </w:p>
        </w:tc>
        <w:tc>
          <w:tcPr>
            <w:tcW w:w="894" w:type="pct"/>
            <w:shd w:val="clear" w:color="auto" w:fill="auto"/>
            <w:vAlign w:val="center"/>
            <w:hideMark/>
          </w:tcPr>
          <w:p w14:paraId="1EEFE1A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73B05D4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0.81 (0.74, 0.88)</w:t>
            </w:r>
          </w:p>
        </w:tc>
      </w:tr>
      <w:tr w:rsidR="002E5406" w:rsidRPr="006953D0" w14:paraId="280BC319" w14:textId="77777777" w:rsidTr="002E5406">
        <w:trPr>
          <w:trHeight w:val="432"/>
        </w:trPr>
        <w:tc>
          <w:tcPr>
            <w:tcW w:w="893" w:type="pct"/>
            <w:shd w:val="clear" w:color="auto" w:fill="auto"/>
            <w:vAlign w:val="center"/>
            <w:hideMark/>
          </w:tcPr>
          <w:p w14:paraId="740EB5B8"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735E413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28.48 (22.1, 37.37)</w:t>
            </w:r>
          </w:p>
        </w:tc>
        <w:tc>
          <w:tcPr>
            <w:tcW w:w="779" w:type="pct"/>
            <w:shd w:val="clear" w:color="auto" w:fill="auto"/>
            <w:vAlign w:val="center"/>
            <w:hideMark/>
          </w:tcPr>
          <w:p w14:paraId="01F9A27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1.57 (1.32, 1.89)</w:t>
            </w:r>
          </w:p>
        </w:tc>
        <w:tc>
          <w:tcPr>
            <w:tcW w:w="778" w:type="pct"/>
            <w:shd w:val="clear" w:color="auto" w:fill="auto"/>
            <w:vAlign w:val="center"/>
            <w:hideMark/>
          </w:tcPr>
          <w:p w14:paraId="60DB93D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1.04 (0.89, 1.21)</w:t>
            </w:r>
          </w:p>
        </w:tc>
        <w:tc>
          <w:tcPr>
            <w:tcW w:w="894" w:type="pct"/>
            <w:shd w:val="clear" w:color="auto" w:fill="auto"/>
            <w:vAlign w:val="center"/>
            <w:hideMark/>
          </w:tcPr>
          <w:p w14:paraId="62C27CD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1.24 (1.14, 1.35)</w:t>
            </w:r>
          </w:p>
        </w:tc>
        <w:tc>
          <w:tcPr>
            <w:tcW w:w="861" w:type="pct"/>
            <w:shd w:val="clear" w:color="auto" w:fill="auto"/>
            <w:vAlign w:val="center"/>
            <w:hideMark/>
          </w:tcPr>
          <w:p w14:paraId="5A3B17C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66486A73" w14:textId="77777777" w:rsidR="002E5406" w:rsidRPr="006953D0" w:rsidRDefault="002E5406" w:rsidP="002E5406">
      <w:pPr>
        <w:pStyle w:val="BodyText"/>
        <w:spacing w:before="0" w:after="0" w:line="360" w:lineRule="auto"/>
        <w:rPr>
          <w:rFonts w:cs="Arial"/>
          <w:sz w:val="20"/>
        </w:rPr>
      </w:pPr>
    </w:p>
    <w:p w14:paraId="0328ABDA" w14:textId="77777777" w:rsidR="002E5406" w:rsidRPr="00B216C1" w:rsidRDefault="002E5406" w:rsidP="002E5406">
      <w:pPr>
        <w:pStyle w:val="Caption"/>
        <w:rPr>
          <w:lang w:val="en-US"/>
        </w:rPr>
      </w:pPr>
      <w:bookmarkStart w:id="3" w:name="_Toc43216188"/>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4</w:t>
      </w:r>
      <w:r w:rsidRPr="00B216C1">
        <w:rPr>
          <w:noProof/>
          <w:lang w:val="en-US"/>
        </w:rPr>
        <w:fldChar w:fldCharType="end"/>
      </w:r>
      <w:r w:rsidRPr="00B216C1">
        <w:rPr>
          <w:lang w:val="en-US"/>
        </w:rPr>
        <w:t>: All pairwise risk ratio for PASI 90</w:t>
      </w:r>
      <w:bookmarkEnd w:id="3"/>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1930D490" w14:textId="77777777" w:rsidTr="00C55F5B">
        <w:trPr>
          <w:trHeight w:val="432"/>
        </w:trPr>
        <w:tc>
          <w:tcPr>
            <w:tcW w:w="893" w:type="pct"/>
            <w:tcBorders>
              <w:top w:val="single" w:sz="4" w:space="0" w:color="4F81BD"/>
              <w:left w:val="single" w:sz="4" w:space="0" w:color="4F81BD"/>
              <w:bottom w:val="single" w:sz="4" w:space="0" w:color="4F81BD"/>
              <w:right w:val="nil"/>
            </w:tcBorders>
            <w:shd w:val="clear" w:color="auto" w:fill="4F81BD"/>
            <w:vAlign w:val="center"/>
            <w:hideMark/>
          </w:tcPr>
          <w:p w14:paraId="4A557727" w14:textId="77777777" w:rsidR="002E5406" w:rsidRPr="002E5406" w:rsidRDefault="002E5406" w:rsidP="002E5406">
            <w:pPr>
              <w:pStyle w:val="BodyText"/>
              <w:spacing w:before="0" w:after="0" w:line="360" w:lineRule="auto"/>
              <w:jc w:val="left"/>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4BC8EC69"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76224F6F"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1D4E469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5EF7E773"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67770EA0"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5D7906E3"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070A087C"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26F4449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03F8B3B2"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77126EC8"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474A739F" w14:textId="77777777" w:rsidTr="002E5406">
        <w:trPr>
          <w:trHeight w:val="432"/>
        </w:trPr>
        <w:tc>
          <w:tcPr>
            <w:tcW w:w="893" w:type="pct"/>
            <w:shd w:val="clear" w:color="auto" w:fill="auto"/>
            <w:vAlign w:val="center"/>
            <w:hideMark/>
          </w:tcPr>
          <w:p w14:paraId="01574CFE"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0D3153F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386FCEB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(0.01, 0.02)</w:t>
            </w:r>
          </w:p>
        </w:tc>
        <w:tc>
          <w:tcPr>
            <w:tcW w:w="778" w:type="pct"/>
            <w:shd w:val="clear" w:color="auto" w:fill="auto"/>
            <w:vAlign w:val="center"/>
            <w:hideMark/>
          </w:tcPr>
          <w:p w14:paraId="345A954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 (0, 0.01)</w:t>
            </w:r>
          </w:p>
        </w:tc>
        <w:tc>
          <w:tcPr>
            <w:tcW w:w="894" w:type="pct"/>
            <w:shd w:val="clear" w:color="auto" w:fill="auto"/>
            <w:vAlign w:val="center"/>
            <w:hideMark/>
          </w:tcPr>
          <w:p w14:paraId="121E26A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 (0.01, 0.02)</w:t>
            </w:r>
          </w:p>
        </w:tc>
        <w:tc>
          <w:tcPr>
            <w:tcW w:w="861" w:type="pct"/>
            <w:shd w:val="clear" w:color="auto" w:fill="auto"/>
            <w:vAlign w:val="center"/>
            <w:hideMark/>
          </w:tcPr>
          <w:p w14:paraId="29BCB3C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 (0, 0.01)</w:t>
            </w:r>
          </w:p>
        </w:tc>
      </w:tr>
      <w:tr w:rsidR="002E5406" w:rsidRPr="006953D0" w14:paraId="3491ACA6" w14:textId="77777777" w:rsidTr="002E5406">
        <w:trPr>
          <w:trHeight w:val="432"/>
        </w:trPr>
        <w:tc>
          <w:tcPr>
            <w:tcW w:w="893" w:type="pct"/>
            <w:shd w:val="clear" w:color="auto" w:fill="auto"/>
            <w:vAlign w:val="center"/>
            <w:hideMark/>
          </w:tcPr>
          <w:p w14:paraId="0E4284CA"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28ECEDA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62.42 (41.15, 96.23)</w:t>
            </w:r>
          </w:p>
        </w:tc>
        <w:tc>
          <w:tcPr>
            <w:tcW w:w="779" w:type="pct"/>
            <w:shd w:val="clear" w:color="auto" w:fill="auto"/>
            <w:vAlign w:val="center"/>
            <w:hideMark/>
          </w:tcPr>
          <w:p w14:paraId="2467242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23E37E6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0.48 (0.32, 0.67)</w:t>
            </w:r>
          </w:p>
        </w:tc>
        <w:tc>
          <w:tcPr>
            <w:tcW w:w="894" w:type="pct"/>
            <w:shd w:val="clear" w:color="auto" w:fill="auto"/>
            <w:vAlign w:val="center"/>
            <w:hideMark/>
          </w:tcPr>
          <w:p w14:paraId="69752E2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0.68 (0.46, 0.93)</w:t>
            </w:r>
          </w:p>
        </w:tc>
        <w:tc>
          <w:tcPr>
            <w:tcW w:w="861" w:type="pct"/>
            <w:shd w:val="clear" w:color="auto" w:fill="auto"/>
            <w:vAlign w:val="center"/>
            <w:hideMark/>
          </w:tcPr>
          <w:p w14:paraId="4F77735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0.45 (0.32, 0.6)</w:t>
            </w:r>
          </w:p>
        </w:tc>
      </w:tr>
      <w:tr w:rsidR="002E5406" w:rsidRPr="006953D0" w14:paraId="2E690BC6" w14:textId="77777777" w:rsidTr="002E5406">
        <w:trPr>
          <w:trHeight w:val="432"/>
        </w:trPr>
        <w:tc>
          <w:tcPr>
            <w:tcW w:w="893" w:type="pct"/>
            <w:shd w:val="clear" w:color="auto" w:fill="auto"/>
            <w:vAlign w:val="center"/>
            <w:hideMark/>
          </w:tcPr>
          <w:p w14:paraId="53992B6E"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3623ED9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132.18 (85, 204.9)</w:t>
            </w:r>
          </w:p>
        </w:tc>
        <w:tc>
          <w:tcPr>
            <w:tcW w:w="779" w:type="pct"/>
            <w:shd w:val="clear" w:color="auto" w:fill="auto"/>
            <w:vAlign w:val="center"/>
            <w:hideMark/>
          </w:tcPr>
          <w:p w14:paraId="1B5F3A9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2.15 (1.48, 3.09)</w:t>
            </w:r>
          </w:p>
        </w:tc>
        <w:tc>
          <w:tcPr>
            <w:tcW w:w="778" w:type="pct"/>
            <w:shd w:val="clear" w:color="auto" w:fill="auto"/>
            <w:vAlign w:val="center"/>
            <w:hideMark/>
          </w:tcPr>
          <w:p w14:paraId="2F56655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207A182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1.43 (1, 2)</w:t>
            </w:r>
          </w:p>
        </w:tc>
        <w:tc>
          <w:tcPr>
            <w:tcW w:w="861" w:type="pct"/>
            <w:shd w:val="clear" w:color="auto" w:fill="auto"/>
            <w:vAlign w:val="center"/>
            <w:hideMark/>
          </w:tcPr>
          <w:p w14:paraId="06FCE1A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0.95 (0.68, 1.28)</w:t>
            </w:r>
          </w:p>
        </w:tc>
      </w:tr>
      <w:tr w:rsidR="002E5406" w:rsidRPr="006953D0" w14:paraId="0C68B7D7" w14:textId="77777777" w:rsidTr="002E5406">
        <w:trPr>
          <w:trHeight w:val="432"/>
        </w:trPr>
        <w:tc>
          <w:tcPr>
            <w:tcW w:w="893" w:type="pct"/>
            <w:shd w:val="clear" w:color="auto" w:fill="auto"/>
            <w:vAlign w:val="center"/>
            <w:hideMark/>
          </w:tcPr>
          <w:p w14:paraId="0EF57171"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790DAC9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93.24 (65.08, 134.9)</w:t>
            </w:r>
          </w:p>
        </w:tc>
        <w:tc>
          <w:tcPr>
            <w:tcW w:w="779" w:type="pct"/>
            <w:shd w:val="clear" w:color="auto" w:fill="auto"/>
            <w:vAlign w:val="center"/>
            <w:hideMark/>
          </w:tcPr>
          <w:p w14:paraId="1CA384C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1.53 (1.08, 2.17)</w:t>
            </w:r>
          </w:p>
        </w:tc>
        <w:tc>
          <w:tcPr>
            <w:tcW w:w="778" w:type="pct"/>
            <w:shd w:val="clear" w:color="auto" w:fill="auto"/>
            <w:vAlign w:val="center"/>
            <w:hideMark/>
          </w:tcPr>
          <w:p w14:paraId="4828E73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0.72 (0.5, 1)</w:t>
            </w:r>
          </w:p>
        </w:tc>
        <w:tc>
          <w:tcPr>
            <w:tcW w:w="894" w:type="pct"/>
            <w:shd w:val="clear" w:color="auto" w:fill="auto"/>
            <w:vAlign w:val="center"/>
            <w:hideMark/>
          </w:tcPr>
          <w:p w14:paraId="643AC93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3E45876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0.67 (0.57, 0.77)</w:t>
            </w:r>
          </w:p>
        </w:tc>
      </w:tr>
      <w:tr w:rsidR="002E5406" w:rsidRPr="006953D0" w14:paraId="6FE30B7E" w14:textId="77777777" w:rsidTr="002E5406">
        <w:trPr>
          <w:trHeight w:val="432"/>
        </w:trPr>
        <w:tc>
          <w:tcPr>
            <w:tcW w:w="893" w:type="pct"/>
            <w:shd w:val="clear" w:color="auto" w:fill="auto"/>
            <w:vAlign w:val="center"/>
            <w:hideMark/>
          </w:tcPr>
          <w:p w14:paraId="28616DC7" w14:textId="77777777" w:rsidR="002E5406" w:rsidRPr="006953D0" w:rsidRDefault="002E5406" w:rsidP="002E5406">
            <w:pPr>
              <w:pStyle w:val="BodyText"/>
              <w:spacing w:before="0" w:after="0" w:line="360" w:lineRule="auto"/>
              <w:jc w:val="left"/>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3CBD276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139.57 (98.36, 200)</w:t>
            </w:r>
          </w:p>
        </w:tc>
        <w:tc>
          <w:tcPr>
            <w:tcW w:w="779" w:type="pct"/>
            <w:shd w:val="clear" w:color="auto" w:fill="auto"/>
            <w:vAlign w:val="center"/>
            <w:hideMark/>
          </w:tcPr>
          <w:p w14:paraId="3F9CCE5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2.28 (1.68, 3.15)</w:t>
            </w:r>
          </w:p>
        </w:tc>
        <w:tc>
          <w:tcPr>
            <w:tcW w:w="778" w:type="pct"/>
            <w:shd w:val="clear" w:color="auto" w:fill="auto"/>
            <w:vAlign w:val="center"/>
            <w:hideMark/>
          </w:tcPr>
          <w:p w14:paraId="7DA5B7F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1.08 (0.78, 1.46)</w:t>
            </w:r>
          </w:p>
        </w:tc>
        <w:tc>
          <w:tcPr>
            <w:tcW w:w="894" w:type="pct"/>
            <w:shd w:val="clear" w:color="auto" w:fill="auto"/>
            <w:vAlign w:val="center"/>
            <w:hideMark/>
          </w:tcPr>
          <w:p w14:paraId="598FC4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 (1.29, 1.76)</w:t>
            </w:r>
          </w:p>
        </w:tc>
        <w:tc>
          <w:tcPr>
            <w:tcW w:w="861" w:type="pct"/>
            <w:shd w:val="clear" w:color="auto" w:fill="auto"/>
            <w:vAlign w:val="center"/>
            <w:hideMark/>
          </w:tcPr>
          <w:p w14:paraId="7B7C700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743CD549" w14:textId="77777777" w:rsidR="002E5406" w:rsidRDefault="002E5406" w:rsidP="002E5406"/>
    <w:p w14:paraId="5CCF3CBE" w14:textId="77777777" w:rsidR="002E5406" w:rsidRDefault="002E5406" w:rsidP="002E5406"/>
    <w:p w14:paraId="155A1C2B" w14:textId="77777777" w:rsidR="002E5406" w:rsidRDefault="002E5406" w:rsidP="002E5406"/>
    <w:p w14:paraId="3CF75A9D" w14:textId="77777777" w:rsidR="002E5406" w:rsidRDefault="002E5406" w:rsidP="002E5406"/>
    <w:p w14:paraId="785C0D54" w14:textId="77777777" w:rsidR="002E5406" w:rsidRPr="006953D0" w:rsidRDefault="002E5406" w:rsidP="002E5406">
      <w:pPr>
        <w:pStyle w:val="Appendix2-H2"/>
        <w:spacing w:before="0" w:line="360" w:lineRule="auto"/>
        <w:rPr>
          <w:rFonts w:ascii="Arial" w:hAnsi="Arial" w:cs="Arial"/>
          <w:sz w:val="20"/>
          <w:lang w:val="en-US"/>
        </w:rPr>
      </w:pPr>
      <w:r w:rsidRPr="006953D0">
        <w:rPr>
          <w:rFonts w:ascii="Arial" w:hAnsi="Arial" w:cs="Arial"/>
          <w:sz w:val="20"/>
          <w:lang w:val="en-US"/>
        </w:rPr>
        <w:lastRenderedPageBreak/>
        <w:t xml:space="preserve">At 12 weeks </w:t>
      </w:r>
    </w:p>
    <w:p w14:paraId="7E78369D" w14:textId="77777777" w:rsidR="002E5406" w:rsidRPr="006953D0" w:rsidRDefault="002E5406" w:rsidP="002E5406">
      <w:pPr>
        <w:pStyle w:val="Caption"/>
        <w:rPr>
          <w:lang w:val="en-US"/>
        </w:rPr>
      </w:pPr>
    </w:p>
    <w:p w14:paraId="64D422D6" w14:textId="77777777" w:rsidR="002E5406" w:rsidRPr="00B216C1" w:rsidRDefault="002E5406" w:rsidP="002E5406">
      <w:pPr>
        <w:pStyle w:val="Caption"/>
        <w:rPr>
          <w:lang w:val="en-US"/>
        </w:rPr>
      </w:pPr>
      <w:bookmarkStart w:id="4" w:name="_Toc43216189"/>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5</w:t>
      </w:r>
      <w:r w:rsidRPr="00B216C1">
        <w:rPr>
          <w:noProof/>
          <w:lang w:val="en-US"/>
        </w:rPr>
        <w:fldChar w:fldCharType="end"/>
      </w:r>
      <w:r w:rsidRPr="00B216C1">
        <w:rPr>
          <w:lang w:val="en-US"/>
        </w:rPr>
        <w:t>: Predicted response rate for all treatment</w:t>
      </w:r>
      <w:bookmarkEnd w:id="4"/>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3561"/>
        <w:gridCol w:w="3002"/>
        <w:gridCol w:w="3282"/>
        <w:gridCol w:w="3105"/>
      </w:tblGrid>
      <w:tr w:rsidR="002E5406" w:rsidRPr="006953D0" w14:paraId="59D00512" w14:textId="77777777" w:rsidTr="006953D0">
        <w:trPr>
          <w:trHeight w:val="288"/>
        </w:trPr>
        <w:tc>
          <w:tcPr>
            <w:tcW w:w="1375" w:type="pct"/>
            <w:tcBorders>
              <w:top w:val="single" w:sz="4" w:space="0" w:color="4F81BD"/>
              <w:left w:val="single" w:sz="4" w:space="0" w:color="4F81BD"/>
              <w:bottom w:val="single" w:sz="4" w:space="0" w:color="4F81BD"/>
              <w:right w:val="nil"/>
            </w:tcBorders>
            <w:shd w:val="clear" w:color="auto" w:fill="4F81BD"/>
            <w:vAlign w:val="center"/>
            <w:hideMark/>
          </w:tcPr>
          <w:p w14:paraId="39496B0C" w14:textId="77777777" w:rsidR="002E5406" w:rsidRPr="001B2597" w:rsidRDefault="002E5406" w:rsidP="002E5406">
            <w:pPr>
              <w:pStyle w:val="BodyText"/>
              <w:spacing w:before="0" w:after="0" w:line="360" w:lineRule="auto"/>
              <w:rPr>
                <w:rFonts w:eastAsia="Calibri" w:cs="Arial"/>
                <w:b w:val="0"/>
                <w:bCs/>
                <w:color w:val="FFFFFF"/>
                <w:sz w:val="20"/>
              </w:rPr>
            </w:pPr>
            <w:r w:rsidRPr="00B216C1">
              <w:rPr>
                <w:rFonts w:eastAsia="Calibri" w:cs="Arial"/>
                <w:color w:val="FFFFFF"/>
                <w:kern w:val="24"/>
                <w:sz w:val="20"/>
              </w:rPr>
              <w:t>Treatment</w:t>
            </w:r>
          </w:p>
        </w:tc>
        <w:tc>
          <w:tcPr>
            <w:tcW w:w="1159" w:type="pct"/>
            <w:tcBorders>
              <w:top w:val="single" w:sz="4" w:space="0" w:color="4F81BD"/>
              <w:left w:val="nil"/>
              <w:bottom w:val="single" w:sz="4" w:space="0" w:color="4F81BD"/>
              <w:right w:val="nil"/>
            </w:tcBorders>
            <w:shd w:val="clear" w:color="auto" w:fill="4F81BD"/>
            <w:vAlign w:val="center"/>
            <w:hideMark/>
          </w:tcPr>
          <w:p w14:paraId="509C7623" w14:textId="77777777" w:rsidR="002E5406" w:rsidRPr="002E5406" w:rsidRDefault="002E5406" w:rsidP="002E5406">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PASI50</w:t>
            </w:r>
          </w:p>
          <w:p w14:paraId="1D6D0132"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267" w:type="pct"/>
            <w:tcBorders>
              <w:top w:val="single" w:sz="4" w:space="0" w:color="4F81BD"/>
              <w:left w:val="nil"/>
              <w:bottom w:val="single" w:sz="4" w:space="0" w:color="4F81BD"/>
              <w:right w:val="nil"/>
            </w:tcBorders>
            <w:shd w:val="clear" w:color="auto" w:fill="4F81BD"/>
            <w:vAlign w:val="center"/>
            <w:hideMark/>
          </w:tcPr>
          <w:p w14:paraId="79D3A4E4" w14:textId="77777777" w:rsidR="002E5406" w:rsidRPr="002E5406" w:rsidRDefault="002E5406" w:rsidP="002E5406">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PASI75</w:t>
            </w:r>
          </w:p>
          <w:p w14:paraId="4769B4D7"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199" w:type="pct"/>
            <w:tcBorders>
              <w:top w:val="single" w:sz="4" w:space="0" w:color="4F81BD"/>
              <w:left w:val="nil"/>
              <w:bottom w:val="single" w:sz="4" w:space="0" w:color="4F81BD"/>
              <w:right w:val="single" w:sz="4" w:space="0" w:color="4F81BD"/>
            </w:tcBorders>
            <w:shd w:val="clear" w:color="auto" w:fill="4F81BD"/>
            <w:vAlign w:val="center"/>
            <w:hideMark/>
          </w:tcPr>
          <w:p w14:paraId="3D4B793E" w14:textId="77777777" w:rsidR="002E5406" w:rsidRPr="002E5406" w:rsidRDefault="002E5406" w:rsidP="002E5406">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PASI90</w:t>
            </w:r>
          </w:p>
          <w:p w14:paraId="137710E6" w14:textId="77777777" w:rsidR="002E5406" w:rsidRPr="002E5406" w:rsidRDefault="002E5406" w:rsidP="002E5406">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r>
      <w:tr w:rsidR="002E5406" w:rsidRPr="006953D0" w14:paraId="4C3840E0" w14:textId="77777777" w:rsidTr="006953D0">
        <w:trPr>
          <w:trHeight w:val="288"/>
        </w:trPr>
        <w:tc>
          <w:tcPr>
            <w:tcW w:w="1375" w:type="pct"/>
            <w:shd w:val="clear" w:color="auto" w:fill="auto"/>
            <w:vAlign w:val="center"/>
          </w:tcPr>
          <w:p w14:paraId="1C5F6240"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300 mg</w:t>
            </w:r>
          </w:p>
        </w:tc>
        <w:tc>
          <w:tcPr>
            <w:tcW w:w="1159" w:type="pct"/>
            <w:shd w:val="clear" w:color="auto" w:fill="auto"/>
            <w:vAlign w:val="center"/>
          </w:tcPr>
          <w:p w14:paraId="1248FB8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0.94 [0.912,0.964]</w:t>
            </w:r>
          </w:p>
        </w:tc>
        <w:tc>
          <w:tcPr>
            <w:tcW w:w="1267" w:type="pct"/>
            <w:shd w:val="clear" w:color="auto" w:fill="auto"/>
            <w:vAlign w:val="center"/>
          </w:tcPr>
          <w:p w14:paraId="14E55DE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0.851 [0.8,0.899]</w:t>
            </w:r>
          </w:p>
        </w:tc>
        <w:tc>
          <w:tcPr>
            <w:tcW w:w="1199" w:type="pct"/>
            <w:shd w:val="clear" w:color="auto" w:fill="auto"/>
            <w:vAlign w:val="center"/>
          </w:tcPr>
          <w:p w14:paraId="3E5133A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0.621 [0.542,0.705]</w:t>
            </w:r>
          </w:p>
        </w:tc>
      </w:tr>
      <w:tr w:rsidR="002E5406" w:rsidRPr="006953D0" w14:paraId="67DD4FCF" w14:textId="77777777" w:rsidTr="006953D0">
        <w:trPr>
          <w:trHeight w:val="288"/>
        </w:trPr>
        <w:tc>
          <w:tcPr>
            <w:tcW w:w="1375" w:type="pct"/>
            <w:shd w:val="clear" w:color="auto" w:fill="auto"/>
            <w:vAlign w:val="center"/>
          </w:tcPr>
          <w:p w14:paraId="251DA0BA"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Infliximab 5 mg</w:t>
            </w:r>
          </w:p>
        </w:tc>
        <w:tc>
          <w:tcPr>
            <w:tcW w:w="1159" w:type="pct"/>
            <w:shd w:val="clear" w:color="auto" w:fill="auto"/>
            <w:vAlign w:val="center"/>
          </w:tcPr>
          <w:p w14:paraId="7CABC0C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0.935 [0.876,0.973]</w:t>
            </w:r>
          </w:p>
        </w:tc>
        <w:tc>
          <w:tcPr>
            <w:tcW w:w="1267" w:type="pct"/>
            <w:shd w:val="clear" w:color="auto" w:fill="auto"/>
            <w:vAlign w:val="center"/>
          </w:tcPr>
          <w:p w14:paraId="640EAD5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0.841 [0.736,0.919]</w:t>
            </w:r>
          </w:p>
        </w:tc>
        <w:tc>
          <w:tcPr>
            <w:tcW w:w="1199" w:type="pct"/>
            <w:shd w:val="clear" w:color="auto" w:fill="auto"/>
            <w:vAlign w:val="center"/>
          </w:tcPr>
          <w:p w14:paraId="221DAF5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0.609 [0.459,0.746]</w:t>
            </w:r>
          </w:p>
        </w:tc>
      </w:tr>
      <w:tr w:rsidR="002E5406" w:rsidRPr="006953D0" w14:paraId="4DC18421" w14:textId="77777777" w:rsidTr="006953D0">
        <w:trPr>
          <w:trHeight w:val="288"/>
        </w:trPr>
        <w:tc>
          <w:tcPr>
            <w:tcW w:w="1375" w:type="pct"/>
            <w:shd w:val="clear" w:color="auto" w:fill="auto"/>
            <w:vAlign w:val="center"/>
          </w:tcPr>
          <w:p w14:paraId="304BADEA"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150 mg</w:t>
            </w:r>
          </w:p>
        </w:tc>
        <w:tc>
          <w:tcPr>
            <w:tcW w:w="1159" w:type="pct"/>
            <w:shd w:val="clear" w:color="auto" w:fill="auto"/>
            <w:vAlign w:val="center"/>
          </w:tcPr>
          <w:p w14:paraId="625BAB3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0.881 [0.833,0.923]</w:t>
            </w:r>
          </w:p>
        </w:tc>
        <w:tc>
          <w:tcPr>
            <w:tcW w:w="1267" w:type="pct"/>
            <w:shd w:val="clear" w:color="auto" w:fill="auto"/>
            <w:vAlign w:val="center"/>
          </w:tcPr>
          <w:p w14:paraId="71C3780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0.746 [0.674,0.816]</w:t>
            </w:r>
          </w:p>
        </w:tc>
        <w:tc>
          <w:tcPr>
            <w:tcW w:w="1199" w:type="pct"/>
            <w:shd w:val="clear" w:color="auto" w:fill="auto"/>
            <w:vAlign w:val="center"/>
          </w:tcPr>
          <w:p w14:paraId="72E1713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0.472 [0.388,0.566]</w:t>
            </w:r>
          </w:p>
        </w:tc>
      </w:tr>
      <w:tr w:rsidR="002E5406" w:rsidRPr="006953D0" w14:paraId="4BB16BA7" w14:textId="77777777" w:rsidTr="006953D0">
        <w:trPr>
          <w:trHeight w:val="288"/>
        </w:trPr>
        <w:tc>
          <w:tcPr>
            <w:tcW w:w="1375" w:type="pct"/>
            <w:shd w:val="clear" w:color="auto" w:fill="auto"/>
            <w:vAlign w:val="center"/>
          </w:tcPr>
          <w:p w14:paraId="13F6B989"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Adalimumab 40 mg</w:t>
            </w:r>
          </w:p>
        </w:tc>
        <w:tc>
          <w:tcPr>
            <w:tcW w:w="1159" w:type="pct"/>
            <w:shd w:val="clear" w:color="auto" w:fill="auto"/>
            <w:vAlign w:val="center"/>
          </w:tcPr>
          <w:p w14:paraId="7B38848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0.803 [0.742,0.854]</w:t>
            </w:r>
          </w:p>
        </w:tc>
        <w:tc>
          <w:tcPr>
            <w:tcW w:w="1267" w:type="pct"/>
            <w:shd w:val="clear" w:color="auto" w:fill="auto"/>
            <w:vAlign w:val="center"/>
          </w:tcPr>
          <w:p w14:paraId="4241EF8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0.631 [0.552,0.702]</w:t>
            </w:r>
          </w:p>
        </w:tc>
        <w:tc>
          <w:tcPr>
            <w:tcW w:w="1199" w:type="pct"/>
            <w:shd w:val="clear" w:color="auto" w:fill="auto"/>
            <w:vAlign w:val="center"/>
          </w:tcPr>
          <w:p w14:paraId="768E49C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0.345 [0.272,0.418]</w:t>
            </w:r>
          </w:p>
        </w:tc>
      </w:tr>
      <w:tr w:rsidR="002E5406" w:rsidRPr="006953D0" w14:paraId="541E5B31" w14:textId="77777777" w:rsidTr="006953D0">
        <w:trPr>
          <w:trHeight w:val="288"/>
        </w:trPr>
        <w:tc>
          <w:tcPr>
            <w:tcW w:w="1375" w:type="pct"/>
            <w:shd w:val="clear" w:color="auto" w:fill="auto"/>
            <w:vAlign w:val="center"/>
          </w:tcPr>
          <w:p w14:paraId="707BB204"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Placebo</w:t>
            </w:r>
          </w:p>
        </w:tc>
        <w:tc>
          <w:tcPr>
            <w:tcW w:w="1159" w:type="pct"/>
            <w:shd w:val="clear" w:color="auto" w:fill="auto"/>
            <w:vAlign w:val="center"/>
          </w:tcPr>
          <w:p w14:paraId="5469472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0.119 [0.095,0.143]</w:t>
            </w:r>
          </w:p>
        </w:tc>
        <w:tc>
          <w:tcPr>
            <w:tcW w:w="1267" w:type="pct"/>
            <w:shd w:val="clear" w:color="auto" w:fill="auto"/>
            <w:vAlign w:val="center"/>
          </w:tcPr>
          <w:p w14:paraId="65DC6FC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0.044 [0.034,0.056]</w:t>
            </w:r>
          </w:p>
        </w:tc>
        <w:tc>
          <w:tcPr>
            <w:tcW w:w="1199" w:type="pct"/>
            <w:shd w:val="clear" w:color="auto" w:fill="auto"/>
            <w:vAlign w:val="center"/>
          </w:tcPr>
          <w:p w14:paraId="54B8E46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0.007 [0.005,0.01]</w:t>
            </w:r>
          </w:p>
        </w:tc>
      </w:tr>
    </w:tbl>
    <w:p w14:paraId="2B9D4D9B" w14:textId="77777777" w:rsidR="002E5406" w:rsidRDefault="002E5406" w:rsidP="002E5406">
      <w:pPr>
        <w:pStyle w:val="Caption"/>
        <w:rPr>
          <w:lang w:val="en-US"/>
        </w:rPr>
      </w:pPr>
      <w:bookmarkStart w:id="5" w:name="_Toc43216190"/>
    </w:p>
    <w:p w14:paraId="4CB6EEE0" w14:textId="77777777" w:rsidR="002E5406" w:rsidRPr="00B216C1" w:rsidRDefault="002E5406" w:rsidP="002E5406">
      <w:pPr>
        <w:pStyle w:val="Caption"/>
        <w:rPr>
          <w:lang w:val="en-US"/>
        </w:rPr>
      </w:pPr>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6</w:t>
      </w:r>
      <w:r w:rsidRPr="00B216C1">
        <w:rPr>
          <w:noProof/>
          <w:lang w:val="en-US"/>
        </w:rPr>
        <w:fldChar w:fldCharType="end"/>
      </w:r>
      <w:r w:rsidRPr="00B216C1">
        <w:rPr>
          <w:lang w:val="en-US"/>
        </w:rPr>
        <w:t>: All pairwise risk ratio for PASI 50</w:t>
      </w:r>
      <w:bookmarkEnd w:id="5"/>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1948"/>
        <w:gridCol w:w="2129"/>
        <w:gridCol w:w="2015"/>
        <w:gridCol w:w="2315"/>
        <w:gridCol w:w="2230"/>
      </w:tblGrid>
      <w:tr w:rsidR="002E5406" w:rsidRPr="006953D0" w14:paraId="413385FA" w14:textId="77777777" w:rsidTr="002E5406">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20F6F0BA"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52" w:type="pct"/>
            <w:tcBorders>
              <w:top w:val="single" w:sz="4" w:space="0" w:color="4F81BD"/>
              <w:left w:val="nil"/>
              <w:bottom w:val="single" w:sz="4" w:space="0" w:color="4F81BD"/>
              <w:right w:val="nil"/>
            </w:tcBorders>
            <w:shd w:val="clear" w:color="auto" w:fill="4F81BD"/>
            <w:vAlign w:val="center"/>
            <w:hideMark/>
          </w:tcPr>
          <w:p w14:paraId="3C7DD1E2"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41E99B6D"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22" w:type="pct"/>
            <w:tcBorders>
              <w:top w:val="single" w:sz="4" w:space="0" w:color="4F81BD"/>
              <w:left w:val="nil"/>
              <w:bottom w:val="single" w:sz="4" w:space="0" w:color="4F81BD"/>
              <w:right w:val="nil"/>
            </w:tcBorders>
            <w:shd w:val="clear" w:color="auto" w:fill="4F81BD"/>
            <w:vAlign w:val="center"/>
            <w:hideMark/>
          </w:tcPr>
          <w:p w14:paraId="39FC73A6"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24ED72FC"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4460F28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56461697"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59DD7300"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1F91A02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30BA4AF1"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75D9D7A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633AA5DB" w14:textId="77777777" w:rsidTr="002E5406">
        <w:trPr>
          <w:trHeight w:val="432"/>
        </w:trPr>
        <w:tc>
          <w:tcPr>
            <w:tcW w:w="893" w:type="pct"/>
            <w:shd w:val="clear" w:color="auto" w:fill="auto"/>
            <w:vAlign w:val="center"/>
            <w:hideMark/>
          </w:tcPr>
          <w:p w14:paraId="70A78CF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52" w:type="pct"/>
            <w:shd w:val="clear" w:color="auto" w:fill="auto"/>
            <w:vAlign w:val="center"/>
            <w:hideMark/>
          </w:tcPr>
          <w:p w14:paraId="66D845C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22" w:type="pct"/>
            <w:shd w:val="clear" w:color="auto" w:fill="auto"/>
            <w:vAlign w:val="center"/>
            <w:hideMark/>
          </w:tcPr>
          <w:p w14:paraId="11F915E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0.15 (0.12, 0.18)</w:t>
            </w:r>
          </w:p>
        </w:tc>
        <w:tc>
          <w:tcPr>
            <w:tcW w:w="778" w:type="pct"/>
            <w:shd w:val="clear" w:color="auto" w:fill="auto"/>
            <w:vAlign w:val="center"/>
            <w:hideMark/>
          </w:tcPr>
          <w:p w14:paraId="1BC9B3A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 (0.1, 0.15)</w:t>
            </w:r>
          </w:p>
        </w:tc>
        <w:tc>
          <w:tcPr>
            <w:tcW w:w="894" w:type="pct"/>
            <w:shd w:val="clear" w:color="auto" w:fill="auto"/>
            <w:vAlign w:val="center"/>
            <w:hideMark/>
          </w:tcPr>
          <w:p w14:paraId="23FEEA9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 (0.11, 0.16)</w:t>
            </w:r>
          </w:p>
        </w:tc>
        <w:tc>
          <w:tcPr>
            <w:tcW w:w="861" w:type="pct"/>
            <w:shd w:val="clear" w:color="auto" w:fill="auto"/>
            <w:vAlign w:val="center"/>
            <w:hideMark/>
          </w:tcPr>
          <w:p w14:paraId="057B38B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 (0.1, 0.15)</w:t>
            </w:r>
          </w:p>
        </w:tc>
      </w:tr>
      <w:tr w:rsidR="002E5406" w:rsidRPr="006953D0" w14:paraId="55E9FD03" w14:textId="77777777" w:rsidTr="002E5406">
        <w:trPr>
          <w:trHeight w:val="432"/>
        </w:trPr>
        <w:tc>
          <w:tcPr>
            <w:tcW w:w="893" w:type="pct"/>
            <w:shd w:val="clear" w:color="auto" w:fill="auto"/>
            <w:vAlign w:val="center"/>
            <w:hideMark/>
          </w:tcPr>
          <w:p w14:paraId="5BF9AE4E"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52" w:type="pct"/>
            <w:shd w:val="clear" w:color="auto" w:fill="auto"/>
            <w:vAlign w:val="center"/>
            <w:hideMark/>
          </w:tcPr>
          <w:p w14:paraId="14A0C7D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6.84 (5.62, 8.46)</w:t>
            </w:r>
          </w:p>
        </w:tc>
        <w:tc>
          <w:tcPr>
            <w:tcW w:w="822" w:type="pct"/>
            <w:shd w:val="clear" w:color="auto" w:fill="auto"/>
            <w:vAlign w:val="center"/>
            <w:hideMark/>
          </w:tcPr>
          <w:p w14:paraId="771E82D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688DDA0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0.86 (0.78, 0.95)</w:t>
            </w:r>
          </w:p>
        </w:tc>
        <w:tc>
          <w:tcPr>
            <w:tcW w:w="894" w:type="pct"/>
            <w:shd w:val="clear" w:color="auto" w:fill="auto"/>
            <w:vAlign w:val="center"/>
            <w:hideMark/>
          </w:tcPr>
          <w:p w14:paraId="24F3193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0.91 (0.83, 0.99)</w:t>
            </w:r>
          </w:p>
        </w:tc>
        <w:tc>
          <w:tcPr>
            <w:tcW w:w="861" w:type="pct"/>
            <w:shd w:val="clear" w:color="auto" w:fill="auto"/>
            <w:vAlign w:val="center"/>
            <w:hideMark/>
          </w:tcPr>
          <w:p w14:paraId="1D1BFDF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 (0.78, 0.92)</w:t>
            </w:r>
          </w:p>
        </w:tc>
      </w:tr>
      <w:tr w:rsidR="002E5406" w:rsidRPr="006953D0" w14:paraId="49C27A3C" w14:textId="77777777" w:rsidTr="002E5406">
        <w:trPr>
          <w:trHeight w:val="432"/>
        </w:trPr>
        <w:tc>
          <w:tcPr>
            <w:tcW w:w="893" w:type="pct"/>
            <w:shd w:val="clear" w:color="auto" w:fill="auto"/>
            <w:vAlign w:val="center"/>
            <w:hideMark/>
          </w:tcPr>
          <w:p w14:paraId="0C9C3C9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52" w:type="pct"/>
            <w:shd w:val="clear" w:color="auto" w:fill="auto"/>
            <w:vAlign w:val="center"/>
            <w:hideMark/>
          </w:tcPr>
          <w:p w14:paraId="60CD919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7.97 (6.46, 9.99)</w:t>
            </w:r>
          </w:p>
        </w:tc>
        <w:tc>
          <w:tcPr>
            <w:tcW w:w="822" w:type="pct"/>
            <w:shd w:val="clear" w:color="auto" w:fill="auto"/>
            <w:vAlign w:val="center"/>
            <w:hideMark/>
          </w:tcPr>
          <w:p w14:paraId="49586B0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1.17 (1.06, 1.28)</w:t>
            </w:r>
          </w:p>
        </w:tc>
        <w:tc>
          <w:tcPr>
            <w:tcW w:w="778" w:type="pct"/>
            <w:shd w:val="clear" w:color="auto" w:fill="auto"/>
            <w:vAlign w:val="center"/>
            <w:hideMark/>
          </w:tcPr>
          <w:p w14:paraId="600E1B4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1839F7D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1.06 (0.97, 1.14)</w:t>
            </w:r>
          </w:p>
        </w:tc>
        <w:tc>
          <w:tcPr>
            <w:tcW w:w="861" w:type="pct"/>
            <w:shd w:val="clear" w:color="auto" w:fill="auto"/>
            <w:vAlign w:val="center"/>
            <w:hideMark/>
          </w:tcPr>
          <w:p w14:paraId="02E5ED0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0.99 (0.92, 1.05)</w:t>
            </w:r>
          </w:p>
        </w:tc>
      </w:tr>
      <w:tr w:rsidR="002E5406" w:rsidRPr="006953D0" w14:paraId="4191465E" w14:textId="77777777" w:rsidTr="002E5406">
        <w:trPr>
          <w:trHeight w:val="432"/>
        </w:trPr>
        <w:tc>
          <w:tcPr>
            <w:tcW w:w="893" w:type="pct"/>
            <w:shd w:val="clear" w:color="auto" w:fill="auto"/>
            <w:vAlign w:val="center"/>
            <w:hideMark/>
          </w:tcPr>
          <w:p w14:paraId="44D82A16"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52" w:type="pct"/>
            <w:shd w:val="clear" w:color="auto" w:fill="auto"/>
            <w:vAlign w:val="center"/>
            <w:hideMark/>
          </w:tcPr>
          <w:p w14:paraId="33D37A1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7.51 (6.18, 9.22)</w:t>
            </w:r>
          </w:p>
        </w:tc>
        <w:tc>
          <w:tcPr>
            <w:tcW w:w="822" w:type="pct"/>
            <w:shd w:val="clear" w:color="auto" w:fill="auto"/>
            <w:vAlign w:val="center"/>
            <w:hideMark/>
          </w:tcPr>
          <w:p w14:paraId="5300887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 (1.01, 1.21)</w:t>
            </w:r>
          </w:p>
        </w:tc>
        <w:tc>
          <w:tcPr>
            <w:tcW w:w="778" w:type="pct"/>
            <w:shd w:val="clear" w:color="auto" w:fill="auto"/>
            <w:vAlign w:val="center"/>
            <w:hideMark/>
          </w:tcPr>
          <w:p w14:paraId="5681416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0.94 (0.87, 1.03)</w:t>
            </w:r>
          </w:p>
        </w:tc>
        <w:tc>
          <w:tcPr>
            <w:tcW w:w="894" w:type="pct"/>
            <w:shd w:val="clear" w:color="auto" w:fill="auto"/>
            <w:vAlign w:val="center"/>
            <w:hideMark/>
          </w:tcPr>
          <w:p w14:paraId="37B81C3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2D200CA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0.94 (0.9, 0.97)</w:t>
            </w:r>
          </w:p>
        </w:tc>
      </w:tr>
      <w:tr w:rsidR="002E5406" w:rsidRPr="006953D0" w14:paraId="41E7C5F9" w14:textId="77777777" w:rsidTr="002E5406">
        <w:trPr>
          <w:trHeight w:val="432"/>
        </w:trPr>
        <w:tc>
          <w:tcPr>
            <w:tcW w:w="893" w:type="pct"/>
            <w:shd w:val="clear" w:color="auto" w:fill="auto"/>
            <w:vAlign w:val="center"/>
            <w:hideMark/>
          </w:tcPr>
          <w:p w14:paraId="7D4561BB"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52" w:type="pct"/>
            <w:shd w:val="clear" w:color="auto" w:fill="auto"/>
            <w:vAlign w:val="center"/>
            <w:hideMark/>
          </w:tcPr>
          <w:p w14:paraId="69C33E1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8.02 (6.6, 9.85)</w:t>
            </w:r>
          </w:p>
        </w:tc>
        <w:tc>
          <w:tcPr>
            <w:tcW w:w="822" w:type="pct"/>
            <w:shd w:val="clear" w:color="auto" w:fill="auto"/>
            <w:vAlign w:val="center"/>
            <w:hideMark/>
          </w:tcPr>
          <w:p w14:paraId="0232D00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1.17 (1.09, 1.28)</w:t>
            </w:r>
          </w:p>
        </w:tc>
        <w:tc>
          <w:tcPr>
            <w:tcW w:w="778" w:type="pct"/>
            <w:shd w:val="clear" w:color="auto" w:fill="auto"/>
            <w:vAlign w:val="center"/>
            <w:hideMark/>
          </w:tcPr>
          <w:p w14:paraId="726463A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1.01 (0.95, 1.08)</w:t>
            </w:r>
          </w:p>
        </w:tc>
        <w:tc>
          <w:tcPr>
            <w:tcW w:w="894" w:type="pct"/>
            <w:shd w:val="clear" w:color="auto" w:fill="auto"/>
            <w:vAlign w:val="center"/>
            <w:hideMark/>
          </w:tcPr>
          <w:p w14:paraId="1050E5B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1.07 (1.03, 1.11)</w:t>
            </w:r>
          </w:p>
        </w:tc>
        <w:tc>
          <w:tcPr>
            <w:tcW w:w="861" w:type="pct"/>
            <w:shd w:val="clear" w:color="auto" w:fill="auto"/>
            <w:vAlign w:val="center"/>
            <w:hideMark/>
          </w:tcPr>
          <w:p w14:paraId="0A88EC8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73A2B8BF" w14:textId="77777777" w:rsidR="002E5406" w:rsidRPr="006953D0" w:rsidRDefault="002E5406" w:rsidP="002E5406">
      <w:pPr>
        <w:pStyle w:val="Caption"/>
        <w:rPr>
          <w:lang w:val="en-US"/>
        </w:rPr>
      </w:pPr>
    </w:p>
    <w:p w14:paraId="449668AE" w14:textId="77777777" w:rsidR="002E5406" w:rsidRPr="00B216C1" w:rsidRDefault="002E5406" w:rsidP="002E5406">
      <w:pPr>
        <w:pStyle w:val="Caption"/>
        <w:rPr>
          <w:lang w:val="en-US"/>
        </w:rPr>
      </w:pPr>
      <w:bookmarkStart w:id="6" w:name="_Toc43216191"/>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7</w:t>
      </w:r>
      <w:r w:rsidRPr="00B216C1">
        <w:rPr>
          <w:noProof/>
          <w:lang w:val="en-US"/>
        </w:rPr>
        <w:fldChar w:fldCharType="end"/>
      </w:r>
      <w:r w:rsidRPr="00B216C1">
        <w:rPr>
          <w:lang w:val="en-US"/>
        </w:rPr>
        <w:t>: All pairwise risk ratio for PASI 75</w:t>
      </w:r>
      <w:bookmarkEnd w:id="6"/>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55261CBE" w14:textId="77777777" w:rsidTr="00FC524C">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593AA743"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3A2F9D31"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4FAE3133"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68A2478B"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349F8D6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68010741"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0A802A1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71DBC09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16796ECD"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4B9C7C9F"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4D65CAE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1E9469FB" w14:textId="77777777" w:rsidTr="002E5406">
        <w:trPr>
          <w:trHeight w:val="432"/>
        </w:trPr>
        <w:tc>
          <w:tcPr>
            <w:tcW w:w="893" w:type="pct"/>
            <w:shd w:val="clear" w:color="auto" w:fill="auto"/>
            <w:hideMark/>
          </w:tcPr>
          <w:p w14:paraId="32298588"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hideMark/>
          </w:tcPr>
          <w:p w14:paraId="7DF48A7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hideMark/>
          </w:tcPr>
          <w:p w14:paraId="297021A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0.07 (0.05, 0.09)</w:t>
            </w:r>
          </w:p>
        </w:tc>
        <w:tc>
          <w:tcPr>
            <w:tcW w:w="778" w:type="pct"/>
            <w:shd w:val="clear" w:color="auto" w:fill="auto"/>
            <w:hideMark/>
          </w:tcPr>
          <w:p w14:paraId="4DC8401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0.05 (0.04, 0.07)</w:t>
            </w:r>
          </w:p>
        </w:tc>
        <w:tc>
          <w:tcPr>
            <w:tcW w:w="894" w:type="pct"/>
            <w:shd w:val="clear" w:color="auto" w:fill="auto"/>
            <w:hideMark/>
          </w:tcPr>
          <w:p w14:paraId="16506BB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0.06 (0.05, 0.08)</w:t>
            </w:r>
          </w:p>
        </w:tc>
        <w:tc>
          <w:tcPr>
            <w:tcW w:w="861" w:type="pct"/>
            <w:shd w:val="clear" w:color="auto" w:fill="auto"/>
            <w:hideMark/>
          </w:tcPr>
          <w:p w14:paraId="2640CA0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0.05 (0.04, 0.07)</w:t>
            </w:r>
          </w:p>
        </w:tc>
      </w:tr>
      <w:tr w:rsidR="002E5406" w:rsidRPr="006953D0" w14:paraId="72051763" w14:textId="77777777" w:rsidTr="002E5406">
        <w:trPr>
          <w:trHeight w:val="432"/>
        </w:trPr>
        <w:tc>
          <w:tcPr>
            <w:tcW w:w="893" w:type="pct"/>
            <w:shd w:val="clear" w:color="auto" w:fill="auto"/>
            <w:hideMark/>
          </w:tcPr>
          <w:p w14:paraId="3EB2956E"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hideMark/>
          </w:tcPr>
          <w:p w14:paraId="641B6F3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14.44 (11.2, 18.95)</w:t>
            </w:r>
          </w:p>
        </w:tc>
        <w:tc>
          <w:tcPr>
            <w:tcW w:w="779" w:type="pct"/>
            <w:shd w:val="clear" w:color="auto" w:fill="auto"/>
            <w:hideMark/>
          </w:tcPr>
          <w:p w14:paraId="0B87153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hideMark/>
          </w:tcPr>
          <w:p w14:paraId="584565D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0.75 (0.63, 0.9)</w:t>
            </w:r>
          </w:p>
        </w:tc>
        <w:tc>
          <w:tcPr>
            <w:tcW w:w="894" w:type="pct"/>
            <w:shd w:val="clear" w:color="auto" w:fill="auto"/>
            <w:hideMark/>
          </w:tcPr>
          <w:p w14:paraId="7962111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 (0.71, 0.99)</w:t>
            </w:r>
          </w:p>
        </w:tc>
        <w:tc>
          <w:tcPr>
            <w:tcW w:w="861" w:type="pct"/>
            <w:shd w:val="clear" w:color="auto" w:fill="auto"/>
            <w:hideMark/>
          </w:tcPr>
          <w:p w14:paraId="4237CEC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0.74 (0.64, 0.84)</w:t>
            </w:r>
          </w:p>
        </w:tc>
      </w:tr>
      <w:tr w:rsidR="002E5406" w:rsidRPr="006953D0" w14:paraId="3E3D6CD4" w14:textId="77777777" w:rsidTr="002E5406">
        <w:trPr>
          <w:trHeight w:val="432"/>
        </w:trPr>
        <w:tc>
          <w:tcPr>
            <w:tcW w:w="893" w:type="pct"/>
            <w:shd w:val="clear" w:color="auto" w:fill="auto"/>
            <w:hideMark/>
          </w:tcPr>
          <w:p w14:paraId="485F2268"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lastRenderedPageBreak/>
              <w:t>Infliximab 5 mg</w:t>
            </w:r>
          </w:p>
        </w:tc>
        <w:tc>
          <w:tcPr>
            <w:tcW w:w="795" w:type="pct"/>
            <w:shd w:val="clear" w:color="auto" w:fill="auto"/>
            <w:hideMark/>
          </w:tcPr>
          <w:p w14:paraId="04B7C9E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19.3 (14.52, 25.91)</w:t>
            </w:r>
          </w:p>
        </w:tc>
        <w:tc>
          <w:tcPr>
            <w:tcW w:w="779" w:type="pct"/>
            <w:shd w:val="clear" w:color="auto" w:fill="auto"/>
            <w:hideMark/>
          </w:tcPr>
          <w:p w14:paraId="19CA29E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1.34 (1.11, 1.59)</w:t>
            </w:r>
          </w:p>
        </w:tc>
        <w:tc>
          <w:tcPr>
            <w:tcW w:w="778" w:type="pct"/>
            <w:shd w:val="clear" w:color="auto" w:fill="auto"/>
            <w:hideMark/>
          </w:tcPr>
          <w:p w14:paraId="7BB6E54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hideMark/>
          </w:tcPr>
          <w:p w14:paraId="3286A48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1.13 (0.95, 1.31)</w:t>
            </w:r>
          </w:p>
        </w:tc>
        <w:tc>
          <w:tcPr>
            <w:tcW w:w="861" w:type="pct"/>
            <w:shd w:val="clear" w:color="auto" w:fill="auto"/>
            <w:hideMark/>
          </w:tcPr>
          <w:p w14:paraId="72623FF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0.99 (0.85, 1.11)</w:t>
            </w:r>
          </w:p>
        </w:tc>
      </w:tr>
      <w:tr w:rsidR="002E5406" w:rsidRPr="006953D0" w14:paraId="6B4B55C6" w14:textId="77777777" w:rsidTr="002E5406">
        <w:trPr>
          <w:trHeight w:val="432"/>
        </w:trPr>
        <w:tc>
          <w:tcPr>
            <w:tcW w:w="893" w:type="pct"/>
            <w:shd w:val="clear" w:color="auto" w:fill="auto"/>
            <w:hideMark/>
          </w:tcPr>
          <w:p w14:paraId="5584E98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hideMark/>
          </w:tcPr>
          <w:p w14:paraId="67003BE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17.08 (13.29, 22.22)</w:t>
            </w:r>
          </w:p>
        </w:tc>
        <w:tc>
          <w:tcPr>
            <w:tcW w:w="779" w:type="pct"/>
            <w:shd w:val="clear" w:color="auto" w:fill="auto"/>
            <w:hideMark/>
          </w:tcPr>
          <w:p w14:paraId="0F06246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1.19 (1.01, 1.4)</w:t>
            </w:r>
          </w:p>
        </w:tc>
        <w:tc>
          <w:tcPr>
            <w:tcW w:w="778" w:type="pct"/>
            <w:shd w:val="clear" w:color="auto" w:fill="auto"/>
            <w:hideMark/>
          </w:tcPr>
          <w:p w14:paraId="79AF019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0.89 (0.77, 1.05)</w:t>
            </w:r>
          </w:p>
        </w:tc>
        <w:tc>
          <w:tcPr>
            <w:tcW w:w="894" w:type="pct"/>
            <w:shd w:val="clear" w:color="auto" w:fill="auto"/>
            <w:hideMark/>
          </w:tcPr>
          <w:p w14:paraId="49DDFCD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hideMark/>
          </w:tcPr>
          <w:p w14:paraId="64389F7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0.88 (0.81, 0.94)</w:t>
            </w:r>
          </w:p>
        </w:tc>
      </w:tr>
      <w:tr w:rsidR="002E5406" w:rsidRPr="006953D0" w14:paraId="62BB232C" w14:textId="77777777" w:rsidTr="002E5406">
        <w:trPr>
          <w:trHeight w:val="432"/>
        </w:trPr>
        <w:tc>
          <w:tcPr>
            <w:tcW w:w="893" w:type="pct"/>
            <w:shd w:val="clear" w:color="auto" w:fill="auto"/>
            <w:hideMark/>
          </w:tcPr>
          <w:p w14:paraId="44268531"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hideMark/>
          </w:tcPr>
          <w:p w14:paraId="14D070C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19.49 (15.24, 25.2)</w:t>
            </w:r>
          </w:p>
        </w:tc>
        <w:tc>
          <w:tcPr>
            <w:tcW w:w="779" w:type="pct"/>
            <w:shd w:val="clear" w:color="auto" w:fill="auto"/>
            <w:hideMark/>
          </w:tcPr>
          <w:p w14:paraId="1B847E0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1.35 (1.19, 1.57)</w:t>
            </w:r>
          </w:p>
        </w:tc>
        <w:tc>
          <w:tcPr>
            <w:tcW w:w="778" w:type="pct"/>
            <w:shd w:val="clear" w:color="auto" w:fill="auto"/>
            <w:hideMark/>
          </w:tcPr>
          <w:p w14:paraId="44E3C1A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1.01 (0.9, 1.18)</w:t>
            </w:r>
          </w:p>
        </w:tc>
        <w:tc>
          <w:tcPr>
            <w:tcW w:w="894" w:type="pct"/>
            <w:shd w:val="clear" w:color="auto" w:fill="auto"/>
            <w:hideMark/>
          </w:tcPr>
          <w:p w14:paraId="7089588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1.14 (1.06, 1.23)</w:t>
            </w:r>
          </w:p>
        </w:tc>
        <w:tc>
          <w:tcPr>
            <w:tcW w:w="861" w:type="pct"/>
            <w:shd w:val="clear" w:color="auto" w:fill="auto"/>
            <w:hideMark/>
          </w:tcPr>
          <w:p w14:paraId="6016B8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4041455F" w14:textId="77777777" w:rsidR="002E5406" w:rsidRPr="006953D0" w:rsidRDefault="002E5406" w:rsidP="002E5406">
      <w:pPr>
        <w:pStyle w:val="BodyText"/>
        <w:spacing w:before="0" w:after="0" w:line="360" w:lineRule="auto"/>
        <w:rPr>
          <w:rFonts w:cs="Arial"/>
          <w:sz w:val="20"/>
        </w:rPr>
      </w:pPr>
    </w:p>
    <w:p w14:paraId="230F270E" w14:textId="77777777" w:rsidR="002E5406" w:rsidRPr="00B216C1" w:rsidRDefault="002E5406" w:rsidP="002E5406">
      <w:pPr>
        <w:pStyle w:val="Caption"/>
        <w:rPr>
          <w:lang w:val="en-US"/>
        </w:rPr>
      </w:pPr>
      <w:bookmarkStart w:id="7" w:name="_Toc43216192"/>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8</w:t>
      </w:r>
      <w:r w:rsidRPr="00B216C1">
        <w:rPr>
          <w:noProof/>
          <w:lang w:val="en-US"/>
        </w:rPr>
        <w:fldChar w:fldCharType="end"/>
      </w:r>
      <w:r w:rsidRPr="00B216C1">
        <w:rPr>
          <w:lang w:val="en-US"/>
        </w:rPr>
        <w:t>: All pairwise risk ratio for PASI 90</w:t>
      </w:r>
      <w:bookmarkEnd w:id="7"/>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7879809F" w14:textId="77777777" w:rsidTr="00080849">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1759F9E3"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71D43CF9"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76340F8B"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464547B3"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6ADC6FC6"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25B8DF4A"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405AE423"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79EEECC7"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5DFE74DE"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05D65C1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0B989AD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45C5B41D" w14:textId="77777777" w:rsidTr="002E5406">
        <w:trPr>
          <w:trHeight w:val="432"/>
        </w:trPr>
        <w:tc>
          <w:tcPr>
            <w:tcW w:w="893" w:type="pct"/>
            <w:shd w:val="clear" w:color="auto" w:fill="auto"/>
            <w:hideMark/>
          </w:tcPr>
          <w:p w14:paraId="68485563"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3A009A1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4424707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(0.01, 0.03)</w:t>
            </w:r>
          </w:p>
        </w:tc>
        <w:tc>
          <w:tcPr>
            <w:tcW w:w="778" w:type="pct"/>
            <w:shd w:val="clear" w:color="auto" w:fill="auto"/>
            <w:vAlign w:val="center"/>
            <w:hideMark/>
          </w:tcPr>
          <w:p w14:paraId="44FB9F0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 (0.01, 0.02)</w:t>
            </w:r>
          </w:p>
        </w:tc>
        <w:tc>
          <w:tcPr>
            <w:tcW w:w="894" w:type="pct"/>
            <w:shd w:val="clear" w:color="auto" w:fill="auto"/>
            <w:vAlign w:val="center"/>
            <w:hideMark/>
          </w:tcPr>
          <w:p w14:paraId="0411D8C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(0.01, 0.02)</w:t>
            </w:r>
          </w:p>
        </w:tc>
        <w:tc>
          <w:tcPr>
            <w:tcW w:w="861" w:type="pct"/>
            <w:shd w:val="clear" w:color="auto" w:fill="auto"/>
            <w:vAlign w:val="center"/>
            <w:hideMark/>
          </w:tcPr>
          <w:p w14:paraId="3BB5BAA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 (0.01, 0.02)</w:t>
            </w:r>
          </w:p>
        </w:tc>
      </w:tr>
      <w:tr w:rsidR="002E5406" w:rsidRPr="006953D0" w14:paraId="35831E3F" w14:textId="77777777" w:rsidTr="002E5406">
        <w:trPr>
          <w:trHeight w:val="432"/>
        </w:trPr>
        <w:tc>
          <w:tcPr>
            <w:tcW w:w="893" w:type="pct"/>
            <w:shd w:val="clear" w:color="auto" w:fill="auto"/>
            <w:hideMark/>
          </w:tcPr>
          <w:p w14:paraId="4C9B9F84"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094362C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47.86 (33.17, 69.65)</w:t>
            </w:r>
          </w:p>
        </w:tc>
        <w:tc>
          <w:tcPr>
            <w:tcW w:w="779" w:type="pct"/>
            <w:shd w:val="clear" w:color="auto" w:fill="auto"/>
            <w:vAlign w:val="center"/>
            <w:hideMark/>
          </w:tcPr>
          <w:p w14:paraId="7930F4E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6630643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0.58 (0.4, 0.82)</w:t>
            </w:r>
          </w:p>
        </w:tc>
        <w:tc>
          <w:tcPr>
            <w:tcW w:w="894" w:type="pct"/>
            <w:shd w:val="clear" w:color="auto" w:fill="auto"/>
            <w:vAlign w:val="center"/>
            <w:hideMark/>
          </w:tcPr>
          <w:p w14:paraId="6981563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0.74 (0.53, 0.97)</w:t>
            </w:r>
          </w:p>
        </w:tc>
        <w:tc>
          <w:tcPr>
            <w:tcW w:w="861" w:type="pct"/>
            <w:shd w:val="clear" w:color="auto" w:fill="auto"/>
            <w:vAlign w:val="center"/>
            <w:hideMark/>
          </w:tcPr>
          <w:p w14:paraId="21D64E3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0.56 (0.42, 0.71)</w:t>
            </w:r>
          </w:p>
        </w:tc>
      </w:tr>
      <w:tr w:rsidR="002E5406" w:rsidRPr="006953D0" w14:paraId="6C651FBF" w14:textId="77777777" w:rsidTr="002E5406">
        <w:trPr>
          <w:trHeight w:val="432"/>
        </w:trPr>
        <w:tc>
          <w:tcPr>
            <w:tcW w:w="893" w:type="pct"/>
            <w:shd w:val="clear" w:color="auto" w:fill="auto"/>
            <w:hideMark/>
          </w:tcPr>
          <w:p w14:paraId="022C2C4F"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73AC88D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84.98 (54.14, 131.3)</w:t>
            </w:r>
          </w:p>
        </w:tc>
        <w:tc>
          <w:tcPr>
            <w:tcW w:w="779" w:type="pct"/>
            <w:shd w:val="clear" w:color="auto" w:fill="auto"/>
            <w:vAlign w:val="center"/>
            <w:hideMark/>
          </w:tcPr>
          <w:p w14:paraId="3D0BB95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1.79 (1.22, 2.5)</w:t>
            </w:r>
          </w:p>
        </w:tc>
        <w:tc>
          <w:tcPr>
            <w:tcW w:w="778" w:type="pct"/>
            <w:shd w:val="clear" w:color="auto" w:fill="auto"/>
            <w:vAlign w:val="center"/>
            <w:hideMark/>
          </w:tcPr>
          <w:p w14:paraId="05D31A5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0EA6A1F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 (0.9, 1.75)</w:t>
            </w:r>
          </w:p>
        </w:tc>
        <w:tc>
          <w:tcPr>
            <w:tcW w:w="861" w:type="pct"/>
            <w:shd w:val="clear" w:color="auto" w:fill="auto"/>
            <w:vAlign w:val="center"/>
            <w:hideMark/>
          </w:tcPr>
          <w:p w14:paraId="299FA40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0.99 (0.7, 1.27)</w:t>
            </w:r>
          </w:p>
        </w:tc>
      </w:tr>
      <w:tr w:rsidR="002E5406" w:rsidRPr="006953D0" w14:paraId="0E1D5903" w14:textId="77777777" w:rsidTr="002E5406">
        <w:trPr>
          <w:trHeight w:val="432"/>
        </w:trPr>
        <w:tc>
          <w:tcPr>
            <w:tcW w:w="893" w:type="pct"/>
            <w:shd w:val="clear" w:color="auto" w:fill="auto"/>
            <w:hideMark/>
          </w:tcPr>
          <w:p w14:paraId="7E7FD5D9"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093BE29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65.54 (45.61, 94.31)</w:t>
            </w:r>
          </w:p>
        </w:tc>
        <w:tc>
          <w:tcPr>
            <w:tcW w:w="779" w:type="pct"/>
            <w:shd w:val="clear" w:color="auto" w:fill="auto"/>
            <w:vAlign w:val="center"/>
            <w:hideMark/>
          </w:tcPr>
          <w:p w14:paraId="59707EF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1.39 (1.03, 1.88)</w:t>
            </w:r>
          </w:p>
        </w:tc>
        <w:tc>
          <w:tcPr>
            <w:tcW w:w="778" w:type="pct"/>
            <w:shd w:val="clear" w:color="auto" w:fill="auto"/>
            <w:vAlign w:val="center"/>
            <w:hideMark/>
          </w:tcPr>
          <w:p w14:paraId="4BC3A7D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0.79 (0.57, 1.11)</w:t>
            </w:r>
          </w:p>
        </w:tc>
        <w:tc>
          <w:tcPr>
            <w:tcW w:w="894" w:type="pct"/>
            <w:shd w:val="clear" w:color="auto" w:fill="auto"/>
            <w:vAlign w:val="center"/>
            <w:hideMark/>
          </w:tcPr>
          <w:p w14:paraId="2C0AC25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33CE584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0.76 (0.65, 0.87)</w:t>
            </w:r>
          </w:p>
        </w:tc>
      </w:tr>
      <w:tr w:rsidR="002E5406" w:rsidRPr="006953D0" w14:paraId="5B43C911" w14:textId="77777777" w:rsidTr="002E5406">
        <w:trPr>
          <w:trHeight w:val="432"/>
        </w:trPr>
        <w:tc>
          <w:tcPr>
            <w:tcW w:w="893" w:type="pct"/>
            <w:shd w:val="clear" w:color="auto" w:fill="auto"/>
            <w:hideMark/>
          </w:tcPr>
          <w:p w14:paraId="16EC8AEE"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0B9A80D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86.25 (60.85, 122.3)</w:t>
            </w:r>
          </w:p>
        </w:tc>
        <w:tc>
          <w:tcPr>
            <w:tcW w:w="779" w:type="pct"/>
            <w:shd w:val="clear" w:color="auto" w:fill="auto"/>
            <w:vAlign w:val="center"/>
            <w:hideMark/>
          </w:tcPr>
          <w:p w14:paraId="414D6A4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1.82 (1.41, 2.4)</w:t>
            </w:r>
          </w:p>
        </w:tc>
        <w:tc>
          <w:tcPr>
            <w:tcW w:w="778" w:type="pct"/>
            <w:shd w:val="clear" w:color="auto" w:fill="auto"/>
            <w:vAlign w:val="center"/>
            <w:hideMark/>
          </w:tcPr>
          <w:p w14:paraId="51F4270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1.04 (0.78, 1.42)</w:t>
            </w:r>
          </w:p>
        </w:tc>
        <w:tc>
          <w:tcPr>
            <w:tcW w:w="894" w:type="pct"/>
            <w:shd w:val="clear" w:color="auto" w:fill="auto"/>
            <w:vAlign w:val="center"/>
            <w:hideMark/>
          </w:tcPr>
          <w:p w14:paraId="1E88FDB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1.32 (1.15, 1.53)</w:t>
            </w:r>
          </w:p>
        </w:tc>
        <w:tc>
          <w:tcPr>
            <w:tcW w:w="861" w:type="pct"/>
            <w:shd w:val="clear" w:color="auto" w:fill="auto"/>
            <w:vAlign w:val="center"/>
            <w:hideMark/>
          </w:tcPr>
          <w:p w14:paraId="087A6A1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52858889" w14:textId="77777777" w:rsidR="002E5406" w:rsidRDefault="002E5406" w:rsidP="002E5406"/>
    <w:p w14:paraId="67D3D72B" w14:textId="77777777" w:rsidR="002E5406" w:rsidRPr="006953D0" w:rsidRDefault="002E5406" w:rsidP="002E5406">
      <w:pPr>
        <w:pStyle w:val="Appendix2-H2"/>
        <w:spacing w:before="0" w:line="360" w:lineRule="auto"/>
        <w:rPr>
          <w:rFonts w:ascii="Arial" w:hAnsi="Arial" w:cs="Arial"/>
          <w:sz w:val="20"/>
          <w:lang w:val="en-US"/>
        </w:rPr>
      </w:pPr>
      <w:r w:rsidRPr="006953D0">
        <w:rPr>
          <w:rFonts w:ascii="Arial" w:hAnsi="Arial" w:cs="Arial"/>
          <w:sz w:val="20"/>
          <w:lang w:val="en-US"/>
        </w:rPr>
        <w:t xml:space="preserve">At 16 weeks </w:t>
      </w:r>
    </w:p>
    <w:p w14:paraId="44F27FF0" w14:textId="77777777" w:rsidR="002E5406" w:rsidRPr="00B216C1" w:rsidRDefault="002E5406" w:rsidP="002E5406">
      <w:pPr>
        <w:pStyle w:val="Caption"/>
        <w:rPr>
          <w:lang w:val="en-US"/>
        </w:rPr>
      </w:pPr>
      <w:bookmarkStart w:id="8" w:name="_Toc43216193"/>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9</w:t>
      </w:r>
      <w:r w:rsidRPr="00B216C1">
        <w:rPr>
          <w:noProof/>
          <w:lang w:val="en-US"/>
        </w:rPr>
        <w:fldChar w:fldCharType="end"/>
      </w:r>
      <w:r w:rsidRPr="00B216C1">
        <w:rPr>
          <w:lang w:val="en-US"/>
        </w:rPr>
        <w:t>: Predicted response rate for all treatment</w:t>
      </w:r>
      <w:bookmarkEnd w:id="8"/>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3561"/>
        <w:gridCol w:w="3002"/>
        <w:gridCol w:w="3282"/>
        <w:gridCol w:w="3105"/>
      </w:tblGrid>
      <w:tr w:rsidR="00AA7F94" w:rsidRPr="006953D0" w14:paraId="18AA07D8" w14:textId="77777777" w:rsidTr="002E5406">
        <w:trPr>
          <w:trHeight w:val="288"/>
        </w:trPr>
        <w:tc>
          <w:tcPr>
            <w:tcW w:w="1375" w:type="pct"/>
            <w:tcBorders>
              <w:top w:val="single" w:sz="4" w:space="0" w:color="4F81BD"/>
              <w:left w:val="single" w:sz="4" w:space="0" w:color="4F81BD"/>
              <w:bottom w:val="single" w:sz="4" w:space="0" w:color="4F81BD"/>
              <w:right w:val="nil"/>
            </w:tcBorders>
            <w:shd w:val="clear" w:color="auto" w:fill="4F81BD"/>
            <w:vAlign w:val="center"/>
            <w:hideMark/>
          </w:tcPr>
          <w:p w14:paraId="2622E292" w14:textId="77777777" w:rsidR="00AA7F94" w:rsidRPr="001B2597" w:rsidRDefault="00AA7F94" w:rsidP="00AA7F94">
            <w:pPr>
              <w:pStyle w:val="BodyText"/>
              <w:spacing w:before="0" w:after="0" w:line="360" w:lineRule="auto"/>
              <w:rPr>
                <w:rFonts w:eastAsia="Calibri" w:cs="Arial"/>
                <w:b w:val="0"/>
                <w:bCs/>
                <w:color w:val="FFFFFF"/>
                <w:sz w:val="20"/>
              </w:rPr>
            </w:pPr>
            <w:r w:rsidRPr="00B216C1">
              <w:rPr>
                <w:rFonts w:eastAsia="Calibri" w:cs="Arial"/>
                <w:color w:val="FFFFFF"/>
                <w:kern w:val="24"/>
                <w:sz w:val="20"/>
              </w:rPr>
              <w:t>Treatment</w:t>
            </w:r>
          </w:p>
        </w:tc>
        <w:tc>
          <w:tcPr>
            <w:tcW w:w="1159" w:type="pct"/>
            <w:tcBorders>
              <w:top w:val="single" w:sz="4" w:space="0" w:color="4F81BD"/>
              <w:left w:val="nil"/>
              <w:bottom w:val="single" w:sz="4" w:space="0" w:color="4F81BD"/>
              <w:right w:val="nil"/>
            </w:tcBorders>
            <w:shd w:val="clear" w:color="auto" w:fill="4F81BD"/>
            <w:vAlign w:val="center"/>
            <w:hideMark/>
          </w:tcPr>
          <w:p w14:paraId="235AC05A"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PASI50</w:t>
            </w:r>
          </w:p>
          <w:p w14:paraId="6B91F0D8"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267" w:type="pct"/>
            <w:tcBorders>
              <w:top w:val="single" w:sz="4" w:space="0" w:color="4F81BD"/>
              <w:left w:val="nil"/>
              <w:bottom w:val="single" w:sz="4" w:space="0" w:color="4F81BD"/>
              <w:right w:val="nil"/>
            </w:tcBorders>
            <w:shd w:val="clear" w:color="auto" w:fill="4F81BD"/>
            <w:vAlign w:val="center"/>
            <w:hideMark/>
          </w:tcPr>
          <w:p w14:paraId="58D1787E"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PASI75</w:t>
            </w:r>
          </w:p>
          <w:p w14:paraId="77085482"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199" w:type="pct"/>
            <w:tcBorders>
              <w:top w:val="single" w:sz="4" w:space="0" w:color="4F81BD"/>
              <w:left w:val="nil"/>
              <w:bottom w:val="single" w:sz="4" w:space="0" w:color="4F81BD"/>
              <w:right w:val="single" w:sz="4" w:space="0" w:color="4F81BD"/>
            </w:tcBorders>
            <w:shd w:val="clear" w:color="auto" w:fill="4F81BD"/>
            <w:vAlign w:val="center"/>
            <w:hideMark/>
          </w:tcPr>
          <w:p w14:paraId="159EFE28"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PASI90</w:t>
            </w:r>
          </w:p>
          <w:p w14:paraId="0F8912FC"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r>
      <w:tr w:rsidR="002E5406" w:rsidRPr="006953D0" w14:paraId="7FED1831" w14:textId="77777777" w:rsidTr="002E5406">
        <w:trPr>
          <w:trHeight w:val="288"/>
        </w:trPr>
        <w:tc>
          <w:tcPr>
            <w:tcW w:w="1375" w:type="pct"/>
            <w:shd w:val="clear" w:color="auto" w:fill="auto"/>
            <w:vAlign w:val="center"/>
          </w:tcPr>
          <w:p w14:paraId="4DFBA915"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300 mg</w:t>
            </w:r>
          </w:p>
        </w:tc>
        <w:tc>
          <w:tcPr>
            <w:tcW w:w="1159" w:type="pct"/>
            <w:shd w:val="clear" w:color="auto" w:fill="auto"/>
            <w:vAlign w:val="center"/>
          </w:tcPr>
          <w:p w14:paraId="4A926CA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0.976 [0.96,0.989]</w:t>
            </w:r>
          </w:p>
        </w:tc>
        <w:tc>
          <w:tcPr>
            <w:tcW w:w="1267" w:type="pct"/>
            <w:shd w:val="clear" w:color="auto" w:fill="auto"/>
            <w:vAlign w:val="center"/>
          </w:tcPr>
          <w:p w14:paraId="6E5E732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0.935 [0.899,0.964]</w:t>
            </w:r>
          </w:p>
        </w:tc>
        <w:tc>
          <w:tcPr>
            <w:tcW w:w="1199" w:type="pct"/>
            <w:shd w:val="clear" w:color="auto" w:fill="auto"/>
            <w:vAlign w:val="center"/>
          </w:tcPr>
          <w:p w14:paraId="38751D2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0.805 [0.732,0.874]</w:t>
            </w:r>
          </w:p>
        </w:tc>
      </w:tr>
      <w:tr w:rsidR="002E5406" w:rsidRPr="006953D0" w14:paraId="458C3213" w14:textId="77777777" w:rsidTr="002E5406">
        <w:trPr>
          <w:trHeight w:val="288"/>
        </w:trPr>
        <w:tc>
          <w:tcPr>
            <w:tcW w:w="1375" w:type="pct"/>
            <w:shd w:val="clear" w:color="auto" w:fill="auto"/>
            <w:vAlign w:val="center"/>
          </w:tcPr>
          <w:p w14:paraId="45C60FA1"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Infliximab 5 mg</w:t>
            </w:r>
          </w:p>
        </w:tc>
        <w:tc>
          <w:tcPr>
            <w:tcW w:w="1159" w:type="pct"/>
            <w:shd w:val="clear" w:color="auto" w:fill="auto"/>
            <w:vAlign w:val="center"/>
          </w:tcPr>
          <w:p w14:paraId="5A5268D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0.942 [0.909,0.969]</w:t>
            </w:r>
          </w:p>
        </w:tc>
        <w:tc>
          <w:tcPr>
            <w:tcW w:w="1267" w:type="pct"/>
            <w:shd w:val="clear" w:color="auto" w:fill="auto"/>
            <w:vAlign w:val="center"/>
          </w:tcPr>
          <w:p w14:paraId="268C88F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0.865 [0.806,0.917]</w:t>
            </w:r>
          </w:p>
        </w:tc>
        <w:tc>
          <w:tcPr>
            <w:tcW w:w="1199" w:type="pct"/>
            <w:shd w:val="clear" w:color="auto" w:fill="auto"/>
            <w:vAlign w:val="center"/>
          </w:tcPr>
          <w:p w14:paraId="786E966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0.674 [0.582,0.767]</w:t>
            </w:r>
          </w:p>
        </w:tc>
      </w:tr>
      <w:tr w:rsidR="002E5406" w:rsidRPr="006953D0" w14:paraId="408E8A62" w14:textId="77777777" w:rsidTr="002E5406">
        <w:trPr>
          <w:trHeight w:val="288"/>
        </w:trPr>
        <w:tc>
          <w:tcPr>
            <w:tcW w:w="1375" w:type="pct"/>
            <w:shd w:val="clear" w:color="auto" w:fill="auto"/>
            <w:vAlign w:val="center"/>
          </w:tcPr>
          <w:p w14:paraId="2E69E223"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150 mg</w:t>
            </w:r>
          </w:p>
        </w:tc>
        <w:tc>
          <w:tcPr>
            <w:tcW w:w="1159" w:type="pct"/>
            <w:shd w:val="clear" w:color="auto" w:fill="auto"/>
            <w:vAlign w:val="center"/>
          </w:tcPr>
          <w:p w14:paraId="2F152D6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0.894 [0.827,0.948]</w:t>
            </w:r>
          </w:p>
        </w:tc>
        <w:tc>
          <w:tcPr>
            <w:tcW w:w="1267" w:type="pct"/>
            <w:shd w:val="clear" w:color="auto" w:fill="auto"/>
            <w:vAlign w:val="center"/>
          </w:tcPr>
          <w:p w14:paraId="5A7AEC2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0.783 [0.681,0.875]</w:t>
            </w:r>
          </w:p>
        </w:tc>
        <w:tc>
          <w:tcPr>
            <w:tcW w:w="1199" w:type="pct"/>
            <w:shd w:val="clear" w:color="auto" w:fill="auto"/>
            <w:vAlign w:val="center"/>
          </w:tcPr>
          <w:p w14:paraId="38C389E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0.554 [0.426,0.688]</w:t>
            </w:r>
          </w:p>
        </w:tc>
      </w:tr>
      <w:tr w:rsidR="002E5406" w:rsidRPr="006953D0" w14:paraId="215B6FAE" w14:textId="77777777" w:rsidTr="002E5406">
        <w:trPr>
          <w:trHeight w:val="288"/>
        </w:trPr>
        <w:tc>
          <w:tcPr>
            <w:tcW w:w="1375" w:type="pct"/>
            <w:shd w:val="clear" w:color="auto" w:fill="auto"/>
            <w:vAlign w:val="center"/>
          </w:tcPr>
          <w:p w14:paraId="375FAA2B"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Adalimumab 40 mg</w:t>
            </w:r>
          </w:p>
        </w:tc>
        <w:tc>
          <w:tcPr>
            <w:tcW w:w="1159" w:type="pct"/>
            <w:shd w:val="clear" w:color="auto" w:fill="auto"/>
            <w:vAlign w:val="center"/>
          </w:tcPr>
          <w:p w14:paraId="6C1001E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0.825 [0.757,0.875]</w:t>
            </w:r>
          </w:p>
        </w:tc>
        <w:tc>
          <w:tcPr>
            <w:tcW w:w="1267" w:type="pct"/>
            <w:shd w:val="clear" w:color="auto" w:fill="auto"/>
            <w:vAlign w:val="center"/>
          </w:tcPr>
          <w:p w14:paraId="3D268D7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0.679 [0.59,0.751]</w:t>
            </w:r>
          </w:p>
        </w:tc>
        <w:tc>
          <w:tcPr>
            <w:tcW w:w="1199" w:type="pct"/>
            <w:shd w:val="clear" w:color="auto" w:fill="auto"/>
            <w:vAlign w:val="center"/>
          </w:tcPr>
          <w:p w14:paraId="0B0D895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0.425 [0.333,0.508]</w:t>
            </w:r>
          </w:p>
        </w:tc>
      </w:tr>
      <w:tr w:rsidR="002E5406" w:rsidRPr="006953D0" w14:paraId="3FA28EC5" w14:textId="77777777" w:rsidTr="002E5406">
        <w:trPr>
          <w:trHeight w:val="288"/>
        </w:trPr>
        <w:tc>
          <w:tcPr>
            <w:tcW w:w="1375" w:type="pct"/>
            <w:shd w:val="clear" w:color="auto" w:fill="auto"/>
            <w:vAlign w:val="center"/>
          </w:tcPr>
          <w:p w14:paraId="4BD83735"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Placebo</w:t>
            </w:r>
          </w:p>
        </w:tc>
        <w:tc>
          <w:tcPr>
            <w:tcW w:w="1159" w:type="pct"/>
            <w:shd w:val="clear" w:color="auto" w:fill="auto"/>
            <w:vAlign w:val="center"/>
          </w:tcPr>
          <w:p w14:paraId="40CAD3A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0.15 [0.124,0.178]</w:t>
            </w:r>
          </w:p>
        </w:tc>
        <w:tc>
          <w:tcPr>
            <w:tcW w:w="1267" w:type="pct"/>
            <w:shd w:val="clear" w:color="auto" w:fill="auto"/>
            <w:vAlign w:val="center"/>
          </w:tcPr>
          <w:p w14:paraId="4026A0F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0.066 [0.052,0.081]</w:t>
            </w:r>
          </w:p>
        </w:tc>
        <w:tc>
          <w:tcPr>
            <w:tcW w:w="1199" w:type="pct"/>
            <w:shd w:val="clear" w:color="auto" w:fill="auto"/>
            <w:vAlign w:val="center"/>
          </w:tcPr>
          <w:p w14:paraId="24FAABE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0.015 [0.011,0.02]</w:t>
            </w:r>
          </w:p>
        </w:tc>
      </w:tr>
    </w:tbl>
    <w:p w14:paraId="5A4BF614" w14:textId="77777777" w:rsidR="002E5406" w:rsidRDefault="002E5406" w:rsidP="002E5406">
      <w:pPr>
        <w:spacing w:before="0" w:after="0" w:line="360" w:lineRule="auto"/>
        <w:rPr>
          <w:rFonts w:cs="Arial"/>
          <w:sz w:val="20"/>
        </w:rPr>
      </w:pPr>
    </w:p>
    <w:p w14:paraId="2F2C474A" w14:textId="77777777" w:rsidR="002E5406" w:rsidRPr="006953D0" w:rsidRDefault="002E5406" w:rsidP="002E5406">
      <w:pPr>
        <w:spacing w:before="0" w:after="0" w:line="360" w:lineRule="auto"/>
        <w:rPr>
          <w:rFonts w:cs="Arial"/>
          <w:sz w:val="20"/>
        </w:rPr>
      </w:pPr>
    </w:p>
    <w:p w14:paraId="50B7BC8C" w14:textId="77777777" w:rsidR="002E5406" w:rsidRPr="00B216C1" w:rsidRDefault="002E5406" w:rsidP="002E5406">
      <w:pPr>
        <w:pStyle w:val="Caption"/>
        <w:rPr>
          <w:lang w:val="en-US"/>
        </w:rPr>
      </w:pPr>
      <w:bookmarkStart w:id="9" w:name="_Toc43216194"/>
      <w:r w:rsidRPr="006953D0">
        <w:rPr>
          <w:lang w:val="en-US"/>
        </w:rPr>
        <w:lastRenderedPageBreak/>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10</w:t>
      </w:r>
      <w:r w:rsidRPr="00B216C1">
        <w:rPr>
          <w:noProof/>
          <w:lang w:val="en-US"/>
        </w:rPr>
        <w:fldChar w:fldCharType="end"/>
      </w:r>
      <w:r w:rsidRPr="00B216C1">
        <w:rPr>
          <w:lang w:val="en-US"/>
        </w:rPr>
        <w:t>: All pairwise risk ratio for PASI 50</w:t>
      </w:r>
      <w:bookmarkEnd w:id="9"/>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1948"/>
        <w:gridCol w:w="2129"/>
        <w:gridCol w:w="2015"/>
        <w:gridCol w:w="2315"/>
        <w:gridCol w:w="2230"/>
      </w:tblGrid>
      <w:tr w:rsidR="002E5406" w:rsidRPr="006953D0" w14:paraId="0295F910" w14:textId="77777777" w:rsidTr="002E5406">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33C91875" w14:textId="77777777" w:rsidR="002E5406" w:rsidRPr="001B2597" w:rsidRDefault="002E5406" w:rsidP="002E5406">
            <w:pPr>
              <w:pStyle w:val="BodyText"/>
              <w:spacing w:before="0" w:after="0" w:line="360" w:lineRule="auto"/>
              <w:rPr>
                <w:rFonts w:eastAsia="Calibri" w:cs="Arial"/>
                <w:b w:val="0"/>
                <w:bCs/>
                <w:color w:val="FFFFFF"/>
                <w:sz w:val="20"/>
              </w:rPr>
            </w:pPr>
          </w:p>
        </w:tc>
        <w:tc>
          <w:tcPr>
            <w:tcW w:w="752" w:type="pct"/>
            <w:tcBorders>
              <w:top w:val="single" w:sz="4" w:space="0" w:color="4F81BD"/>
              <w:left w:val="nil"/>
              <w:bottom w:val="single" w:sz="4" w:space="0" w:color="4F81BD"/>
              <w:right w:val="nil"/>
            </w:tcBorders>
            <w:shd w:val="clear" w:color="auto" w:fill="4F81BD"/>
            <w:vAlign w:val="center"/>
            <w:hideMark/>
          </w:tcPr>
          <w:p w14:paraId="44BC12ED"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7E2EE071"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22" w:type="pct"/>
            <w:tcBorders>
              <w:top w:val="single" w:sz="4" w:space="0" w:color="4F81BD"/>
              <w:left w:val="nil"/>
              <w:bottom w:val="single" w:sz="4" w:space="0" w:color="4F81BD"/>
              <w:right w:val="nil"/>
            </w:tcBorders>
            <w:shd w:val="clear" w:color="auto" w:fill="4F81BD"/>
            <w:vAlign w:val="center"/>
            <w:hideMark/>
          </w:tcPr>
          <w:p w14:paraId="676540CA"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32737B65"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1351AEC1"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3FA9EC84"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74E36BF3"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53B14DF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54093DAB"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018FBEC3"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54C61BAC" w14:textId="77777777" w:rsidTr="002E5406">
        <w:trPr>
          <w:trHeight w:val="432"/>
        </w:trPr>
        <w:tc>
          <w:tcPr>
            <w:tcW w:w="893" w:type="pct"/>
            <w:shd w:val="clear" w:color="auto" w:fill="auto"/>
            <w:vAlign w:val="center"/>
            <w:hideMark/>
          </w:tcPr>
          <w:p w14:paraId="4E809375"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52" w:type="pct"/>
            <w:shd w:val="clear" w:color="auto" w:fill="auto"/>
            <w:vAlign w:val="center"/>
          </w:tcPr>
          <w:p w14:paraId="35A5E12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22" w:type="pct"/>
            <w:shd w:val="clear" w:color="auto" w:fill="auto"/>
            <w:vAlign w:val="center"/>
          </w:tcPr>
          <w:p w14:paraId="37BA969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0.18 (0.15, 0.22)</w:t>
            </w:r>
          </w:p>
        </w:tc>
        <w:tc>
          <w:tcPr>
            <w:tcW w:w="778" w:type="pct"/>
            <w:shd w:val="clear" w:color="auto" w:fill="auto"/>
            <w:vAlign w:val="center"/>
          </w:tcPr>
          <w:p w14:paraId="0C30E6E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0.17 (0.14, 0.2)</w:t>
            </w:r>
          </w:p>
        </w:tc>
        <w:tc>
          <w:tcPr>
            <w:tcW w:w="894" w:type="pct"/>
            <w:shd w:val="clear" w:color="auto" w:fill="auto"/>
            <w:vAlign w:val="center"/>
          </w:tcPr>
          <w:p w14:paraId="4B169B3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0.16 (0.13, 0.19)</w:t>
            </w:r>
          </w:p>
        </w:tc>
        <w:tc>
          <w:tcPr>
            <w:tcW w:w="861" w:type="pct"/>
            <w:shd w:val="clear" w:color="auto" w:fill="auto"/>
            <w:vAlign w:val="center"/>
          </w:tcPr>
          <w:p w14:paraId="3D4D2D0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0.15 (0.13, 0.18)</w:t>
            </w:r>
          </w:p>
        </w:tc>
      </w:tr>
      <w:tr w:rsidR="002E5406" w:rsidRPr="006953D0" w14:paraId="17B3885F" w14:textId="77777777" w:rsidTr="002E5406">
        <w:trPr>
          <w:trHeight w:val="432"/>
        </w:trPr>
        <w:tc>
          <w:tcPr>
            <w:tcW w:w="893" w:type="pct"/>
            <w:shd w:val="clear" w:color="auto" w:fill="auto"/>
            <w:vAlign w:val="center"/>
            <w:hideMark/>
          </w:tcPr>
          <w:p w14:paraId="4F20680E"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52" w:type="pct"/>
            <w:shd w:val="clear" w:color="auto" w:fill="auto"/>
            <w:vAlign w:val="center"/>
          </w:tcPr>
          <w:p w14:paraId="2944C15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5.54 (4.61, 6.65)</w:t>
            </w:r>
          </w:p>
        </w:tc>
        <w:tc>
          <w:tcPr>
            <w:tcW w:w="822" w:type="pct"/>
            <w:shd w:val="clear" w:color="auto" w:fill="auto"/>
            <w:vAlign w:val="center"/>
          </w:tcPr>
          <w:p w14:paraId="4DBB1CA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tcPr>
          <w:p w14:paraId="1E46DC8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 (0.83, 1.02)</w:t>
            </w:r>
          </w:p>
        </w:tc>
        <w:tc>
          <w:tcPr>
            <w:tcW w:w="894" w:type="pct"/>
            <w:shd w:val="clear" w:color="auto" w:fill="auto"/>
            <w:vAlign w:val="center"/>
          </w:tcPr>
          <w:p w14:paraId="1F87FBA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0.88 (0.8, 0.94)</w:t>
            </w:r>
          </w:p>
        </w:tc>
        <w:tc>
          <w:tcPr>
            <w:tcW w:w="861" w:type="pct"/>
            <w:shd w:val="clear" w:color="auto" w:fill="auto"/>
            <w:vAlign w:val="center"/>
          </w:tcPr>
          <w:p w14:paraId="3ECE9EE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 (0.77, 0.9)</w:t>
            </w:r>
          </w:p>
        </w:tc>
      </w:tr>
      <w:tr w:rsidR="002E5406" w:rsidRPr="006953D0" w14:paraId="13784E3B" w14:textId="77777777" w:rsidTr="002E5406">
        <w:trPr>
          <w:trHeight w:val="432"/>
        </w:trPr>
        <w:tc>
          <w:tcPr>
            <w:tcW w:w="893" w:type="pct"/>
            <w:shd w:val="clear" w:color="auto" w:fill="auto"/>
            <w:vAlign w:val="center"/>
            <w:hideMark/>
          </w:tcPr>
          <w:p w14:paraId="5D8366AC"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52" w:type="pct"/>
            <w:shd w:val="clear" w:color="auto" w:fill="auto"/>
            <w:vAlign w:val="center"/>
          </w:tcPr>
          <w:p w14:paraId="1506BD3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6.01 (4.93, 7.33)</w:t>
            </w:r>
          </w:p>
        </w:tc>
        <w:tc>
          <w:tcPr>
            <w:tcW w:w="822" w:type="pct"/>
            <w:shd w:val="clear" w:color="auto" w:fill="auto"/>
            <w:vAlign w:val="center"/>
          </w:tcPr>
          <w:p w14:paraId="3E967E1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1.09 (0.98, 1.21)</w:t>
            </w:r>
          </w:p>
        </w:tc>
        <w:tc>
          <w:tcPr>
            <w:tcW w:w="778" w:type="pct"/>
            <w:shd w:val="clear" w:color="auto" w:fill="auto"/>
            <w:vAlign w:val="center"/>
          </w:tcPr>
          <w:p w14:paraId="2E70034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tcPr>
          <w:p w14:paraId="1A3AD39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0.95 (0.87, 1.02)</w:t>
            </w:r>
          </w:p>
        </w:tc>
        <w:tc>
          <w:tcPr>
            <w:tcW w:w="861" w:type="pct"/>
            <w:shd w:val="clear" w:color="auto" w:fill="auto"/>
            <w:vAlign w:val="center"/>
          </w:tcPr>
          <w:p w14:paraId="5DD36FE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 (0.84, 0.97)</w:t>
            </w:r>
          </w:p>
        </w:tc>
      </w:tr>
      <w:tr w:rsidR="002E5406" w:rsidRPr="006953D0" w14:paraId="633EB307" w14:textId="77777777" w:rsidTr="002E5406">
        <w:trPr>
          <w:trHeight w:val="432"/>
        </w:trPr>
        <w:tc>
          <w:tcPr>
            <w:tcW w:w="893" w:type="pct"/>
            <w:shd w:val="clear" w:color="auto" w:fill="auto"/>
            <w:vAlign w:val="center"/>
            <w:hideMark/>
          </w:tcPr>
          <w:p w14:paraId="095DDD17"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52" w:type="pct"/>
            <w:shd w:val="clear" w:color="auto" w:fill="auto"/>
            <w:vAlign w:val="center"/>
          </w:tcPr>
          <w:p w14:paraId="70F782E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6.33 (5.29, 7.58)</w:t>
            </w:r>
          </w:p>
        </w:tc>
        <w:tc>
          <w:tcPr>
            <w:tcW w:w="822" w:type="pct"/>
            <w:shd w:val="clear" w:color="auto" w:fill="auto"/>
            <w:vAlign w:val="center"/>
          </w:tcPr>
          <w:p w14:paraId="6266106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1.14 (1.06, 1.25)</w:t>
            </w:r>
          </w:p>
        </w:tc>
        <w:tc>
          <w:tcPr>
            <w:tcW w:w="778" w:type="pct"/>
            <w:shd w:val="clear" w:color="auto" w:fill="auto"/>
            <w:vAlign w:val="center"/>
          </w:tcPr>
          <w:p w14:paraId="008FADF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1.05 (0.98, 1.15)</w:t>
            </w:r>
          </w:p>
        </w:tc>
        <w:tc>
          <w:tcPr>
            <w:tcW w:w="894" w:type="pct"/>
            <w:shd w:val="clear" w:color="auto" w:fill="auto"/>
            <w:vAlign w:val="center"/>
          </w:tcPr>
          <w:p w14:paraId="231183D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tcPr>
          <w:p w14:paraId="71FBC84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0.97 (0.94, 0.99)</w:t>
            </w:r>
          </w:p>
        </w:tc>
      </w:tr>
      <w:tr w:rsidR="002E5406" w:rsidRPr="006953D0" w14:paraId="2EEF5E47" w14:textId="77777777" w:rsidTr="002E5406">
        <w:trPr>
          <w:trHeight w:val="432"/>
        </w:trPr>
        <w:tc>
          <w:tcPr>
            <w:tcW w:w="893" w:type="pct"/>
            <w:shd w:val="clear" w:color="auto" w:fill="auto"/>
            <w:vAlign w:val="center"/>
            <w:hideMark/>
          </w:tcPr>
          <w:p w14:paraId="7766FF5D"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52" w:type="pct"/>
            <w:shd w:val="clear" w:color="auto" w:fill="auto"/>
            <w:vAlign w:val="center"/>
          </w:tcPr>
          <w:p w14:paraId="455F7B3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6.56 (5.49, 7.86)</w:t>
            </w:r>
          </w:p>
        </w:tc>
        <w:tc>
          <w:tcPr>
            <w:tcW w:w="822" w:type="pct"/>
            <w:shd w:val="clear" w:color="auto" w:fill="auto"/>
            <w:vAlign w:val="center"/>
          </w:tcPr>
          <w:p w14:paraId="7B078EB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1.18 (1.11, 1.29)</w:t>
            </w:r>
          </w:p>
        </w:tc>
        <w:tc>
          <w:tcPr>
            <w:tcW w:w="778" w:type="pct"/>
            <w:shd w:val="clear" w:color="auto" w:fill="auto"/>
            <w:vAlign w:val="center"/>
          </w:tcPr>
          <w:p w14:paraId="6BFB5EE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1.09 (1.03, 1.18)</w:t>
            </w:r>
          </w:p>
        </w:tc>
        <w:tc>
          <w:tcPr>
            <w:tcW w:w="894" w:type="pct"/>
            <w:shd w:val="clear" w:color="auto" w:fill="auto"/>
            <w:vAlign w:val="center"/>
          </w:tcPr>
          <w:p w14:paraId="2575463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1.04 (1.01, 1.07)</w:t>
            </w:r>
          </w:p>
        </w:tc>
        <w:tc>
          <w:tcPr>
            <w:tcW w:w="861" w:type="pct"/>
            <w:shd w:val="clear" w:color="auto" w:fill="auto"/>
            <w:vAlign w:val="center"/>
          </w:tcPr>
          <w:p w14:paraId="1F12CA8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3000921A" w14:textId="77777777" w:rsidR="002E5406" w:rsidRDefault="002E5406" w:rsidP="002E5406">
      <w:pPr>
        <w:pStyle w:val="Caption"/>
        <w:rPr>
          <w:lang w:val="en-US"/>
        </w:rPr>
      </w:pPr>
    </w:p>
    <w:p w14:paraId="20F1ADCA" w14:textId="77777777" w:rsidR="002E5406" w:rsidRPr="00B216C1" w:rsidRDefault="002E5406" w:rsidP="002E5406">
      <w:pPr>
        <w:pStyle w:val="Caption"/>
        <w:rPr>
          <w:lang w:val="en-US"/>
        </w:rPr>
      </w:pPr>
      <w:bookmarkStart w:id="10" w:name="_Toc43216195"/>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11</w:t>
      </w:r>
      <w:r w:rsidRPr="00B216C1">
        <w:rPr>
          <w:noProof/>
          <w:lang w:val="en-US"/>
        </w:rPr>
        <w:fldChar w:fldCharType="end"/>
      </w:r>
      <w:r w:rsidRPr="00B216C1">
        <w:rPr>
          <w:lang w:val="en-US"/>
        </w:rPr>
        <w:t>: All pairwise risk ratio for PASI 75</w:t>
      </w:r>
      <w:bookmarkEnd w:id="10"/>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230AC368" w14:textId="77777777" w:rsidTr="009D2598">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72A4D6A7"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38CBAE51"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78EB37C2"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72C7019D"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5795D2D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29C6E7EA"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4EBBB301"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11CF13A5"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50315218"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0F27428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70310146"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6C68548E" w14:textId="77777777" w:rsidTr="002E5406">
        <w:trPr>
          <w:trHeight w:val="432"/>
        </w:trPr>
        <w:tc>
          <w:tcPr>
            <w:tcW w:w="893" w:type="pct"/>
            <w:shd w:val="clear" w:color="auto" w:fill="auto"/>
            <w:hideMark/>
          </w:tcPr>
          <w:p w14:paraId="6EF732B0"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1C6075D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3B955BC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 (0.08, 0.12)</w:t>
            </w:r>
          </w:p>
        </w:tc>
        <w:tc>
          <w:tcPr>
            <w:tcW w:w="778" w:type="pct"/>
            <w:shd w:val="clear" w:color="auto" w:fill="auto"/>
            <w:vAlign w:val="center"/>
            <w:hideMark/>
          </w:tcPr>
          <w:p w14:paraId="6BEF7E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0.08 (0.06, 0.11)</w:t>
            </w:r>
          </w:p>
        </w:tc>
        <w:tc>
          <w:tcPr>
            <w:tcW w:w="894" w:type="pct"/>
            <w:shd w:val="clear" w:color="auto" w:fill="auto"/>
            <w:vAlign w:val="center"/>
            <w:hideMark/>
          </w:tcPr>
          <w:p w14:paraId="5DDF275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0.08 (0.06, 0.09)</w:t>
            </w:r>
          </w:p>
        </w:tc>
        <w:tc>
          <w:tcPr>
            <w:tcW w:w="861" w:type="pct"/>
            <w:shd w:val="clear" w:color="auto" w:fill="auto"/>
            <w:vAlign w:val="center"/>
            <w:hideMark/>
          </w:tcPr>
          <w:p w14:paraId="54F5952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0.07 (0.06, 0.09)</w:t>
            </w:r>
          </w:p>
        </w:tc>
      </w:tr>
      <w:tr w:rsidR="002E5406" w:rsidRPr="006953D0" w14:paraId="5F781CE4" w14:textId="77777777" w:rsidTr="002E5406">
        <w:trPr>
          <w:trHeight w:val="432"/>
        </w:trPr>
        <w:tc>
          <w:tcPr>
            <w:tcW w:w="893" w:type="pct"/>
            <w:shd w:val="clear" w:color="auto" w:fill="auto"/>
            <w:hideMark/>
          </w:tcPr>
          <w:p w14:paraId="7980C5C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5C30E07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10.47 (8.18, 13.21)</w:t>
            </w:r>
          </w:p>
        </w:tc>
        <w:tc>
          <w:tcPr>
            <w:tcW w:w="779" w:type="pct"/>
            <w:shd w:val="clear" w:color="auto" w:fill="auto"/>
            <w:vAlign w:val="center"/>
            <w:hideMark/>
          </w:tcPr>
          <w:p w14:paraId="5A20792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2AD5401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0.87 (0.72, 1.03)</w:t>
            </w:r>
          </w:p>
        </w:tc>
        <w:tc>
          <w:tcPr>
            <w:tcW w:w="894" w:type="pct"/>
            <w:shd w:val="clear" w:color="auto" w:fill="auto"/>
            <w:vAlign w:val="center"/>
            <w:hideMark/>
          </w:tcPr>
          <w:p w14:paraId="5208612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0.79 (0.67, 0.89)</w:t>
            </w:r>
          </w:p>
        </w:tc>
        <w:tc>
          <w:tcPr>
            <w:tcW w:w="861" w:type="pct"/>
            <w:shd w:val="clear" w:color="auto" w:fill="auto"/>
            <w:vAlign w:val="center"/>
            <w:hideMark/>
          </w:tcPr>
          <w:p w14:paraId="2685361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0.73 (0.63, 0.81)</w:t>
            </w:r>
          </w:p>
        </w:tc>
      </w:tr>
      <w:tr w:rsidR="002E5406" w:rsidRPr="006953D0" w14:paraId="365A0035" w14:textId="77777777" w:rsidTr="002E5406">
        <w:trPr>
          <w:trHeight w:val="432"/>
        </w:trPr>
        <w:tc>
          <w:tcPr>
            <w:tcW w:w="893" w:type="pct"/>
            <w:shd w:val="clear" w:color="auto" w:fill="auto"/>
            <w:hideMark/>
          </w:tcPr>
          <w:p w14:paraId="1DF93431"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7C53FBB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12.1 (9.24, 15.72)</w:t>
            </w:r>
          </w:p>
        </w:tc>
        <w:tc>
          <w:tcPr>
            <w:tcW w:w="779" w:type="pct"/>
            <w:shd w:val="clear" w:color="auto" w:fill="auto"/>
            <w:vAlign w:val="center"/>
            <w:hideMark/>
          </w:tcPr>
          <w:p w14:paraId="3CEC72F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1.16 (0.97, 1.39)</w:t>
            </w:r>
          </w:p>
        </w:tc>
        <w:tc>
          <w:tcPr>
            <w:tcW w:w="778" w:type="pct"/>
            <w:shd w:val="clear" w:color="auto" w:fill="auto"/>
            <w:vAlign w:val="center"/>
            <w:hideMark/>
          </w:tcPr>
          <w:p w14:paraId="5604807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05C161A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0.91 (0.77, 1.04)</w:t>
            </w:r>
          </w:p>
        </w:tc>
        <w:tc>
          <w:tcPr>
            <w:tcW w:w="861" w:type="pct"/>
            <w:shd w:val="clear" w:color="auto" w:fill="auto"/>
            <w:vAlign w:val="center"/>
            <w:hideMark/>
          </w:tcPr>
          <w:p w14:paraId="66CBDFE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0.84 (0.72, 0.94)</w:t>
            </w:r>
          </w:p>
        </w:tc>
      </w:tr>
      <w:tr w:rsidR="002E5406" w:rsidRPr="006953D0" w14:paraId="1337255F" w14:textId="77777777" w:rsidTr="002E5406">
        <w:trPr>
          <w:trHeight w:val="432"/>
        </w:trPr>
        <w:tc>
          <w:tcPr>
            <w:tcW w:w="893" w:type="pct"/>
            <w:shd w:val="clear" w:color="auto" w:fill="auto"/>
            <w:hideMark/>
          </w:tcPr>
          <w:p w14:paraId="35C6AFD2"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2253D87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13.35 (10.66, 16.71)</w:t>
            </w:r>
          </w:p>
        </w:tc>
        <w:tc>
          <w:tcPr>
            <w:tcW w:w="779" w:type="pct"/>
            <w:shd w:val="clear" w:color="auto" w:fill="auto"/>
            <w:vAlign w:val="center"/>
            <w:hideMark/>
          </w:tcPr>
          <w:p w14:paraId="05A42A8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1.28 (1.12, 1.5)</w:t>
            </w:r>
          </w:p>
        </w:tc>
        <w:tc>
          <w:tcPr>
            <w:tcW w:w="778" w:type="pct"/>
            <w:shd w:val="clear" w:color="auto" w:fill="auto"/>
            <w:vAlign w:val="center"/>
            <w:hideMark/>
          </w:tcPr>
          <w:p w14:paraId="05FFE94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1.11 (0.96, 1.29)</w:t>
            </w:r>
          </w:p>
        </w:tc>
        <w:tc>
          <w:tcPr>
            <w:tcW w:w="894" w:type="pct"/>
            <w:shd w:val="clear" w:color="auto" w:fill="auto"/>
            <w:vAlign w:val="center"/>
            <w:hideMark/>
          </w:tcPr>
          <w:p w14:paraId="45A48AF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5474784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0.93 (0.88, 0.97)</w:t>
            </w:r>
          </w:p>
        </w:tc>
      </w:tr>
      <w:tr w:rsidR="002E5406" w:rsidRPr="006953D0" w14:paraId="42FDCB8C" w14:textId="77777777" w:rsidTr="002E5406">
        <w:trPr>
          <w:trHeight w:val="432"/>
        </w:trPr>
        <w:tc>
          <w:tcPr>
            <w:tcW w:w="893" w:type="pct"/>
            <w:shd w:val="clear" w:color="auto" w:fill="auto"/>
            <w:hideMark/>
          </w:tcPr>
          <w:p w14:paraId="45A15E5D"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5AAE001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14.43 (11.54, 17.99)</w:t>
            </w:r>
          </w:p>
        </w:tc>
        <w:tc>
          <w:tcPr>
            <w:tcW w:w="779" w:type="pct"/>
            <w:shd w:val="clear" w:color="auto" w:fill="auto"/>
            <w:vAlign w:val="center"/>
            <w:hideMark/>
          </w:tcPr>
          <w:p w14:paraId="6047025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1.38 (1.23, 1.6)</w:t>
            </w:r>
          </w:p>
        </w:tc>
        <w:tc>
          <w:tcPr>
            <w:tcW w:w="778" w:type="pct"/>
            <w:shd w:val="clear" w:color="auto" w:fill="auto"/>
            <w:vAlign w:val="center"/>
            <w:hideMark/>
          </w:tcPr>
          <w:p w14:paraId="1F31D17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 (1.06, 1.38)</w:t>
            </w:r>
          </w:p>
        </w:tc>
        <w:tc>
          <w:tcPr>
            <w:tcW w:w="894" w:type="pct"/>
            <w:shd w:val="clear" w:color="auto" w:fill="auto"/>
            <w:vAlign w:val="center"/>
            <w:hideMark/>
          </w:tcPr>
          <w:p w14:paraId="553CD65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1.08 (1.03, 1.14)</w:t>
            </w:r>
          </w:p>
        </w:tc>
        <w:tc>
          <w:tcPr>
            <w:tcW w:w="861" w:type="pct"/>
            <w:shd w:val="clear" w:color="auto" w:fill="auto"/>
            <w:vAlign w:val="center"/>
            <w:hideMark/>
          </w:tcPr>
          <w:p w14:paraId="19F7658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1D7690DB" w14:textId="77777777" w:rsidR="002E5406" w:rsidRPr="006953D0" w:rsidRDefault="002E5406" w:rsidP="002E5406">
      <w:pPr>
        <w:pStyle w:val="BodyText"/>
        <w:spacing w:before="0" w:after="0" w:line="360" w:lineRule="auto"/>
        <w:rPr>
          <w:rFonts w:cs="Arial"/>
          <w:sz w:val="20"/>
        </w:rPr>
      </w:pPr>
    </w:p>
    <w:p w14:paraId="689FD09D" w14:textId="77777777" w:rsidR="002E5406" w:rsidRPr="00B216C1" w:rsidRDefault="002E5406" w:rsidP="002E5406">
      <w:pPr>
        <w:pStyle w:val="Caption"/>
        <w:rPr>
          <w:lang w:val="en-US"/>
        </w:rPr>
      </w:pPr>
      <w:bookmarkStart w:id="11" w:name="_Toc43216196"/>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12</w:t>
      </w:r>
      <w:r w:rsidRPr="00B216C1">
        <w:rPr>
          <w:noProof/>
          <w:lang w:val="en-US"/>
        </w:rPr>
        <w:fldChar w:fldCharType="end"/>
      </w:r>
      <w:r w:rsidRPr="00B216C1">
        <w:rPr>
          <w:lang w:val="en-US"/>
        </w:rPr>
        <w:t>: All pairwise risk ratio for PASI 90</w:t>
      </w:r>
      <w:bookmarkEnd w:id="11"/>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04BF38F7" w14:textId="77777777" w:rsidTr="00AD6984">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5612F392" w14:textId="77777777" w:rsidR="002E5406" w:rsidRPr="001B2597"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30170E64"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7F8FF0CF"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50163746"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7F535ED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3C6ADD03"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6AAD93D4"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200D20C2"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32AE65CE"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67845392"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5A86E9A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576B05E7" w14:textId="77777777" w:rsidTr="002E5406">
        <w:trPr>
          <w:trHeight w:val="432"/>
        </w:trPr>
        <w:tc>
          <w:tcPr>
            <w:tcW w:w="893" w:type="pct"/>
            <w:shd w:val="clear" w:color="auto" w:fill="auto"/>
            <w:hideMark/>
          </w:tcPr>
          <w:p w14:paraId="36F9082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0ABB021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434BBC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 (0.03, 0.05)</w:t>
            </w:r>
          </w:p>
        </w:tc>
        <w:tc>
          <w:tcPr>
            <w:tcW w:w="778" w:type="pct"/>
            <w:shd w:val="clear" w:color="auto" w:fill="auto"/>
            <w:vAlign w:val="center"/>
            <w:hideMark/>
          </w:tcPr>
          <w:p w14:paraId="4B957C9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0.03 (0.02, 0.04)</w:t>
            </w:r>
          </w:p>
        </w:tc>
        <w:tc>
          <w:tcPr>
            <w:tcW w:w="894" w:type="pct"/>
            <w:shd w:val="clear" w:color="auto" w:fill="auto"/>
            <w:vAlign w:val="center"/>
            <w:hideMark/>
          </w:tcPr>
          <w:p w14:paraId="40D8F74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(0.02, 0.03)</w:t>
            </w:r>
          </w:p>
        </w:tc>
        <w:tc>
          <w:tcPr>
            <w:tcW w:w="861" w:type="pct"/>
            <w:shd w:val="clear" w:color="auto" w:fill="auto"/>
            <w:vAlign w:val="center"/>
            <w:hideMark/>
          </w:tcPr>
          <w:p w14:paraId="5E9363D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(0.01, 0.03)</w:t>
            </w:r>
          </w:p>
        </w:tc>
      </w:tr>
      <w:tr w:rsidR="002E5406" w:rsidRPr="006953D0" w14:paraId="581E03BA" w14:textId="77777777" w:rsidTr="002E5406">
        <w:trPr>
          <w:trHeight w:val="432"/>
        </w:trPr>
        <w:tc>
          <w:tcPr>
            <w:tcW w:w="893" w:type="pct"/>
            <w:shd w:val="clear" w:color="auto" w:fill="auto"/>
            <w:hideMark/>
          </w:tcPr>
          <w:p w14:paraId="3FCE48FB"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67D2ABC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28.62 (19.98, 39.4)</w:t>
            </w:r>
          </w:p>
        </w:tc>
        <w:tc>
          <w:tcPr>
            <w:tcW w:w="779" w:type="pct"/>
            <w:shd w:val="clear" w:color="auto" w:fill="auto"/>
            <w:vAlign w:val="center"/>
            <w:hideMark/>
          </w:tcPr>
          <w:p w14:paraId="181424D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57D727F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0.78 (0.55, 1.06)</w:t>
            </w:r>
          </w:p>
        </w:tc>
        <w:tc>
          <w:tcPr>
            <w:tcW w:w="894" w:type="pct"/>
            <w:shd w:val="clear" w:color="auto" w:fill="auto"/>
            <w:vAlign w:val="center"/>
            <w:hideMark/>
          </w:tcPr>
          <w:p w14:paraId="7426492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0.63 (0.47, 0.8)</w:t>
            </w:r>
          </w:p>
        </w:tc>
        <w:tc>
          <w:tcPr>
            <w:tcW w:w="861" w:type="pct"/>
            <w:shd w:val="clear" w:color="auto" w:fill="auto"/>
            <w:vAlign w:val="center"/>
            <w:hideMark/>
          </w:tcPr>
          <w:p w14:paraId="7BD2915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0.53 (0.4, 0.65)</w:t>
            </w:r>
          </w:p>
        </w:tc>
      </w:tr>
      <w:tr w:rsidR="002E5406" w:rsidRPr="006953D0" w14:paraId="541B6753" w14:textId="77777777" w:rsidTr="002E5406">
        <w:trPr>
          <w:trHeight w:val="432"/>
        </w:trPr>
        <w:tc>
          <w:tcPr>
            <w:tcW w:w="893" w:type="pct"/>
            <w:shd w:val="clear" w:color="auto" w:fill="auto"/>
            <w:hideMark/>
          </w:tcPr>
          <w:p w14:paraId="1281EA0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lastRenderedPageBreak/>
              <w:t>Infliximab 5 mg</w:t>
            </w:r>
          </w:p>
        </w:tc>
        <w:tc>
          <w:tcPr>
            <w:tcW w:w="795" w:type="pct"/>
            <w:shd w:val="clear" w:color="auto" w:fill="auto"/>
            <w:vAlign w:val="center"/>
            <w:hideMark/>
          </w:tcPr>
          <w:p w14:paraId="1CFC319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37.42 (24.83, 54.98)</w:t>
            </w:r>
          </w:p>
        </w:tc>
        <w:tc>
          <w:tcPr>
            <w:tcW w:w="779" w:type="pct"/>
            <w:shd w:val="clear" w:color="auto" w:fill="auto"/>
            <w:vAlign w:val="center"/>
            <w:hideMark/>
          </w:tcPr>
          <w:p w14:paraId="12072AE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1.32 (0.95, 1.83)</w:t>
            </w:r>
          </w:p>
        </w:tc>
        <w:tc>
          <w:tcPr>
            <w:tcW w:w="778" w:type="pct"/>
            <w:shd w:val="clear" w:color="auto" w:fill="auto"/>
            <w:vAlign w:val="center"/>
            <w:hideMark/>
          </w:tcPr>
          <w:p w14:paraId="38067AF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6BA96B9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0.83 (0.6, 1.08)</w:t>
            </w:r>
          </w:p>
        </w:tc>
        <w:tc>
          <w:tcPr>
            <w:tcW w:w="861" w:type="pct"/>
            <w:shd w:val="clear" w:color="auto" w:fill="auto"/>
            <w:vAlign w:val="center"/>
            <w:hideMark/>
          </w:tcPr>
          <w:p w14:paraId="5D92643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0.69 (0.52, 0.88)</w:t>
            </w:r>
          </w:p>
        </w:tc>
      </w:tr>
      <w:tr w:rsidR="002E5406" w:rsidRPr="006953D0" w14:paraId="29C94C40" w14:textId="77777777" w:rsidTr="002E5406">
        <w:trPr>
          <w:trHeight w:val="432"/>
        </w:trPr>
        <w:tc>
          <w:tcPr>
            <w:tcW w:w="893" w:type="pct"/>
            <w:shd w:val="clear" w:color="auto" w:fill="auto"/>
            <w:hideMark/>
          </w:tcPr>
          <w:p w14:paraId="3A57B0B9"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51236D5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45.44 (32.94, 62.1)</w:t>
            </w:r>
          </w:p>
        </w:tc>
        <w:tc>
          <w:tcPr>
            <w:tcW w:w="779" w:type="pct"/>
            <w:shd w:val="clear" w:color="auto" w:fill="auto"/>
            <w:vAlign w:val="center"/>
            <w:hideMark/>
          </w:tcPr>
          <w:p w14:paraId="57259A8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1.61 (1.25, 2.12)</w:t>
            </w:r>
          </w:p>
        </w:tc>
        <w:tc>
          <w:tcPr>
            <w:tcW w:w="778" w:type="pct"/>
            <w:shd w:val="clear" w:color="auto" w:fill="auto"/>
            <w:vAlign w:val="center"/>
            <w:hideMark/>
          </w:tcPr>
          <w:p w14:paraId="58A6590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1.24 (0.92, 1.66)</w:t>
            </w:r>
          </w:p>
        </w:tc>
        <w:tc>
          <w:tcPr>
            <w:tcW w:w="894" w:type="pct"/>
            <w:shd w:val="clear" w:color="auto" w:fill="auto"/>
            <w:vAlign w:val="center"/>
            <w:hideMark/>
          </w:tcPr>
          <w:p w14:paraId="00B1500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2D58267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0.84 (0.75, 0.93)</w:t>
            </w:r>
          </w:p>
        </w:tc>
      </w:tr>
      <w:tr w:rsidR="002E5406" w:rsidRPr="006953D0" w14:paraId="57E11213" w14:textId="77777777" w:rsidTr="002E5406">
        <w:trPr>
          <w:trHeight w:val="432"/>
        </w:trPr>
        <w:tc>
          <w:tcPr>
            <w:tcW w:w="893" w:type="pct"/>
            <w:shd w:val="clear" w:color="auto" w:fill="auto"/>
            <w:hideMark/>
          </w:tcPr>
          <w:p w14:paraId="2A7EF321"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6341F9D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54.28 (39.96, 73.22)</w:t>
            </w:r>
          </w:p>
        </w:tc>
        <w:tc>
          <w:tcPr>
            <w:tcW w:w="779" w:type="pct"/>
            <w:shd w:val="clear" w:color="auto" w:fill="auto"/>
            <w:vAlign w:val="center"/>
            <w:hideMark/>
          </w:tcPr>
          <w:p w14:paraId="751A7BD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1.92 (1.54, 2.48)</w:t>
            </w:r>
          </w:p>
        </w:tc>
        <w:tc>
          <w:tcPr>
            <w:tcW w:w="778" w:type="pct"/>
            <w:shd w:val="clear" w:color="auto" w:fill="auto"/>
            <w:vAlign w:val="center"/>
            <w:hideMark/>
          </w:tcPr>
          <w:p w14:paraId="140CE6D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1.48 (1.14, 1.94)</w:t>
            </w:r>
          </w:p>
        </w:tc>
        <w:tc>
          <w:tcPr>
            <w:tcW w:w="894" w:type="pct"/>
            <w:shd w:val="clear" w:color="auto" w:fill="auto"/>
            <w:vAlign w:val="center"/>
            <w:hideMark/>
          </w:tcPr>
          <w:p w14:paraId="4E002E0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 (1.08, 1.34)</w:t>
            </w:r>
          </w:p>
        </w:tc>
        <w:tc>
          <w:tcPr>
            <w:tcW w:w="861" w:type="pct"/>
            <w:shd w:val="clear" w:color="auto" w:fill="auto"/>
            <w:vAlign w:val="center"/>
            <w:hideMark/>
          </w:tcPr>
          <w:p w14:paraId="77F39D2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707F3732" w14:textId="77777777" w:rsidR="002E5406" w:rsidRDefault="002E5406" w:rsidP="002E5406"/>
    <w:p w14:paraId="5B756044" w14:textId="77777777" w:rsidR="002E5406" w:rsidRPr="006953D0" w:rsidRDefault="002E5406" w:rsidP="002E5406">
      <w:pPr>
        <w:pStyle w:val="Appendix2-H2"/>
        <w:spacing w:before="0" w:line="360" w:lineRule="auto"/>
        <w:rPr>
          <w:rFonts w:ascii="Arial" w:hAnsi="Arial" w:cs="Arial"/>
          <w:sz w:val="20"/>
          <w:lang w:val="en-US"/>
        </w:rPr>
      </w:pPr>
      <w:r w:rsidRPr="006953D0">
        <w:rPr>
          <w:rFonts w:ascii="Arial" w:hAnsi="Arial" w:cs="Arial"/>
          <w:sz w:val="20"/>
          <w:lang w:val="en-US"/>
        </w:rPr>
        <w:t xml:space="preserve">At 24 weeks </w:t>
      </w:r>
    </w:p>
    <w:p w14:paraId="40FAE825" w14:textId="77777777" w:rsidR="002E5406" w:rsidRPr="00B216C1" w:rsidRDefault="002E5406" w:rsidP="002E5406">
      <w:pPr>
        <w:pStyle w:val="Caption"/>
        <w:rPr>
          <w:lang w:val="en-US"/>
        </w:rPr>
      </w:pPr>
      <w:bookmarkStart w:id="12" w:name="_Toc43216197"/>
      <w:r w:rsidRPr="006953D0">
        <w:rPr>
          <w:lang w:val="en-US"/>
        </w:rPr>
        <w:t xml:space="preserve">Table </w:t>
      </w:r>
      <w:r>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Pr>
          <w:noProof/>
          <w:lang w:val="en-US"/>
        </w:rPr>
        <w:t>13</w:t>
      </w:r>
      <w:r w:rsidRPr="00B216C1">
        <w:rPr>
          <w:noProof/>
          <w:lang w:val="en-US"/>
        </w:rPr>
        <w:fldChar w:fldCharType="end"/>
      </w:r>
      <w:r w:rsidRPr="00B216C1">
        <w:rPr>
          <w:lang w:val="en-US"/>
        </w:rPr>
        <w:t>: Predicted response rate for all treatment</w:t>
      </w:r>
      <w:bookmarkEnd w:id="12"/>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3561"/>
        <w:gridCol w:w="3002"/>
        <w:gridCol w:w="3282"/>
        <w:gridCol w:w="3105"/>
      </w:tblGrid>
      <w:tr w:rsidR="00AA7F94" w:rsidRPr="006953D0" w14:paraId="0C20811D" w14:textId="77777777" w:rsidTr="002E5406">
        <w:trPr>
          <w:trHeight w:val="288"/>
        </w:trPr>
        <w:tc>
          <w:tcPr>
            <w:tcW w:w="1375" w:type="pct"/>
            <w:tcBorders>
              <w:top w:val="single" w:sz="4" w:space="0" w:color="4F81BD"/>
              <w:left w:val="single" w:sz="4" w:space="0" w:color="4F81BD"/>
              <w:bottom w:val="single" w:sz="4" w:space="0" w:color="4F81BD"/>
              <w:right w:val="nil"/>
            </w:tcBorders>
            <w:shd w:val="clear" w:color="auto" w:fill="4F81BD"/>
            <w:vAlign w:val="center"/>
            <w:hideMark/>
          </w:tcPr>
          <w:p w14:paraId="74A8AC4E" w14:textId="77777777" w:rsidR="00AA7F94" w:rsidRPr="001B2597" w:rsidRDefault="00AA7F94" w:rsidP="00AA7F94">
            <w:pPr>
              <w:pStyle w:val="BodyText"/>
              <w:spacing w:before="0" w:after="0" w:line="360" w:lineRule="auto"/>
              <w:rPr>
                <w:rFonts w:eastAsia="Calibri" w:cs="Arial"/>
                <w:b w:val="0"/>
                <w:bCs/>
                <w:color w:val="FFFFFF"/>
                <w:sz w:val="20"/>
              </w:rPr>
            </w:pPr>
            <w:r w:rsidRPr="00B216C1">
              <w:rPr>
                <w:rFonts w:eastAsia="Calibri" w:cs="Arial"/>
                <w:color w:val="FFFFFF"/>
                <w:kern w:val="24"/>
                <w:sz w:val="20"/>
              </w:rPr>
              <w:t>Treatment</w:t>
            </w:r>
          </w:p>
        </w:tc>
        <w:tc>
          <w:tcPr>
            <w:tcW w:w="1159" w:type="pct"/>
            <w:tcBorders>
              <w:top w:val="single" w:sz="4" w:space="0" w:color="4F81BD"/>
              <w:left w:val="nil"/>
              <w:bottom w:val="single" w:sz="4" w:space="0" w:color="4F81BD"/>
              <w:right w:val="nil"/>
            </w:tcBorders>
            <w:shd w:val="clear" w:color="auto" w:fill="4F81BD"/>
            <w:vAlign w:val="center"/>
            <w:hideMark/>
          </w:tcPr>
          <w:p w14:paraId="05E71683"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PASI50</w:t>
            </w:r>
          </w:p>
          <w:p w14:paraId="0D5761E8"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267" w:type="pct"/>
            <w:tcBorders>
              <w:top w:val="single" w:sz="4" w:space="0" w:color="4F81BD"/>
              <w:left w:val="nil"/>
              <w:bottom w:val="single" w:sz="4" w:space="0" w:color="4F81BD"/>
              <w:right w:val="nil"/>
            </w:tcBorders>
            <w:shd w:val="clear" w:color="auto" w:fill="4F81BD"/>
            <w:vAlign w:val="center"/>
            <w:hideMark/>
          </w:tcPr>
          <w:p w14:paraId="6C53AB3D"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PASI75</w:t>
            </w:r>
          </w:p>
          <w:p w14:paraId="60DD3892"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c>
          <w:tcPr>
            <w:tcW w:w="1199" w:type="pct"/>
            <w:tcBorders>
              <w:top w:val="single" w:sz="4" w:space="0" w:color="4F81BD"/>
              <w:left w:val="nil"/>
              <w:bottom w:val="single" w:sz="4" w:space="0" w:color="4F81BD"/>
              <w:right w:val="single" w:sz="4" w:space="0" w:color="4F81BD"/>
            </w:tcBorders>
            <w:shd w:val="clear" w:color="auto" w:fill="4F81BD"/>
            <w:vAlign w:val="center"/>
            <w:hideMark/>
          </w:tcPr>
          <w:p w14:paraId="21D02B28" w14:textId="77777777" w:rsidR="00AA7F94" w:rsidRPr="002E5406" w:rsidRDefault="00AA7F94" w:rsidP="00AA7F94">
            <w:pPr>
              <w:pStyle w:val="NormalWeb"/>
              <w:spacing w:before="0" w:after="0" w:line="360" w:lineRule="auto"/>
              <w:jc w:val="center"/>
              <w:textAlignment w:val="bottom"/>
              <w:rPr>
                <w:rFonts w:ascii="Arial" w:eastAsia="Calibri" w:hAnsi="Arial" w:cs="Arial"/>
                <w:b/>
                <w:bCs/>
                <w:color w:val="FFFFFF"/>
                <w:sz w:val="20"/>
              </w:rPr>
            </w:pPr>
            <w:r w:rsidRPr="002E5406">
              <w:rPr>
                <w:rFonts w:ascii="Arial" w:eastAsia="Calibri" w:hAnsi="Arial" w:cs="Arial"/>
                <w:b/>
                <w:color w:val="FFFFFF"/>
                <w:kern w:val="24"/>
                <w:sz w:val="20"/>
              </w:rPr>
              <w:t>PASI90</w:t>
            </w:r>
          </w:p>
          <w:p w14:paraId="4A146982" w14:textId="77777777" w:rsidR="00AA7F94" w:rsidRPr="002E5406" w:rsidRDefault="00AA7F94" w:rsidP="00AA7F94">
            <w:pPr>
              <w:pStyle w:val="BodyText"/>
              <w:spacing w:before="0" w:after="0" w:line="360" w:lineRule="auto"/>
              <w:jc w:val="center"/>
              <w:rPr>
                <w:rFonts w:eastAsia="Calibri" w:cs="Arial"/>
                <w:bCs/>
                <w:color w:val="FFFFFF"/>
                <w:sz w:val="20"/>
              </w:rPr>
            </w:pPr>
            <w:r w:rsidRPr="002E5406">
              <w:rPr>
                <w:rFonts w:eastAsia="Calibri" w:cs="Arial"/>
                <w:bCs/>
                <w:color w:val="FFFFFF"/>
                <w:kern w:val="24"/>
                <w:sz w:val="20"/>
              </w:rPr>
              <w:t>Mean [95% CI]</w:t>
            </w:r>
          </w:p>
        </w:tc>
      </w:tr>
      <w:tr w:rsidR="002E5406" w:rsidRPr="006953D0" w14:paraId="4F2C03F3" w14:textId="77777777" w:rsidTr="002E5406">
        <w:trPr>
          <w:trHeight w:val="288"/>
        </w:trPr>
        <w:tc>
          <w:tcPr>
            <w:tcW w:w="1375" w:type="pct"/>
            <w:shd w:val="clear" w:color="auto" w:fill="auto"/>
            <w:vAlign w:val="center"/>
          </w:tcPr>
          <w:p w14:paraId="5605E3B1"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300 mg</w:t>
            </w:r>
          </w:p>
        </w:tc>
        <w:tc>
          <w:tcPr>
            <w:tcW w:w="1159" w:type="pct"/>
            <w:shd w:val="clear" w:color="auto" w:fill="auto"/>
            <w:vAlign w:val="center"/>
          </w:tcPr>
          <w:p w14:paraId="3AFCD2F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0.971 [0.928,0.993]</w:t>
            </w:r>
          </w:p>
        </w:tc>
        <w:tc>
          <w:tcPr>
            <w:tcW w:w="1267" w:type="pct"/>
            <w:shd w:val="clear" w:color="auto" w:fill="auto"/>
            <w:vAlign w:val="center"/>
          </w:tcPr>
          <w:p w14:paraId="103558F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0.923 [0.838,0.976]</w:t>
            </w:r>
          </w:p>
        </w:tc>
        <w:tc>
          <w:tcPr>
            <w:tcW w:w="1199" w:type="pct"/>
            <w:shd w:val="clear" w:color="auto" w:fill="auto"/>
            <w:vAlign w:val="center"/>
          </w:tcPr>
          <w:p w14:paraId="69A3E24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0.815 [0.67,0.923]</w:t>
            </w:r>
          </w:p>
        </w:tc>
      </w:tr>
      <w:tr w:rsidR="002E5406" w:rsidRPr="006953D0" w14:paraId="2FC62D63" w14:textId="77777777" w:rsidTr="002E5406">
        <w:trPr>
          <w:trHeight w:val="288"/>
        </w:trPr>
        <w:tc>
          <w:tcPr>
            <w:tcW w:w="1375" w:type="pct"/>
            <w:shd w:val="clear" w:color="auto" w:fill="auto"/>
            <w:vAlign w:val="center"/>
          </w:tcPr>
          <w:p w14:paraId="66A0526C"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Infliximab 5 mg</w:t>
            </w:r>
          </w:p>
        </w:tc>
        <w:tc>
          <w:tcPr>
            <w:tcW w:w="1159" w:type="pct"/>
            <w:shd w:val="clear" w:color="auto" w:fill="auto"/>
            <w:vAlign w:val="center"/>
          </w:tcPr>
          <w:p w14:paraId="2F86EE9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0.927 [0.842,0.977]</w:t>
            </w:r>
          </w:p>
        </w:tc>
        <w:tc>
          <w:tcPr>
            <w:tcW w:w="1267" w:type="pct"/>
            <w:shd w:val="clear" w:color="auto" w:fill="auto"/>
            <w:vAlign w:val="center"/>
          </w:tcPr>
          <w:p w14:paraId="667B421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0.839 [0.701,0.936]</w:t>
            </w:r>
          </w:p>
        </w:tc>
        <w:tc>
          <w:tcPr>
            <w:tcW w:w="1199" w:type="pct"/>
            <w:shd w:val="clear" w:color="auto" w:fill="auto"/>
            <w:vAlign w:val="center"/>
          </w:tcPr>
          <w:p w14:paraId="21A41BA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0.676 [0.492,0.835]</w:t>
            </w:r>
          </w:p>
        </w:tc>
      </w:tr>
      <w:tr w:rsidR="002E5406" w:rsidRPr="006953D0" w14:paraId="2FB5FB2E" w14:textId="77777777" w:rsidTr="002E5406">
        <w:trPr>
          <w:trHeight w:val="288"/>
        </w:trPr>
        <w:tc>
          <w:tcPr>
            <w:tcW w:w="1375" w:type="pct"/>
            <w:shd w:val="clear" w:color="auto" w:fill="auto"/>
            <w:vAlign w:val="center"/>
          </w:tcPr>
          <w:p w14:paraId="60C806A1"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Secukinumab 150 mg</w:t>
            </w:r>
          </w:p>
        </w:tc>
        <w:tc>
          <w:tcPr>
            <w:tcW w:w="1159" w:type="pct"/>
            <w:shd w:val="clear" w:color="auto" w:fill="auto"/>
            <w:vAlign w:val="center"/>
          </w:tcPr>
          <w:p w14:paraId="74B33C4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0.827 [0.616,0.953]</w:t>
            </w:r>
          </w:p>
        </w:tc>
        <w:tc>
          <w:tcPr>
            <w:tcW w:w="1267" w:type="pct"/>
            <w:shd w:val="clear" w:color="auto" w:fill="auto"/>
            <w:vAlign w:val="center"/>
          </w:tcPr>
          <w:p w14:paraId="1B1B8DC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0.687 [0.428,0.883]</w:t>
            </w:r>
          </w:p>
        </w:tc>
        <w:tc>
          <w:tcPr>
            <w:tcW w:w="1199" w:type="pct"/>
            <w:shd w:val="clear" w:color="auto" w:fill="auto"/>
            <w:vAlign w:val="center"/>
          </w:tcPr>
          <w:p w14:paraId="0B1B41B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0.488 [0.232,0.74]</w:t>
            </w:r>
          </w:p>
        </w:tc>
      </w:tr>
      <w:tr w:rsidR="002E5406" w:rsidRPr="006953D0" w14:paraId="7E7BA758" w14:textId="77777777" w:rsidTr="002E5406">
        <w:trPr>
          <w:trHeight w:val="288"/>
        </w:trPr>
        <w:tc>
          <w:tcPr>
            <w:tcW w:w="1375" w:type="pct"/>
            <w:shd w:val="clear" w:color="auto" w:fill="auto"/>
            <w:vAlign w:val="center"/>
          </w:tcPr>
          <w:p w14:paraId="7371CF6D"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Adalimumab 40 mg</w:t>
            </w:r>
          </w:p>
        </w:tc>
        <w:tc>
          <w:tcPr>
            <w:tcW w:w="1159" w:type="pct"/>
            <w:shd w:val="clear" w:color="auto" w:fill="auto"/>
            <w:vAlign w:val="center"/>
          </w:tcPr>
          <w:p w14:paraId="702F7FE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0.783 [0.516,0.952]</w:t>
            </w:r>
          </w:p>
        </w:tc>
        <w:tc>
          <w:tcPr>
            <w:tcW w:w="1267" w:type="pct"/>
            <w:shd w:val="clear" w:color="auto" w:fill="auto"/>
            <w:vAlign w:val="center"/>
          </w:tcPr>
          <w:p w14:paraId="6949E18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0.632 [0.33,0.881]</w:t>
            </w:r>
          </w:p>
        </w:tc>
        <w:tc>
          <w:tcPr>
            <w:tcW w:w="1199" w:type="pct"/>
            <w:shd w:val="clear" w:color="auto" w:fill="auto"/>
            <w:vAlign w:val="center"/>
          </w:tcPr>
          <w:p w14:paraId="525E15E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0.433 [0.163,0.737]</w:t>
            </w:r>
          </w:p>
        </w:tc>
      </w:tr>
      <w:tr w:rsidR="002E5406" w:rsidRPr="006953D0" w14:paraId="24D403D8" w14:textId="77777777" w:rsidTr="002E5406">
        <w:trPr>
          <w:trHeight w:val="288"/>
        </w:trPr>
        <w:tc>
          <w:tcPr>
            <w:tcW w:w="1375" w:type="pct"/>
            <w:shd w:val="clear" w:color="auto" w:fill="auto"/>
            <w:vAlign w:val="center"/>
          </w:tcPr>
          <w:p w14:paraId="68CFC60A" w14:textId="77777777" w:rsidR="002E5406" w:rsidRPr="006953D0" w:rsidRDefault="002E5406" w:rsidP="006953D0">
            <w:pPr>
              <w:pStyle w:val="BodyText"/>
              <w:spacing w:before="0" w:after="0" w:line="360" w:lineRule="auto"/>
              <w:rPr>
                <w:rFonts w:eastAsia="Calibri" w:cs="Arial"/>
                <w:b w:val="0"/>
                <w:bCs/>
                <w:sz w:val="20"/>
              </w:rPr>
            </w:pPr>
            <w:r w:rsidRPr="006953D0">
              <w:rPr>
                <w:rFonts w:eastAsia="Calibri" w:cs="Arial"/>
                <w:b w:val="0"/>
                <w:bCs/>
                <w:sz w:val="20"/>
              </w:rPr>
              <w:t>Placebo</w:t>
            </w:r>
          </w:p>
        </w:tc>
        <w:tc>
          <w:tcPr>
            <w:tcW w:w="1159" w:type="pct"/>
            <w:shd w:val="clear" w:color="auto" w:fill="auto"/>
            <w:vAlign w:val="center"/>
          </w:tcPr>
          <w:p w14:paraId="05ED5D3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0.136 [0.107,0.167]</w:t>
            </w:r>
          </w:p>
        </w:tc>
        <w:tc>
          <w:tcPr>
            <w:tcW w:w="1267" w:type="pct"/>
            <w:shd w:val="clear" w:color="auto" w:fill="auto"/>
            <w:vAlign w:val="center"/>
          </w:tcPr>
          <w:p w14:paraId="7E1D591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0.058 [0.043,0.074]</w:t>
            </w:r>
          </w:p>
        </w:tc>
        <w:tc>
          <w:tcPr>
            <w:tcW w:w="1199" w:type="pct"/>
            <w:shd w:val="clear" w:color="auto" w:fill="auto"/>
            <w:vAlign w:val="center"/>
          </w:tcPr>
          <w:p w14:paraId="46F0F42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0.017 [0.012,0.023]</w:t>
            </w:r>
          </w:p>
        </w:tc>
      </w:tr>
    </w:tbl>
    <w:p w14:paraId="74A4305C" w14:textId="77777777" w:rsidR="002E5406" w:rsidRPr="006953D0" w:rsidRDefault="002E5406" w:rsidP="002E5406">
      <w:pPr>
        <w:pStyle w:val="Caption"/>
        <w:rPr>
          <w:lang w:val="en-US"/>
        </w:rPr>
      </w:pPr>
    </w:p>
    <w:p w14:paraId="59E030C8" w14:textId="77777777" w:rsidR="002E5406" w:rsidRPr="00B216C1" w:rsidRDefault="002E5406" w:rsidP="002E5406">
      <w:pPr>
        <w:pStyle w:val="Caption"/>
        <w:rPr>
          <w:lang w:val="en-US"/>
        </w:rPr>
      </w:pPr>
      <w:bookmarkStart w:id="13" w:name="_Toc43216198"/>
      <w:r w:rsidRPr="006953D0">
        <w:rPr>
          <w:lang w:val="en-US"/>
        </w:rPr>
        <w:t xml:space="preserve">Table </w:t>
      </w:r>
      <w:r w:rsidR="00021E69">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sidR="00021E69">
        <w:rPr>
          <w:noProof/>
          <w:lang w:val="en-US"/>
        </w:rPr>
        <w:t>14</w:t>
      </w:r>
      <w:r w:rsidRPr="00B216C1">
        <w:rPr>
          <w:noProof/>
          <w:lang w:val="en-US"/>
        </w:rPr>
        <w:fldChar w:fldCharType="end"/>
      </w:r>
      <w:r w:rsidRPr="00B216C1">
        <w:rPr>
          <w:lang w:val="en-US"/>
        </w:rPr>
        <w:t>: All pairwise risk ratio for PASI 50</w:t>
      </w:r>
      <w:bookmarkEnd w:id="13"/>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1948"/>
        <w:gridCol w:w="2129"/>
        <w:gridCol w:w="2015"/>
        <w:gridCol w:w="2315"/>
        <w:gridCol w:w="2230"/>
      </w:tblGrid>
      <w:tr w:rsidR="002E5406" w:rsidRPr="006953D0" w14:paraId="534B3C73" w14:textId="77777777" w:rsidTr="002E5406">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08BC5023"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52" w:type="pct"/>
            <w:tcBorders>
              <w:top w:val="single" w:sz="4" w:space="0" w:color="4F81BD"/>
              <w:left w:val="nil"/>
              <w:bottom w:val="single" w:sz="4" w:space="0" w:color="4F81BD"/>
              <w:right w:val="nil"/>
            </w:tcBorders>
            <w:shd w:val="clear" w:color="auto" w:fill="4F81BD"/>
            <w:vAlign w:val="center"/>
            <w:hideMark/>
          </w:tcPr>
          <w:p w14:paraId="3B5AFC46"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2C8CCDB1"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22" w:type="pct"/>
            <w:tcBorders>
              <w:top w:val="single" w:sz="4" w:space="0" w:color="4F81BD"/>
              <w:left w:val="nil"/>
              <w:bottom w:val="single" w:sz="4" w:space="0" w:color="4F81BD"/>
              <w:right w:val="nil"/>
            </w:tcBorders>
            <w:shd w:val="clear" w:color="auto" w:fill="4F81BD"/>
            <w:vAlign w:val="center"/>
            <w:hideMark/>
          </w:tcPr>
          <w:p w14:paraId="30BBC4FC"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2E80CE8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1E80598E"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3CF852C2"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1D8BC2D5"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15BE1D81"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397E9337"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47E2650B"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633A9FB1" w14:textId="77777777" w:rsidTr="002E5406">
        <w:trPr>
          <w:trHeight w:val="432"/>
        </w:trPr>
        <w:tc>
          <w:tcPr>
            <w:tcW w:w="893" w:type="pct"/>
            <w:shd w:val="clear" w:color="auto" w:fill="auto"/>
            <w:vAlign w:val="center"/>
            <w:hideMark/>
          </w:tcPr>
          <w:p w14:paraId="085ADF5F"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52" w:type="pct"/>
            <w:shd w:val="clear" w:color="auto" w:fill="auto"/>
            <w:vAlign w:val="center"/>
          </w:tcPr>
          <w:p w14:paraId="2137FFF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22" w:type="pct"/>
            <w:shd w:val="clear" w:color="auto" w:fill="auto"/>
            <w:vAlign w:val="center"/>
          </w:tcPr>
          <w:p w14:paraId="7C62EF3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0.17 (0.12, 0.23)</w:t>
            </w:r>
          </w:p>
        </w:tc>
        <w:tc>
          <w:tcPr>
            <w:tcW w:w="778" w:type="pct"/>
            <w:shd w:val="clear" w:color="auto" w:fill="auto"/>
            <w:vAlign w:val="center"/>
          </w:tcPr>
          <w:p w14:paraId="7A7FAD9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0.18 (0.12, 0.27)</w:t>
            </w:r>
          </w:p>
        </w:tc>
        <w:tc>
          <w:tcPr>
            <w:tcW w:w="894" w:type="pct"/>
            <w:shd w:val="clear" w:color="auto" w:fill="auto"/>
            <w:vAlign w:val="center"/>
          </w:tcPr>
          <w:p w14:paraId="0F33D5C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0.15 (0.12, 0.18)</w:t>
            </w:r>
          </w:p>
        </w:tc>
        <w:tc>
          <w:tcPr>
            <w:tcW w:w="861" w:type="pct"/>
            <w:shd w:val="clear" w:color="auto" w:fill="auto"/>
            <w:vAlign w:val="center"/>
          </w:tcPr>
          <w:p w14:paraId="529CC4E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0.14 (0.11, 0.17)</w:t>
            </w:r>
          </w:p>
        </w:tc>
      </w:tr>
      <w:tr w:rsidR="002E5406" w:rsidRPr="006953D0" w14:paraId="56E561B3" w14:textId="77777777" w:rsidTr="002E5406">
        <w:trPr>
          <w:trHeight w:val="432"/>
        </w:trPr>
        <w:tc>
          <w:tcPr>
            <w:tcW w:w="893" w:type="pct"/>
            <w:shd w:val="clear" w:color="auto" w:fill="auto"/>
            <w:vAlign w:val="center"/>
            <w:hideMark/>
          </w:tcPr>
          <w:p w14:paraId="5B0D37F8"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52" w:type="pct"/>
            <w:shd w:val="clear" w:color="auto" w:fill="auto"/>
            <w:vAlign w:val="center"/>
          </w:tcPr>
          <w:p w14:paraId="252909C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6.15 (4.26, 8.18)</w:t>
            </w:r>
          </w:p>
        </w:tc>
        <w:tc>
          <w:tcPr>
            <w:tcW w:w="822" w:type="pct"/>
            <w:shd w:val="clear" w:color="auto" w:fill="auto"/>
            <w:vAlign w:val="center"/>
          </w:tcPr>
          <w:p w14:paraId="3269B5B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tcPr>
          <w:p w14:paraId="1C6E23A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1.09 (0.73, 1.64)</w:t>
            </w:r>
          </w:p>
        </w:tc>
        <w:tc>
          <w:tcPr>
            <w:tcW w:w="894" w:type="pct"/>
            <w:shd w:val="clear" w:color="auto" w:fill="auto"/>
            <w:vAlign w:val="center"/>
          </w:tcPr>
          <w:p w14:paraId="485B5BA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0.89 (0.66, 1.06)</w:t>
            </w:r>
          </w:p>
        </w:tc>
        <w:tc>
          <w:tcPr>
            <w:tcW w:w="861" w:type="pct"/>
            <w:shd w:val="clear" w:color="auto" w:fill="auto"/>
            <w:vAlign w:val="center"/>
          </w:tcPr>
          <w:p w14:paraId="73D8955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 (0.63, 0.99)</w:t>
            </w:r>
          </w:p>
        </w:tc>
      </w:tr>
      <w:tr w:rsidR="002E5406" w:rsidRPr="006953D0" w14:paraId="13435416" w14:textId="77777777" w:rsidTr="002E5406">
        <w:trPr>
          <w:trHeight w:val="432"/>
        </w:trPr>
        <w:tc>
          <w:tcPr>
            <w:tcW w:w="893" w:type="pct"/>
            <w:shd w:val="clear" w:color="auto" w:fill="auto"/>
            <w:vAlign w:val="center"/>
            <w:hideMark/>
          </w:tcPr>
          <w:p w14:paraId="38E1F40F"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52" w:type="pct"/>
            <w:shd w:val="clear" w:color="auto" w:fill="auto"/>
            <w:vAlign w:val="center"/>
          </w:tcPr>
          <w:p w14:paraId="4F5CA9B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5.83 (3.66, 8.01)</w:t>
            </w:r>
          </w:p>
        </w:tc>
        <w:tc>
          <w:tcPr>
            <w:tcW w:w="822" w:type="pct"/>
            <w:shd w:val="clear" w:color="auto" w:fill="auto"/>
            <w:vAlign w:val="center"/>
          </w:tcPr>
          <w:p w14:paraId="30E8534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0.96 (0.61, 1.37)</w:t>
            </w:r>
          </w:p>
        </w:tc>
        <w:tc>
          <w:tcPr>
            <w:tcW w:w="778" w:type="pct"/>
            <w:shd w:val="clear" w:color="auto" w:fill="auto"/>
            <w:vAlign w:val="center"/>
          </w:tcPr>
          <w:p w14:paraId="5BD0D88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tcPr>
          <w:p w14:paraId="760EF91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0.85 (0.55, 1.05)</w:t>
            </w:r>
          </w:p>
        </w:tc>
        <w:tc>
          <w:tcPr>
            <w:tcW w:w="861" w:type="pct"/>
            <w:shd w:val="clear" w:color="auto" w:fill="auto"/>
            <w:vAlign w:val="center"/>
          </w:tcPr>
          <w:p w14:paraId="37780AC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0.81 (0.53, 0.99)</w:t>
            </w:r>
          </w:p>
        </w:tc>
      </w:tr>
      <w:tr w:rsidR="002E5406" w:rsidRPr="006953D0" w14:paraId="758E8F5C" w14:textId="77777777" w:rsidTr="002E5406">
        <w:trPr>
          <w:trHeight w:val="432"/>
        </w:trPr>
        <w:tc>
          <w:tcPr>
            <w:tcW w:w="893" w:type="pct"/>
            <w:shd w:val="clear" w:color="auto" w:fill="auto"/>
            <w:vAlign w:val="center"/>
            <w:hideMark/>
          </w:tcPr>
          <w:p w14:paraId="18FD7BE7"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52" w:type="pct"/>
            <w:shd w:val="clear" w:color="auto" w:fill="auto"/>
            <w:vAlign w:val="center"/>
          </w:tcPr>
          <w:p w14:paraId="4F87115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6.89 (5.5, 8.68)</w:t>
            </w:r>
          </w:p>
        </w:tc>
        <w:tc>
          <w:tcPr>
            <w:tcW w:w="822" w:type="pct"/>
            <w:shd w:val="clear" w:color="auto" w:fill="auto"/>
            <w:vAlign w:val="center"/>
          </w:tcPr>
          <w:p w14:paraId="0BB0972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1.14 (0.94, 1.52)</w:t>
            </w:r>
          </w:p>
        </w:tc>
        <w:tc>
          <w:tcPr>
            <w:tcW w:w="778" w:type="pct"/>
            <w:shd w:val="clear" w:color="auto" w:fill="auto"/>
            <w:vAlign w:val="center"/>
          </w:tcPr>
          <w:p w14:paraId="10A2E87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1.22 (0.95, 1.81)</w:t>
            </w:r>
          </w:p>
        </w:tc>
        <w:tc>
          <w:tcPr>
            <w:tcW w:w="894" w:type="pct"/>
            <w:shd w:val="clear" w:color="auto" w:fill="auto"/>
            <w:vAlign w:val="center"/>
          </w:tcPr>
          <w:p w14:paraId="54BCF36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tcPr>
          <w:p w14:paraId="6FD2658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0.95 (0.88, 1)</w:t>
            </w:r>
          </w:p>
        </w:tc>
      </w:tr>
      <w:tr w:rsidR="002E5406" w:rsidRPr="006953D0" w14:paraId="20509F73" w14:textId="77777777" w:rsidTr="002E5406">
        <w:trPr>
          <w:trHeight w:val="432"/>
        </w:trPr>
        <w:tc>
          <w:tcPr>
            <w:tcW w:w="893" w:type="pct"/>
            <w:shd w:val="clear" w:color="auto" w:fill="auto"/>
            <w:vAlign w:val="center"/>
            <w:hideMark/>
          </w:tcPr>
          <w:p w14:paraId="791EC503"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52" w:type="pct"/>
            <w:shd w:val="clear" w:color="auto" w:fill="auto"/>
            <w:vAlign w:val="center"/>
          </w:tcPr>
          <w:p w14:paraId="2C79096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7.21 (5.81, 9.06)</w:t>
            </w:r>
          </w:p>
        </w:tc>
        <w:tc>
          <w:tcPr>
            <w:tcW w:w="822" w:type="pct"/>
            <w:shd w:val="clear" w:color="auto" w:fill="auto"/>
            <w:vAlign w:val="center"/>
          </w:tcPr>
          <w:p w14:paraId="3A69FA3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1.19 (1.01, 1.58)</w:t>
            </w:r>
          </w:p>
        </w:tc>
        <w:tc>
          <w:tcPr>
            <w:tcW w:w="778" w:type="pct"/>
            <w:shd w:val="clear" w:color="auto" w:fill="auto"/>
            <w:vAlign w:val="center"/>
          </w:tcPr>
          <w:p w14:paraId="0EB04B3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1.27 (1.01, 1.89)</w:t>
            </w:r>
          </w:p>
        </w:tc>
        <w:tc>
          <w:tcPr>
            <w:tcW w:w="894" w:type="pct"/>
            <w:shd w:val="clear" w:color="auto" w:fill="auto"/>
            <w:vAlign w:val="center"/>
          </w:tcPr>
          <w:p w14:paraId="1C41A0B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1.05 (1, 1.13)</w:t>
            </w:r>
          </w:p>
        </w:tc>
        <w:tc>
          <w:tcPr>
            <w:tcW w:w="861" w:type="pct"/>
            <w:shd w:val="clear" w:color="auto" w:fill="auto"/>
            <w:vAlign w:val="center"/>
          </w:tcPr>
          <w:p w14:paraId="1CC0823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5001B0FB" w14:textId="77777777" w:rsidR="002E5406" w:rsidRPr="006953D0" w:rsidRDefault="002E5406" w:rsidP="002E5406">
      <w:pPr>
        <w:pStyle w:val="Caption"/>
        <w:rPr>
          <w:lang w:val="en-US"/>
        </w:rPr>
      </w:pPr>
    </w:p>
    <w:p w14:paraId="6BEF5B7B" w14:textId="77777777" w:rsidR="002E5406" w:rsidRPr="00B216C1" w:rsidRDefault="002E5406" w:rsidP="002E5406">
      <w:pPr>
        <w:pStyle w:val="Caption"/>
        <w:rPr>
          <w:lang w:val="en-US"/>
        </w:rPr>
      </w:pPr>
      <w:bookmarkStart w:id="14" w:name="_Toc43216199"/>
      <w:r w:rsidRPr="006953D0">
        <w:rPr>
          <w:lang w:val="en-US"/>
        </w:rPr>
        <w:t xml:space="preserve">Table </w:t>
      </w:r>
      <w:r w:rsidR="00021E69">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sidR="00021E69">
        <w:rPr>
          <w:noProof/>
          <w:lang w:val="en-US"/>
        </w:rPr>
        <w:t>15</w:t>
      </w:r>
      <w:r w:rsidRPr="00B216C1">
        <w:rPr>
          <w:noProof/>
          <w:lang w:val="en-US"/>
        </w:rPr>
        <w:fldChar w:fldCharType="end"/>
      </w:r>
      <w:r w:rsidRPr="00B216C1">
        <w:rPr>
          <w:lang w:val="en-US"/>
        </w:rPr>
        <w:t>: All pairwise risk ratio for PASI 75</w:t>
      </w:r>
      <w:bookmarkEnd w:id="14"/>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4532DCD1" w14:textId="77777777" w:rsidTr="003D3ABF">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589576C4"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78FA2B6B"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3060AF7E"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083945ED"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183C3DB6"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5A1833D3"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6D891525"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3EFD1112"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0D84B74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37781388"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14922219"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03078A66" w14:textId="77777777" w:rsidTr="002E5406">
        <w:trPr>
          <w:trHeight w:val="432"/>
        </w:trPr>
        <w:tc>
          <w:tcPr>
            <w:tcW w:w="893" w:type="pct"/>
            <w:shd w:val="clear" w:color="auto" w:fill="auto"/>
            <w:hideMark/>
          </w:tcPr>
          <w:p w14:paraId="4B4E1F8F"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0F1D7E6E"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7987EE6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0.09 (0.06, 0.14)</w:t>
            </w:r>
          </w:p>
        </w:tc>
        <w:tc>
          <w:tcPr>
            <w:tcW w:w="778" w:type="pct"/>
            <w:shd w:val="clear" w:color="auto" w:fill="auto"/>
            <w:vAlign w:val="center"/>
            <w:hideMark/>
          </w:tcPr>
          <w:p w14:paraId="6ED1678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0.1 (0.06, 0.18)</w:t>
            </w:r>
          </w:p>
        </w:tc>
        <w:tc>
          <w:tcPr>
            <w:tcW w:w="894" w:type="pct"/>
            <w:shd w:val="clear" w:color="auto" w:fill="auto"/>
            <w:vAlign w:val="center"/>
            <w:hideMark/>
          </w:tcPr>
          <w:p w14:paraId="727D101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0.07 (0.05, 0.09)</w:t>
            </w:r>
          </w:p>
        </w:tc>
        <w:tc>
          <w:tcPr>
            <w:tcW w:w="861" w:type="pct"/>
            <w:shd w:val="clear" w:color="auto" w:fill="auto"/>
            <w:vAlign w:val="center"/>
            <w:hideMark/>
          </w:tcPr>
          <w:p w14:paraId="42DF13C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0.06 (0.05, 0.08)</w:t>
            </w:r>
          </w:p>
        </w:tc>
      </w:tr>
      <w:tr w:rsidR="002E5406" w:rsidRPr="006953D0" w14:paraId="2CD519B8" w14:textId="77777777" w:rsidTr="002E5406">
        <w:trPr>
          <w:trHeight w:val="432"/>
        </w:trPr>
        <w:tc>
          <w:tcPr>
            <w:tcW w:w="893" w:type="pct"/>
            <w:shd w:val="clear" w:color="auto" w:fill="auto"/>
            <w:hideMark/>
          </w:tcPr>
          <w:p w14:paraId="5355263F"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04A92BC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12.2 (6.98, 18.18)</w:t>
            </w:r>
          </w:p>
        </w:tc>
        <w:tc>
          <w:tcPr>
            <w:tcW w:w="779" w:type="pct"/>
            <w:shd w:val="clear" w:color="auto" w:fill="auto"/>
            <w:vAlign w:val="center"/>
            <w:hideMark/>
          </w:tcPr>
          <w:p w14:paraId="69009F6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57EFD17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1.17 (0.6, 2.19)</w:t>
            </w:r>
          </w:p>
        </w:tc>
        <w:tc>
          <w:tcPr>
            <w:tcW w:w="894" w:type="pct"/>
            <w:shd w:val="clear" w:color="auto" w:fill="auto"/>
            <w:vAlign w:val="center"/>
            <w:hideMark/>
          </w:tcPr>
          <w:p w14:paraId="2642972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0.82 (0.5, 1.12)</w:t>
            </w:r>
          </w:p>
        </w:tc>
        <w:tc>
          <w:tcPr>
            <w:tcW w:w="861" w:type="pct"/>
            <w:shd w:val="clear" w:color="auto" w:fill="auto"/>
            <w:vAlign w:val="center"/>
            <w:hideMark/>
          </w:tcPr>
          <w:p w14:paraId="63AE328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0.75 (0.46, 0.98)</w:t>
            </w:r>
          </w:p>
        </w:tc>
      </w:tr>
      <w:tr w:rsidR="002E5406" w:rsidRPr="006953D0" w14:paraId="0A770A17" w14:textId="77777777" w:rsidTr="002E5406">
        <w:trPr>
          <w:trHeight w:val="432"/>
        </w:trPr>
        <w:tc>
          <w:tcPr>
            <w:tcW w:w="893" w:type="pct"/>
            <w:shd w:val="clear" w:color="auto" w:fill="auto"/>
            <w:hideMark/>
          </w:tcPr>
          <w:p w14:paraId="064875EC"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24E09C8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11.22 (5.55, 17.61)</w:t>
            </w:r>
          </w:p>
        </w:tc>
        <w:tc>
          <w:tcPr>
            <w:tcW w:w="779" w:type="pct"/>
            <w:shd w:val="clear" w:color="auto" w:fill="auto"/>
            <w:vAlign w:val="center"/>
            <w:hideMark/>
          </w:tcPr>
          <w:p w14:paraId="57E2A17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0.96 (0.46, 1.68)</w:t>
            </w:r>
          </w:p>
        </w:tc>
        <w:tc>
          <w:tcPr>
            <w:tcW w:w="778" w:type="pct"/>
            <w:shd w:val="clear" w:color="auto" w:fill="auto"/>
            <w:vAlign w:val="center"/>
            <w:hideMark/>
          </w:tcPr>
          <w:p w14:paraId="2C584C2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526F82A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0.76 (0.39, 1.1)</w:t>
            </w:r>
          </w:p>
        </w:tc>
        <w:tc>
          <w:tcPr>
            <w:tcW w:w="861" w:type="pct"/>
            <w:shd w:val="clear" w:color="auto" w:fill="auto"/>
            <w:vAlign w:val="center"/>
            <w:hideMark/>
          </w:tcPr>
          <w:p w14:paraId="1AF37FB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0.69 (0.36, 0.97)</w:t>
            </w:r>
          </w:p>
        </w:tc>
      </w:tr>
      <w:tr w:rsidR="002E5406" w:rsidRPr="006953D0" w14:paraId="2F6895DF" w14:textId="77777777" w:rsidTr="002E5406">
        <w:trPr>
          <w:trHeight w:val="432"/>
        </w:trPr>
        <w:tc>
          <w:tcPr>
            <w:tcW w:w="893" w:type="pct"/>
            <w:shd w:val="clear" w:color="auto" w:fill="auto"/>
            <w:hideMark/>
          </w:tcPr>
          <w:p w14:paraId="13CAC4D6"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64EE0D3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14.85 (10.91, 20.03)</w:t>
            </w:r>
          </w:p>
        </w:tc>
        <w:tc>
          <w:tcPr>
            <w:tcW w:w="779" w:type="pct"/>
            <w:shd w:val="clear" w:color="auto" w:fill="auto"/>
            <w:vAlign w:val="center"/>
            <w:hideMark/>
          </w:tcPr>
          <w:p w14:paraId="1B7E287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1.27 (0.89, 2.01)</w:t>
            </w:r>
          </w:p>
        </w:tc>
        <w:tc>
          <w:tcPr>
            <w:tcW w:w="778" w:type="pct"/>
            <w:shd w:val="clear" w:color="auto" w:fill="auto"/>
            <w:vAlign w:val="center"/>
            <w:hideMark/>
          </w:tcPr>
          <w:p w14:paraId="51E402A6"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1.42 (0.91, 2.57)</w:t>
            </w:r>
          </w:p>
        </w:tc>
        <w:tc>
          <w:tcPr>
            <w:tcW w:w="894" w:type="pct"/>
            <w:shd w:val="clear" w:color="auto" w:fill="auto"/>
            <w:vAlign w:val="center"/>
            <w:hideMark/>
          </w:tcPr>
          <w:p w14:paraId="33467FD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32A2ECF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0.91 (0.79, 1)</w:t>
            </w:r>
          </w:p>
        </w:tc>
      </w:tr>
      <w:tr w:rsidR="002E5406" w:rsidRPr="006953D0" w14:paraId="435B3D50" w14:textId="77777777" w:rsidTr="002E5406">
        <w:trPr>
          <w:trHeight w:val="432"/>
        </w:trPr>
        <w:tc>
          <w:tcPr>
            <w:tcW w:w="893" w:type="pct"/>
            <w:shd w:val="clear" w:color="auto" w:fill="auto"/>
            <w:hideMark/>
          </w:tcPr>
          <w:p w14:paraId="5A4A47F4"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6EB7417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16.36 (12.36, 21.74)</w:t>
            </w:r>
          </w:p>
        </w:tc>
        <w:tc>
          <w:tcPr>
            <w:tcW w:w="779" w:type="pct"/>
            <w:shd w:val="clear" w:color="auto" w:fill="auto"/>
            <w:vAlign w:val="center"/>
            <w:hideMark/>
          </w:tcPr>
          <w:p w14:paraId="07576CA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1.39 (1.02, 2.18)</w:t>
            </w:r>
          </w:p>
        </w:tc>
        <w:tc>
          <w:tcPr>
            <w:tcW w:w="778" w:type="pct"/>
            <w:shd w:val="clear" w:color="auto" w:fill="auto"/>
            <w:vAlign w:val="center"/>
            <w:hideMark/>
          </w:tcPr>
          <w:p w14:paraId="3FF0881B"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1.56 (1.03, 2.82)</w:t>
            </w:r>
          </w:p>
        </w:tc>
        <w:tc>
          <w:tcPr>
            <w:tcW w:w="894" w:type="pct"/>
            <w:shd w:val="clear" w:color="auto" w:fill="auto"/>
            <w:vAlign w:val="center"/>
            <w:hideMark/>
          </w:tcPr>
          <w:p w14:paraId="09A23F3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1.11 (1, 1.27)</w:t>
            </w:r>
          </w:p>
        </w:tc>
        <w:tc>
          <w:tcPr>
            <w:tcW w:w="861" w:type="pct"/>
            <w:shd w:val="clear" w:color="auto" w:fill="auto"/>
            <w:vAlign w:val="center"/>
            <w:hideMark/>
          </w:tcPr>
          <w:p w14:paraId="305EE3F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1E4BF8B6" w14:textId="77777777" w:rsidR="002E5406" w:rsidRPr="006953D0" w:rsidRDefault="002E5406" w:rsidP="002E5406">
      <w:pPr>
        <w:pStyle w:val="BodyText"/>
        <w:spacing w:before="0" w:after="0" w:line="360" w:lineRule="auto"/>
        <w:rPr>
          <w:rFonts w:cs="Arial"/>
          <w:sz w:val="20"/>
        </w:rPr>
      </w:pPr>
    </w:p>
    <w:p w14:paraId="63911F01" w14:textId="77777777" w:rsidR="002E5406" w:rsidRPr="00B216C1" w:rsidRDefault="002E5406" w:rsidP="002E5406">
      <w:pPr>
        <w:pStyle w:val="Caption"/>
        <w:rPr>
          <w:lang w:val="en-US"/>
        </w:rPr>
      </w:pPr>
      <w:bookmarkStart w:id="15" w:name="_Toc43216200"/>
      <w:r w:rsidRPr="006953D0">
        <w:rPr>
          <w:lang w:val="en-US"/>
        </w:rPr>
        <w:t xml:space="preserve">Table </w:t>
      </w:r>
      <w:r w:rsidR="00021E69">
        <w:rPr>
          <w:lang w:val="en-US"/>
        </w:rPr>
        <w:t>S</w:t>
      </w:r>
      <w:r w:rsidRPr="00B216C1">
        <w:rPr>
          <w:noProof/>
          <w:lang w:val="en-US"/>
        </w:rPr>
        <w:fldChar w:fldCharType="begin"/>
      </w:r>
      <w:r w:rsidRPr="006953D0">
        <w:rPr>
          <w:noProof/>
          <w:lang w:val="en-US"/>
        </w:rPr>
        <w:instrText xml:space="preserve"> SEQ Table \* ARABIC </w:instrText>
      </w:r>
      <w:r w:rsidRPr="00B216C1">
        <w:rPr>
          <w:noProof/>
          <w:lang w:val="en-US"/>
        </w:rPr>
        <w:fldChar w:fldCharType="separate"/>
      </w:r>
      <w:r w:rsidR="00021E69">
        <w:rPr>
          <w:noProof/>
          <w:lang w:val="en-US"/>
        </w:rPr>
        <w:t>16</w:t>
      </w:r>
      <w:r w:rsidRPr="00B216C1">
        <w:rPr>
          <w:noProof/>
          <w:lang w:val="en-US"/>
        </w:rPr>
        <w:fldChar w:fldCharType="end"/>
      </w:r>
      <w:r w:rsidRPr="00B216C1">
        <w:rPr>
          <w:lang w:val="en-US"/>
        </w:rPr>
        <w:t>: All pairwise risk ratio for PASI 90</w:t>
      </w:r>
      <w:bookmarkEnd w:id="15"/>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6A0" w:firstRow="1" w:lastRow="0" w:firstColumn="1" w:lastColumn="0" w:noHBand="1" w:noVBand="1"/>
      </w:tblPr>
      <w:tblGrid>
        <w:gridCol w:w="2313"/>
        <w:gridCol w:w="2059"/>
        <w:gridCol w:w="2018"/>
        <w:gridCol w:w="2015"/>
        <w:gridCol w:w="2315"/>
        <w:gridCol w:w="2230"/>
      </w:tblGrid>
      <w:tr w:rsidR="002E5406" w:rsidRPr="006953D0" w14:paraId="32ED0906" w14:textId="77777777" w:rsidTr="00FD20A3">
        <w:trPr>
          <w:trHeight w:val="432"/>
        </w:trPr>
        <w:tc>
          <w:tcPr>
            <w:tcW w:w="893" w:type="pct"/>
            <w:tcBorders>
              <w:top w:val="single" w:sz="4" w:space="0" w:color="4F81BD"/>
              <w:left w:val="single" w:sz="4" w:space="0" w:color="4F81BD"/>
              <w:bottom w:val="single" w:sz="4" w:space="0" w:color="4F81BD"/>
              <w:right w:val="nil"/>
            </w:tcBorders>
            <w:shd w:val="clear" w:color="auto" w:fill="4F81BD"/>
            <w:hideMark/>
          </w:tcPr>
          <w:p w14:paraId="515F4EBE" w14:textId="77777777" w:rsidR="002E5406" w:rsidRPr="00B216C1" w:rsidRDefault="002E5406" w:rsidP="002E5406">
            <w:pPr>
              <w:pStyle w:val="BodyText"/>
              <w:spacing w:before="0" w:after="0" w:line="360" w:lineRule="auto"/>
              <w:rPr>
                <w:rFonts w:eastAsia="Calibri" w:cs="Arial"/>
                <w:b w:val="0"/>
                <w:bCs/>
                <w:color w:val="FFFFFF"/>
                <w:sz w:val="20"/>
              </w:rPr>
            </w:pPr>
          </w:p>
        </w:tc>
        <w:tc>
          <w:tcPr>
            <w:tcW w:w="795" w:type="pct"/>
            <w:tcBorders>
              <w:top w:val="single" w:sz="4" w:space="0" w:color="4F81BD"/>
              <w:left w:val="nil"/>
              <w:bottom w:val="single" w:sz="4" w:space="0" w:color="4F81BD"/>
              <w:right w:val="nil"/>
            </w:tcBorders>
            <w:shd w:val="clear" w:color="auto" w:fill="4F81BD"/>
            <w:vAlign w:val="center"/>
            <w:hideMark/>
          </w:tcPr>
          <w:p w14:paraId="505C9FA5" w14:textId="77777777" w:rsidR="002E5406" w:rsidRDefault="002E5406" w:rsidP="002E5406">
            <w:pPr>
              <w:pStyle w:val="BodyText"/>
              <w:spacing w:before="0" w:after="0" w:line="360" w:lineRule="auto"/>
              <w:jc w:val="center"/>
              <w:rPr>
                <w:rFonts w:eastAsia="Calibri" w:cs="Arial"/>
                <w:b w:val="0"/>
                <w:bCs/>
                <w:color w:val="FFFFFF"/>
                <w:sz w:val="20"/>
              </w:rPr>
            </w:pPr>
            <w:r w:rsidRPr="001B2597">
              <w:rPr>
                <w:rFonts w:eastAsia="Calibri" w:cs="Arial"/>
                <w:b w:val="0"/>
                <w:bCs/>
                <w:color w:val="FFFFFF"/>
                <w:sz w:val="20"/>
              </w:rPr>
              <w:t>Placebo</w:t>
            </w:r>
          </w:p>
          <w:p w14:paraId="0C6567DE" w14:textId="77777777" w:rsidR="002E5406" w:rsidRPr="001B2597"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9" w:type="pct"/>
            <w:tcBorders>
              <w:top w:val="single" w:sz="4" w:space="0" w:color="4F81BD"/>
              <w:left w:val="nil"/>
              <w:bottom w:val="single" w:sz="4" w:space="0" w:color="4F81BD"/>
              <w:right w:val="nil"/>
            </w:tcBorders>
            <w:shd w:val="clear" w:color="auto" w:fill="4F81BD"/>
            <w:vAlign w:val="center"/>
            <w:hideMark/>
          </w:tcPr>
          <w:p w14:paraId="294E6AD8"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Adalimumab 40 mg</w:t>
            </w:r>
          </w:p>
          <w:p w14:paraId="4065A6FA"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778" w:type="pct"/>
            <w:tcBorders>
              <w:top w:val="single" w:sz="4" w:space="0" w:color="4F81BD"/>
              <w:left w:val="nil"/>
              <w:bottom w:val="single" w:sz="4" w:space="0" w:color="4F81BD"/>
              <w:right w:val="nil"/>
            </w:tcBorders>
            <w:shd w:val="clear" w:color="auto" w:fill="4F81BD"/>
            <w:vAlign w:val="center"/>
            <w:hideMark/>
          </w:tcPr>
          <w:p w14:paraId="16C39BBD"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Infliximab 5 mg</w:t>
            </w:r>
          </w:p>
          <w:p w14:paraId="693A701C"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94" w:type="pct"/>
            <w:tcBorders>
              <w:top w:val="single" w:sz="4" w:space="0" w:color="4F81BD"/>
              <w:left w:val="nil"/>
              <w:bottom w:val="single" w:sz="4" w:space="0" w:color="4F81BD"/>
              <w:right w:val="nil"/>
            </w:tcBorders>
            <w:shd w:val="clear" w:color="auto" w:fill="4F81BD"/>
            <w:vAlign w:val="center"/>
            <w:hideMark/>
          </w:tcPr>
          <w:p w14:paraId="01EBC2D5"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150 mg</w:t>
            </w:r>
          </w:p>
          <w:p w14:paraId="4C9E24FE"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c>
          <w:tcPr>
            <w:tcW w:w="861" w:type="pct"/>
            <w:tcBorders>
              <w:top w:val="single" w:sz="4" w:space="0" w:color="4F81BD"/>
              <w:left w:val="nil"/>
              <w:bottom w:val="single" w:sz="4" w:space="0" w:color="4F81BD"/>
              <w:right w:val="single" w:sz="4" w:space="0" w:color="4F81BD"/>
            </w:tcBorders>
            <w:shd w:val="clear" w:color="auto" w:fill="4F81BD"/>
            <w:vAlign w:val="center"/>
            <w:hideMark/>
          </w:tcPr>
          <w:p w14:paraId="69FE0648" w14:textId="77777777" w:rsidR="002E5406"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sz w:val="20"/>
              </w:rPr>
              <w:t>Secukinumab 300 mg</w:t>
            </w:r>
          </w:p>
          <w:p w14:paraId="5143D91D" w14:textId="77777777" w:rsidR="002E5406" w:rsidRPr="006953D0" w:rsidRDefault="002E5406" w:rsidP="002E5406">
            <w:pPr>
              <w:pStyle w:val="BodyText"/>
              <w:spacing w:before="0" w:after="0" w:line="360" w:lineRule="auto"/>
              <w:jc w:val="center"/>
              <w:rPr>
                <w:rFonts w:eastAsia="Calibri" w:cs="Arial"/>
                <w:b w:val="0"/>
                <w:bCs/>
                <w:color w:val="FFFFFF"/>
                <w:sz w:val="20"/>
              </w:rPr>
            </w:pPr>
            <w:r w:rsidRPr="006953D0">
              <w:rPr>
                <w:rFonts w:eastAsia="Calibri" w:cs="Arial"/>
                <w:b w:val="0"/>
                <w:bCs/>
                <w:color w:val="FFFFFF"/>
                <w:kern w:val="24"/>
                <w:sz w:val="20"/>
              </w:rPr>
              <w:t xml:space="preserve">Mean </w:t>
            </w:r>
            <w:r>
              <w:rPr>
                <w:rFonts w:eastAsia="Calibri" w:cs="Arial"/>
                <w:b w:val="0"/>
                <w:bCs/>
                <w:color w:val="FFFFFF"/>
                <w:kern w:val="24"/>
                <w:sz w:val="20"/>
              </w:rPr>
              <w:t xml:space="preserve">RR </w:t>
            </w:r>
            <w:r w:rsidRPr="006953D0">
              <w:rPr>
                <w:rFonts w:eastAsia="Calibri" w:cs="Arial"/>
                <w:b w:val="0"/>
                <w:bCs/>
                <w:color w:val="FFFFFF"/>
                <w:kern w:val="24"/>
                <w:sz w:val="20"/>
              </w:rPr>
              <w:t>[</w:t>
            </w:r>
            <w:r>
              <w:rPr>
                <w:rFonts w:eastAsia="Calibri" w:cs="Arial"/>
                <w:b w:val="0"/>
                <w:bCs/>
                <w:color w:val="FFFFFF"/>
                <w:kern w:val="24"/>
                <w:sz w:val="20"/>
              </w:rPr>
              <w:t>95% CI</w:t>
            </w:r>
            <w:r w:rsidRPr="006953D0">
              <w:rPr>
                <w:rFonts w:eastAsia="Calibri" w:cs="Arial"/>
                <w:b w:val="0"/>
                <w:bCs/>
                <w:color w:val="FFFFFF"/>
                <w:kern w:val="24"/>
                <w:sz w:val="20"/>
              </w:rPr>
              <w:t>]</w:t>
            </w:r>
          </w:p>
        </w:tc>
      </w:tr>
      <w:tr w:rsidR="002E5406" w:rsidRPr="006953D0" w14:paraId="30014497" w14:textId="77777777" w:rsidTr="002E5406">
        <w:trPr>
          <w:trHeight w:val="432"/>
        </w:trPr>
        <w:tc>
          <w:tcPr>
            <w:tcW w:w="893" w:type="pct"/>
            <w:shd w:val="clear" w:color="auto" w:fill="auto"/>
            <w:hideMark/>
          </w:tcPr>
          <w:p w14:paraId="4A7FFCB4"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Placebo</w:t>
            </w:r>
          </w:p>
        </w:tc>
        <w:tc>
          <w:tcPr>
            <w:tcW w:w="795" w:type="pct"/>
            <w:shd w:val="clear" w:color="auto" w:fill="auto"/>
            <w:vAlign w:val="center"/>
            <w:hideMark/>
          </w:tcPr>
          <w:p w14:paraId="2B0E50D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9" w:type="pct"/>
            <w:shd w:val="clear" w:color="auto" w:fill="auto"/>
            <w:vAlign w:val="center"/>
            <w:hideMark/>
          </w:tcPr>
          <w:p w14:paraId="5F4044EF"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0.04 (0.02, 0.08)</w:t>
            </w:r>
          </w:p>
        </w:tc>
        <w:tc>
          <w:tcPr>
            <w:tcW w:w="778" w:type="pct"/>
            <w:shd w:val="clear" w:color="auto" w:fill="auto"/>
            <w:vAlign w:val="center"/>
            <w:hideMark/>
          </w:tcPr>
          <w:p w14:paraId="3FA17631"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0.05 (0.02, 0.11)</w:t>
            </w:r>
          </w:p>
        </w:tc>
        <w:tc>
          <w:tcPr>
            <w:tcW w:w="894" w:type="pct"/>
            <w:shd w:val="clear" w:color="auto" w:fill="auto"/>
            <w:vAlign w:val="center"/>
            <w:hideMark/>
          </w:tcPr>
          <w:p w14:paraId="304008D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0.03 (0.02, 0.04)</w:t>
            </w:r>
          </w:p>
        </w:tc>
        <w:tc>
          <w:tcPr>
            <w:tcW w:w="861" w:type="pct"/>
            <w:shd w:val="clear" w:color="auto" w:fill="auto"/>
            <w:vAlign w:val="center"/>
            <w:hideMark/>
          </w:tcPr>
          <w:p w14:paraId="239F440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0.02 (0.01, 0.03)</w:t>
            </w:r>
          </w:p>
        </w:tc>
      </w:tr>
      <w:tr w:rsidR="002E5406" w:rsidRPr="006953D0" w14:paraId="729C886F" w14:textId="77777777" w:rsidTr="002E5406">
        <w:trPr>
          <w:trHeight w:val="432"/>
        </w:trPr>
        <w:tc>
          <w:tcPr>
            <w:tcW w:w="893" w:type="pct"/>
            <w:shd w:val="clear" w:color="auto" w:fill="auto"/>
            <w:hideMark/>
          </w:tcPr>
          <w:p w14:paraId="3BB1275A"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Adalimumab 40 mg</w:t>
            </w:r>
          </w:p>
        </w:tc>
        <w:tc>
          <w:tcPr>
            <w:tcW w:w="795" w:type="pct"/>
            <w:shd w:val="clear" w:color="auto" w:fill="auto"/>
            <w:vAlign w:val="center"/>
            <w:hideMark/>
          </w:tcPr>
          <w:p w14:paraId="163F810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29.83 (12.89, 52.6)</w:t>
            </w:r>
          </w:p>
        </w:tc>
        <w:tc>
          <w:tcPr>
            <w:tcW w:w="779" w:type="pct"/>
            <w:shd w:val="clear" w:color="auto" w:fill="auto"/>
            <w:vAlign w:val="center"/>
            <w:hideMark/>
          </w:tcPr>
          <w:p w14:paraId="1D45175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778" w:type="pct"/>
            <w:shd w:val="clear" w:color="auto" w:fill="auto"/>
            <w:vAlign w:val="center"/>
            <w:hideMark/>
          </w:tcPr>
          <w:p w14:paraId="7E9D8134"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1.33 (0.44, 3.28)</w:t>
            </w:r>
          </w:p>
        </w:tc>
        <w:tc>
          <w:tcPr>
            <w:tcW w:w="894" w:type="pct"/>
            <w:shd w:val="clear" w:color="auto" w:fill="auto"/>
            <w:vAlign w:val="center"/>
            <w:hideMark/>
          </w:tcPr>
          <w:p w14:paraId="7B7299DA"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0.74 (0.33, 1.23)</w:t>
            </w:r>
          </w:p>
        </w:tc>
        <w:tc>
          <w:tcPr>
            <w:tcW w:w="861" w:type="pct"/>
            <w:shd w:val="clear" w:color="auto" w:fill="auto"/>
            <w:vAlign w:val="center"/>
            <w:hideMark/>
          </w:tcPr>
          <w:p w14:paraId="76854B0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 (0.28, 0.96)</w:t>
            </w:r>
          </w:p>
        </w:tc>
      </w:tr>
      <w:tr w:rsidR="002E5406" w:rsidRPr="006953D0" w14:paraId="3C575338" w14:textId="77777777" w:rsidTr="002E5406">
        <w:trPr>
          <w:trHeight w:val="432"/>
        </w:trPr>
        <w:tc>
          <w:tcPr>
            <w:tcW w:w="893" w:type="pct"/>
            <w:shd w:val="clear" w:color="auto" w:fill="auto"/>
            <w:hideMark/>
          </w:tcPr>
          <w:p w14:paraId="7A2B0760"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Infliximab 5 mg</w:t>
            </w:r>
          </w:p>
        </w:tc>
        <w:tc>
          <w:tcPr>
            <w:tcW w:w="795" w:type="pct"/>
            <w:shd w:val="clear" w:color="auto" w:fill="auto"/>
            <w:vAlign w:val="center"/>
            <w:hideMark/>
          </w:tcPr>
          <w:p w14:paraId="5FC6F43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26.4 (9.3, 50.15)</w:t>
            </w:r>
          </w:p>
        </w:tc>
        <w:tc>
          <w:tcPr>
            <w:tcW w:w="779" w:type="pct"/>
            <w:shd w:val="clear" w:color="auto" w:fill="auto"/>
            <w:vAlign w:val="center"/>
            <w:hideMark/>
          </w:tcPr>
          <w:p w14:paraId="6E93FC6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0.98 (0.31, 2.26)</w:t>
            </w:r>
          </w:p>
        </w:tc>
        <w:tc>
          <w:tcPr>
            <w:tcW w:w="778" w:type="pct"/>
            <w:shd w:val="clear" w:color="auto" w:fill="auto"/>
            <w:vAlign w:val="center"/>
            <w:hideMark/>
          </w:tcPr>
          <w:p w14:paraId="3E47097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94" w:type="pct"/>
            <w:shd w:val="clear" w:color="auto" w:fill="auto"/>
            <w:vAlign w:val="center"/>
            <w:hideMark/>
          </w:tcPr>
          <w:p w14:paraId="46439C8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0.65 (0.23, 1.19)</w:t>
            </w:r>
          </w:p>
        </w:tc>
        <w:tc>
          <w:tcPr>
            <w:tcW w:w="861" w:type="pct"/>
            <w:shd w:val="clear" w:color="auto" w:fill="auto"/>
            <w:vAlign w:val="center"/>
            <w:hideMark/>
          </w:tcPr>
          <w:p w14:paraId="2AD8057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0.54 (0.2, 0.94)</w:t>
            </w:r>
          </w:p>
        </w:tc>
      </w:tr>
      <w:tr w:rsidR="002E5406" w:rsidRPr="006953D0" w14:paraId="32BC958F" w14:textId="77777777" w:rsidTr="002E5406">
        <w:trPr>
          <w:trHeight w:val="432"/>
        </w:trPr>
        <w:tc>
          <w:tcPr>
            <w:tcW w:w="893" w:type="pct"/>
            <w:shd w:val="clear" w:color="auto" w:fill="auto"/>
            <w:hideMark/>
          </w:tcPr>
          <w:p w14:paraId="7D2057C4"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150 mg</w:t>
            </w:r>
          </w:p>
        </w:tc>
        <w:tc>
          <w:tcPr>
            <w:tcW w:w="795" w:type="pct"/>
            <w:shd w:val="clear" w:color="auto" w:fill="auto"/>
            <w:vAlign w:val="center"/>
            <w:hideMark/>
          </w:tcPr>
          <w:p w14:paraId="5CD404E5"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41.09 (26.25, 61.41)</w:t>
            </w:r>
          </w:p>
        </w:tc>
        <w:tc>
          <w:tcPr>
            <w:tcW w:w="779" w:type="pct"/>
            <w:shd w:val="clear" w:color="auto" w:fill="auto"/>
            <w:vAlign w:val="center"/>
            <w:hideMark/>
          </w:tcPr>
          <w:p w14:paraId="4CCCA76C"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1.52 (0.81, 3.05)</w:t>
            </w:r>
          </w:p>
        </w:tc>
        <w:tc>
          <w:tcPr>
            <w:tcW w:w="778" w:type="pct"/>
            <w:shd w:val="clear" w:color="auto" w:fill="auto"/>
            <w:vAlign w:val="center"/>
            <w:hideMark/>
          </w:tcPr>
          <w:p w14:paraId="623FB91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1.84 (0.84, 4.32)</w:t>
            </w:r>
          </w:p>
        </w:tc>
        <w:tc>
          <w:tcPr>
            <w:tcW w:w="894" w:type="pct"/>
            <w:shd w:val="clear" w:color="auto" w:fill="auto"/>
            <w:vAlign w:val="center"/>
            <w:hideMark/>
          </w:tcPr>
          <w:p w14:paraId="41ACA5E9"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c>
          <w:tcPr>
            <w:tcW w:w="861" w:type="pct"/>
            <w:shd w:val="clear" w:color="auto" w:fill="auto"/>
            <w:vAlign w:val="center"/>
            <w:hideMark/>
          </w:tcPr>
          <w:p w14:paraId="1765AD78"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0.83 (0.64, 1)</w:t>
            </w:r>
          </w:p>
        </w:tc>
      </w:tr>
      <w:tr w:rsidR="002E5406" w:rsidRPr="006953D0" w14:paraId="51B0E4EE" w14:textId="77777777" w:rsidTr="002E5406">
        <w:trPr>
          <w:trHeight w:val="432"/>
        </w:trPr>
        <w:tc>
          <w:tcPr>
            <w:tcW w:w="893" w:type="pct"/>
            <w:shd w:val="clear" w:color="auto" w:fill="auto"/>
            <w:hideMark/>
          </w:tcPr>
          <w:p w14:paraId="07C254F0" w14:textId="77777777" w:rsidR="002E5406" w:rsidRPr="006953D0" w:rsidRDefault="002E5406" w:rsidP="006953D0">
            <w:pPr>
              <w:pStyle w:val="BodyText"/>
              <w:spacing w:before="0" w:after="0" w:line="360" w:lineRule="auto"/>
              <w:jc w:val="center"/>
              <w:rPr>
                <w:rFonts w:eastAsia="Calibri" w:cs="Arial"/>
                <w:b w:val="0"/>
                <w:bCs/>
                <w:sz w:val="20"/>
              </w:rPr>
            </w:pPr>
            <w:r w:rsidRPr="006953D0">
              <w:rPr>
                <w:rFonts w:eastAsia="Calibri" w:cs="Arial"/>
                <w:b w:val="0"/>
                <w:bCs/>
                <w:sz w:val="20"/>
              </w:rPr>
              <w:t>Secukinumab 300 mg</w:t>
            </w:r>
          </w:p>
        </w:tc>
        <w:tc>
          <w:tcPr>
            <w:tcW w:w="795" w:type="pct"/>
            <w:shd w:val="clear" w:color="auto" w:fill="auto"/>
            <w:vAlign w:val="center"/>
            <w:hideMark/>
          </w:tcPr>
          <w:p w14:paraId="45412153"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49.55 (33.66, 71.51)</w:t>
            </w:r>
          </w:p>
        </w:tc>
        <w:tc>
          <w:tcPr>
            <w:tcW w:w="779" w:type="pct"/>
            <w:shd w:val="clear" w:color="auto" w:fill="auto"/>
            <w:vAlign w:val="center"/>
            <w:hideMark/>
          </w:tcPr>
          <w:p w14:paraId="6EA85872"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1.83 (1.05, 3.59)</w:t>
            </w:r>
          </w:p>
        </w:tc>
        <w:tc>
          <w:tcPr>
            <w:tcW w:w="778" w:type="pct"/>
            <w:shd w:val="clear" w:color="auto" w:fill="auto"/>
            <w:vAlign w:val="center"/>
            <w:hideMark/>
          </w:tcPr>
          <w:p w14:paraId="4B5611D0"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2.21 (1.07, 5.13)</w:t>
            </w:r>
          </w:p>
        </w:tc>
        <w:tc>
          <w:tcPr>
            <w:tcW w:w="894" w:type="pct"/>
            <w:shd w:val="clear" w:color="auto" w:fill="auto"/>
            <w:vAlign w:val="center"/>
            <w:hideMark/>
          </w:tcPr>
          <w:p w14:paraId="3FF630E7"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1.22 (1, 1.55)</w:t>
            </w:r>
          </w:p>
        </w:tc>
        <w:tc>
          <w:tcPr>
            <w:tcW w:w="861" w:type="pct"/>
            <w:shd w:val="clear" w:color="auto" w:fill="auto"/>
            <w:vAlign w:val="center"/>
            <w:hideMark/>
          </w:tcPr>
          <w:p w14:paraId="62BEEDAD" w14:textId="77777777" w:rsidR="002E5406" w:rsidRPr="006953D0" w:rsidRDefault="002E5406" w:rsidP="006953D0">
            <w:pPr>
              <w:pStyle w:val="BodyText"/>
              <w:spacing w:before="0" w:after="0" w:line="360" w:lineRule="auto"/>
              <w:jc w:val="center"/>
              <w:rPr>
                <w:rFonts w:eastAsia="Calibri" w:cs="Arial"/>
                <w:b w:val="0"/>
                <w:sz w:val="20"/>
              </w:rPr>
            </w:pPr>
            <w:r w:rsidRPr="006953D0">
              <w:rPr>
                <w:rFonts w:eastAsia="Calibri" w:cs="Arial"/>
                <w:b w:val="0"/>
                <w:sz w:val="20"/>
              </w:rPr>
              <w:t>1 (1, 1)</w:t>
            </w:r>
          </w:p>
        </w:tc>
      </w:tr>
    </w:tbl>
    <w:p w14:paraId="0A4B6B8F" w14:textId="77777777" w:rsidR="00FF5FC9" w:rsidRPr="00F31F85" w:rsidRDefault="00FF5FC9">
      <w:bookmarkStart w:id="16" w:name="_GoBack"/>
      <w:bookmarkEnd w:id="16"/>
    </w:p>
    <w:sectPr w:rsidR="00FF5FC9" w:rsidRPr="00F31F85" w:rsidSect="002E540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82DFC" w14:textId="77777777" w:rsidR="00307515" w:rsidRDefault="00307515" w:rsidP="00AA7F94">
      <w:pPr>
        <w:spacing w:before="0" w:after="0" w:line="240" w:lineRule="auto"/>
      </w:pPr>
      <w:r>
        <w:separator/>
      </w:r>
    </w:p>
  </w:endnote>
  <w:endnote w:type="continuationSeparator" w:id="0">
    <w:p w14:paraId="2981B7EE" w14:textId="77777777" w:rsidR="00307515" w:rsidRDefault="00307515" w:rsidP="00AA7F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s Gothic MT">
    <w:panose1 w:val="020B0503020103020203"/>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28211"/>
      <w:docPartObj>
        <w:docPartGallery w:val="Page Numbers (Bottom of Page)"/>
        <w:docPartUnique/>
      </w:docPartObj>
    </w:sdtPr>
    <w:sdtEndPr>
      <w:rPr>
        <w:noProof/>
        <w:sz w:val="20"/>
      </w:rPr>
    </w:sdtEndPr>
    <w:sdtContent>
      <w:p w14:paraId="1E36A03E" w14:textId="0B2F3424" w:rsidR="00207164" w:rsidRPr="00207164" w:rsidRDefault="00207164">
        <w:pPr>
          <w:pStyle w:val="Footer"/>
          <w:jc w:val="center"/>
          <w:rPr>
            <w:sz w:val="20"/>
          </w:rPr>
        </w:pPr>
        <w:r w:rsidRPr="00207164">
          <w:rPr>
            <w:sz w:val="20"/>
          </w:rPr>
          <w:fldChar w:fldCharType="begin"/>
        </w:r>
        <w:r w:rsidRPr="00207164">
          <w:rPr>
            <w:sz w:val="20"/>
          </w:rPr>
          <w:instrText xml:space="preserve"> PAGE   \* MERGEFORMAT </w:instrText>
        </w:r>
        <w:r w:rsidRPr="00207164">
          <w:rPr>
            <w:sz w:val="20"/>
          </w:rPr>
          <w:fldChar w:fldCharType="separate"/>
        </w:r>
        <w:r>
          <w:rPr>
            <w:noProof/>
            <w:sz w:val="20"/>
          </w:rPr>
          <w:t>7</w:t>
        </w:r>
        <w:r w:rsidRPr="00207164">
          <w:rPr>
            <w:noProof/>
            <w:sz w:val="20"/>
          </w:rPr>
          <w:fldChar w:fldCharType="end"/>
        </w:r>
      </w:p>
    </w:sdtContent>
  </w:sdt>
  <w:p w14:paraId="5E60CEB6" w14:textId="77777777" w:rsidR="00207164" w:rsidRDefault="00207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2389E" w14:textId="77777777" w:rsidR="00307515" w:rsidRDefault="00307515" w:rsidP="00AA7F94">
      <w:pPr>
        <w:spacing w:before="0" w:after="0" w:line="240" w:lineRule="auto"/>
      </w:pPr>
      <w:r>
        <w:separator/>
      </w:r>
    </w:p>
  </w:footnote>
  <w:footnote w:type="continuationSeparator" w:id="0">
    <w:p w14:paraId="09242FC8" w14:textId="77777777" w:rsidR="00307515" w:rsidRDefault="00307515" w:rsidP="00AA7F9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B0959"/>
    <w:multiLevelType w:val="multilevel"/>
    <w:tmpl w:val="81A86AA0"/>
    <w:lvl w:ilvl="0">
      <w:start w:val="1"/>
      <w:numFmt w:val="upperLetter"/>
      <w:pStyle w:val="Appendix1-H1"/>
      <w:lvlText w:val="Appendix %1"/>
      <w:lvlJc w:val="left"/>
      <w:pPr>
        <w:tabs>
          <w:tab w:val="num" w:pos="3119"/>
        </w:tabs>
        <w:ind w:left="3119" w:hanging="3119"/>
      </w:pPr>
      <w:rPr>
        <w:rFonts w:hint="default"/>
      </w:rPr>
    </w:lvl>
    <w:lvl w:ilvl="1">
      <w:start w:val="1"/>
      <w:numFmt w:val="decimal"/>
      <w:pStyle w:val="Appendix2-H2"/>
      <w:lvlText w:val="%1.%2"/>
      <w:lvlJc w:val="left"/>
      <w:pPr>
        <w:tabs>
          <w:tab w:val="num" w:pos="1021"/>
        </w:tabs>
        <w:ind w:left="1021" w:hanging="1021"/>
      </w:pPr>
      <w:rPr>
        <w:rFonts w:hint="default"/>
      </w:rPr>
    </w:lvl>
    <w:lvl w:ilvl="2">
      <w:start w:val="1"/>
      <w:numFmt w:val="decimal"/>
      <w:pStyle w:val="Appendix3-H3"/>
      <w:lvlText w:val="%1.%2.%3"/>
      <w:lvlJc w:val="left"/>
      <w:pPr>
        <w:tabs>
          <w:tab w:val="num" w:pos="1440"/>
        </w:tabs>
        <w:ind w:left="1021" w:hanging="1021"/>
      </w:pPr>
      <w:rPr>
        <w:rFonts w:hint="default"/>
      </w:rPr>
    </w:lvl>
    <w:lvl w:ilvl="3">
      <w:start w:val="1"/>
      <w:numFmt w:val="none"/>
      <w:lvlText w:val="%1.%2.%3.%4"/>
      <w:lvlJc w:val="left"/>
      <w:pPr>
        <w:tabs>
          <w:tab w:val="num" w:pos="2160"/>
        </w:tabs>
        <w:ind w:left="1021" w:hanging="102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06"/>
    <w:rsid w:val="00021E69"/>
    <w:rsid w:val="000F10F1"/>
    <w:rsid w:val="00207164"/>
    <w:rsid w:val="002A76F0"/>
    <w:rsid w:val="002E5406"/>
    <w:rsid w:val="00307515"/>
    <w:rsid w:val="004D0E76"/>
    <w:rsid w:val="005979AD"/>
    <w:rsid w:val="008516D6"/>
    <w:rsid w:val="009401FD"/>
    <w:rsid w:val="00AA7F94"/>
    <w:rsid w:val="00F31F85"/>
    <w:rsid w:val="00FF46AE"/>
    <w:rsid w:val="00FF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6A788"/>
  <w15:chartTrackingRefBased/>
  <w15:docId w15:val="{137E3D22-234B-4461-9CCD-56168A65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406"/>
    <w:pPr>
      <w:spacing w:before="120" w:after="120" w:line="480" w:lineRule="auto"/>
      <w:contextualSpacing/>
      <w:jc w:val="both"/>
    </w:pPr>
    <w:rPr>
      <w:rFonts w:eastAsia="SimSu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E5406"/>
    <w:pPr>
      <w:spacing w:line="300" w:lineRule="atLeast"/>
    </w:pPr>
    <w:rPr>
      <w:b/>
    </w:rPr>
  </w:style>
  <w:style w:type="character" w:customStyle="1" w:styleId="BodyTextChar">
    <w:name w:val="Body Text Char"/>
    <w:basedOn w:val="DefaultParagraphFont"/>
    <w:link w:val="BodyText"/>
    <w:semiHidden/>
    <w:rsid w:val="002E5406"/>
    <w:rPr>
      <w:rFonts w:eastAsia="SimSun" w:cs="Times New Roman"/>
      <w:b/>
      <w:sz w:val="22"/>
    </w:rPr>
  </w:style>
  <w:style w:type="paragraph" w:styleId="NormalWeb">
    <w:name w:val="Normal (Web)"/>
    <w:basedOn w:val="Normal"/>
    <w:uiPriority w:val="99"/>
    <w:rsid w:val="002E5406"/>
    <w:rPr>
      <w:rFonts w:ascii="Times New Roman" w:hAnsi="Times New Roman"/>
      <w:sz w:val="24"/>
    </w:rPr>
  </w:style>
  <w:style w:type="paragraph" w:styleId="Caption">
    <w:name w:val="caption"/>
    <w:aliases w:val="Caption Char1 Char,Caption Char Char Char,Caption Char1 Char Char Char,Caption Char Char Char Char Char,Caption Char Char1 Char,Caption Char1 Char1,Caption Char Char Char1,Caption Char1,Caption Char Char,Caption PHMR,Caption Char2"/>
    <w:basedOn w:val="Normal"/>
    <w:next w:val="Normal"/>
    <w:link w:val="CaptionChar"/>
    <w:autoRedefine/>
    <w:uiPriority w:val="35"/>
    <w:qFormat/>
    <w:rsid w:val="002E5406"/>
    <w:pPr>
      <w:keepNext/>
      <w:adjustRightInd w:val="0"/>
      <w:snapToGrid w:val="0"/>
      <w:spacing w:before="60" w:after="60" w:line="240" w:lineRule="auto"/>
      <w:ind w:left="-86"/>
      <w:contextualSpacing w:val="0"/>
      <w:jc w:val="left"/>
    </w:pPr>
    <w:rPr>
      <w:rFonts w:cs="Arial"/>
      <w:b/>
      <w:bCs/>
      <w:color w:val="000000"/>
      <w:sz w:val="20"/>
      <w:szCs w:val="22"/>
      <w:lang w:val="en-GB"/>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2E5406"/>
    <w:rPr>
      <w:rFonts w:eastAsia="SimSun"/>
      <w:b/>
      <w:bCs/>
      <w:color w:val="000000"/>
      <w:szCs w:val="22"/>
      <w:lang w:val="en-GB"/>
    </w:rPr>
  </w:style>
  <w:style w:type="paragraph" w:customStyle="1" w:styleId="Appendix1-H1">
    <w:name w:val="Appendix 1 - H1"/>
    <w:next w:val="BodyText"/>
    <w:qFormat/>
    <w:rsid w:val="002E5406"/>
    <w:pPr>
      <w:pageBreakBefore/>
      <w:numPr>
        <w:numId w:val="1"/>
      </w:numPr>
      <w:spacing w:after="0" w:line="240" w:lineRule="auto"/>
      <w:ind w:left="2016" w:hanging="2016"/>
      <w:outlineLvl w:val="0"/>
    </w:pPr>
    <w:rPr>
      <w:rFonts w:ascii="News Gothic MT" w:eastAsia="SimSun" w:hAnsi="News Gothic MT" w:cs="Times New Roman"/>
      <w:b/>
      <w:bCs/>
      <w:color w:val="808080"/>
      <w:sz w:val="32"/>
      <w:lang w:val="en-GB"/>
    </w:rPr>
  </w:style>
  <w:style w:type="paragraph" w:customStyle="1" w:styleId="Appendix2-H2">
    <w:name w:val="Appendix 2 - H2"/>
    <w:basedOn w:val="Appendix1-H1"/>
    <w:next w:val="BodyText"/>
    <w:qFormat/>
    <w:rsid w:val="002E5406"/>
    <w:pPr>
      <w:keepNext/>
      <w:pageBreakBefore w:val="0"/>
      <w:numPr>
        <w:ilvl w:val="1"/>
      </w:numPr>
      <w:spacing w:before="560"/>
      <w:ind w:left="1022" w:hanging="1022"/>
      <w:outlineLvl w:val="1"/>
    </w:pPr>
    <w:rPr>
      <w:bCs w:val="0"/>
      <w:sz w:val="28"/>
    </w:rPr>
  </w:style>
  <w:style w:type="paragraph" w:customStyle="1" w:styleId="Appendix3-H3">
    <w:name w:val="Appendix 3 - H3"/>
    <w:basedOn w:val="Appendix2-H2"/>
    <w:next w:val="BodyText"/>
    <w:qFormat/>
    <w:rsid w:val="002E5406"/>
    <w:pPr>
      <w:numPr>
        <w:ilvl w:val="2"/>
      </w:numPr>
      <w:outlineLvl w:val="2"/>
    </w:pPr>
    <w:rPr>
      <w:bCs/>
      <w:sz w:val="24"/>
    </w:rPr>
  </w:style>
  <w:style w:type="character" w:styleId="CommentReference">
    <w:name w:val="annotation reference"/>
    <w:basedOn w:val="DefaultParagraphFont"/>
    <w:uiPriority w:val="99"/>
    <w:semiHidden/>
    <w:unhideWhenUsed/>
    <w:rsid w:val="008516D6"/>
    <w:rPr>
      <w:sz w:val="16"/>
      <w:szCs w:val="16"/>
    </w:rPr>
  </w:style>
  <w:style w:type="paragraph" w:styleId="CommentText">
    <w:name w:val="annotation text"/>
    <w:basedOn w:val="Normal"/>
    <w:link w:val="CommentTextChar"/>
    <w:uiPriority w:val="99"/>
    <w:semiHidden/>
    <w:unhideWhenUsed/>
    <w:rsid w:val="008516D6"/>
    <w:pPr>
      <w:spacing w:line="240" w:lineRule="auto"/>
    </w:pPr>
    <w:rPr>
      <w:sz w:val="20"/>
    </w:rPr>
  </w:style>
  <w:style w:type="character" w:customStyle="1" w:styleId="CommentTextChar">
    <w:name w:val="Comment Text Char"/>
    <w:basedOn w:val="DefaultParagraphFont"/>
    <w:link w:val="CommentText"/>
    <w:uiPriority w:val="99"/>
    <w:semiHidden/>
    <w:rsid w:val="008516D6"/>
    <w:rPr>
      <w:rFonts w:eastAsia="SimSun" w:cs="Times New Roman"/>
    </w:rPr>
  </w:style>
  <w:style w:type="paragraph" w:styleId="CommentSubject">
    <w:name w:val="annotation subject"/>
    <w:basedOn w:val="CommentText"/>
    <w:next w:val="CommentText"/>
    <w:link w:val="CommentSubjectChar"/>
    <w:uiPriority w:val="99"/>
    <w:semiHidden/>
    <w:unhideWhenUsed/>
    <w:rsid w:val="008516D6"/>
    <w:rPr>
      <w:b/>
      <w:bCs/>
    </w:rPr>
  </w:style>
  <w:style w:type="character" w:customStyle="1" w:styleId="CommentSubjectChar">
    <w:name w:val="Comment Subject Char"/>
    <w:basedOn w:val="CommentTextChar"/>
    <w:link w:val="CommentSubject"/>
    <w:uiPriority w:val="99"/>
    <w:semiHidden/>
    <w:rsid w:val="008516D6"/>
    <w:rPr>
      <w:rFonts w:eastAsia="SimSun" w:cs="Times New Roman"/>
      <w:b/>
      <w:bCs/>
    </w:rPr>
  </w:style>
  <w:style w:type="paragraph" w:styleId="BalloonText">
    <w:name w:val="Balloon Text"/>
    <w:basedOn w:val="Normal"/>
    <w:link w:val="BalloonTextChar"/>
    <w:uiPriority w:val="99"/>
    <w:semiHidden/>
    <w:unhideWhenUsed/>
    <w:rsid w:val="008516D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6D6"/>
    <w:rPr>
      <w:rFonts w:ascii="Segoe UI" w:eastAsia="SimSun" w:hAnsi="Segoe UI" w:cs="Segoe UI"/>
      <w:sz w:val="18"/>
      <w:szCs w:val="18"/>
    </w:rPr>
  </w:style>
  <w:style w:type="paragraph" w:styleId="Header">
    <w:name w:val="header"/>
    <w:basedOn w:val="Normal"/>
    <w:link w:val="HeaderChar"/>
    <w:uiPriority w:val="99"/>
    <w:unhideWhenUsed/>
    <w:rsid w:val="002071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7164"/>
    <w:rPr>
      <w:rFonts w:eastAsia="SimSun" w:cs="Times New Roman"/>
      <w:sz w:val="22"/>
    </w:rPr>
  </w:style>
  <w:style w:type="paragraph" w:styleId="Footer">
    <w:name w:val="footer"/>
    <w:basedOn w:val="Normal"/>
    <w:link w:val="FooterChar"/>
    <w:uiPriority w:val="99"/>
    <w:unhideWhenUsed/>
    <w:rsid w:val="002071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7164"/>
    <w:rPr>
      <w:rFonts w:eastAsia="SimSu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2021-03-31T10:08:00Z</dcterms:created>
  <dcterms:modified xsi:type="dcterms:W3CDTF">2021-03-31T10:08:00Z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2021-03-30T08:50:25Z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da6001a5-da5b-41e2-a2a9-b0c23df4ad00</vt:lpwstr>
  </property>
  <property fmtid="{D5CDD505-2E9C-101B-9397-08002B2CF9AE}" pid="8" name="MSIP_Label_4929bff8-5b33-42aa-95d2-28f72e792cb0_ContentBits">
    <vt:lpwstr>0</vt:lpwstr>
  </property>
</Properties>
</file>