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2A648" w14:textId="77777777" w:rsidR="00256A97" w:rsidRPr="00256A97" w:rsidRDefault="00256A97" w:rsidP="00256A97">
      <w:pPr>
        <w:spacing w:line="480" w:lineRule="auto"/>
        <w:jc w:val="center"/>
        <w:rPr>
          <w:rFonts w:ascii="Times New Roman" w:hAnsi="Times New Roman" w:cs="Times New Roman"/>
          <w:color w:val="FF0000"/>
          <w:kern w:val="0"/>
          <w:sz w:val="24"/>
          <w:szCs w:val="24"/>
        </w:rPr>
      </w:pPr>
      <w:r w:rsidRPr="00256A97">
        <w:rPr>
          <w:rFonts w:ascii="Times New Roman" w:hAnsi="Times New Roman" w:cs="Times New Roman"/>
          <w:noProof/>
          <w:color w:val="FF0000"/>
          <w:kern w:val="0"/>
          <w:sz w:val="24"/>
          <w:szCs w:val="24"/>
        </w:rPr>
        <w:drawing>
          <wp:inline distT="0" distB="0" distL="0" distR="0" wp14:anchorId="355E88A7" wp14:editId="06AD479D">
            <wp:extent cx="4784725" cy="3419475"/>
            <wp:effectExtent l="19050" t="0" r="0" b="0"/>
            <wp:docPr id="16" name="图片 15" descr="Supplement Fig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 descr="Supplement Figure1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3920" cy="3425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1BED2" w14:textId="77777777" w:rsidR="00256A97" w:rsidRPr="00256A97" w:rsidRDefault="00256A97" w:rsidP="00256A97">
      <w:pPr>
        <w:spacing w:line="48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256A97">
        <w:rPr>
          <w:rFonts w:ascii="Times New Roman" w:hAnsi="Times New Roman" w:cs="Times New Roman"/>
          <w:kern w:val="0"/>
          <w:sz w:val="24"/>
          <w:szCs w:val="24"/>
        </w:rPr>
        <w:t xml:space="preserve">Supplementary Figure 1: Kaplan-Meier curve of the time to clinical recovery in SOC plus </w:t>
      </w:r>
      <w:proofErr w:type="spellStart"/>
      <w:r w:rsidRPr="00256A97">
        <w:rPr>
          <w:rFonts w:ascii="Times New Roman" w:hAnsi="Times New Roman" w:cs="Times New Roman"/>
          <w:kern w:val="0"/>
          <w:sz w:val="24"/>
          <w:szCs w:val="24"/>
        </w:rPr>
        <w:t>arbidol</w:t>
      </w:r>
      <w:proofErr w:type="spellEnd"/>
      <w:r w:rsidRPr="00256A97">
        <w:rPr>
          <w:rFonts w:ascii="Times New Roman" w:hAnsi="Times New Roman" w:cs="Times New Roman"/>
          <w:kern w:val="0"/>
          <w:sz w:val="24"/>
          <w:szCs w:val="24"/>
        </w:rPr>
        <w:t xml:space="preserve"> tablets versus SOC group</w:t>
      </w:r>
      <w:r w:rsidRPr="00256A97">
        <w:rPr>
          <w:rFonts w:ascii="Times New Roman" w:hAnsi="Times New Roman" w:cs="Times New Roman" w:hint="eastAsia"/>
          <w:kern w:val="0"/>
          <w:sz w:val="24"/>
          <w:szCs w:val="24"/>
        </w:rPr>
        <w:t>.</w:t>
      </w:r>
      <w:r w:rsidRPr="00256A97">
        <w:rPr>
          <w:rFonts w:ascii="Times New Roman" w:hAnsi="Times New Roman" w:cs="Times New Roman"/>
          <w:kern w:val="0"/>
          <w:sz w:val="24"/>
          <w:szCs w:val="24"/>
        </w:rPr>
        <w:t xml:space="preserve"> SOC</w:t>
      </w:r>
      <w:r w:rsidRPr="00256A97">
        <w:rPr>
          <w:rFonts w:ascii="Times New Roman" w:hAnsi="Times New Roman" w:cs="Times New Roman" w:hint="eastAsia"/>
          <w:kern w:val="0"/>
          <w:sz w:val="24"/>
          <w:szCs w:val="24"/>
        </w:rPr>
        <w:t>:</w:t>
      </w:r>
      <w:r w:rsidRPr="00256A97">
        <w:rPr>
          <w:rFonts w:ascii="Times New Roman" w:hAnsi="Times New Roman" w:cs="Times New Roman"/>
          <w:kern w:val="0"/>
          <w:sz w:val="24"/>
          <w:szCs w:val="24"/>
        </w:rPr>
        <w:t xml:space="preserve"> Standard</w:t>
      </w:r>
      <w:r w:rsidRPr="00256A9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256A97">
        <w:rPr>
          <w:rFonts w:ascii="Times New Roman" w:hAnsi="Times New Roman" w:cs="Times New Roman"/>
          <w:kern w:val="0"/>
          <w:sz w:val="24"/>
          <w:szCs w:val="24"/>
        </w:rPr>
        <w:t>of</w:t>
      </w:r>
      <w:r w:rsidRPr="00256A9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256A97">
        <w:rPr>
          <w:rFonts w:ascii="Times New Roman" w:hAnsi="Times New Roman" w:cs="Times New Roman"/>
          <w:kern w:val="0"/>
          <w:sz w:val="24"/>
          <w:szCs w:val="24"/>
        </w:rPr>
        <w:t>care.</w:t>
      </w:r>
    </w:p>
    <w:p w14:paraId="00B24DA4" w14:textId="77777777" w:rsidR="00256A97" w:rsidRPr="00256A97" w:rsidRDefault="00256A97" w:rsidP="00256A97">
      <w:pPr>
        <w:spacing w:line="48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53594DC4" w14:textId="77777777" w:rsidR="00256A97" w:rsidRPr="00256A97" w:rsidRDefault="00256A97" w:rsidP="00256A97">
      <w:pPr>
        <w:spacing w:line="480" w:lineRule="auto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14:paraId="24093318" w14:textId="77777777" w:rsidR="00256A97" w:rsidRPr="00256A97" w:rsidRDefault="00256A97" w:rsidP="00256A97">
      <w:pPr>
        <w:spacing w:line="480" w:lineRule="auto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14:paraId="0FF9EB53" w14:textId="77777777" w:rsidR="00256A97" w:rsidRPr="00256A97" w:rsidRDefault="00256A97" w:rsidP="00256A97">
      <w:pPr>
        <w:spacing w:line="480" w:lineRule="auto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14:paraId="01C58D32" w14:textId="77777777" w:rsidR="00256A97" w:rsidRPr="00256A97" w:rsidRDefault="00256A97" w:rsidP="00256A97">
      <w:pPr>
        <w:spacing w:line="480" w:lineRule="auto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14:paraId="12C679EE" w14:textId="77777777" w:rsidR="00256A97" w:rsidRPr="00256A97" w:rsidRDefault="00256A97" w:rsidP="00256A97">
      <w:pPr>
        <w:spacing w:line="480" w:lineRule="auto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14:paraId="63404CDE" w14:textId="77777777" w:rsidR="00256A97" w:rsidRPr="00256A97" w:rsidRDefault="00256A97" w:rsidP="00256A97">
      <w:pPr>
        <w:spacing w:line="480" w:lineRule="auto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14:paraId="34D1D457" w14:textId="77777777" w:rsidR="00256A97" w:rsidRPr="00256A97" w:rsidRDefault="00256A97" w:rsidP="00256A97">
      <w:pPr>
        <w:spacing w:line="480" w:lineRule="auto"/>
        <w:jc w:val="center"/>
        <w:rPr>
          <w:rFonts w:ascii="Times New Roman" w:hAnsi="Times New Roman" w:cs="Times New Roman"/>
          <w:color w:val="FF0000"/>
          <w:kern w:val="0"/>
          <w:sz w:val="24"/>
          <w:szCs w:val="24"/>
        </w:rPr>
      </w:pPr>
      <w:r w:rsidRPr="00256A97">
        <w:rPr>
          <w:rFonts w:ascii="Times New Roman" w:hAnsi="Times New Roman" w:cs="Times New Roman"/>
          <w:noProof/>
          <w:color w:val="FF0000"/>
          <w:kern w:val="0"/>
          <w:sz w:val="24"/>
          <w:szCs w:val="24"/>
        </w:rPr>
        <w:lastRenderedPageBreak/>
        <w:drawing>
          <wp:inline distT="0" distB="0" distL="0" distR="0" wp14:anchorId="40A0F673" wp14:editId="7A1B7E41">
            <wp:extent cx="4878070" cy="3486150"/>
            <wp:effectExtent l="19050" t="0" r="0" b="0"/>
            <wp:docPr id="17" name="图片 16" descr="Supplement Fig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Supplement Figure2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5354" cy="349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BD276" w14:textId="77777777" w:rsidR="00256A97" w:rsidRPr="00256A97" w:rsidRDefault="00256A97" w:rsidP="00256A97">
      <w:pPr>
        <w:spacing w:line="48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256A97">
        <w:rPr>
          <w:rFonts w:ascii="Times New Roman" w:hAnsi="Times New Roman" w:cs="Times New Roman"/>
          <w:kern w:val="0"/>
          <w:sz w:val="24"/>
          <w:szCs w:val="24"/>
        </w:rPr>
        <w:t xml:space="preserve">Supplementary Figure 2: Kaplan-Meier curve of the time to defervescence in SOC plus </w:t>
      </w:r>
      <w:proofErr w:type="spellStart"/>
      <w:r w:rsidRPr="00256A97">
        <w:rPr>
          <w:rFonts w:ascii="Times New Roman" w:hAnsi="Times New Roman" w:cs="Times New Roman"/>
          <w:kern w:val="0"/>
          <w:sz w:val="24"/>
          <w:szCs w:val="24"/>
        </w:rPr>
        <w:t>arbidol</w:t>
      </w:r>
      <w:proofErr w:type="spellEnd"/>
      <w:r w:rsidRPr="00256A97">
        <w:rPr>
          <w:rFonts w:ascii="Times New Roman" w:hAnsi="Times New Roman" w:cs="Times New Roman"/>
          <w:kern w:val="0"/>
          <w:sz w:val="24"/>
          <w:szCs w:val="24"/>
        </w:rPr>
        <w:t xml:space="preserve"> tablets versus SOC group</w:t>
      </w:r>
      <w:r w:rsidRPr="00256A97">
        <w:rPr>
          <w:rFonts w:ascii="Times New Roman" w:hAnsi="Times New Roman" w:cs="Times New Roman" w:hint="eastAsia"/>
          <w:kern w:val="0"/>
          <w:sz w:val="24"/>
          <w:szCs w:val="24"/>
        </w:rPr>
        <w:t>.</w:t>
      </w:r>
      <w:r w:rsidRPr="00256A9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bookmarkStart w:id="0" w:name="OLE_LINK10"/>
      <w:bookmarkStart w:id="1" w:name="OLE_LINK15"/>
      <w:r w:rsidRPr="00256A97">
        <w:rPr>
          <w:rFonts w:ascii="Times New Roman" w:hAnsi="Times New Roman" w:cs="Times New Roman"/>
          <w:kern w:val="0"/>
          <w:sz w:val="24"/>
          <w:szCs w:val="24"/>
        </w:rPr>
        <w:t>SOC</w:t>
      </w:r>
      <w:r w:rsidRPr="00256A97">
        <w:rPr>
          <w:rFonts w:ascii="Times New Roman" w:hAnsi="Times New Roman" w:cs="Times New Roman" w:hint="eastAsia"/>
          <w:kern w:val="0"/>
          <w:sz w:val="24"/>
          <w:szCs w:val="24"/>
        </w:rPr>
        <w:t>:</w:t>
      </w:r>
      <w:r w:rsidRPr="00256A97">
        <w:rPr>
          <w:rFonts w:ascii="Times New Roman" w:hAnsi="Times New Roman" w:cs="Times New Roman"/>
          <w:kern w:val="0"/>
          <w:sz w:val="24"/>
          <w:szCs w:val="24"/>
        </w:rPr>
        <w:t xml:space="preserve"> Standard</w:t>
      </w:r>
      <w:r w:rsidRPr="00256A9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256A97">
        <w:rPr>
          <w:rFonts w:ascii="Times New Roman" w:hAnsi="Times New Roman" w:cs="Times New Roman"/>
          <w:kern w:val="0"/>
          <w:sz w:val="24"/>
          <w:szCs w:val="24"/>
        </w:rPr>
        <w:t>of</w:t>
      </w:r>
      <w:r w:rsidRPr="00256A9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256A97">
        <w:rPr>
          <w:rFonts w:ascii="Times New Roman" w:hAnsi="Times New Roman" w:cs="Times New Roman"/>
          <w:kern w:val="0"/>
          <w:sz w:val="24"/>
          <w:szCs w:val="24"/>
        </w:rPr>
        <w:t>care.</w:t>
      </w:r>
      <w:bookmarkEnd w:id="0"/>
      <w:bookmarkEnd w:id="1"/>
    </w:p>
    <w:p w14:paraId="6739C06A" w14:textId="57DCE284" w:rsidR="00256A97" w:rsidRPr="00256A97" w:rsidRDefault="00256A97" w:rsidP="00256A97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56A97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4FEAD74A" wp14:editId="37FB0CDA">
            <wp:extent cx="5260848" cy="3627120"/>
            <wp:effectExtent l="0" t="0" r="0" b="0"/>
            <wp:docPr id="1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示&#10;&#10;描述已自动生成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0848" cy="362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78EB5" w14:textId="77777777" w:rsidR="00256A97" w:rsidRPr="00256A97" w:rsidRDefault="00256A97" w:rsidP="00256A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256A97">
        <w:rPr>
          <w:rFonts w:ascii="Times New Roman" w:hAnsi="Times New Roman" w:cs="Times New Roman"/>
          <w:kern w:val="0"/>
          <w:sz w:val="24"/>
          <w:szCs w:val="24"/>
        </w:rPr>
        <w:t xml:space="preserve">Supplementary Figure </w:t>
      </w:r>
      <w:r w:rsidRPr="00256A97">
        <w:rPr>
          <w:rFonts w:ascii="Times New Roman" w:hAnsi="Times New Roman" w:cs="Times New Roman" w:hint="eastAsia"/>
          <w:kern w:val="0"/>
          <w:sz w:val="24"/>
          <w:szCs w:val="24"/>
        </w:rPr>
        <w:t>3</w:t>
      </w:r>
      <w:r w:rsidRPr="00256A97">
        <w:rPr>
          <w:rFonts w:ascii="Times New Roman" w:hAnsi="Times New Roman" w:cs="Times New Roman"/>
          <w:kern w:val="0"/>
          <w:sz w:val="24"/>
          <w:szCs w:val="24"/>
        </w:rPr>
        <w:t>:</w:t>
      </w:r>
      <w:r w:rsidRPr="00256A9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256A97">
        <w:rPr>
          <w:rFonts w:ascii="Times New Roman" w:hAnsi="Times New Roman" w:cs="Times New Roman"/>
          <w:kern w:val="0"/>
          <w:sz w:val="24"/>
          <w:szCs w:val="24"/>
        </w:rPr>
        <w:t>Flow diagram of the extra single-arm analysis. SOC: Standard of care.</w:t>
      </w:r>
    </w:p>
    <w:p w14:paraId="055D3AF8" w14:textId="40DC9B8E" w:rsidR="00256A97" w:rsidRPr="00256A97" w:rsidRDefault="00256A97" w:rsidP="00256A97">
      <w:pPr>
        <w:autoSpaceDE w:val="0"/>
        <w:autoSpaceDN w:val="0"/>
        <w:adjustRightInd w:val="0"/>
        <w:jc w:val="center"/>
        <w:rPr>
          <w:rFonts w:ascii="Times New Roman" w:hAnsi="Times New Roman" w:cs="Times New Roman" w:hint="eastAsia"/>
          <w:color w:val="FF0000"/>
          <w:kern w:val="0"/>
          <w:sz w:val="24"/>
          <w:shd w:val="clear" w:color="auto" w:fill="FFFFFF"/>
        </w:rPr>
      </w:pPr>
    </w:p>
    <w:p w14:paraId="30E130AF" w14:textId="77777777" w:rsidR="00256A97" w:rsidRPr="00256A97" w:rsidRDefault="00256A97" w:rsidP="00256A9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A97">
        <w:rPr>
          <w:rFonts w:ascii="Times New Roman" w:hAnsi="Times New Roman" w:cs="Times New Roman" w:hint="eastAsia"/>
          <w:b/>
          <w:sz w:val="24"/>
          <w:szCs w:val="24"/>
        </w:rPr>
        <w:lastRenderedPageBreak/>
        <w:t>Supplement</w:t>
      </w:r>
      <w:r w:rsidRPr="00256A97">
        <w:rPr>
          <w:rFonts w:ascii="Times New Roman" w:hAnsi="Times New Roman" w:cs="Times New Roman"/>
          <w:b/>
          <w:sz w:val="24"/>
          <w:szCs w:val="24"/>
        </w:rPr>
        <w:t>ary</w:t>
      </w:r>
      <w:r w:rsidRPr="00256A97">
        <w:rPr>
          <w:rFonts w:ascii="Times New Roman" w:hAnsi="Times New Roman" w:cs="Times New Roman" w:hint="eastAsia"/>
          <w:b/>
          <w:sz w:val="24"/>
          <w:szCs w:val="24"/>
        </w:rPr>
        <w:t xml:space="preserve"> Table</w:t>
      </w:r>
      <w:r w:rsidRPr="00256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A97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Pr="00256A97">
        <w:rPr>
          <w:rFonts w:ascii="Times New Roman" w:hAnsi="Times New Roman" w:cs="Times New Roman"/>
          <w:b/>
          <w:sz w:val="24"/>
          <w:szCs w:val="24"/>
        </w:rPr>
        <w:t>: Baseline characteristics of the patients in the single-arm analysis.</w:t>
      </w:r>
    </w:p>
    <w:tbl>
      <w:tblPr>
        <w:tblpPr w:leftFromText="180" w:rightFromText="180" w:vertAnchor="page" w:horzAnchor="margin" w:tblpY="2612"/>
        <w:tblW w:w="808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3577"/>
      </w:tblGrid>
      <w:tr w:rsidR="00256A97" w:rsidRPr="00256A97" w14:paraId="08CC4040" w14:textId="77777777" w:rsidTr="00FA2B85">
        <w:trPr>
          <w:cantSplit/>
          <w:trHeight w:val="312"/>
          <w:tblHeader/>
        </w:trPr>
        <w:tc>
          <w:tcPr>
            <w:tcW w:w="4503" w:type="dxa"/>
            <w:vMerge w:val="restart"/>
            <w:shd w:val="clear" w:color="auto" w:fill="FFFFFF" w:themeFill="background1"/>
            <w:noWrap/>
            <w:vAlign w:val="center"/>
          </w:tcPr>
          <w:p w14:paraId="4A156D16" w14:textId="77777777" w:rsidR="00256A97" w:rsidRPr="00256A97" w:rsidRDefault="00256A97" w:rsidP="00FA2B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Characteristics</w:t>
            </w:r>
          </w:p>
        </w:tc>
        <w:tc>
          <w:tcPr>
            <w:tcW w:w="3577" w:type="dxa"/>
            <w:vMerge w:val="restart"/>
            <w:shd w:val="clear" w:color="auto" w:fill="FFFFFF" w:themeFill="background1"/>
            <w:vAlign w:val="center"/>
          </w:tcPr>
          <w:p w14:paraId="3306B1B8" w14:textId="77777777" w:rsidR="00256A97" w:rsidRPr="00256A97" w:rsidRDefault="00256A97" w:rsidP="00FA2B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56A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SOC plus arbidol</w:t>
            </w:r>
          </w:p>
          <w:p w14:paraId="22DCB9AF" w14:textId="77777777" w:rsidR="00256A97" w:rsidRPr="00256A97" w:rsidRDefault="00256A97" w:rsidP="00FA2B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56A97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fr-FR"/>
              </w:rPr>
              <w:t>(</w:t>
            </w:r>
            <w:r w:rsidRPr="00256A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N</w:t>
            </w:r>
            <w:r w:rsidRPr="00256A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=200</w:t>
            </w:r>
            <w:r w:rsidRPr="00256A97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val="fr-FR"/>
              </w:rPr>
              <w:t>)</w:t>
            </w:r>
          </w:p>
        </w:tc>
      </w:tr>
      <w:tr w:rsidR="00256A97" w:rsidRPr="00256A97" w14:paraId="5A9D4F91" w14:textId="77777777" w:rsidTr="00FA2B85">
        <w:trPr>
          <w:cantSplit/>
          <w:trHeight w:val="312"/>
          <w:tblHeader/>
        </w:trPr>
        <w:tc>
          <w:tcPr>
            <w:tcW w:w="4503" w:type="dxa"/>
            <w:vMerge/>
            <w:tcBorders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EC98A47" w14:textId="77777777" w:rsidR="00256A97" w:rsidRPr="00256A97" w:rsidRDefault="00256A97" w:rsidP="00FA2B8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577" w:type="dxa"/>
            <w:vMerge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4CA9405" w14:textId="77777777" w:rsidR="00256A97" w:rsidRPr="00256A97" w:rsidRDefault="00256A97" w:rsidP="00FA2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56A97" w:rsidRPr="00256A97" w14:paraId="31D869C3" w14:textId="77777777" w:rsidTr="00FA2B85">
        <w:trPr>
          <w:cantSplit/>
          <w:trHeight w:val="284"/>
          <w:tblHeader/>
        </w:trPr>
        <w:tc>
          <w:tcPr>
            <w:tcW w:w="4503" w:type="dxa"/>
            <w:tcBorders>
              <w:top w:val="single" w:sz="8" w:space="0" w:color="auto"/>
            </w:tcBorders>
            <w:noWrap/>
            <w:vAlign w:val="center"/>
          </w:tcPr>
          <w:p w14:paraId="60026004" w14:textId="77777777" w:rsidR="00256A97" w:rsidRPr="00256A97" w:rsidRDefault="00256A97" w:rsidP="00FA2B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</w:t>
            </w:r>
            <w:r w:rsidRPr="00256A97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256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(years</w:t>
            </w:r>
            <w:r w:rsidRPr="00256A97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77" w:type="dxa"/>
            <w:tcBorders>
              <w:top w:val="single" w:sz="8" w:space="0" w:color="auto"/>
            </w:tcBorders>
            <w:vAlign w:val="center"/>
          </w:tcPr>
          <w:p w14:paraId="562A5A56" w14:textId="77777777" w:rsidR="00256A97" w:rsidRPr="00256A97" w:rsidRDefault="00256A97" w:rsidP="00FA2B8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256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48.00±12.13</w:t>
            </w:r>
          </w:p>
        </w:tc>
      </w:tr>
      <w:tr w:rsidR="00256A97" w:rsidRPr="00256A97" w14:paraId="353A88F6" w14:textId="77777777" w:rsidTr="00FA2B85">
        <w:trPr>
          <w:cantSplit/>
          <w:trHeight w:val="284"/>
          <w:tblHeader/>
        </w:trPr>
        <w:tc>
          <w:tcPr>
            <w:tcW w:w="4503" w:type="dxa"/>
            <w:noWrap/>
            <w:vAlign w:val="center"/>
          </w:tcPr>
          <w:p w14:paraId="565E337B" w14:textId="77777777" w:rsidR="00256A97" w:rsidRPr="00256A97" w:rsidRDefault="00256A97" w:rsidP="00FA2B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Gender</w:t>
            </w:r>
          </w:p>
          <w:p w14:paraId="76E9E71F" w14:textId="77777777" w:rsidR="00256A97" w:rsidRPr="00256A97" w:rsidRDefault="00256A97" w:rsidP="00FA2B85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97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3577" w:type="dxa"/>
            <w:vAlign w:val="center"/>
          </w:tcPr>
          <w:p w14:paraId="0654909E" w14:textId="77777777" w:rsidR="00256A97" w:rsidRPr="00256A97" w:rsidRDefault="00256A97" w:rsidP="00FA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CB6B7" w14:textId="77777777" w:rsidR="00256A97" w:rsidRPr="00256A97" w:rsidRDefault="00256A97" w:rsidP="00FA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97">
              <w:rPr>
                <w:rFonts w:ascii="Times New Roman" w:hAnsi="Times New Roman" w:cs="Times New Roman"/>
                <w:sz w:val="24"/>
                <w:szCs w:val="24"/>
              </w:rPr>
              <w:t>74/200 (37.0)</w:t>
            </w:r>
          </w:p>
        </w:tc>
      </w:tr>
      <w:tr w:rsidR="00256A97" w:rsidRPr="00256A97" w14:paraId="530C745B" w14:textId="77777777" w:rsidTr="00FA2B85">
        <w:trPr>
          <w:cantSplit/>
          <w:trHeight w:val="284"/>
          <w:tblHeader/>
        </w:trPr>
        <w:tc>
          <w:tcPr>
            <w:tcW w:w="4503" w:type="dxa"/>
            <w:noWrap/>
            <w:vAlign w:val="center"/>
          </w:tcPr>
          <w:p w14:paraId="21A51039" w14:textId="77777777" w:rsidR="00256A97" w:rsidRPr="00256A97" w:rsidRDefault="00256A97" w:rsidP="00FA2B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Han nationality</w:t>
            </w:r>
          </w:p>
        </w:tc>
        <w:tc>
          <w:tcPr>
            <w:tcW w:w="3577" w:type="dxa"/>
            <w:vAlign w:val="center"/>
          </w:tcPr>
          <w:p w14:paraId="546C1FCA" w14:textId="77777777" w:rsidR="00256A97" w:rsidRPr="00256A97" w:rsidRDefault="00256A97" w:rsidP="00FA2B85">
            <w:pPr>
              <w:ind w:firstLineChars="500" w:firstLine="120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97">
              <w:rPr>
                <w:rFonts w:ascii="Times New Roman" w:hAnsi="Times New Roman" w:cs="Times New Roman"/>
                <w:sz w:val="24"/>
                <w:szCs w:val="24"/>
              </w:rPr>
              <w:t>200 (100.0)</w:t>
            </w:r>
          </w:p>
        </w:tc>
      </w:tr>
      <w:tr w:rsidR="00256A97" w:rsidRPr="00256A97" w14:paraId="61467FC8" w14:textId="77777777" w:rsidTr="00FA2B85">
        <w:trPr>
          <w:cantSplit/>
          <w:trHeight w:val="284"/>
          <w:tblHeader/>
        </w:trPr>
        <w:tc>
          <w:tcPr>
            <w:tcW w:w="4503" w:type="dxa"/>
            <w:noWrap/>
            <w:vAlign w:val="center"/>
          </w:tcPr>
          <w:p w14:paraId="1FD89716" w14:textId="77777777" w:rsidR="00256A97" w:rsidRPr="00256A97" w:rsidRDefault="00256A97" w:rsidP="00FA2B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Disease severity</w:t>
            </w:r>
          </w:p>
        </w:tc>
        <w:tc>
          <w:tcPr>
            <w:tcW w:w="3577" w:type="dxa"/>
            <w:vAlign w:val="center"/>
          </w:tcPr>
          <w:p w14:paraId="5328DA2B" w14:textId="77777777" w:rsidR="00256A97" w:rsidRPr="00256A97" w:rsidRDefault="00256A97" w:rsidP="00FA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A97" w:rsidRPr="00256A97" w14:paraId="25119531" w14:textId="77777777" w:rsidTr="00FA2B85">
        <w:trPr>
          <w:cantSplit/>
          <w:trHeight w:val="284"/>
          <w:tblHeader/>
        </w:trPr>
        <w:tc>
          <w:tcPr>
            <w:tcW w:w="4503" w:type="dxa"/>
            <w:noWrap/>
            <w:vAlign w:val="center"/>
          </w:tcPr>
          <w:p w14:paraId="68A10587" w14:textId="77777777" w:rsidR="00256A97" w:rsidRPr="00256A97" w:rsidRDefault="00256A97" w:rsidP="00FA2B8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97">
              <w:rPr>
                <w:rFonts w:ascii="Times New Roman" w:hAnsi="Times New Roman" w:cs="Times New Roman"/>
                <w:sz w:val="24"/>
                <w:szCs w:val="24"/>
              </w:rPr>
              <w:t>Mild</w:t>
            </w:r>
          </w:p>
        </w:tc>
        <w:tc>
          <w:tcPr>
            <w:tcW w:w="3577" w:type="dxa"/>
            <w:vAlign w:val="center"/>
          </w:tcPr>
          <w:p w14:paraId="045DFF23" w14:textId="77777777" w:rsidR="00256A97" w:rsidRPr="00256A97" w:rsidRDefault="00256A97" w:rsidP="00FA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97">
              <w:rPr>
                <w:rFonts w:ascii="Times New Roman" w:hAnsi="Times New Roman" w:cs="Times New Roman"/>
                <w:sz w:val="24"/>
                <w:szCs w:val="24"/>
              </w:rPr>
              <w:t>45/200 (22.5)</w:t>
            </w:r>
          </w:p>
        </w:tc>
      </w:tr>
      <w:tr w:rsidR="00256A97" w:rsidRPr="00256A97" w14:paraId="0F766D8F" w14:textId="77777777" w:rsidTr="00FA2B85">
        <w:trPr>
          <w:cantSplit/>
          <w:trHeight w:val="284"/>
          <w:tblHeader/>
        </w:trPr>
        <w:tc>
          <w:tcPr>
            <w:tcW w:w="4503" w:type="dxa"/>
            <w:noWrap/>
            <w:vAlign w:val="center"/>
          </w:tcPr>
          <w:p w14:paraId="2E954A79" w14:textId="77777777" w:rsidR="00256A97" w:rsidRPr="00256A97" w:rsidRDefault="00256A97" w:rsidP="00FA2B8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97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  <w:tc>
          <w:tcPr>
            <w:tcW w:w="3577" w:type="dxa"/>
            <w:vAlign w:val="center"/>
          </w:tcPr>
          <w:p w14:paraId="3056DD59" w14:textId="77777777" w:rsidR="00256A97" w:rsidRPr="00256A97" w:rsidRDefault="00256A97" w:rsidP="00FA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97">
              <w:rPr>
                <w:rFonts w:ascii="Times New Roman" w:hAnsi="Times New Roman" w:cs="Times New Roman"/>
                <w:sz w:val="24"/>
                <w:szCs w:val="24"/>
              </w:rPr>
              <w:t>109/200 (54.5)</w:t>
            </w:r>
          </w:p>
        </w:tc>
      </w:tr>
      <w:tr w:rsidR="00256A97" w:rsidRPr="00256A97" w14:paraId="22376A08" w14:textId="77777777" w:rsidTr="00FA2B85">
        <w:trPr>
          <w:cantSplit/>
          <w:trHeight w:val="284"/>
          <w:tblHeader/>
        </w:trPr>
        <w:tc>
          <w:tcPr>
            <w:tcW w:w="4503" w:type="dxa"/>
            <w:noWrap/>
            <w:vAlign w:val="center"/>
          </w:tcPr>
          <w:p w14:paraId="4D55D2B4" w14:textId="77777777" w:rsidR="00256A97" w:rsidRPr="00256A97" w:rsidRDefault="00256A97" w:rsidP="00FA2B8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97">
              <w:rPr>
                <w:rFonts w:ascii="Times New Roman" w:hAnsi="Times New Roman" w:cs="Times New Roman"/>
                <w:sz w:val="24"/>
                <w:szCs w:val="24"/>
              </w:rPr>
              <w:t>Severe</w:t>
            </w:r>
          </w:p>
        </w:tc>
        <w:tc>
          <w:tcPr>
            <w:tcW w:w="3577" w:type="dxa"/>
            <w:vAlign w:val="center"/>
          </w:tcPr>
          <w:p w14:paraId="70810F5E" w14:textId="77777777" w:rsidR="00256A97" w:rsidRPr="00256A97" w:rsidRDefault="00256A97" w:rsidP="00FA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97">
              <w:rPr>
                <w:rFonts w:ascii="Times New Roman" w:hAnsi="Times New Roman" w:cs="Times New Roman"/>
                <w:sz w:val="24"/>
                <w:szCs w:val="24"/>
              </w:rPr>
              <w:t>46/200 (23.0)</w:t>
            </w:r>
          </w:p>
        </w:tc>
      </w:tr>
      <w:tr w:rsidR="00256A97" w:rsidRPr="00256A97" w14:paraId="5D6AAF7E" w14:textId="77777777" w:rsidTr="00FA2B85">
        <w:trPr>
          <w:cantSplit/>
          <w:trHeight w:val="284"/>
          <w:tblHeader/>
        </w:trPr>
        <w:tc>
          <w:tcPr>
            <w:tcW w:w="4503" w:type="dxa"/>
            <w:noWrap/>
            <w:vAlign w:val="center"/>
          </w:tcPr>
          <w:p w14:paraId="42EB8980" w14:textId="77777777" w:rsidR="00256A97" w:rsidRPr="00256A97" w:rsidRDefault="00256A97" w:rsidP="00FA2B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Coexisting diseases</w:t>
            </w:r>
          </w:p>
        </w:tc>
        <w:tc>
          <w:tcPr>
            <w:tcW w:w="3577" w:type="dxa"/>
            <w:vAlign w:val="center"/>
          </w:tcPr>
          <w:p w14:paraId="6106D01C" w14:textId="77777777" w:rsidR="00256A97" w:rsidRPr="00256A97" w:rsidRDefault="00256A97" w:rsidP="00FA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9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bookmarkStart w:id="2" w:name="OLE_LINK2"/>
            <w:bookmarkStart w:id="3" w:name="OLE_LINK1"/>
            <w:r w:rsidRPr="00256A97">
              <w:rPr>
                <w:rFonts w:ascii="Times New Roman" w:hAnsi="Times New Roman" w:cs="Times New Roman"/>
                <w:sz w:val="24"/>
                <w:szCs w:val="24"/>
              </w:rPr>
              <w:t>/200</w:t>
            </w:r>
            <w:bookmarkEnd w:id="2"/>
            <w:bookmarkEnd w:id="3"/>
            <w:r w:rsidRPr="00256A97">
              <w:rPr>
                <w:rFonts w:ascii="Times New Roman" w:hAnsi="Times New Roman" w:cs="Times New Roman"/>
                <w:sz w:val="24"/>
                <w:szCs w:val="24"/>
              </w:rPr>
              <w:t xml:space="preserve"> (29.5)</w:t>
            </w:r>
          </w:p>
        </w:tc>
      </w:tr>
      <w:tr w:rsidR="00256A97" w:rsidRPr="00256A97" w14:paraId="071F1462" w14:textId="77777777" w:rsidTr="00FA2B85">
        <w:trPr>
          <w:cantSplit/>
          <w:trHeight w:val="284"/>
          <w:tblHeader/>
        </w:trPr>
        <w:tc>
          <w:tcPr>
            <w:tcW w:w="4503" w:type="dxa"/>
            <w:noWrap/>
            <w:vAlign w:val="center"/>
          </w:tcPr>
          <w:p w14:paraId="60DB4F23" w14:textId="77777777" w:rsidR="00256A97" w:rsidRPr="00256A97" w:rsidRDefault="00256A97" w:rsidP="00FA2B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Temperature</w:t>
            </w:r>
            <w:r w:rsidRPr="00256A97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256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(℃</w:t>
            </w:r>
            <w:r w:rsidRPr="00256A97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77" w:type="dxa"/>
            <w:vAlign w:val="center"/>
          </w:tcPr>
          <w:p w14:paraId="5877CDCD" w14:textId="77777777" w:rsidR="00256A97" w:rsidRPr="00256A97" w:rsidRDefault="00256A97" w:rsidP="00FA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97">
              <w:rPr>
                <w:rFonts w:ascii="Times New Roman" w:hAnsi="Times New Roman" w:cs="Times New Roman"/>
                <w:sz w:val="24"/>
                <w:szCs w:val="24"/>
              </w:rPr>
              <w:t>36.61±0.46</w:t>
            </w:r>
          </w:p>
        </w:tc>
      </w:tr>
      <w:tr w:rsidR="00256A97" w:rsidRPr="00256A97" w14:paraId="5CA0DCB2" w14:textId="77777777" w:rsidTr="00FA2B85">
        <w:trPr>
          <w:cantSplit/>
          <w:trHeight w:val="284"/>
          <w:tblHeader/>
        </w:trPr>
        <w:tc>
          <w:tcPr>
            <w:tcW w:w="4503" w:type="dxa"/>
            <w:noWrap/>
            <w:vAlign w:val="center"/>
          </w:tcPr>
          <w:p w14:paraId="4E5D9E16" w14:textId="77777777" w:rsidR="00256A97" w:rsidRPr="00256A97" w:rsidRDefault="00256A97" w:rsidP="00FA2B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Symptoms</w:t>
            </w:r>
          </w:p>
        </w:tc>
        <w:tc>
          <w:tcPr>
            <w:tcW w:w="3577" w:type="dxa"/>
            <w:vAlign w:val="center"/>
          </w:tcPr>
          <w:p w14:paraId="78868B74" w14:textId="77777777" w:rsidR="00256A97" w:rsidRPr="00256A97" w:rsidRDefault="00256A97" w:rsidP="00FA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A97" w:rsidRPr="00256A97" w14:paraId="52B15FA3" w14:textId="77777777" w:rsidTr="00FA2B85">
        <w:trPr>
          <w:cantSplit/>
          <w:trHeight w:val="284"/>
          <w:tblHeader/>
        </w:trPr>
        <w:tc>
          <w:tcPr>
            <w:tcW w:w="4503" w:type="dxa"/>
            <w:noWrap/>
            <w:vAlign w:val="center"/>
          </w:tcPr>
          <w:p w14:paraId="223F86BC" w14:textId="77777777" w:rsidR="00256A97" w:rsidRPr="00256A97" w:rsidRDefault="00256A97" w:rsidP="00FA2B8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97">
              <w:rPr>
                <w:rFonts w:ascii="Times New Roman" w:hAnsi="Times New Roman" w:cs="Times New Roman"/>
                <w:sz w:val="24"/>
                <w:szCs w:val="24"/>
              </w:rPr>
              <w:t>Fever</w:t>
            </w:r>
          </w:p>
        </w:tc>
        <w:tc>
          <w:tcPr>
            <w:tcW w:w="3577" w:type="dxa"/>
            <w:vAlign w:val="center"/>
          </w:tcPr>
          <w:p w14:paraId="7A20AD9D" w14:textId="77777777" w:rsidR="00256A97" w:rsidRPr="00256A97" w:rsidRDefault="00256A97" w:rsidP="00FA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97">
              <w:rPr>
                <w:rFonts w:ascii="Times New Roman" w:hAnsi="Times New Roman" w:cs="Times New Roman"/>
                <w:sz w:val="24"/>
                <w:szCs w:val="24"/>
              </w:rPr>
              <w:t>36/200 (18.0)</w:t>
            </w:r>
          </w:p>
        </w:tc>
      </w:tr>
      <w:tr w:rsidR="00256A97" w:rsidRPr="00256A97" w14:paraId="08FEAD37" w14:textId="77777777" w:rsidTr="00FA2B85">
        <w:trPr>
          <w:cantSplit/>
          <w:trHeight w:val="284"/>
          <w:tblHeader/>
        </w:trPr>
        <w:tc>
          <w:tcPr>
            <w:tcW w:w="4503" w:type="dxa"/>
            <w:noWrap/>
            <w:vAlign w:val="center"/>
          </w:tcPr>
          <w:p w14:paraId="79AED6F0" w14:textId="77777777" w:rsidR="00256A97" w:rsidRPr="00256A97" w:rsidRDefault="00256A97" w:rsidP="00FA2B8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97">
              <w:rPr>
                <w:rFonts w:ascii="Times New Roman" w:hAnsi="Times New Roman" w:cs="Times New Roman"/>
                <w:sz w:val="24"/>
                <w:szCs w:val="24"/>
              </w:rPr>
              <w:t>Acute hypoxia</w:t>
            </w:r>
          </w:p>
        </w:tc>
        <w:tc>
          <w:tcPr>
            <w:tcW w:w="3577" w:type="dxa"/>
            <w:vAlign w:val="center"/>
          </w:tcPr>
          <w:p w14:paraId="4378B684" w14:textId="77777777" w:rsidR="00256A97" w:rsidRPr="00256A97" w:rsidRDefault="00256A97" w:rsidP="00FA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97">
              <w:rPr>
                <w:rFonts w:ascii="Times New Roman" w:hAnsi="Times New Roman" w:cs="Times New Roman"/>
                <w:sz w:val="24"/>
                <w:szCs w:val="24"/>
              </w:rPr>
              <w:t>28/200 (14.0)</w:t>
            </w:r>
          </w:p>
        </w:tc>
      </w:tr>
      <w:tr w:rsidR="00256A97" w:rsidRPr="00256A97" w14:paraId="6F60E047" w14:textId="77777777" w:rsidTr="00FA2B85">
        <w:trPr>
          <w:cantSplit/>
          <w:trHeight w:val="284"/>
          <w:tblHeader/>
        </w:trPr>
        <w:tc>
          <w:tcPr>
            <w:tcW w:w="4503" w:type="dxa"/>
            <w:noWrap/>
            <w:vAlign w:val="center"/>
          </w:tcPr>
          <w:p w14:paraId="2D47C07E" w14:textId="77777777" w:rsidR="00256A97" w:rsidRPr="00256A97" w:rsidRDefault="00256A97" w:rsidP="00FA2B8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97">
              <w:rPr>
                <w:rFonts w:ascii="Times New Roman" w:hAnsi="Times New Roman" w:cs="Times New Roman"/>
                <w:sz w:val="24"/>
                <w:szCs w:val="24"/>
              </w:rPr>
              <w:t>Oxygen therapy</w:t>
            </w:r>
          </w:p>
        </w:tc>
        <w:tc>
          <w:tcPr>
            <w:tcW w:w="3577" w:type="dxa"/>
            <w:vAlign w:val="center"/>
          </w:tcPr>
          <w:p w14:paraId="34B06D61" w14:textId="77777777" w:rsidR="00256A97" w:rsidRPr="00256A97" w:rsidRDefault="00256A97" w:rsidP="00FA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97">
              <w:rPr>
                <w:rFonts w:ascii="Times New Roman" w:hAnsi="Times New Roman" w:cs="Times New Roman"/>
                <w:sz w:val="24"/>
                <w:szCs w:val="24"/>
              </w:rPr>
              <w:t>47/200 (23.5)</w:t>
            </w:r>
          </w:p>
        </w:tc>
      </w:tr>
      <w:tr w:rsidR="00256A97" w:rsidRPr="00256A97" w14:paraId="34E86CB6" w14:textId="77777777" w:rsidTr="00FA2B85">
        <w:trPr>
          <w:cantSplit/>
          <w:trHeight w:val="284"/>
          <w:tblHeader/>
        </w:trPr>
        <w:tc>
          <w:tcPr>
            <w:tcW w:w="4503" w:type="dxa"/>
            <w:noWrap/>
            <w:vAlign w:val="center"/>
          </w:tcPr>
          <w:p w14:paraId="7288ECEA" w14:textId="77777777" w:rsidR="00256A97" w:rsidRPr="00256A97" w:rsidRDefault="00256A97" w:rsidP="00FA2B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examination abnormal ratio</w:t>
            </w:r>
          </w:p>
        </w:tc>
        <w:tc>
          <w:tcPr>
            <w:tcW w:w="3577" w:type="dxa"/>
            <w:vAlign w:val="center"/>
          </w:tcPr>
          <w:p w14:paraId="09F5C738" w14:textId="77777777" w:rsidR="00256A97" w:rsidRPr="00256A97" w:rsidRDefault="00256A97" w:rsidP="00FA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A97" w:rsidRPr="00256A97" w14:paraId="6A5A9477" w14:textId="77777777" w:rsidTr="00FA2B85">
        <w:trPr>
          <w:cantSplit/>
          <w:trHeight w:val="284"/>
          <w:tblHeader/>
        </w:trPr>
        <w:tc>
          <w:tcPr>
            <w:tcW w:w="4503" w:type="dxa"/>
            <w:noWrap/>
            <w:vAlign w:val="center"/>
          </w:tcPr>
          <w:p w14:paraId="539F52E4" w14:textId="77777777" w:rsidR="00256A97" w:rsidRPr="00256A97" w:rsidRDefault="00256A97" w:rsidP="00FA2B8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97">
              <w:rPr>
                <w:rFonts w:ascii="Times New Roman" w:hAnsi="Times New Roman" w:cs="Times New Roman"/>
                <w:sz w:val="24"/>
                <w:szCs w:val="24"/>
              </w:rPr>
              <w:t>WBC</w:t>
            </w:r>
          </w:p>
        </w:tc>
        <w:tc>
          <w:tcPr>
            <w:tcW w:w="3577" w:type="dxa"/>
            <w:vAlign w:val="center"/>
          </w:tcPr>
          <w:p w14:paraId="223BC754" w14:textId="77777777" w:rsidR="00256A97" w:rsidRPr="00256A97" w:rsidRDefault="00256A97" w:rsidP="00FA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97">
              <w:rPr>
                <w:rFonts w:ascii="Times New Roman" w:hAnsi="Times New Roman" w:cs="Times New Roman"/>
                <w:sz w:val="24"/>
                <w:szCs w:val="24"/>
              </w:rPr>
              <w:t>15/169 (8.9)</w:t>
            </w:r>
          </w:p>
        </w:tc>
      </w:tr>
      <w:tr w:rsidR="00256A97" w:rsidRPr="00256A97" w14:paraId="4C9C6324" w14:textId="77777777" w:rsidTr="00FA2B85">
        <w:trPr>
          <w:cantSplit/>
          <w:trHeight w:val="284"/>
          <w:tblHeader/>
        </w:trPr>
        <w:tc>
          <w:tcPr>
            <w:tcW w:w="4503" w:type="dxa"/>
            <w:noWrap/>
            <w:vAlign w:val="center"/>
          </w:tcPr>
          <w:p w14:paraId="2FFE86DA" w14:textId="77777777" w:rsidR="00256A97" w:rsidRPr="00256A97" w:rsidRDefault="00256A97" w:rsidP="00FA2B8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97">
              <w:rPr>
                <w:rFonts w:ascii="Times New Roman" w:hAnsi="Times New Roman" w:cs="Times New Roman"/>
                <w:sz w:val="24"/>
                <w:szCs w:val="24"/>
              </w:rPr>
              <w:t>LYMPH</w:t>
            </w:r>
          </w:p>
        </w:tc>
        <w:tc>
          <w:tcPr>
            <w:tcW w:w="3577" w:type="dxa"/>
            <w:vAlign w:val="center"/>
          </w:tcPr>
          <w:p w14:paraId="52882911" w14:textId="77777777" w:rsidR="00256A97" w:rsidRPr="00256A97" w:rsidRDefault="00256A97" w:rsidP="00FA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97">
              <w:rPr>
                <w:rFonts w:ascii="Times New Roman" w:hAnsi="Times New Roman" w:cs="Times New Roman"/>
                <w:sz w:val="24"/>
                <w:szCs w:val="24"/>
              </w:rPr>
              <w:t>28/169 (16.6)</w:t>
            </w:r>
          </w:p>
        </w:tc>
      </w:tr>
      <w:tr w:rsidR="00256A97" w:rsidRPr="00256A97" w14:paraId="1A1EB3F9" w14:textId="77777777" w:rsidTr="00FA2B85">
        <w:trPr>
          <w:cantSplit/>
          <w:trHeight w:val="284"/>
          <w:tblHeader/>
        </w:trPr>
        <w:tc>
          <w:tcPr>
            <w:tcW w:w="4503" w:type="dxa"/>
            <w:noWrap/>
            <w:vAlign w:val="center"/>
          </w:tcPr>
          <w:p w14:paraId="2694407C" w14:textId="77777777" w:rsidR="00256A97" w:rsidRPr="00256A97" w:rsidRDefault="00256A97" w:rsidP="00FA2B8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97">
              <w:rPr>
                <w:rFonts w:ascii="Times New Roman" w:hAnsi="Times New Roman" w:cs="Times New Roman"/>
                <w:sz w:val="24"/>
                <w:szCs w:val="24"/>
              </w:rPr>
              <w:t>PLT</w:t>
            </w:r>
          </w:p>
        </w:tc>
        <w:tc>
          <w:tcPr>
            <w:tcW w:w="3577" w:type="dxa"/>
            <w:vAlign w:val="center"/>
          </w:tcPr>
          <w:p w14:paraId="207A97CF" w14:textId="77777777" w:rsidR="00256A97" w:rsidRPr="00256A97" w:rsidRDefault="00256A97" w:rsidP="00FA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97">
              <w:rPr>
                <w:rFonts w:ascii="Times New Roman" w:hAnsi="Times New Roman" w:cs="Times New Roman"/>
                <w:sz w:val="24"/>
                <w:szCs w:val="24"/>
              </w:rPr>
              <w:t>9/169 (5.3)</w:t>
            </w:r>
          </w:p>
        </w:tc>
      </w:tr>
      <w:tr w:rsidR="00256A97" w:rsidRPr="00256A97" w14:paraId="1D374D60" w14:textId="77777777" w:rsidTr="00FA2B85">
        <w:trPr>
          <w:cantSplit/>
          <w:trHeight w:val="284"/>
          <w:tblHeader/>
        </w:trPr>
        <w:tc>
          <w:tcPr>
            <w:tcW w:w="4503" w:type="dxa"/>
            <w:noWrap/>
            <w:vAlign w:val="center"/>
          </w:tcPr>
          <w:p w14:paraId="26EB0DC8" w14:textId="77777777" w:rsidR="00256A97" w:rsidRPr="00256A97" w:rsidRDefault="00256A97" w:rsidP="00FA2B8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97">
              <w:rPr>
                <w:rFonts w:ascii="Times New Roman" w:hAnsi="Times New Roman" w:cs="Times New Roman"/>
                <w:sz w:val="24"/>
                <w:szCs w:val="24"/>
              </w:rPr>
              <w:t>ALT</w:t>
            </w:r>
          </w:p>
        </w:tc>
        <w:tc>
          <w:tcPr>
            <w:tcW w:w="3577" w:type="dxa"/>
            <w:vAlign w:val="center"/>
          </w:tcPr>
          <w:p w14:paraId="227C7F95" w14:textId="77777777" w:rsidR="00256A97" w:rsidRPr="00256A97" w:rsidRDefault="00256A97" w:rsidP="00FA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97">
              <w:rPr>
                <w:rFonts w:ascii="Times New Roman" w:hAnsi="Times New Roman" w:cs="Times New Roman"/>
                <w:sz w:val="24"/>
                <w:szCs w:val="24"/>
              </w:rPr>
              <w:t>43/160 (26.9)</w:t>
            </w:r>
          </w:p>
        </w:tc>
      </w:tr>
      <w:tr w:rsidR="00256A97" w:rsidRPr="00256A97" w14:paraId="5D9C86C9" w14:textId="77777777" w:rsidTr="00FA2B85">
        <w:trPr>
          <w:cantSplit/>
          <w:trHeight w:val="284"/>
          <w:tblHeader/>
        </w:trPr>
        <w:tc>
          <w:tcPr>
            <w:tcW w:w="4503" w:type="dxa"/>
            <w:noWrap/>
            <w:vAlign w:val="center"/>
          </w:tcPr>
          <w:p w14:paraId="6DA011F9" w14:textId="77777777" w:rsidR="00256A97" w:rsidRPr="00256A97" w:rsidRDefault="00256A97" w:rsidP="00FA2B8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97">
              <w:rPr>
                <w:rFonts w:ascii="Times New Roman" w:hAnsi="Times New Roman" w:cs="Times New Roman"/>
                <w:sz w:val="24"/>
                <w:szCs w:val="24"/>
              </w:rPr>
              <w:t>AST</w:t>
            </w:r>
          </w:p>
        </w:tc>
        <w:tc>
          <w:tcPr>
            <w:tcW w:w="3577" w:type="dxa"/>
            <w:vAlign w:val="center"/>
          </w:tcPr>
          <w:p w14:paraId="30DE5CD8" w14:textId="77777777" w:rsidR="00256A97" w:rsidRPr="00256A97" w:rsidRDefault="00256A97" w:rsidP="00FA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97">
              <w:rPr>
                <w:rFonts w:ascii="Times New Roman" w:hAnsi="Times New Roman" w:cs="Times New Roman"/>
                <w:sz w:val="24"/>
                <w:szCs w:val="24"/>
              </w:rPr>
              <w:t>20/160 (12.5)</w:t>
            </w:r>
          </w:p>
        </w:tc>
      </w:tr>
      <w:tr w:rsidR="00256A97" w:rsidRPr="00256A97" w14:paraId="1843B942" w14:textId="77777777" w:rsidTr="00FA2B85">
        <w:trPr>
          <w:cantSplit/>
          <w:trHeight w:val="284"/>
          <w:tblHeader/>
        </w:trPr>
        <w:tc>
          <w:tcPr>
            <w:tcW w:w="4503" w:type="dxa"/>
            <w:noWrap/>
            <w:vAlign w:val="center"/>
          </w:tcPr>
          <w:p w14:paraId="58EBAF53" w14:textId="77777777" w:rsidR="00256A97" w:rsidRPr="00256A97" w:rsidRDefault="00256A97" w:rsidP="00FA2B8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97">
              <w:rPr>
                <w:rFonts w:ascii="Times New Roman" w:hAnsi="Times New Roman" w:cs="Times New Roman"/>
                <w:sz w:val="24"/>
                <w:szCs w:val="24"/>
              </w:rPr>
              <w:t>ALB</w:t>
            </w:r>
          </w:p>
        </w:tc>
        <w:tc>
          <w:tcPr>
            <w:tcW w:w="3577" w:type="dxa"/>
            <w:vAlign w:val="center"/>
          </w:tcPr>
          <w:p w14:paraId="64B1E8FA" w14:textId="77777777" w:rsidR="00256A97" w:rsidRPr="00256A97" w:rsidRDefault="00256A97" w:rsidP="00FA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97">
              <w:rPr>
                <w:rFonts w:ascii="Times New Roman" w:hAnsi="Times New Roman" w:cs="Times New Roman"/>
                <w:sz w:val="24"/>
                <w:szCs w:val="24"/>
              </w:rPr>
              <w:t>22/160 (13.8)</w:t>
            </w:r>
          </w:p>
        </w:tc>
      </w:tr>
      <w:tr w:rsidR="00256A97" w:rsidRPr="00256A97" w14:paraId="78BA871A" w14:textId="77777777" w:rsidTr="00FA2B85">
        <w:trPr>
          <w:cantSplit/>
          <w:trHeight w:val="284"/>
          <w:tblHeader/>
        </w:trPr>
        <w:tc>
          <w:tcPr>
            <w:tcW w:w="4503" w:type="dxa"/>
            <w:noWrap/>
            <w:vAlign w:val="center"/>
          </w:tcPr>
          <w:p w14:paraId="7926C4CE" w14:textId="77777777" w:rsidR="00256A97" w:rsidRPr="00256A97" w:rsidRDefault="00256A97" w:rsidP="00FA2B8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97">
              <w:rPr>
                <w:rFonts w:ascii="Times New Roman" w:hAnsi="Times New Roman" w:cs="Times New Roman"/>
                <w:sz w:val="24"/>
                <w:szCs w:val="24"/>
              </w:rPr>
              <w:t>LDH</w:t>
            </w:r>
          </w:p>
        </w:tc>
        <w:tc>
          <w:tcPr>
            <w:tcW w:w="3577" w:type="dxa"/>
            <w:vAlign w:val="center"/>
          </w:tcPr>
          <w:p w14:paraId="5F591D01" w14:textId="77777777" w:rsidR="00256A97" w:rsidRPr="00256A97" w:rsidRDefault="00256A97" w:rsidP="00FA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97">
              <w:rPr>
                <w:rFonts w:ascii="Times New Roman" w:hAnsi="Times New Roman" w:cs="Times New Roman"/>
                <w:sz w:val="24"/>
                <w:szCs w:val="24"/>
              </w:rPr>
              <w:t>12/160 (7.5)</w:t>
            </w:r>
          </w:p>
        </w:tc>
      </w:tr>
      <w:tr w:rsidR="00256A97" w:rsidRPr="00256A97" w14:paraId="168B83AF" w14:textId="77777777" w:rsidTr="00FA2B85">
        <w:trPr>
          <w:cantSplit/>
          <w:trHeight w:val="284"/>
          <w:tblHeader/>
        </w:trPr>
        <w:tc>
          <w:tcPr>
            <w:tcW w:w="4503" w:type="dxa"/>
            <w:noWrap/>
            <w:vAlign w:val="center"/>
          </w:tcPr>
          <w:p w14:paraId="26DDE52F" w14:textId="77777777" w:rsidR="00256A97" w:rsidRPr="00256A97" w:rsidRDefault="00256A97" w:rsidP="00FA2B8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97">
              <w:rPr>
                <w:rFonts w:ascii="Times New Roman" w:hAnsi="Times New Roman" w:cs="Times New Roman"/>
                <w:sz w:val="24"/>
                <w:szCs w:val="24"/>
              </w:rPr>
              <w:t>CK</w:t>
            </w:r>
          </w:p>
        </w:tc>
        <w:tc>
          <w:tcPr>
            <w:tcW w:w="3577" w:type="dxa"/>
            <w:vAlign w:val="center"/>
          </w:tcPr>
          <w:p w14:paraId="29AE15EA" w14:textId="77777777" w:rsidR="00256A97" w:rsidRPr="00256A97" w:rsidRDefault="00256A97" w:rsidP="00FA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97">
              <w:rPr>
                <w:rFonts w:ascii="Times New Roman" w:hAnsi="Times New Roman" w:cs="Times New Roman"/>
                <w:sz w:val="24"/>
                <w:szCs w:val="24"/>
              </w:rPr>
              <w:t>6/157 (3.8)</w:t>
            </w:r>
          </w:p>
        </w:tc>
      </w:tr>
      <w:tr w:rsidR="00256A97" w:rsidRPr="00256A97" w14:paraId="548558BD" w14:textId="77777777" w:rsidTr="00FA2B85">
        <w:trPr>
          <w:cantSplit/>
          <w:trHeight w:val="284"/>
          <w:tblHeader/>
        </w:trPr>
        <w:tc>
          <w:tcPr>
            <w:tcW w:w="4503" w:type="dxa"/>
            <w:noWrap/>
            <w:vAlign w:val="center"/>
          </w:tcPr>
          <w:p w14:paraId="0147839B" w14:textId="77777777" w:rsidR="00256A97" w:rsidRPr="00256A97" w:rsidRDefault="00256A97" w:rsidP="00FA2B8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97">
              <w:rPr>
                <w:rFonts w:ascii="Times New Roman" w:hAnsi="Times New Roman" w:cs="Times New Roman"/>
                <w:sz w:val="24"/>
                <w:szCs w:val="24"/>
              </w:rPr>
              <w:t>CK-MB</w:t>
            </w:r>
          </w:p>
        </w:tc>
        <w:tc>
          <w:tcPr>
            <w:tcW w:w="3577" w:type="dxa"/>
            <w:vAlign w:val="center"/>
          </w:tcPr>
          <w:p w14:paraId="2F90792C" w14:textId="77777777" w:rsidR="00256A97" w:rsidRPr="00256A97" w:rsidRDefault="00256A97" w:rsidP="00FA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97">
              <w:rPr>
                <w:rFonts w:ascii="Times New Roman" w:hAnsi="Times New Roman" w:cs="Times New Roman"/>
                <w:sz w:val="24"/>
                <w:szCs w:val="24"/>
              </w:rPr>
              <w:t>3/157 (1.9)</w:t>
            </w:r>
          </w:p>
        </w:tc>
      </w:tr>
      <w:tr w:rsidR="00256A97" w:rsidRPr="00256A97" w14:paraId="0C323DE3" w14:textId="77777777" w:rsidTr="00FA2B85">
        <w:trPr>
          <w:cantSplit/>
          <w:trHeight w:val="284"/>
          <w:tblHeader/>
        </w:trPr>
        <w:tc>
          <w:tcPr>
            <w:tcW w:w="4503" w:type="dxa"/>
            <w:noWrap/>
            <w:vAlign w:val="center"/>
          </w:tcPr>
          <w:p w14:paraId="1AAA2224" w14:textId="77777777" w:rsidR="00256A97" w:rsidRPr="00256A97" w:rsidRDefault="00256A97" w:rsidP="00FA2B8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97">
              <w:rPr>
                <w:rFonts w:ascii="Times New Roman" w:hAnsi="Times New Roman" w:cs="Times New Roman"/>
                <w:sz w:val="24"/>
                <w:szCs w:val="24"/>
              </w:rPr>
              <w:t>BUN</w:t>
            </w:r>
          </w:p>
        </w:tc>
        <w:tc>
          <w:tcPr>
            <w:tcW w:w="3577" w:type="dxa"/>
            <w:vAlign w:val="center"/>
          </w:tcPr>
          <w:p w14:paraId="0BEC8836" w14:textId="77777777" w:rsidR="00256A97" w:rsidRPr="00256A97" w:rsidRDefault="00256A97" w:rsidP="00FA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97">
              <w:rPr>
                <w:rFonts w:ascii="Times New Roman" w:hAnsi="Times New Roman" w:cs="Times New Roman"/>
                <w:sz w:val="24"/>
                <w:szCs w:val="24"/>
              </w:rPr>
              <w:t>11/160 (6.9)</w:t>
            </w:r>
          </w:p>
        </w:tc>
      </w:tr>
      <w:tr w:rsidR="00256A97" w:rsidRPr="00256A97" w14:paraId="62C81857" w14:textId="77777777" w:rsidTr="00FA2B85">
        <w:trPr>
          <w:cantSplit/>
          <w:trHeight w:val="284"/>
          <w:tblHeader/>
        </w:trPr>
        <w:tc>
          <w:tcPr>
            <w:tcW w:w="4503" w:type="dxa"/>
            <w:noWrap/>
            <w:vAlign w:val="center"/>
          </w:tcPr>
          <w:p w14:paraId="7E7CDEC4" w14:textId="77777777" w:rsidR="00256A97" w:rsidRPr="00256A97" w:rsidRDefault="00256A97" w:rsidP="00FA2B8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97">
              <w:rPr>
                <w:rFonts w:ascii="Times New Roman" w:hAnsi="Times New Roman" w:cs="Times New Roman"/>
                <w:sz w:val="24"/>
                <w:szCs w:val="24"/>
              </w:rPr>
              <w:t>CRE</w:t>
            </w:r>
          </w:p>
        </w:tc>
        <w:tc>
          <w:tcPr>
            <w:tcW w:w="3577" w:type="dxa"/>
            <w:vAlign w:val="center"/>
          </w:tcPr>
          <w:p w14:paraId="177AF2FA" w14:textId="77777777" w:rsidR="00256A97" w:rsidRPr="00256A97" w:rsidRDefault="00256A97" w:rsidP="00FA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97">
              <w:rPr>
                <w:rFonts w:ascii="Times New Roman" w:hAnsi="Times New Roman" w:cs="Times New Roman"/>
                <w:sz w:val="24"/>
                <w:szCs w:val="24"/>
              </w:rPr>
              <w:t>10/160 (6.3)</w:t>
            </w:r>
          </w:p>
        </w:tc>
      </w:tr>
      <w:tr w:rsidR="00256A97" w:rsidRPr="00256A97" w14:paraId="10ADEC0A" w14:textId="77777777" w:rsidTr="00FA2B85">
        <w:trPr>
          <w:cantSplit/>
          <w:trHeight w:val="284"/>
          <w:tblHeader/>
        </w:trPr>
        <w:tc>
          <w:tcPr>
            <w:tcW w:w="4503" w:type="dxa"/>
            <w:noWrap/>
            <w:vAlign w:val="center"/>
          </w:tcPr>
          <w:p w14:paraId="315AB24D" w14:textId="77777777" w:rsidR="00256A97" w:rsidRPr="00256A97" w:rsidRDefault="00256A97" w:rsidP="00FA2B85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97">
              <w:rPr>
                <w:rFonts w:ascii="Times New Roman" w:hAnsi="Times New Roman" w:cs="Times New Roman"/>
                <w:sz w:val="24"/>
                <w:szCs w:val="24"/>
              </w:rPr>
              <w:t>CRP</w:t>
            </w:r>
          </w:p>
        </w:tc>
        <w:tc>
          <w:tcPr>
            <w:tcW w:w="3577" w:type="dxa"/>
            <w:vAlign w:val="center"/>
          </w:tcPr>
          <w:p w14:paraId="7F76EEA3" w14:textId="77777777" w:rsidR="00256A97" w:rsidRPr="00256A97" w:rsidRDefault="00256A97" w:rsidP="00FA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97">
              <w:rPr>
                <w:rFonts w:ascii="Times New Roman" w:hAnsi="Times New Roman" w:cs="Times New Roman"/>
                <w:sz w:val="24"/>
                <w:szCs w:val="24"/>
              </w:rPr>
              <w:t>34/167 (20.4)</w:t>
            </w:r>
          </w:p>
        </w:tc>
      </w:tr>
      <w:tr w:rsidR="00256A97" w:rsidRPr="00256A97" w14:paraId="50441FF0" w14:textId="77777777" w:rsidTr="00FA2B85">
        <w:trPr>
          <w:cantSplit/>
          <w:trHeight w:val="284"/>
          <w:tblHeader/>
        </w:trPr>
        <w:tc>
          <w:tcPr>
            <w:tcW w:w="4503" w:type="dxa"/>
            <w:noWrap/>
            <w:vAlign w:val="center"/>
          </w:tcPr>
          <w:p w14:paraId="7B44E2D1" w14:textId="77777777" w:rsidR="00256A97" w:rsidRPr="00256A97" w:rsidRDefault="00256A97" w:rsidP="00FA2B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CT abnormal</w:t>
            </w:r>
          </w:p>
        </w:tc>
        <w:tc>
          <w:tcPr>
            <w:tcW w:w="3577" w:type="dxa"/>
            <w:vAlign w:val="center"/>
          </w:tcPr>
          <w:p w14:paraId="1CBE6C0E" w14:textId="77777777" w:rsidR="00256A97" w:rsidRPr="00256A97" w:rsidRDefault="00256A97" w:rsidP="00FA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97">
              <w:rPr>
                <w:rFonts w:ascii="Times New Roman" w:hAnsi="Times New Roman" w:cs="Times New Roman"/>
                <w:sz w:val="24"/>
                <w:szCs w:val="24"/>
              </w:rPr>
              <w:t>168/180</w:t>
            </w:r>
            <w:r w:rsidRPr="00256A9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256A97">
              <w:rPr>
                <w:rFonts w:ascii="Times New Roman" w:hAnsi="Times New Roman" w:cs="Times New Roman"/>
                <w:sz w:val="24"/>
                <w:szCs w:val="24"/>
              </w:rPr>
              <w:t>(93.3)</w:t>
            </w:r>
          </w:p>
        </w:tc>
      </w:tr>
    </w:tbl>
    <w:p w14:paraId="2ED2A3D3" w14:textId="77777777" w:rsidR="00256A97" w:rsidRPr="00256A97" w:rsidRDefault="00256A97" w:rsidP="00256A97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</w:p>
    <w:p w14:paraId="61E3A5AD" w14:textId="77777777" w:rsidR="00256A97" w:rsidRDefault="00256A97" w:rsidP="00256A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A97">
        <w:rPr>
          <w:rFonts w:ascii="Times New Roman" w:hAnsi="Times New Roman" w:cs="Times New Roman"/>
          <w:sz w:val="24"/>
          <w:szCs w:val="24"/>
        </w:rPr>
        <w:t>D</w:t>
      </w:r>
      <w:r w:rsidRPr="00256A97">
        <w:rPr>
          <w:rFonts w:ascii="Times New Roman" w:hAnsi="Times New Roman" w:cs="Times New Roman" w:hint="eastAsia"/>
          <w:sz w:val="24"/>
          <w:szCs w:val="24"/>
        </w:rPr>
        <w:t>ata</w:t>
      </w:r>
      <w:r w:rsidRPr="00256A97">
        <w:rPr>
          <w:rFonts w:ascii="Times New Roman" w:hAnsi="Times New Roman" w:cs="Times New Roman"/>
          <w:sz w:val="24"/>
          <w:szCs w:val="24"/>
        </w:rPr>
        <w:t xml:space="preserve"> are presented as mean ± standard deviation</w:t>
      </w:r>
      <w:r w:rsidRPr="00256A97">
        <w:rPr>
          <w:rFonts w:ascii="Times New Roman" w:hAnsi="Times New Roman" w:cs="Times New Roman" w:hint="eastAsia"/>
          <w:sz w:val="24"/>
          <w:szCs w:val="24"/>
          <w:vertAlign w:val="subscript"/>
        </w:rPr>
        <w:t xml:space="preserve"> </w:t>
      </w:r>
      <w:r w:rsidRPr="00256A97">
        <w:rPr>
          <w:rFonts w:ascii="Times New Roman" w:hAnsi="Times New Roman" w:cs="Times New Roman" w:hint="eastAsia"/>
          <w:sz w:val="24"/>
          <w:szCs w:val="24"/>
        </w:rPr>
        <w:t>o</w:t>
      </w:r>
      <w:r w:rsidRPr="00256A97">
        <w:rPr>
          <w:rFonts w:ascii="Times New Roman" w:hAnsi="Times New Roman" w:cs="Times New Roman"/>
          <w:sz w:val="24"/>
          <w:szCs w:val="24"/>
        </w:rPr>
        <w:t xml:space="preserve">r </w:t>
      </w:r>
      <w:r w:rsidRPr="00256A97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256A97">
        <w:rPr>
          <w:rFonts w:ascii="Times New Roman" w:hAnsi="Times New Roman" w:cs="Times New Roman"/>
          <w:sz w:val="24"/>
          <w:szCs w:val="24"/>
        </w:rPr>
        <w:t xml:space="preserve"> (%). ALB: Albumin; ALT: Alanine aminotransferase; AST: Aspartate aminotransferase; BUN: Blood urea nitrogen; CK: Creatine kinase; CRE: Creatinine; CRP: C-reactive protein; CT: Computed tomography; LDH: Lactate dehydrogenase; LYMPHN: Lymphocyte count;</w:t>
      </w:r>
      <w:r w:rsidRPr="00256A9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56A97">
        <w:rPr>
          <w:rFonts w:ascii="Times New Roman" w:hAnsi="Times New Roman" w:cs="Times New Roman"/>
          <w:sz w:val="24"/>
          <w:szCs w:val="24"/>
        </w:rPr>
        <w:t>PLT: Platelet count</w:t>
      </w:r>
      <w:r w:rsidRPr="00256A97">
        <w:rPr>
          <w:rFonts w:ascii="Times New Roman" w:hAnsi="Times New Roman" w:cs="Times New Roman" w:hint="eastAsia"/>
          <w:sz w:val="24"/>
          <w:szCs w:val="24"/>
        </w:rPr>
        <w:t>;</w:t>
      </w:r>
      <w:r w:rsidRPr="00256A97">
        <w:rPr>
          <w:rFonts w:ascii="Times New Roman" w:hAnsi="Times New Roman" w:cs="Times New Roman"/>
          <w:sz w:val="24"/>
          <w:szCs w:val="24"/>
        </w:rPr>
        <w:t xml:space="preserve"> SOC</w:t>
      </w:r>
      <w:r w:rsidRPr="00256A97">
        <w:rPr>
          <w:rFonts w:ascii="Times New Roman" w:hAnsi="Times New Roman" w:cs="Times New Roman" w:hint="eastAsia"/>
          <w:sz w:val="24"/>
          <w:szCs w:val="24"/>
        </w:rPr>
        <w:t>: S</w:t>
      </w:r>
      <w:r w:rsidRPr="00256A97">
        <w:rPr>
          <w:rFonts w:ascii="Times New Roman" w:hAnsi="Times New Roman" w:cs="Times New Roman"/>
          <w:sz w:val="24"/>
          <w:szCs w:val="24"/>
        </w:rPr>
        <w:t>tandard of care; WBC: White blood cell</w:t>
      </w:r>
      <w:r w:rsidRPr="00256A97">
        <w:rPr>
          <w:rFonts w:ascii="Times New Roman" w:hAnsi="Times New Roman" w:cs="Times New Roman" w:hint="eastAsia"/>
          <w:sz w:val="24"/>
          <w:szCs w:val="24"/>
        </w:rPr>
        <w:t>.</w:t>
      </w:r>
    </w:p>
    <w:p w14:paraId="037A2202" w14:textId="77777777" w:rsidR="00761437" w:rsidRDefault="00761437"/>
    <w:sectPr w:rsidR="00761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A97"/>
    <w:rsid w:val="00256A97"/>
    <w:rsid w:val="003F1D8C"/>
    <w:rsid w:val="00761437"/>
    <w:rsid w:val="008D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F1C36"/>
  <w15:chartTrackingRefBased/>
  <w15:docId w15:val="{C50AF887-34C0-48A7-A83E-5C5DEF46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256A97"/>
    <w:pPr>
      <w:jc w:val="left"/>
    </w:pPr>
  </w:style>
  <w:style w:type="character" w:customStyle="1" w:styleId="a4">
    <w:name w:val="批注文字 字符"/>
    <w:basedOn w:val="a0"/>
    <w:link w:val="a3"/>
    <w:uiPriority w:val="99"/>
    <w:semiHidden/>
    <w:rsid w:val="00256A97"/>
  </w:style>
  <w:style w:type="character" w:styleId="a5">
    <w:name w:val="annotation reference"/>
    <w:basedOn w:val="a0"/>
    <w:uiPriority w:val="99"/>
    <w:semiHidden/>
    <w:unhideWhenUsed/>
    <w:rsid w:val="00256A97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icewatersky@163.com</dc:creator>
  <cp:keywords/>
  <dc:description/>
  <cp:lastModifiedBy>icewatersky@163.com</cp:lastModifiedBy>
  <cp:revision>2</cp:revision>
  <dcterms:created xsi:type="dcterms:W3CDTF">2022-01-22T16:30:00Z</dcterms:created>
  <dcterms:modified xsi:type="dcterms:W3CDTF">2022-01-22T16:42:00Z</dcterms:modified>
</cp:coreProperties>
</file>