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Start w:id="0" w:name="_Hlk123823545"/>
      <w:r>
        <w:rPr>
          <w:rFonts w:ascii="Times New Roman" w:hAnsi="Times New Roman" w:cs="Times New Roman"/>
          <w:b/>
          <w:bCs/>
          <w:sz w:val="18"/>
          <w:szCs w:val="18"/>
        </w:rPr>
        <w:t>Supplementary Table</w:t>
      </w:r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 1：</w:t>
      </w:r>
      <w:bookmarkEnd w:id="1"/>
      <w:r>
        <w:rPr>
          <w:rFonts w:ascii="Times New Roman" w:hAnsi="Times New Roman" w:cs="Times New Roman"/>
          <w:sz w:val="18"/>
          <w:szCs w:val="18"/>
        </w:rPr>
        <w:t>Baseline information of included patients</w:t>
      </w:r>
    </w:p>
    <w:tbl>
      <w:tblPr>
        <w:tblStyle w:val="9"/>
        <w:tblW w:w="7372" w:type="dxa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76"/>
        <w:gridCol w:w="1276"/>
        <w:gridCol w:w="1276"/>
        <w:gridCol w:w="1276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68" w:type="dxa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(43) 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(45)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(62) 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68" w:type="dxa"/>
            <w:tcBorders>
              <w:top w:val="nil"/>
              <w:bottom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Age, years, Mean±SD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46.21±13.61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45.18±12.83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45.95±13.62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68" w:type="dxa"/>
            <w:tcBorders>
              <w:top w:val="nil"/>
              <w:bottom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BMI, Mean±SD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22.37±4.30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23.23±3.42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22.94±3.36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0.827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68" w:type="dxa"/>
            <w:tcBorders>
              <w:top w:val="nil"/>
              <w:bottom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Gender（male/female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28/15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27/18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38/24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0.875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68" w:type="dxa"/>
            <w:tcBorders>
              <w:top w:val="nil"/>
              <w:bottom w:val="nil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Diagnosis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(kidney transplant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/calculus/others)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13/28/2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13/28/4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21/35/6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0.838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68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VAS,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 (median, range)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0.95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（1,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0-3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1.24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（1,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0-5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0.85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（0,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0-3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nil"/>
              <w:bottom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0.459*</w:t>
            </w:r>
          </w:p>
        </w:tc>
      </w:tr>
    </w:tbl>
    <w:p>
      <w:pPr>
        <w:widowControl/>
        <w:jc w:val="left"/>
        <w:rPr>
          <w:rFonts w:ascii="Times New Roman" w:hAnsi="Times New Roman" w:cs="Times New Roman" w:eastAsiaTheme="minorHAnsi"/>
          <w:sz w:val="18"/>
          <w:szCs w:val="18"/>
          <w:lang w:val="en-GB"/>
        </w:rPr>
      </w:pPr>
      <w:r>
        <w:rPr>
          <w:rFonts w:ascii="Times New Roman" w:hAnsi="Times New Roman" w:cs="Times New Roman" w:eastAsiaTheme="minorHAnsi"/>
          <w:sz w:val="18"/>
          <w:szCs w:val="18"/>
          <w:lang w:val="en-GB"/>
        </w:rPr>
        <w:t xml:space="preserve">VAS: visual analogue scale; </w:t>
      </w:r>
      <w:r>
        <w:rPr>
          <w:rFonts w:hint="eastAsia" w:ascii="Times New Roman" w:hAnsi="Times New Roman" w:cs="Times New Roman" w:eastAsiaTheme="minorHAnsi"/>
          <w:sz w:val="18"/>
          <w:szCs w:val="18"/>
          <w:lang w:val="en-GB"/>
        </w:rPr>
        <w:t>SD:</w:t>
      </w:r>
      <w:r>
        <w:t xml:space="preserve"> </w:t>
      </w:r>
      <w:r>
        <w:rPr>
          <w:rFonts w:ascii="Times New Roman" w:hAnsi="Times New Roman" w:cs="Times New Roman" w:eastAsiaTheme="minorHAnsi"/>
          <w:sz w:val="18"/>
          <w:szCs w:val="18"/>
          <w:lang w:val="en-GB"/>
        </w:rPr>
        <w:t>standard deviation</w:t>
      </w:r>
    </w:p>
    <w:p>
      <w:pPr>
        <w:rPr>
          <w:rFonts w:ascii="Times New Roman" w:hAnsi="Times New Roman" w:eastAsiaTheme="minorHAnsi"/>
          <w:sz w:val="18"/>
          <w:szCs w:val="18"/>
        </w:rPr>
      </w:pPr>
      <w:r>
        <w:rPr>
          <w:rFonts w:ascii="Times New Roman" w:hAnsi="Times New Roman" w:eastAsiaTheme="minorHAnsi"/>
          <w:sz w:val="18"/>
          <w:szCs w:val="18"/>
        </w:rPr>
        <w:t>*: Cruskal-Wallis test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M2JmYmM0MDg5NTc3OWRmMDQxMmMwMDMzZjhmMGMifQ=="/>
  </w:docVars>
  <w:rsids>
    <w:rsidRoot w:val="000C27CD"/>
    <w:rsid w:val="000C27CD"/>
    <w:rsid w:val="002F4C48"/>
    <w:rsid w:val="00473FB3"/>
    <w:rsid w:val="00527161"/>
    <w:rsid w:val="005D4BFB"/>
    <w:rsid w:val="0062611A"/>
    <w:rsid w:val="00690C0F"/>
    <w:rsid w:val="007D2ED1"/>
    <w:rsid w:val="00804FF7"/>
    <w:rsid w:val="00A31A53"/>
    <w:rsid w:val="00EE0589"/>
    <w:rsid w:val="29E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table" w:customStyle="1" w:styleId="9">
    <w:name w:val="Plain Table 2"/>
    <w:basedOn w:val="6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批注文字 字符"/>
    <w:basedOn w:val="7"/>
    <w:link w:val="2"/>
    <w:uiPriority w:val="99"/>
  </w:style>
  <w:style w:type="character" w:customStyle="1" w:styleId="13">
    <w:name w:val="批注主题 字符"/>
    <w:basedOn w:val="12"/>
    <w:link w:val="5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406</Characters>
  <Lines>3</Lines>
  <Paragraphs>1</Paragraphs>
  <TotalTime>4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2023-01-05T07:12:00Z</dcterms:created>
  <dc:creator>李 博雅</dc:creator>
  <cp:lastModifiedBy>JY</cp:lastModifiedBy>
  <dcterms:modified xsi:type="dcterms:W3CDTF">2023-01-05T10:02:39Z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806AB0D284504B8B9198C40B2534628D</vt:lpwstr>
  </property>
</Properties>
</file>