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C523" w14:textId="7953EEF8" w:rsidR="00546E98" w:rsidRPr="00E073E3" w:rsidRDefault="008732E7" w:rsidP="00546E98">
      <w:pPr>
        <w:pStyle w:val="BodyA"/>
        <w:keepNext/>
        <w:spacing w:line="480" w:lineRule="auto"/>
        <w:jc w:val="both"/>
        <w:rPr>
          <w:rFonts w:ascii="Calibri" w:hAnsi="Calibri" w:cs="Calibri"/>
          <w:b/>
          <w:bCs/>
          <w:color w:val="auto"/>
          <w:lang w:val="en-GB"/>
        </w:rPr>
      </w:pPr>
      <w:r>
        <w:rPr>
          <w:rFonts w:ascii="Calibri" w:hAnsi="Calibri" w:cs="Calibri"/>
          <w:color w:val="auto"/>
          <w:lang w:val="en-GB"/>
        </w:rPr>
        <w:t xml:space="preserve">Supplementary </w:t>
      </w:r>
      <w:r w:rsidR="00546E98" w:rsidRPr="00E073E3">
        <w:rPr>
          <w:rFonts w:ascii="Calibri" w:hAnsi="Calibri" w:cs="Calibri"/>
          <w:color w:val="auto"/>
          <w:lang w:val="en-GB"/>
        </w:rPr>
        <w:t xml:space="preserve">Figure </w:t>
      </w:r>
      <w:r w:rsidR="000623AF">
        <w:rPr>
          <w:rFonts w:ascii="Calibri" w:hAnsi="Calibri" w:cs="Calibri"/>
          <w:color w:val="auto"/>
          <w:lang w:val="en-GB"/>
        </w:rPr>
        <w:t>3</w:t>
      </w:r>
      <w:r w:rsidR="00546E98" w:rsidRPr="00E073E3">
        <w:rPr>
          <w:rFonts w:ascii="Calibri" w:hAnsi="Calibri" w:cs="Calibri"/>
          <w:color w:val="auto"/>
          <w:lang w:val="en-GB"/>
        </w:rPr>
        <w:t>: Patient anxiety scores pre- (before December 2019) and post- COVID-19 (after March 2020) regarding (A) catching a respiratory infection (n=21 and n=22, respectively), (B) catching an infection at the hospital (n=20 and n=19, respectively), and (C) catching a respiratory infection during daily activities (n=21 and n=19, respectively).</w:t>
      </w:r>
    </w:p>
    <w:p w14:paraId="68D7CA25" w14:textId="77777777" w:rsidR="00546E98" w:rsidRPr="00E073E3" w:rsidRDefault="00546E98" w:rsidP="00546E98">
      <w:pPr>
        <w:pStyle w:val="BodyA"/>
        <w:keepNext/>
        <w:spacing w:line="480" w:lineRule="auto"/>
        <w:jc w:val="both"/>
        <w:rPr>
          <w:rFonts w:ascii="Calibri" w:hAnsi="Calibri" w:cs="Calibri"/>
          <w:b/>
          <w:bCs/>
          <w:color w:val="auto"/>
          <w:lang w:val="en-GB"/>
        </w:rPr>
      </w:pPr>
      <w:r w:rsidRPr="00E073E3">
        <w:rPr>
          <w:rFonts w:ascii="Calibri" w:hAnsi="Calibri" w:cs="Calibri"/>
          <w:b/>
          <w:bCs/>
          <w:color w:val="auto"/>
          <w:lang w:val="en-GB"/>
        </w:rPr>
        <w:t>A</w:t>
      </w:r>
    </w:p>
    <w:p w14:paraId="3972E627" w14:textId="77777777" w:rsidR="00546E98" w:rsidRPr="00E073E3" w:rsidRDefault="00546E98" w:rsidP="00546E98">
      <w:pPr>
        <w:pStyle w:val="BodyA"/>
        <w:spacing w:line="480" w:lineRule="auto"/>
        <w:jc w:val="both"/>
        <w:rPr>
          <w:rFonts w:ascii="Calibri" w:hAnsi="Calibri" w:cs="Calibri"/>
          <w:b/>
          <w:bCs/>
          <w:color w:val="auto"/>
          <w:lang w:val="en-GB"/>
        </w:rPr>
      </w:pPr>
      <w:r w:rsidRPr="00E073E3">
        <w:rPr>
          <w:rFonts w:ascii="Calibri" w:hAnsi="Calibri" w:cs="Calibri"/>
          <w:noProof/>
          <w:color w:val="auto"/>
          <w:lang w:val="en-GB"/>
        </w:rPr>
        <w:drawing>
          <wp:inline distT="0" distB="0" distL="0" distR="0" wp14:anchorId="2D119482" wp14:editId="167B001E">
            <wp:extent cx="6119495" cy="3420000"/>
            <wp:effectExtent l="0" t="0" r="14605" b="952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ED5274C1-09A3-4945-84AA-443D7F86DE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7F4318D" w14:textId="77777777" w:rsidR="00546E98" w:rsidRPr="00E073E3" w:rsidRDefault="00546E98" w:rsidP="00546E98">
      <w:pPr>
        <w:pStyle w:val="BodyA"/>
        <w:keepNext/>
        <w:spacing w:line="480" w:lineRule="auto"/>
        <w:jc w:val="both"/>
        <w:rPr>
          <w:rFonts w:ascii="Calibri" w:hAnsi="Calibri" w:cs="Calibri"/>
          <w:b/>
          <w:bCs/>
          <w:color w:val="auto"/>
          <w:lang w:val="en-GB"/>
        </w:rPr>
      </w:pPr>
      <w:r w:rsidRPr="00E073E3">
        <w:rPr>
          <w:rFonts w:ascii="Calibri" w:hAnsi="Calibri" w:cs="Calibri"/>
          <w:b/>
          <w:bCs/>
          <w:color w:val="auto"/>
          <w:lang w:val="en-GB"/>
        </w:rPr>
        <w:lastRenderedPageBreak/>
        <w:t>B</w:t>
      </w:r>
    </w:p>
    <w:p w14:paraId="3E1D975C" w14:textId="77777777" w:rsidR="00546E98" w:rsidRPr="00E073E3" w:rsidRDefault="00546E98" w:rsidP="00546E98">
      <w:pPr>
        <w:pStyle w:val="BodyA"/>
        <w:spacing w:line="480" w:lineRule="auto"/>
        <w:jc w:val="both"/>
        <w:rPr>
          <w:rFonts w:ascii="Calibri" w:hAnsi="Calibri" w:cs="Calibri"/>
          <w:b/>
          <w:bCs/>
          <w:color w:val="auto"/>
          <w:lang w:val="en-GB"/>
        </w:rPr>
      </w:pPr>
      <w:r w:rsidRPr="00E073E3">
        <w:rPr>
          <w:rFonts w:ascii="Calibri" w:hAnsi="Calibri" w:cs="Calibri"/>
          <w:noProof/>
          <w:color w:val="auto"/>
          <w:lang w:val="en-GB"/>
        </w:rPr>
        <w:drawing>
          <wp:inline distT="0" distB="0" distL="0" distR="0" wp14:anchorId="07C03DEB" wp14:editId="75140AA1">
            <wp:extent cx="6119495" cy="3420000"/>
            <wp:effectExtent l="0" t="0" r="14605" b="9525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5FF18752-405F-48BF-B392-436B9F1404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044738D" w14:textId="77777777" w:rsidR="00546E98" w:rsidRPr="00E073E3" w:rsidRDefault="00546E98" w:rsidP="00546E98">
      <w:pPr>
        <w:pStyle w:val="BodyA"/>
        <w:keepNext/>
        <w:spacing w:line="480" w:lineRule="auto"/>
        <w:jc w:val="both"/>
        <w:rPr>
          <w:rFonts w:ascii="Calibri" w:hAnsi="Calibri" w:cs="Calibri"/>
          <w:b/>
          <w:bCs/>
          <w:color w:val="auto"/>
          <w:lang w:val="en-GB"/>
        </w:rPr>
      </w:pPr>
      <w:r w:rsidRPr="00E073E3">
        <w:rPr>
          <w:rFonts w:ascii="Calibri" w:hAnsi="Calibri" w:cs="Calibri"/>
          <w:b/>
          <w:bCs/>
          <w:color w:val="auto"/>
          <w:lang w:val="en-GB"/>
        </w:rPr>
        <w:t>C</w:t>
      </w:r>
    </w:p>
    <w:p w14:paraId="2B02CB83" w14:textId="45F799E1" w:rsidR="00731F9A" w:rsidRDefault="00546E98">
      <w:r w:rsidRPr="00E073E3">
        <w:rPr>
          <w:rFonts w:ascii="Calibri" w:hAnsi="Calibri" w:cs="Calibri"/>
          <w:noProof/>
          <w:lang w:val="en-GB"/>
        </w:rPr>
        <w:drawing>
          <wp:inline distT="0" distB="0" distL="0" distR="0" wp14:anchorId="46D73497" wp14:editId="222A3BAD">
            <wp:extent cx="5943600" cy="3321188"/>
            <wp:effectExtent l="0" t="0" r="0" b="1270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6D3CB9FF-9F16-4A34-88C0-860C874211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3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98"/>
    <w:rsid w:val="000623AF"/>
    <w:rsid w:val="00081A77"/>
    <w:rsid w:val="00121EAE"/>
    <w:rsid w:val="00171306"/>
    <w:rsid w:val="003826F6"/>
    <w:rsid w:val="004E45AD"/>
    <w:rsid w:val="00546E98"/>
    <w:rsid w:val="005E57A5"/>
    <w:rsid w:val="00605A1E"/>
    <w:rsid w:val="00736CC8"/>
    <w:rsid w:val="007C23FE"/>
    <w:rsid w:val="008732E7"/>
    <w:rsid w:val="009525EC"/>
    <w:rsid w:val="00AC1208"/>
    <w:rsid w:val="00B041C0"/>
    <w:rsid w:val="00CB2A12"/>
    <w:rsid w:val="00DE5F3D"/>
    <w:rsid w:val="00F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0DAD"/>
  <w15:chartTrackingRefBased/>
  <w15:docId w15:val="{7FD3AAA9-B978-4A17-9597-886CA226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link w:val="BodyAChar"/>
    <w:rsid w:val="00546E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GB"/>
    </w:rPr>
  </w:style>
  <w:style w:type="character" w:customStyle="1" w:styleId="BodyAChar">
    <w:name w:val="Body A Char"/>
    <w:basedOn w:val="DefaultParagraphFont"/>
    <w:link w:val="BodyA"/>
    <w:rsid w:val="00546E98"/>
    <w:rPr>
      <w:rFonts w:ascii="Helvetica Neue" w:eastAsia="Arial Unicode MS" w:hAnsi="Helvetica Neue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ridiandc-01.meridian.local\Projects\Ig\All%20Projects%20UK\11441%20TW%20Manuscript%202020%20-%20Switching%20patients%20to%20SCIg%20during%20COVID-19\Draft%201\Data%20Working%20Folder_VT\Coronovirus%20IVIG%20to%20SCIG%20questionniare%20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ridiandc-01.meridian.local\Projects\Ig\All%20Projects%20UK\11441%20TW%20Manuscript%202020%20-%20Switching%20patients%20to%20SCIg%20during%20COVID-19\Draft%201\Data%20Working%20Folder_VT\Coronovirus%20IVIG%20to%20SCIG%20questionniare%20resul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meridiandc-01.meridian.local\Projects\Ig\All%20Projects%20UK\11441%20TW%20Manuscript%202020%20-%20Switching%20patients%20to%20SCIg%20during%20COVID-19\Draft%201\Data%20Working%20Folder_VT\Coronovirus%20IVIG%20to%20SCIG%20questionniare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en-GB" sz="1050"/>
              <a:t>Before December 2019/ After March 2020, how anxious were you regarding catching a respiratory infection? </a:t>
            </a:r>
          </a:p>
          <a:p>
            <a:pPr>
              <a:defRPr sz="1050"/>
            </a:pPr>
            <a:r>
              <a:rPr lang="en-GB" sz="1050"/>
              <a:t>(0 = not anxious, 100 = severely anxious)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Sheet3!$K$2</c:f>
              <c:strCache>
                <c:ptCount val="1"/>
                <c:pt idx="0">
                  <c:v>Before December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Sheet3!$J$3:$J$12</c:f>
              <c:strCache>
                <c:ptCount val="10"/>
                <c:pt idx="0">
                  <c:v>0-9</c:v>
                </c:pt>
                <c:pt idx="1">
                  <c:v> 10-19</c:v>
                </c:pt>
                <c:pt idx="2">
                  <c:v>20 -29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80-89</c:v>
                </c:pt>
                <c:pt idx="9">
                  <c:v>90 - 100</c:v>
                </c:pt>
              </c:strCache>
              <c:extLst/>
            </c:strRef>
          </c:cat>
          <c:val>
            <c:numRef>
              <c:f>Sheet3!$K$3:$K$13</c:f>
              <c:numCache>
                <c:formatCode>General</c:formatCode>
                <c:ptCount val="11"/>
                <c:pt idx="0">
                  <c:v>29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  <c:pt idx="4">
                  <c:v>5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14</c:v>
                </c:pt>
                <c:pt idx="9">
                  <c:v>14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6F41-4359-BA37-13F209CFC1DB}"/>
            </c:ext>
          </c:extLst>
        </c:ser>
        <c:ser>
          <c:idx val="1"/>
          <c:order val="1"/>
          <c:tx>
            <c:strRef>
              <c:f>Sheet3!$L$2</c:f>
              <c:strCache>
                <c:ptCount val="1"/>
                <c:pt idx="0">
                  <c:v>After March 2020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Sheet3!$J$3:$J$12</c:f>
              <c:strCache>
                <c:ptCount val="10"/>
                <c:pt idx="0">
                  <c:v>0-9</c:v>
                </c:pt>
                <c:pt idx="1">
                  <c:v> 10-19</c:v>
                </c:pt>
                <c:pt idx="2">
                  <c:v>20 -29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80-89</c:v>
                </c:pt>
                <c:pt idx="9">
                  <c:v>90 - 100</c:v>
                </c:pt>
              </c:strCache>
              <c:extLst/>
            </c:strRef>
          </c:cat>
          <c:val>
            <c:numRef>
              <c:f>Sheet3!$L$3:$L$13</c:f>
              <c:numCache>
                <c:formatCode>General</c:formatCode>
                <c:ptCount val="11"/>
                <c:pt idx="0">
                  <c:v>5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14</c:v>
                </c:pt>
                <c:pt idx="9">
                  <c:v>59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6F41-4359-BA37-13F209CFC1D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-11"/>
        <c:axId val="242367544"/>
        <c:axId val="242367936"/>
      </c:barChart>
      <c:catAx>
        <c:axId val="242367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r>
                  <a:rPr lang="en-GB"/>
                  <a:t>Anxiety 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libri" panose="020F0502020204030204" pitchFamily="34" charset="0"/>
                  <a:ea typeface="+mn-ea"/>
                  <a:cs typeface="Calibri" panose="020F050202020403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242367936"/>
        <c:crosses val="autoZero"/>
        <c:auto val="1"/>
        <c:lblAlgn val="ctr"/>
        <c:lblOffset val="100"/>
        <c:noMultiLvlLbl val="0"/>
      </c:catAx>
      <c:valAx>
        <c:axId val="24236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r>
                  <a:rPr lang="en-GB"/>
                  <a:t>% of patients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libri" panose="020F0502020204030204" pitchFamily="34" charset="0"/>
                  <a:ea typeface="+mn-ea"/>
                  <a:cs typeface="Calibri" panose="020F050202020403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242367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en-GB" sz="1050"/>
              <a:t>Before December 2019 / After March 2020 how anxious were you about catching an infection when attending your hospital appointments? </a:t>
            </a:r>
          </a:p>
          <a:p>
            <a:pPr>
              <a:defRPr sz="1050"/>
            </a:pPr>
            <a:r>
              <a:rPr lang="en-GB" sz="1050"/>
              <a:t>(0 = no anxiety, 100 = severely anxious)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Sheet3!$K$42</c:f>
              <c:strCache>
                <c:ptCount val="1"/>
                <c:pt idx="0">
                  <c:v>Before December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Sheet3!$J$43:$J$52</c:f>
              <c:strCache>
                <c:ptCount val="10"/>
                <c:pt idx="0">
                  <c:v>0-9</c:v>
                </c:pt>
                <c:pt idx="1">
                  <c:v> 10-19</c:v>
                </c:pt>
                <c:pt idx="2">
                  <c:v>20 -29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80-89</c:v>
                </c:pt>
                <c:pt idx="9">
                  <c:v>90 - 100</c:v>
                </c:pt>
              </c:strCache>
            </c:strRef>
          </c:cat>
          <c:val>
            <c:numRef>
              <c:f>Sheet3!$K$43:$K$52</c:f>
              <c:numCache>
                <c:formatCode>General</c:formatCode>
                <c:ptCount val="10"/>
                <c:pt idx="0">
                  <c:v>30</c:v>
                </c:pt>
                <c:pt idx="1">
                  <c:v>5</c:v>
                </c:pt>
                <c:pt idx="2">
                  <c:v>5</c:v>
                </c:pt>
                <c:pt idx="3">
                  <c:v>10</c:v>
                </c:pt>
                <c:pt idx="4">
                  <c:v>0</c:v>
                </c:pt>
                <c:pt idx="5">
                  <c:v>20</c:v>
                </c:pt>
                <c:pt idx="6">
                  <c:v>5</c:v>
                </c:pt>
                <c:pt idx="7">
                  <c:v>10</c:v>
                </c:pt>
                <c:pt idx="8">
                  <c:v>0</c:v>
                </c:pt>
                <c:pt idx="9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EC-4559-8317-11AF2A9E6F58}"/>
            </c:ext>
          </c:extLst>
        </c:ser>
        <c:ser>
          <c:idx val="1"/>
          <c:order val="1"/>
          <c:tx>
            <c:strRef>
              <c:f>Sheet3!$L$42</c:f>
              <c:strCache>
                <c:ptCount val="1"/>
                <c:pt idx="0">
                  <c:v>After March 2020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Sheet3!$J$43:$J$52</c:f>
              <c:strCache>
                <c:ptCount val="10"/>
                <c:pt idx="0">
                  <c:v>0-9</c:v>
                </c:pt>
                <c:pt idx="1">
                  <c:v> 10-19</c:v>
                </c:pt>
                <c:pt idx="2">
                  <c:v>20 -29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80-89</c:v>
                </c:pt>
                <c:pt idx="9">
                  <c:v>90 - 100</c:v>
                </c:pt>
              </c:strCache>
            </c:strRef>
          </c:cat>
          <c:val>
            <c:numRef>
              <c:f>Sheet3!$L$43:$L$52</c:f>
              <c:numCache>
                <c:formatCode>General</c:formatCode>
                <c:ptCount val="10"/>
                <c:pt idx="0">
                  <c:v>0</c:v>
                </c:pt>
                <c:pt idx="1">
                  <c:v>5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5</c:v>
                </c:pt>
                <c:pt idx="7">
                  <c:v>11</c:v>
                </c:pt>
                <c:pt idx="8">
                  <c:v>11</c:v>
                </c:pt>
                <c:pt idx="9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EC-4559-8317-11AF2A9E6F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-11"/>
        <c:axId val="242623464"/>
        <c:axId val="242623856"/>
      </c:barChart>
      <c:catAx>
        <c:axId val="2426234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r>
                  <a:rPr lang="en-GB"/>
                  <a:t>Anxiety 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libri" panose="020F0502020204030204" pitchFamily="34" charset="0"/>
                  <a:ea typeface="+mn-ea"/>
                  <a:cs typeface="Calibri" panose="020F050202020403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242623856"/>
        <c:crosses val="autoZero"/>
        <c:auto val="1"/>
        <c:lblAlgn val="ctr"/>
        <c:lblOffset val="100"/>
        <c:noMultiLvlLbl val="0"/>
      </c:catAx>
      <c:valAx>
        <c:axId val="24262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r>
                  <a:rPr lang="en-GB"/>
                  <a:t>% of patients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libri" panose="020F0502020204030204" pitchFamily="34" charset="0"/>
                  <a:ea typeface="+mn-ea"/>
                  <a:cs typeface="Calibri" panose="020F050202020403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242623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050"/>
            </a:pPr>
            <a:r>
              <a:rPr lang="en-GB" sz="1050"/>
              <a:t>Before December 2019 / After March 2020, how anxious were you regarding catching a respiratory infection, when carrying out your normal daily activities (i.e. supermarket shopping)? </a:t>
            </a:r>
          </a:p>
          <a:p>
            <a:pPr>
              <a:defRPr sz="1050"/>
            </a:pPr>
            <a:r>
              <a:rPr lang="en-GB" sz="1050"/>
              <a:t>0 = not anxious, 100 = severely anxious.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Sheet3!$K$58</c:f>
              <c:strCache>
                <c:ptCount val="1"/>
                <c:pt idx="0">
                  <c:v>Before December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Sheet3!$J$59:$J$68</c:f>
              <c:strCache>
                <c:ptCount val="10"/>
                <c:pt idx="0">
                  <c:v>0-9</c:v>
                </c:pt>
                <c:pt idx="1">
                  <c:v> 10-19</c:v>
                </c:pt>
                <c:pt idx="2">
                  <c:v>20 -29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80-89</c:v>
                </c:pt>
                <c:pt idx="9">
                  <c:v>90 - 100</c:v>
                </c:pt>
              </c:strCache>
            </c:strRef>
          </c:cat>
          <c:val>
            <c:numRef>
              <c:f>Sheet3!$K$59:$K$68</c:f>
              <c:numCache>
                <c:formatCode>General</c:formatCode>
                <c:ptCount val="10"/>
                <c:pt idx="0">
                  <c:v>24</c:v>
                </c:pt>
                <c:pt idx="1">
                  <c:v>14</c:v>
                </c:pt>
                <c:pt idx="2">
                  <c:v>19</c:v>
                </c:pt>
                <c:pt idx="3">
                  <c:v>0</c:v>
                </c:pt>
                <c:pt idx="4">
                  <c:v>5</c:v>
                </c:pt>
                <c:pt idx="5">
                  <c:v>14</c:v>
                </c:pt>
                <c:pt idx="6">
                  <c:v>0</c:v>
                </c:pt>
                <c:pt idx="7">
                  <c:v>5</c:v>
                </c:pt>
                <c:pt idx="8">
                  <c:v>0</c:v>
                </c:pt>
                <c:pt idx="9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25-4957-AE8D-A0DA3BFF6F2D}"/>
            </c:ext>
          </c:extLst>
        </c:ser>
        <c:ser>
          <c:idx val="1"/>
          <c:order val="1"/>
          <c:tx>
            <c:strRef>
              <c:f>Sheet3!$L$58</c:f>
              <c:strCache>
                <c:ptCount val="1"/>
                <c:pt idx="0">
                  <c:v>After March 2020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Sheet3!$J$59:$J$68</c:f>
              <c:strCache>
                <c:ptCount val="10"/>
                <c:pt idx="0">
                  <c:v>0-9</c:v>
                </c:pt>
                <c:pt idx="1">
                  <c:v> 10-19</c:v>
                </c:pt>
                <c:pt idx="2">
                  <c:v>20 -29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80-89</c:v>
                </c:pt>
                <c:pt idx="9">
                  <c:v>90 - 100</c:v>
                </c:pt>
              </c:strCache>
            </c:strRef>
          </c:cat>
          <c:val>
            <c:numRef>
              <c:f>Sheet3!$L$59:$L$68</c:f>
              <c:numCache>
                <c:formatCode>General</c:formatCode>
                <c:ptCount val="10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16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  <c:pt idx="8">
                  <c:v>11</c:v>
                </c:pt>
                <c:pt idx="9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25-4957-AE8D-A0DA3BFF6F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-11"/>
        <c:axId val="242625424"/>
        <c:axId val="242625816"/>
      </c:barChart>
      <c:catAx>
        <c:axId val="24262542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GB"/>
                  <a:t>Anxiety 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42625816"/>
        <c:crosses val="autoZero"/>
        <c:auto val="1"/>
        <c:lblAlgn val="ctr"/>
        <c:lblOffset val="100"/>
        <c:noMultiLvlLbl val="0"/>
      </c:catAx>
      <c:valAx>
        <c:axId val="242625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% of patients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42625424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  <c:extLst/>
  </c:chart>
  <c:txPr>
    <a:bodyPr/>
    <a:lstStyle/>
    <a:p>
      <a:pPr>
        <a:defRPr sz="1000" b="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Jolles</dc:creator>
  <cp:keywords/>
  <dc:description/>
  <cp:lastModifiedBy>Booth, Sarah</cp:lastModifiedBy>
  <cp:revision>3</cp:revision>
  <dcterms:created xsi:type="dcterms:W3CDTF">2022-08-31T16:42:00Z</dcterms:created>
  <dcterms:modified xsi:type="dcterms:W3CDTF">2022-09-16T14:45:00Z</dcterms:modified>
</cp:coreProperties>
</file>