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0B88" w14:textId="27DFBB9E" w:rsidR="002900D2" w:rsidRPr="00CF579A" w:rsidRDefault="002900D2" w:rsidP="00CF579A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69817386"/>
      <w:r w:rsidRPr="00CF579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Supplementa</w:t>
      </w:r>
      <w:r w:rsidR="0073229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ry</w:t>
      </w:r>
      <w:r w:rsidRPr="00CF579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Table 3. </w:t>
      </w:r>
      <w:r w:rsidRPr="00CF579A">
        <w:rPr>
          <w:rFonts w:ascii="Times New Roman" w:hAnsi="Times New Roman" w:cs="Times New Roman"/>
          <w:color w:val="auto"/>
          <w:sz w:val="24"/>
          <w:szCs w:val="24"/>
          <w:lang w:val="en-US"/>
        </w:rPr>
        <w:t>Heterogeneity (I</w:t>
      </w:r>
      <w:r w:rsidRPr="00CF579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2</w:t>
      </w:r>
      <w:r w:rsidRPr="00CF579A">
        <w:rPr>
          <w:rFonts w:ascii="Times New Roman" w:hAnsi="Times New Roman" w:cs="Times New Roman"/>
          <w:color w:val="auto"/>
          <w:sz w:val="24"/>
          <w:szCs w:val="24"/>
          <w:lang w:val="en-US"/>
        </w:rPr>
        <w:t>) for relative pain with and without outliers, and relative function with and without outliers [25, 32, 40]</w:t>
      </w:r>
      <w:bookmarkEnd w:id="0"/>
      <w:r w:rsidRPr="00CF579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7F75260" w14:textId="77777777" w:rsidR="002900D2" w:rsidRPr="00CF579A" w:rsidRDefault="002900D2" w:rsidP="00CF5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2"/>
        <w:gridCol w:w="1324"/>
        <w:gridCol w:w="1785"/>
        <w:gridCol w:w="1937"/>
        <w:gridCol w:w="1503"/>
        <w:gridCol w:w="1679"/>
      </w:tblGrid>
      <w:tr w:rsidR="002900D2" w:rsidRPr="00CF579A" w14:paraId="3C68E6D0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061FEAEB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0" w:type="auto"/>
            <w:noWrap/>
            <w:hideMark/>
          </w:tcPr>
          <w:p w14:paraId="1183FC23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No treatment, I</w:t>
            </w:r>
            <w:r w:rsidRPr="00CF5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noWrap/>
            <w:hideMark/>
          </w:tcPr>
          <w:p w14:paraId="0F6C7820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Placebo with outliers, I</w:t>
            </w:r>
            <w:r w:rsidRPr="00CF5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noWrap/>
            <w:hideMark/>
          </w:tcPr>
          <w:p w14:paraId="4F4919F3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Placebo without outliers, I</w:t>
            </w:r>
            <w:r w:rsidRPr="00CF5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noWrap/>
            <w:hideMark/>
          </w:tcPr>
          <w:p w14:paraId="42754D34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with outliers, I</w:t>
            </w:r>
            <w:r w:rsidRPr="00CF57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noWrap/>
            <w:hideMark/>
          </w:tcPr>
          <w:p w14:paraId="291F9A23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without outliers, I</w:t>
            </w:r>
            <w:r w:rsidRPr="00CF57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F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</w:tr>
      <w:tr w:rsidR="002900D2" w:rsidRPr="00CF579A" w14:paraId="7DD75E84" w14:textId="77777777" w:rsidTr="00CF579A">
        <w:trPr>
          <w:trHeight w:val="23"/>
        </w:trPr>
        <w:tc>
          <w:tcPr>
            <w:tcW w:w="0" w:type="auto"/>
            <w:gridSpan w:val="6"/>
            <w:noWrap/>
          </w:tcPr>
          <w:p w14:paraId="1F6B98F3" w14:textId="77777777" w:rsidR="002900D2" w:rsidRPr="00CF579A" w:rsidRDefault="002900D2" w:rsidP="0024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Relative pain</w:t>
            </w:r>
          </w:p>
        </w:tc>
      </w:tr>
      <w:tr w:rsidR="002900D2" w:rsidRPr="00CF579A" w14:paraId="00211027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4A51EFA7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0" w:type="auto"/>
            <w:noWrap/>
            <w:hideMark/>
          </w:tcPr>
          <w:p w14:paraId="4463C3B1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425737F7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270AD054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64E6F8EF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0BE8E18A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00D2" w:rsidRPr="00CF579A" w14:paraId="2014DB1A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0F75514F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0" w:type="auto"/>
            <w:noWrap/>
            <w:hideMark/>
          </w:tcPr>
          <w:p w14:paraId="22BCEC77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44C84BE1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5313E110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CADF2FC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84F9505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0D2" w:rsidRPr="00CF579A" w14:paraId="12C0D0E5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5B2638B4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0" w:type="auto"/>
            <w:noWrap/>
            <w:hideMark/>
          </w:tcPr>
          <w:p w14:paraId="645A3D6F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4F3C8AD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476690A1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4C74D06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CE2C589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00D2" w:rsidRPr="00CF579A" w14:paraId="355AAAB3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0A1A968B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0" w:type="auto"/>
            <w:noWrap/>
            <w:hideMark/>
          </w:tcPr>
          <w:p w14:paraId="390E128F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BEADD66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2C3C9003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2A6D839B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465E93D8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00D2" w:rsidRPr="00CF579A" w14:paraId="0258D449" w14:textId="77777777" w:rsidTr="00CF579A">
        <w:trPr>
          <w:trHeight w:val="23"/>
        </w:trPr>
        <w:tc>
          <w:tcPr>
            <w:tcW w:w="0" w:type="auto"/>
            <w:gridSpan w:val="6"/>
            <w:noWrap/>
            <w:hideMark/>
          </w:tcPr>
          <w:p w14:paraId="725357B6" w14:textId="77777777" w:rsidR="002900D2" w:rsidRPr="00CF579A" w:rsidRDefault="002900D2" w:rsidP="0024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Relative function</w:t>
            </w:r>
          </w:p>
        </w:tc>
      </w:tr>
      <w:tr w:rsidR="002900D2" w:rsidRPr="00CF579A" w14:paraId="2D1274F3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24D4AF0A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0" w:type="auto"/>
            <w:noWrap/>
            <w:hideMark/>
          </w:tcPr>
          <w:p w14:paraId="0E4BE728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10EFAFD1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638A6F0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6692000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9FD7F89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0D2" w:rsidRPr="00CF579A" w14:paraId="4597E525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381D6160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0" w:type="auto"/>
            <w:noWrap/>
            <w:hideMark/>
          </w:tcPr>
          <w:p w14:paraId="5A2D6435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1A6A3845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77FD81EF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536EA9FB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577BDB46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900D2" w:rsidRPr="00CF579A" w14:paraId="464BE8F5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6F3E98AD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0" w:type="auto"/>
            <w:noWrap/>
            <w:hideMark/>
          </w:tcPr>
          <w:p w14:paraId="4F7415B0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3370F00F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0EB6313D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E8BB711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50FAF312" w14:textId="77777777" w:rsidR="002900D2" w:rsidRPr="00CF579A" w:rsidRDefault="002900D2" w:rsidP="00C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900D2" w:rsidRPr="00A90D3D" w14:paraId="1DCC671C" w14:textId="77777777" w:rsidTr="00CF579A">
        <w:trPr>
          <w:trHeight w:val="23"/>
        </w:trPr>
        <w:tc>
          <w:tcPr>
            <w:tcW w:w="0" w:type="auto"/>
            <w:noWrap/>
            <w:hideMark/>
          </w:tcPr>
          <w:p w14:paraId="6934DCA9" w14:textId="77777777" w:rsidR="002900D2" w:rsidRPr="00A90D3D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0" w:type="auto"/>
            <w:noWrap/>
            <w:hideMark/>
          </w:tcPr>
          <w:p w14:paraId="2C02418C" w14:textId="77777777" w:rsidR="002900D2" w:rsidRPr="00A90D3D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D995EE4" w14:textId="77777777" w:rsidR="002900D2" w:rsidRPr="00A90D3D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2FDA3229" w14:textId="77777777" w:rsidR="002900D2" w:rsidRPr="00A90D3D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60C326EF" w14:textId="77777777" w:rsidR="002900D2" w:rsidRPr="00A90D3D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39B98913" w14:textId="77777777" w:rsidR="002900D2" w:rsidRPr="00A90D3D" w:rsidRDefault="002900D2" w:rsidP="00CF5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</w:tbl>
    <w:p w14:paraId="4567700A" w14:textId="53F3C13D" w:rsidR="00A90D3D" w:rsidRPr="00A90D3D" w:rsidRDefault="002454A5" w:rsidP="00A90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79A">
        <w:rPr>
          <w:rFonts w:ascii="Times New Roman" w:hAnsi="Times New Roman" w:cs="Times New Roman"/>
          <w:sz w:val="24"/>
          <w:szCs w:val="24"/>
          <w:lang w:val="en-US"/>
        </w:rPr>
        <w:t>“No treatment” trials did not include any outliers</w:t>
      </w:r>
      <w:r w:rsidR="00B309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90D3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90D3D" w:rsidRPr="00A90D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90D3D">
        <w:rPr>
          <w:rFonts w:ascii="Times New Roman" w:hAnsi="Times New Roman" w:cs="Times New Roman"/>
          <w:sz w:val="24"/>
          <w:szCs w:val="24"/>
          <w:lang w:val="en-US"/>
        </w:rPr>
        <w:t xml:space="preserve"> values of 30</w:t>
      </w:r>
      <w:r w:rsidR="00B309B2">
        <w:rPr>
          <w:rFonts w:ascii="Times New Roman" w:hAnsi="Times New Roman" w:cs="Times New Roman"/>
          <w:sz w:val="24"/>
          <w:szCs w:val="24"/>
          <w:lang w:val="en-US"/>
        </w:rPr>
        <w:t xml:space="preserve">% to </w:t>
      </w:r>
      <w:r w:rsidR="00A90D3D">
        <w:rPr>
          <w:rFonts w:ascii="Times New Roman" w:hAnsi="Times New Roman" w:cs="Times New Roman"/>
          <w:sz w:val="24"/>
          <w:szCs w:val="24"/>
          <w:lang w:val="en-US"/>
        </w:rPr>
        <w:t>60% may represent moderate heterogeneity</w:t>
      </w:r>
      <w:r w:rsidR="00B309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90D3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90D3D" w:rsidRPr="00A90D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90D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A90D3D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B3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D3D">
        <w:rPr>
          <w:rFonts w:ascii="Times New Roman" w:hAnsi="Times New Roman" w:cs="Times New Roman"/>
          <w:sz w:val="24"/>
          <w:szCs w:val="24"/>
          <w:lang w:val="en-US"/>
        </w:rPr>
        <w:t>75% represents considerable heterogeneity</w:t>
      </w:r>
      <w:r w:rsidR="00B309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9C6268" w14:textId="5123EF79" w:rsidR="004B3CE8" w:rsidRPr="00A90D3D" w:rsidRDefault="004B3CE8" w:rsidP="00A90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3CE8" w:rsidRPr="00A90D3D" w:rsidSect="003A0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EB06" w14:textId="77777777" w:rsidR="005F5026" w:rsidRDefault="005F5026" w:rsidP="003600BB">
      <w:pPr>
        <w:spacing w:after="0" w:line="240" w:lineRule="auto"/>
      </w:pPr>
      <w:r>
        <w:separator/>
      </w:r>
    </w:p>
  </w:endnote>
  <w:endnote w:type="continuationSeparator" w:id="0">
    <w:p w14:paraId="4297FAD3" w14:textId="77777777" w:rsidR="005F5026" w:rsidRDefault="005F5026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53F6" w14:textId="77777777" w:rsidR="003600BB" w:rsidRDefault="003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AD83" w14:textId="77777777" w:rsidR="003600BB" w:rsidRDefault="00360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A867" w14:textId="77777777" w:rsidR="003600BB" w:rsidRDefault="003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CEB0" w14:textId="77777777" w:rsidR="005F5026" w:rsidRDefault="005F5026" w:rsidP="003600BB">
      <w:pPr>
        <w:spacing w:after="0" w:line="240" w:lineRule="auto"/>
      </w:pPr>
      <w:r>
        <w:separator/>
      </w:r>
    </w:p>
  </w:footnote>
  <w:footnote w:type="continuationSeparator" w:id="0">
    <w:p w14:paraId="6C15390C" w14:textId="77777777" w:rsidR="005F5026" w:rsidRDefault="005F5026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29C" w14:textId="77777777" w:rsidR="003600BB" w:rsidRDefault="003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3871" w14:textId="77777777" w:rsidR="003600BB" w:rsidRDefault="003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81CD" w14:textId="77777777" w:rsidR="003600BB" w:rsidRDefault="00360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D2"/>
    <w:rsid w:val="000318E9"/>
    <w:rsid w:val="000516A1"/>
    <w:rsid w:val="002454A5"/>
    <w:rsid w:val="002900D2"/>
    <w:rsid w:val="003600BB"/>
    <w:rsid w:val="003A09DF"/>
    <w:rsid w:val="004A6F2F"/>
    <w:rsid w:val="004B3CE8"/>
    <w:rsid w:val="005F5026"/>
    <w:rsid w:val="006459A1"/>
    <w:rsid w:val="00732298"/>
    <w:rsid w:val="008151E4"/>
    <w:rsid w:val="0092383C"/>
    <w:rsid w:val="00976568"/>
    <w:rsid w:val="009C5AE3"/>
    <w:rsid w:val="00A14C7F"/>
    <w:rsid w:val="00A90D3D"/>
    <w:rsid w:val="00B309B2"/>
    <w:rsid w:val="00BB572B"/>
    <w:rsid w:val="00CF579A"/>
    <w:rsid w:val="00E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2E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D2"/>
  </w:style>
  <w:style w:type="paragraph" w:styleId="Heading1">
    <w:name w:val="heading 1"/>
    <w:basedOn w:val="Normal"/>
    <w:next w:val="Normal"/>
    <w:link w:val="Heading1Char"/>
    <w:uiPriority w:val="9"/>
    <w:qFormat/>
    <w:rsid w:val="00290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BB"/>
  </w:style>
  <w:style w:type="paragraph" w:styleId="Footer">
    <w:name w:val="footer"/>
    <w:basedOn w:val="Normal"/>
    <w:link w:val="Foot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BB"/>
  </w:style>
  <w:style w:type="character" w:customStyle="1" w:styleId="Heading1Char">
    <w:name w:val="Heading 1 Char"/>
    <w:basedOn w:val="DefaultParagraphFont"/>
    <w:link w:val="Heading1"/>
    <w:uiPriority w:val="9"/>
    <w:rsid w:val="00290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39D27-BF7B-4F5C-87F4-ADF38EBDC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94D6-F2E6-43BE-BEDD-A13739A8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31A2D-5278-438E-9D9B-89F21FCE8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2021-10-05T18:12:00Z</dcterms:created>
  <dcterms:modified xsi:type="dcterms:W3CDTF">2021-10-27T12:31:00Z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