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E51D" w14:textId="77777777" w:rsidR="009C4B87" w:rsidRDefault="009C4B87" w:rsidP="004942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656A99" w14:textId="5975CFD4" w:rsidR="004942E0" w:rsidRPr="00D7517C" w:rsidRDefault="004942E0" w:rsidP="004942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17C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7. </w:t>
      </w:r>
      <w:r w:rsidRPr="00D7517C">
        <w:rPr>
          <w:rFonts w:ascii="Times New Roman" w:eastAsia="Times New Roman" w:hAnsi="Times New Roman" w:cs="Times New Roman"/>
          <w:bCs/>
          <w:sz w:val="24"/>
          <w:szCs w:val="24"/>
        </w:rPr>
        <w:t>The deep learning system’s potential to reduce missed fractures across the Medicare-age population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1965"/>
        <w:gridCol w:w="2009"/>
        <w:gridCol w:w="1490"/>
        <w:gridCol w:w="1490"/>
        <w:gridCol w:w="1200"/>
        <w:gridCol w:w="1200"/>
      </w:tblGrid>
      <w:tr w:rsidR="004942E0" w:rsidRPr="00D7517C" w14:paraId="1E7C5619" w14:textId="77777777" w:rsidTr="00E97C62">
        <w:trPr>
          <w:trHeight w:val="143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5509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4611DC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280BB9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Clinician type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9A23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Estimated fractures in musculoskeletal radiographs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1A0F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Fracture miss rate in Medicare-age population</w:t>
            </w:r>
          </w:p>
          <w:p w14:paraId="3E48C0A3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unaided</w:t>
            </w:r>
          </w:p>
          <w:p w14:paraId="08130B8E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EDFF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Fracture miss rate in Medicare-age population</w:t>
            </w:r>
          </w:p>
          <w:p w14:paraId="1AED3E4F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aided</w:t>
            </w:r>
          </w:p>
          <w:p w14:paraId="1A7C1B0B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2D45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missed fractures</w:t>
            </w:r>
          </w:p>
          <w:p w14:paraId="21A3735B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unaided</w:t>
            </w:r>
          </w:p>
          <w:p w14:paraId="168D21E2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(range from CI)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9AF1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missed fractures</w:t>
            </w:r>
          </w:p>
          <w:p w14:paraId="6B99E019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aided</w:t>
            </w:r>
          </w:p>
          <w:p w14:paraId="0937030A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(range from CI)</w:t>
            </w:r>
          </w:p>
        </w:tc>
      </w:tr>
      <w:tr w:rsidR="004942E0" w:rsidRPr="00D7517C" w14:paraId="11577051" w14:textId="77777777" w:rsidTr="00E97C62">
        <w:trPr>
          <w:trHeight w:val="10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D127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Clinicians with extensive training in musculoskeletal imaging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975D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634,020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AE96" w14:textId="572B444B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1BA4AE99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(14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21)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F209" w14:textId="2386A6C1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5FB3FD90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634B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111,587</w:t>
            </w:r>
          </w:p>
          <w:p w14:paraId="5DD4EFE3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(88,129-135,046)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C7C8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65,772</w:t>
            </w:r>
          </w:p>
          <w:p w14:paraId="25142836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(46,917-93,201)</w:t>
            </w:r>
          </w:p>
        </w:tc>
      </w:tr>
      <w:tr w:rsidR="004942E0" w:rsidRPr="00D7517C" w14:paraId="4597C951" w14:textId="77777777" w:rsidTr="00E97C62">
        <w:trPr>
          <w:trHeight w:val="108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9EF4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Clinicians with limited training in musculoskeletal imaging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D413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41,001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CA27" w14:textId="31E7C53E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  <w:p w14:paraId="3315E733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(21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29)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6FBC" w14:textId="7FB7FBAC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1DF261D4" w14:textId="77777777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D662" w14:textId="7E9E16AA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9806</w:t>
            </w:r>
          </w:p>
          <w:p w14:paraId="6CF05BAB" w14:textId="383DB055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(8733-12,054)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A8E1" w14:textId="31A2787C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3275</w:t>
            </w:r>
          </w:p>
          <w:p w14:paraId="13D0A006" w14:textId="0EEB941F" w:rsidR="004942E0" w:rsidRPr="00D7517C" w:rsidRDefault="004942E0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>(2706-5412)</w:t>
            </w:r>
          </w:p>
        </w:tc>
      </w:tr>
      <w:tr w:rsidR="00001251" w:rsidRPr="00D7517C" w14:paraId="0F2868A5" w14:textId="77777777" w:rsidTr="00CA450F">
        <w:trPr>
          <w:trHeight w:val="60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F8AC" w14:textId="77777777" w:rsidR="00001251" w:rsidRPr="00D7517C" w:rsidRDefault="00001251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9669" w14:textId="7B51AC05" w:rsidR="00001251" w:rsidRPr="00D7517C" w:rsidRDefault="00001251" w:rsidP="00E97C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0CB8" w14:textId="77777777" w:rsidR="00001251" w:rsidRPr="00D7517C" w:rsidRDefault="00001251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121,393</w:t>
            </w:r>
          </w:p>
          <w:p w14:paraId="0763A8C4" w14:textId="77777777" w:rsidR="00001251" w:rsidRPr="00D7517C" w:rsidRDefault="00001251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(96,862-147,100)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2A58" w14:textId="77777777" w:rsidR="00001251" w:rsidRPr="00D7517C" w:rsidRDefault="00001251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69,047</w:t>
            </w:r>
          </w:p>
          <w:p w14:paraId="72BB1BDA" w14:textId="77777777" w:rsidR="00001251" w:rsidRPr="00D7517C" w:rsidRDefault="00001251" w:rsidP="00E97C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(49,623-98,613)</w:t>
            </w:r>
          </w:p>
        </w:tc>
      </w:tr>
    </w:tbl>
    <w:p w14:paraId="3ADCDB7D" w14:textId="77777777" w:rsidR="00610F5F" w:rsidRDefault="00000000"/>
    <w:sectPr w:rsidR="0061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E0"/>
    <w:rsid w:val="00001251"/>
    <w:rsid w:val="00054667"/>
    <w:rsid w:val="000A65D1"/>
    <w:rsid w:val="000B4204"/>
    <w:rsid w:val="00375B13"/>
    <w:rsid w:val="004942E0"/>
    <w:rsid w:val="00777352"/>
    <w:rsid w:val="009A0D97"/>
    <w:rsid w:val="009C4B87"/>
    <w:rsid w:val="00B477E7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59A2"/>
  <w15:chartTrackingRefBased/>
  <w15:docId w15:val="{55E57B11-E62F-8841-B0E2-6534C869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E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1251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6" ma:contentTypeDescription="Create a new document." ma:contentTypeScope="" ma:versionID="3cf42df9c8496b893a57a86f42aa6b31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5b821d1d891b4dec69aa9cfac1203d59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2e3fb9-dfd4-46de-90e4-f76d87a86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80636-e93b-40ca-b30d-10c46f7cc31f}" ma:internalName="TaxCatchAll" ma:showField="CatchAllData" ma:web="56dfaaf6-101e-4ce3-86e1-82526ec05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79f5b-37ef-4821-8ac3-21334d5b677f">
      <Terms xmlns="http://schemas.microsoft.com/office/infopath/2007/PartnerControls"/>
    </lcf76f155ced4ddcb4097134ff3c332f>
    <TaxCatchAll xmlns="56dfaaf6-101e-4ce3-86e1-82526ec053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EEDE-0B12-4BB9-B06A-E5BC4F2C5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09839-D77B-4EC5-85FC-39B004AE413C}">
  <ds:schemaRefs>
    <ds:schemaRef ds:uri="http://schemas.microsoft.com/office/2006/metadata/properties"/>
    <ds:schemaRef ds:uri="http://schemas.microsoft.com/office/infopath/2007/PartnerControls"/>
    <ds:schemaRef ds:uri="61179f5b-37ef-4821-8ac3-21334d5b677f"/>
    <ds:schemaRef ds:uri="56dfaaf6-101e-4ce3-86e1-82526ec05369"/>
  </ds:schemaRefs>
</ds:datastoreItem>
</file>

<file path=customXml/itemProps3.xml><?xml version="1.0" encoding="utf-8"?>
<ds:datastoreItem xmlns:ds="http://schemas.openxmlformats.org/officeDocument/2006/customXml" ds:itemID="{A4A49E5A-82BE-4BF2-AB78-F178C656B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 Anderson</dc:creator>
  <cp:keywords/>
  <dc:description/>
  <cp:lastModifiedBy>Colleen Owens</cp:lastModifiedBy>
  <cp:revision>6</cp:revision>
  <dcterms:created xsi:type="dcterms:W3CDTF">2022-07-31T21:03:00Z</dcterms:created>
  <dcterms:modified xsi:type="dcterms:W3CDTF">2022-08-05T19:07:00Z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  <property fmtid="{D5CDD505-2E9C-101B-9397-08002B2CF9AE}" pid="3" name="MediaServiceImageTags">
    <vt:lpwstr/>
  </property>
</Properties>
</file>