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DB44" w14:textId="7D1533FB" w:rsidR="00F92CB7" w:rsidRDefault="00F92CB7" w:rsidP="00F92CB7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31780EE2" wp14:editId="18FE5F58">
            <wp:extent cx="5943600" cy="333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F52CD" w14:textId="57B836EC" w:rsidR="00F92CB7" w:rsidRDefault="00F92CB7" w:rsidP="00F92CB7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F55380">
        <w:rPr>
          <w:rFonts w:cs="Times New Roman"/>
          <w:b/>
          <w:bCs/>
          <w:szCs w:val="24"/>
        </w:rPr>
        <w:t>Supplemental Fig. 2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number of s</w:t>
      </w:r>
      <w:r w:rsidRPr="00E64162">
        <w:rPr>
          <w:rFonts w:cs="Times New Roman"/>
          <w:szCs w:val="24"/>
        </w:rPr>
        <w:t>pheroid</w:t>
      </w:r>
      <w:r>
        <w:rPr>
          <w:rFonts w:cs="Times New Roman"/>
          <w:szCs w:val="24"/>
        </w:rPr>
        <w:t>s</w:t>
      </w:r>
      <w:r w:rsidRPr="00E64162">
        <w:rPr>
          <w:rFonts w:cs="Times New Roman"/>
          <w:szCs w:val="24"/>
        </w:rPr>
        <w:t xml:space="preserve"> </w:t>
      </w:r>
      <w:proofErr w:type="gramStart"/>
      <w:r w:rsidRPr="00E64162">
        <w:rPr>
          <w:rFonts w:cs="Times New Roman"/>
          <w:szCs w:val="24"/>
        </w:rPr>
        <w:t>is decreased</w:t>
      </w:r>
      <w:proofErr w:type="gramEnd"/>
      <w:r w:rsidRPr="00E64162">
        <w:rPr>
          <w:rFonts w:cs="Times New Roman"/>
          <w:szCs w:val="24"/>
        </w:rPr>
        <w:t xml:space="preserve"> in all cell lines after 14 days of treatment. Quantification within an area spanning multiple alginate beads was completed for one of </w:t>
      </w:r>
      <w:r>
        <w:rPr>
          <w:rFonts w:cs="Times New Roman"/>
          <w:szCs w:val="24"/>
        </w:rPr>
        <w:t xml:space="preserve">the </w:t>
      </w:r>
      <w:r w:rsidRPr="00E64162">
        <w:rPr>
          <w:rFonts w:cs="Times New Roman"/>
          <w:szCs w:val="24"/>
        </w:rPr>
        <w:t>three experiments</w:t>
      </w:r>
      <w:r>
        <w:rPr>
          <w:rFonts w:cs="Times New Roman"/>
          <w:szCs w:val="24"/>
        </w:rPr>
        <w:t xml:space="preserve"> and</w:t>
      </w:r>
      <w:r w:rsidRPr="00E64162">
        <w:rPr>
          <w:rFonts w:cs="Times New Roman"/>
          <w:szCs w:val="24"/>
        </w:rPr>
        <w:t xml:space="preserve"> was considered representative</w:t>
      </w:r>
      <w:r>
        <w:rPr>
          <w:rFonts w:cs="Times New Roman"/>
          <w:szCs w:val="24"/>
        </w:rPr>
        <w:t>.</w:t>
      </w:r>
    </w:p>
    <w:p w14:paraId="187273F3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B7"/>
    <w:rsid w:val="00140D9B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ACCC"/>
  <w15:chartTrackingRefBased/>
  <w15:docId w15:val="{BB11F98A-6CB7-4C25-9CE9-EC658FD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CB7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1</cp:revision>
  <dcterms:created xsi:type="dcterms:W3CDTF">2022-11-11T17:35:00Z</dcterms:created>
  <dcterms:modified xsi:type="dcterms:W3CDTF">2022-11-11T17:36:00Z</dcterms:modified>
</cp:coreProperties>
</file>