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8EEF" w14:textId="49249481" w:rsidR="005E6FB0" w:rsidRPr="00876BF9" w:rsidRDefault="00876BF9" w:rsidP="00DC72E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BF9">
        <w:rPr>
          <w:rFonts w:ascii="Times New Roman" w:hAnsi="Times New Roman" w:cs="Times New Roman"/>
          <w:b/>
          <w:bCs/>
          <w:sz w:val="28"/>
          <w:szCs w:val="28"/>
        </w:rPr>
        <w:t xml:space="preserve">Supplement </w:t>
      </w:r>
      <w:r w:rsidR="0078233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76BF9">
        <w:rPr>
          <w:rFonts w:ascii="Times New Roman" w:hAnsi="Times New Roman" w:cs="Times New Roman"/>
          <w:b/>
          <w:bCs/>
          <w:sz w:val="28"/>
          <w:szCs w:val="28"/>
        </w:rPr>
        <w:t>aterial</w:t>
      </w:r>
      <w:r w:rsidR="0078233D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2978944" w14:textId="2897400A" w:rsidR="00876BF9" w:rsidRPr="00876BF9" w:rsidRDefault="00876BF9" w:rsidP="00DC72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Plasmid information</w:t>
      </w:r>
    </w:p>
    <w:p w14:paraId="2049A6FA" w14:textId="02349261" w:rsidR="00876BF9" w:rsidRPr="006E2B12" w:rsidRDefault="006E2B12" w:rsidP="00DC72E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876BF9" w:rsidRPr="006E2B12">
        <w:rPr>
          <w:rFonts w:ascii="Times New Roman" w:hAnsi="Times New Roman" w:cs="Times New Roman"/>
          <w:sz w:val="24"/>
          <w:szCs w:val="24"/>
        </w:rPr>
        <w:t xml:space="preserve">HDV plasmid: </w:t>
      </w:r>
      <w:r w:rsidR="0035508C" w:rsidRPr="006E2B12">
        <w:rPr>
          <w:rFonts w:ascii="Times New Roman" w:hAnsi="Times New Roman" w:cs="Times New Roman"/>
          <w:sz w:val="24"/>
          <w:szCs w:val="24"/>
        </w:rPr>
        <w:t>the pM</w:t>
      </w:r>
      <w:r w:rsidRPr="006E2B12">
        <w:rPr>
          <w:rFonts w:ascii="Times New Roman" w:hAnsi="Times New Roman" w:cs="Times New Roman"/>
          <w:sz w:val="24"/>
          <w:szCs w:val="24"/>
        </w:rPr>
        <w:t>D</w:t>
      </w:r>
      <w:r w:rsidR="0035508C" w:rsidRPr="006E2B12">
        <w:rPr>
          <w:rFonts w:ascii="Times New Roman" w:hAnsi="Times New Roman" w:cs="Times New Roman"/>
          <w:sz w:val="24"/>
          <w:szCs w:val="24"/>
        </w:rPr>
        <w:t>19</w:t>
      </w:r>
      <w:r w:rsidRPr="006E2B12">
        <w:rPr>
          <w:rFonts w:ascii="Times New Roman" w:hAnsi="Times New Roman" w:cs="Times New Roman"/>
          <w:sz w:val="24"/>
          <w:szCs w:val="24"/>
        </w:rPr>
        <w:t>T</w:t>
      </w:r>
      <w:r w:rsidR="0035508C" w:rsidRPr="006E2B12">
        <w:rPr>
          <w:rFonts w:ascii="Times New Roman" w:hAnsi="Times New Roman" w:cs="Times New Roman"/>
          <w:sz w:val="24"/>
          <w:szCs w:val="24"/>
        </w:rPr>
        <w:t xml:space="preserve"> plasmid contains the full-length genome of HDV as follows: </w:t>
      </w:r>
      <w:r w:rsidR="00876BF9" w:rsidRPr="006E2B12">
        <w:rPr>
          <w:rFonts w:ascii="Times New Roman" w:hAnsi="Times New Roman" w:cs="Times New Roman"/>
          <w:sz w:val="24"/>
          <w:szCs w:val="24"/>
        </w:rPr>
        <w:t>ATGGGCCACGGTTCCGACGAGGAGCCGGAGGGGGAGGGGTTGGAGCTCCCGAGGGGGAGTCGAGGTAAAGAGGGGAGGAATCTCGAGAAAGAACTCCCAAGAAGAACCGAGAAGAATCTCAAGAAGAGGAGGTTTCCCAAACGCTGGTGGAGCATCCTGGAAGGGGAAAGAGGAGAAGGATCGGAAGAAAAGAGCGGGCCTCCCGATCCGAGGGGCCCGGACACCTCAGGTTTGGAGGCCTCCGGGCCGAAGGGTTGAGGTACACCGCAGAGGGAGGAATCCACCCGGAGAGAACAGAGAAATCACCTCCAGAGGACCCCTTCAGCGAACAGAGAAGCGCTCTGGGACGTCAGGAGTAAGACCATAGCGATAGGGGGAGATGCTAGGAGTTGGGGGAGACCGAAGCGAGGAGGAAAGCAAAGAAAGCAACGGGGCTAGCGAGTGGGTGTTCCGCCCCCCGGAGGGGACGAGTGAGGCTTATCCCGGGGAACTCGGCGAATCGTCCCCACATAGCAGGATCCCCGGACCCCCTTCCAAAAGGACGAGGGGGGGGGCTTGGAACGTGAGGGGACCAGTGGAGTCCGTGGGAGTTCCCCCCGACCTCCGCTTCTCCACACTCCTTCCCCCCTGAGGGCCCCCCAGGAATGGCGGGACCCCACCCTCGGGGTCCGCGTTCCATCCTTTCTTACCTGATGGCCGGCATGGTCCCAGCCTCCTCGCTGGCGCCGGCTGGGCAACATTCCGAGGGGACCGTCCCTCGGTAATGGCGAATGGGACCCAGAACTCTCTCTAGATTCCCAGAGAGAATCGAGAGAAAACTGGCTCTCCCTTAGCCATCCGAGTGGACGTTCTGTCCTCCTTCGGATGCCCAGGTCGGACCGCGAGGAGGTGGA</w:t>
      </w:r>
      <w:r w:rsidR="00876BF9" w:rsidRPr="006E2B12">
        <w:rPr>
          <w:rFonts w:ascii="Times New Roman" w:hAnsi="Times New Roman" w:cs="Times New Roman"/>
          <w:sz w:val="24"/>
          <w:szCs w:val="24"/>
        </w:rPr>
        <w:lastRenderedPageBreak/>
        <w:t>GATGCCATGCCGACCCGAAGAGGAAAGAAGGACGCGAGACGCGAACCTGTGAGTGGAAACCGCTTTATTCACTGGGGTCGACAACTCTGGGGAGAGAAGGGAGGAGGCGGGGGGGAAGAGTATATCCTATGGGAATCCCTGGTTTCCCCTGATGTCCAGCCCCTCCCCGGTCCGAGAGAAGGGGGACTCCGGGACTCCTTGCATGCTGGGGACGAAGCCGCCCCCGGGCGCTCCCCTCGGACACCTTTCGAGGGGGTTCACACCCCCAACCCGCGGGCCGGCTACTCTTCTTTCCCTTCTCTCGTCTTCCTCGGTCAACCTCCTGAGTTCCTCTTCTTCCTCCTTGCTGAGGCTCTTCCCTCCCGCGGTCAGCTGCTTCTTCTTGTTCTCGAGGGCCTTCCTTCGTCGGTGATCCTGCCTCTCCTTGTCGGTGAATCCTCCCCTGAGAGGCCTCTTCCTAGGTCCGGAGTCTACCTCCATCTGGTCCGTCCGGGCCCTCTTCGCCGGGGGAGCCCCCTCTCCATCCTTTCCTTTTTCCGATTATTCCTTTGATGTTTCCCAGCCAGGGATTGTCGTCCTCAAGTTTCTTGATTTTCTTCTTGGCCTTCCGGAGGTCCCTCTCGAGTTCCTCCACTTCTTTTCTTCCATTCACCCACTGCTCGAGGATCTCTTCTCTTCCTCCCCTCCGGTTTTTCTTCGATTCGGACCGGCTCATCTCGGAGAGGGGGCGGCGTCCTCAGTACTCTTACTCTTTTCTGTAAAAGAGGAGACTGCTGGACTCCCGCCCCAGTCCGAG</w:t>
      </w:r>
    </w:p>
    <w:p w14:paraId="7E3D530E" w14:textId="775EF3A7" w:rsidR="004473AD" w:rsidRPr="006E2B12" w:rsidRDefault="006E2B12" w:rsidP="00DC72E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 w:rsidR="004473AD" w:rsidRPr="006E2B12">
        <w:rPr>
          <w:rFonts w:ascii="Times New Roman" w:hAnsi="Times New Roman" w:cs="Times New Roman" w:hint="eastAsia"/>
          <w:sz w:val="24"/>
          <w:szCs w:val="24"/>
        </w:rPr>
        <w:t>H</w:t>
      </w:r>
      <w:r w:rsidR="004473AD" w:rsidRPr="006E2B12">
        <w:rPr>
          <w:rFonts w:ascii="Times New Roman" w:hAnsi="Times New Roman" w:cs="Times New Roman"/>
          <w:sz w:val="24"/>
          <w:szCs w:val="24"/>
        </w:rPr>
        <w:t>BV plasmi</w:t>
      </w:r>
      <w:r w:rsidR="004473AD" w:rsidRPr="006E2B12">
        <w:rPr>
          <w:rFonts w:ascii="Times New Roman" w:hAnsi="Times New Roman" w:cs="Times New Roman" w:hint="eastAsia"/>
          <w:sz w:val="24"/>
          <w:szCs w:val="24"/>
        </w:rPr>
        <w:t>d:</w:t>
      </w:r>
      <w:r w:rsidR="004473AD" w:rsidRPr="006E2B12">
        <w:rPr>
          <w:rFonts w:ascii="Times New Roman" w:hAnsi="Times New Roman" w:cs="Times New Roman"/>
          <w:sz w:val="24"/>
          <w:szCs w:val="24"/>
        </w:rPr>
        <w:t xml:space="preserve"> </w:t>
      </w:r>
      <w:r w:rsidR="008D2133" w:rsidRPr="006E2B12">
        <w:rPr>
          <w:rFonts w:ascii="Times New Roman" w:hAnsi="Times New Roman" w:cs="Times New Roman"/>
          <w:sz w:val="24"/>
          <w:szCs w:val="24"/>
        </w:rPr>
        <w:t xml:space="preserve">The plasmid contained the full-length HBV genome was obtained from </w:t>
      </w:r>
      <w:proofErr w:type="spellStart"/>
      <w:r w:rsidR="008D2133" w:rsidRPr="006E2B12">
        <w:rPr>
          <w:rFonts w:ascii="Times New Roman" w:hAnsi="Times New Roman" w:cs="Times New Roman"/>
          <w:sz w:val="24"/>
          <w:szCs w:val="24"/>
        </w:rPr>
        <w:t>Sangon</w:t>
      </w:r>
      <w:proofErr w:type="spellEnd"/>
      <w:r w:rsidR="008D2133" w:rsidRPr="006E2B12">
        <w:rPr>
          <w:rFonts w:ascii="Times New Roman" w:hAnsi="Times New Roman" w:cs="Times New Roman"/>
          <w:sz w:val="24"/>
          <w:szCs w:val="24"/>
        </w:rPr>
        <w:t xml:space="preserve"> Biotech, Shanghai, China, as previously describe</w:t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PEVuZE5vdGU+PENpdGU+PEF1dGhvcj5XYW5nPC9BdXRob3I+PFllYXI+MjAyMTwvWWVhcj48UmVj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</w:fldData>
        </w:fldChar>
      </w:r>
      <w:r w:rsidR="008D2133" w:rsidRPr="006E2B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PEVuZE5vdGU+PENpdGU+PEF1dGhvcj5XYW5nPC9BdXRob3I+PFllYXI+MjAyMTwvWWVhcj48UmVj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</w:fldData>
        </w:fldChar>
      </w:r>
      <w:r w:rsidR="008D2133" w:rsidRPr="006E2B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D2133" w:rsidRPr="006E2B12">
        <w:rPr>
          <w:rFonts w:ascii="Times New Roman" w:hAnsi="Times New Roman" w:cs="Times New Roman"/>
          <w:sz w:val="24"/>
          <w:szCs w:val="24"/>
        </w:rPr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end"/>
      </w:r>
      <w:r w:rsidR="008D2133" w:rsidRPr="006E2B12">
        <w:rPr>
          <w:rFonts w:ascii="Times New Roman" w:hAnsi="Times New Roman" w:cs="Times New Roman"/>
          <w:sz w:val="24"/>
          <w:szCs w:val="24"/>
        </w:rPr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separate"/>
      </w:r>
      <w:r w:rsidR="008D2133" w:rsidRPr="006E2B12">
        <w:rPr>
          <w:rFonts w:ascii="Times New Roman" w:hAnsi="Times New Roman" w:cs="Times New Roman"/>
          <w:noProof/>
          <w:sz w:val="24"/>
          <w:szCs w:val="24"/>
        </w:rPr>
        <w:t>[1]</w:t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end"/>
      </w:r>
      <w:r w:rsidR="008D2133" w:rsidRPr="006E2B12">
        <w:rPr>
          <w:rFonts w:ascii="Times New Roman" w:hAnsi="Times New Roman" w:cs="Times New Roman"/>
          <w:sz w:val="24"/>
          <w:szCs w:val="24"/>
        </w:rPr>
        <w:t>.</w:t>
      </w:r>
    </w:p>
    <w:p w14:paraId="44978063" w14:textId="3BCAE1DC" w:rsidR="00876BF9" w:rsidRPr="006E2B12" w:rsidRDefault="006E2B12" w:rsidP="00DC7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</w:t>
      </w:r>
      <w:r w:rsidR="004473AD" w:rsidRPr="006E2B12">
        <w:rPr>
          <w:rFonts w:ascii="Times New Roman" w:hAnsi="Times New Roman" w:cs="Times New Roman" w:hint="eastAsia"/>
          <w:sz w:val="24"/>
          <w:szCs w:val="24"/>
        </w:rPr>
        <w:t>H</w:t>
      </w:r>
      <w:r w:rsidR="004473AD" w:rsidRPr="006E2B12">
        <w:rPr>
          <w:rFonts w:ascii="Times New Roman" w:hAnsi="Times New Roman" w:cs="Times New Roman"/>
          <w:sz w:val="24"/>
          <w:szCs w:val="24"/>
        </w:rPr>
        <w:t xml:space="preserve">CV plasmid: </w:t>
      </w:r>
      <w:bookmarkStart w:id="0" w:name="_Hlk74405867"/>
      <w:r w:rsidR="004473AD" w:rsidRPr="006E2B12">
        <w:rPr>
          <w:rFonts w:ascii="Times New Roman" w:hAnsi="Times New Roman" w:cs="Times New Roman"/>
          <w:sz w:val="24"/>
          <w:szCs w:val="24"/>
        </w:rPr>
        <w:t xml:space="preserve">The plasmid contained the full-length HCV genome was obtained from </w:t>
      </w:r>
      <w:proofErr w:type="spellStart"/>
      <w:r w:rsidR="004473AD" w:rsidRPr="006E2B12">
        <w:rPr>
          <w:rFonts w:ascii="Times New Roman" w:hAnsi="Times New Roman" w:cs="Times New Roman"/>
          <w:sz w:val="24"/>
          <w:szCs w:val="24"/>
        </w:rPr>
        <w:t>Sangon</w:t>
      </w:r>
      <w:proofErr w:type="spellEnd"/>
      <w:r w:rsidR="004473AD" w:rsidRPr="006E2B12">
        <w:rPr>
          <w:rFonts w:ascii="Times New Roman" w:hAnsi="Times New Roman" w:cs="Times New Roman"/>
          <w:sz w:val="24"/>
          <w:szCs w:val="24"/>
        </w:rPr>
        <w:t xml:space="preserve"> Biotech, Shanghai, China, as previously describe</w:t>
      </w:r>
      <w:r w:rsidR="004473AD" w:rsidRPr="006E2B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PEVuZE5vdGU+PENpdGU+PEF1dGhvcj5DaG88L0F1dGhvcj48WWVhcj4yMDE2PC9ZZWFyPjxSZWNO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</w:fldData>
        </w:fldChar>
      </w:r>
      <w:r w:rsidR="008D2133" w:rsidRPr="006E2B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PEVuZE5vdGU+PENpdGU+PEF1dGhvcj5DaG88L0F1dGhvcj48WWVhcj4yMDE2PC9ZZWFyPjxSZWNO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</w:fldData>
        </w:fldChar>
      </w:r>
      <w:r w:rsidR="008D2133" w:rsidRPr="006E2B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D2133" w:rsidRPr="006E2B12">
        <w:rPr>
          <w:rFonts w:ascii="Times New Roman" w:hAnsi="Times New Roman" w:cs="Times New Roman"/>
          <w:sz w:val="24"/>
          <w:szCs w:val="24"/>
        </w:rPr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end"/>
      </w:r>
      <w:r w:rsidR="004473AD" w:rsidRPr="006E2B12">
        <w:rPr>
          <w:rFonts w:ascii="Times New Roman" w:hAnsi="Times New Roman" w:cs="Times New Roman"/>
          <w:sz w:val="24"/>
          <w:szCs w:val="24"/>
        </w:rPr>
      </w:r>
      <w:r w:rsidR="004473AD" w:rsidRPr="006E2B12">
        <w:rPr>
          <w:rFonts w:ascii="Times New Roman" w:hAnsi="Times New Roman" w:cs="Times New Roman"/>
          <w:sz w:val="24"/>
          <w:szCs w:val="24"/>
        </w:rPr>
        <w:fldChar w:fldCharType="separate"/>
      </w:r>
      <w:r w:rsidR="008D2133" w:rsidRPr="006E2B12">
        <w:rPr>
          <w:rFonts w:ascii="Times New Roman" w:hAnsi="Times New Roman" w:cs="Times New Roman"/>
          <w:noProof/>
          <w:sz w:val="24"/>
          <w:szCs w:val="24"/>
        </w:rPr>
        <w:t>[2]</w:t>
      </w:r>
      <w:r w:rsidR="004473AD" w:rsidRPr="006E2B12">
        <w:rPr>
          <w:rFonts w:ascii="Times New Roman" w:hAnsi="Times New Roman" w:cs="Times New Roman"/>
          <w:sz w:val="24"/>
          <w:szCs w:val="24"/>
        </w:rPr>
        <w:fldChar w:fldCharType="end"/>
      </w:r>
      <w:r w:rsidR="004473AD" w:rsidRPr="006E2B1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6D83F65" w14:textId="33814D10" w:rsidR="0078233D" w:rsidRPr="003602F8" w:rsidRDefault="006E2B12" w:rsidP="00DC7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</w:t>
      </w:r>
      <w:r w:rsidR="004473AD" w:rsidRPr="006E2B12">
        <w:rPr>
          <w:rFonts w:ascii="Times New Roman" w:hAnsi="Times New Roman" w:cs="Times New Roman" w:hint="eastAsia"/>
          <w:sz w:val="24"/>
          <w:szCs w:val="24"/>
        </w:rPr>
        <w:t>H</w:t>
      </w:r>
      <w:r w:rsidR="004473AD" w:rsidRPr="006E2B12">
        <w:rPr>
          <w:rFonts w:ascii="Times New Roman" w:hAnsi="Times New Roman" w:cs="Times New Roman"/>
          <w:sz w:val="24"/>
          <w:szCs w:val="24"/>
        </w:rPr>
        <w:t xml:space="preserve">IV plasmid: </w:t>
      </w:r>
      <w:r w:rsidR="008D276E" w:rsidRPr="006E2B12">
        <w:rPr>
          <w:rFonts w:ascii="Times New Roman" w:hAnsi="Times New Roman" w:cs="Times New Roman"/>
          <w:sz w:val="24"/>
          <w:szCs w:val="24"/>
        </w:rPr>
        <w:t xml:space="preserve">The plasmid contained the full-length HIV genome was obtained from </w:t>
      </w:r>
      <w:proofErr w:type="spellStart"/>
      <w:r w:rsidR="008D276E" w:rsidRPr="006E2B12">
        <w:rPr>
          <w:rFonts w:ascii="Times New Roman" w:hAnsi="Times New Roman" w:cs="Times New Roman"/>
          <w:sz w:val="24"/>
          <w:szCs w:val="24"/>
        </w:rPr>
        <w:t>Sangon</w:t>
      </w:r>
      <w:proofErr w:type="spellEnd"/>
      <w:r w:rsidR="008D276E" w:rsidRPr="006E2B12">
        <w:rPr>
          <w:rFonts w:ascii="Times New Roman" w:hAnsi="Times New Roman" w:cs="Times New Roman"/>
          <w:sz w:val="24"/>
          <w:szCs w:val="24"/>
        </w:rPr>
        <w:t xml:space="preserve"> Biotech, Shanghai, China, as previously describe</w:t>
      </w:r>
      <w:r w:rsidR="0036141F" w:rsidRPr="006E2B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PEVuZE5vdGU+PENpdGU+PEF1dGhvcj5NYWxhdGlua292YTwvQXV0aG9yPjxZZWFyPjIwMTU8L1ll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</w:fldData>
        </w:fldChar>
      </w:r>
      <w:r w:rsidR="008D2133" w:rsidRPr="006E2B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PEVuZE5vdGU+PENpdGU+PEF1dGhvcj5NYWxhdGlua292YTwvQXV0aG9yPjxZZWFyPjIwMTU8L1ll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</w:fldData>
        </w:fldChar>
      </w:r>
      <w:r w:rsidR="008D2133" w:rsidRPr="006E2B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D2133" w:rsidRPr="006E2B12">
        <w:rPr>
          <w:rFonts w:ascii="Times New Roman" w:hAnsi="Times New Roman" w:cs="Times New Roman"/>
          <w:sz w:val="24"/>
          <w:szCs w:val="24"/>
        </w:rPr>
      </w:r>
      <w:r w:rsidR="008D2133" w:rsidRPr="006E2B12">
        <w:rPr>
          <w:rFonts w:ascii="Times New Roman" w:hAnsi="Times New Roman" w:cs="Times New Roman"/>
          <w:sz w:val="24"/>
          <w:szCs w:val="24"/>
        </w:rPr>
        <w:fldChar w:fldCharType="end"/>
      </w:r>
      <w:r w:rsidR="0036141F" w:rsidRPr="006E2B12">
        <w:rPr>
          <w:rFonts w:ascii="Times New Roman" w:hAnsi="Times New Roman" w:cs="Times New Roman"/>
          <w:sz w:val="24"/>
          <w:szCs w:val="24"/>
        </w:rPr>
      </w:r>
      <w:r w:rsidR="0036141F" w:rsidRPr="006E2B12">
        <w:rPr>
          <w:rFonts w:ascii="Times New Roman" w:hAnsi="Times New Roman" w:cs="Times New Roman"/>
          <w:sz w:val="24"/>
          <w:szCs w:val="24"/>
        </w:rPr>
        <w:fldChar w:fldCharType="separate"/>
      </w:r>
      <w:r w:rsidR="008D2133" w:rsidRPr="006E2B12">
        <w:rPr>
          <w:rFonts w:ascii="Times New Roman" w:hAnsi="Times New Roman" w:cs="Times New Roman"/>
          <w:noProof/>
          <w:sz w:val="24"/>
          <w:szCs w:val="24"/>
        </w:rPr>
        <w:t>[3]</w:t>
      </w:r>
      <w:r w:rsidR="0036141F" w:rsidRPr="006E2B12">
        <w:rPr>
          <w:rFonts w:ascii="Times New Roman" w:hAnsi="Times New Roman" w:cs="Times New Roman"/>
          <w:sz w:val="24"/>
          <w:szCs w:val="24"/>
        </w:rPr>
        <w:fldChar w:fldCharType="end"/>
      </w:r>
      <w:r w:rsidRPr="006E2B12">
        <w:rPr>
          <w:rFonts w:ascii="Times New Roman" w:hAnsi="Times New Roman" w:cs="Times New Roman"/>
          <w:sz w:val="24"/>
          <w:szCs w:val="24"/>
        </w:rPr>
        <w:t>.</w:t>
      </w:r>
    </w:p>
    <w:p w14:paraId="5ED275C3" w14:textId="57955F4D" w:rsidR="000A7C89" w:rsidRPr="00D42707" w:rsidRDefault="000A7C89" w:rsidP="008D5CE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2647269"/>
      <w:bookmarkStart w:id="2" w:name="_Hlk92647569"/>
      <w:r w:rsidRPr="00D427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</w:t>
      </w:r>
      <w:r w:rsidR="00D4270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42707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bookmarkEnd w:id="1"/>
      <w:r w:rsidR="00F320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1325" w:rsidRPr="00D427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2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90124538"/>
      <w:r w:rsidRPr="00D42707">
        <w:rPr>
          <w:rFonts w:ascii="Times New Roman" w:hAnsi="Times New Roman" w:cs="Times New Roman"/>
          <w:b/>
          <w:bCs/>
          <w:sz w:val="24"/>
          <w:szCs w:val="24"/>
        </w:rPr>
        <w:t xml:space="preserve">The consistency of the </w:t>
      </w:r>
      <w:proofErr w:type="spellStart"/>
      <w:r w:rsidRPr="00D42707">
        <w:rPr>
          <w:rFonts w:ascii="Times New Roman" w:hAnsi="Times New Roman" w:cs="Times New Roman"/>
          <w:b/>
          <w:bCs/>
          <w:sz w:val="24"/>
          <w:szCs w:val="24"/>
        </w:rPr>
        <w:t>ddPCR</w:t>
      </w:r>
      <w:bookmarkEnd w:id="3"/>
      <w:proofErr w:type="spellEnd"/>
      <w:r w:rsidRPr="00D42707">
        <w:rPr>
          <w:rFonts w:ascii="Times New Roman" w:hAnsi="Times New Roman" w:cs="Times New Roman"/>
          <w:b/>
          <w:bCs/>
          <w:sz w:val="24"/>
          <w:szCs w:val="24"/>
        </w:rPr>
        <w:t xml:space="preserve"> assay for HDV RNA detection</w:t>
      </w:r>
    </w:p>
    <w:p w14:paraId="06152BF7" w14:textId="18325ACF" w:rsidR="000A7C89" w:rsidRDefault="000A7C89" w:rsidP="00DC72E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Intra-run test</w:t>
      </w:r>
    </w:p>
    <w:tbl>
      <w:tblPr>
        <w:tblStyle w:val="a9"/>
        <w:tblW w:w="876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1845"/>
        <w:gridCol w:w="1843"/>
        <w:gridCol w:w="1538"/>
      </w:tblGrid>
      <w:tr w:rsidR="000A7C89" w14:paraId="7468C6E2" w14:textId="77777777" w:rsidTr="00752472">
        <w:trPr>
          <w:trHeight w:val="508"/>
        </w:trPr>
        <w:tc>
          <w:tcPr>
            <w:tcW w:w="3542" w:type="dxa"/>
            <w:tcBorders>
              <w:top w:val="single" w:sz="18" w:space="0" w:color="auto"/>
              <w:left w:val="nil"/>
              <w:bottom w:val="nil"/>
            </w:tcBorders>
          </w:tcPr>
          <w:p w14:paraId="754466D6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</w:tcPr>
          <w:p w14:paraId="5C2A2437" w14:textId="77777777" w:rsidR="000A7C89" w:rsidRPr="006D4168" w:rsidRDefault="000A7C89" w:rsidP="003013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Sample-1#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57BC3137" w14:textId="77777777" w:rsidR="000A7C89" w:rsidRPr="006D4168" w:rsidRDefault="000A7C89" w:rsidP="003013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Sample-2#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9B8DFA6" w14:textId="77777777" w:rsidR="000A7C89" w:rsidRPr="006D4168" w:rsidRDefault="000A7C89" w:rsidP="003013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Sample-3#</w:t>
            </w:r>
          </w:p>
        </w:tc>
      </w:tr>
      <w:tr w:rsidR="00937AAD" w14:paraId="33949FFD" w14:textId="77777777" w:rsidTr="001418AB">
        <w:trPr>
          <w:trHeight w:val="358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72A2B54C" w14:textId="486F674B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1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225B5" w14:textId="31DC3813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15186.1</w:t>
            </w:r>
          </w:p>
        </w:tc>
        <w:tc>
          <w:tcPr>
            <w:tcW w:w="1843" w:type="dxa"/>
            <w:tcBorders>
              <w:top w:val="single" w:sz="18" w:space="0" w:color="auto"/>
              <w:bottom w:val="nil"/>
            </w:tcBorders>
          </w:tcPr>
          <w:p w14:paraId="3E3D8FC2" w14:textId="7478BE38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2403.0</w:t>
            </w:r>
          </w:p>
        </w:tc>
        <w:tc>
          <w:tcPr>
            <w:tcW w:w="1538" w:type="dxa"/>
            <w:tcBorders>
              <w:top w:val="single" w:sz="18" w:space="0" w:color="auto"/>
              <w:bottom w:val="nil"/>
              <w:right w:val="nil"/>
            </w:tcBorders>
          </w:tcPr>
          <w:p w14:paraId="5AC0DABE" w14:textId="3401C0AE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214.6</w:t>
            </w:r>
          </w:p>
        </w:tc>
      </w:tr>
      <w:tr w:rsidR="00937AAD" w14:paraId="7B3DDDBB" w14:textId="77777777" w:rsidTr="001418AB">
        <w:trPr>
          <w:trHeight w:val="423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67CA7524" w14:textId="42D937FC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CC3D0" w14:textId="426AF590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16002.2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F0E551" w14:textId="57265CFC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2649.9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1F9A3DB4" w14:textId="7924F2AF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231.6</w:t>
            </w:r>
          </w:p>
        </w:tc>
      </w:tr>
      <w:tr w:rsidR="00937AAD" w14:paraId="4ECBBCE8" w14:textId="77777777" w:rsidTr="001418AB">
        <w:trPr>
          <w:trHeight w:val="429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0F7049BF" w14:textId="63D135AD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3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9CCC5" w14:textId="54360BE5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16730.5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C19E1A" w14:textId="5ADADEC9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2718.3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3FDAFA93" w14:textId="71E874EF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441.6</w:t>
            </w:r>
          </w:p>
        </w:tc>
      </w:tr>
      <w:tr w:rsidR="00937AAD" w14:paraId="51CAF81D" w14:textId="77777777" w:rsidTr="001418AB">
        <w:trPr>
          <w:trHeight w:val="420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791AF282" w14:textId="1C23AD26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4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66A74" w14:textId="2FEE76CD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15787.0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BE961E" w14:textId="12C55412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617.6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1791DCA9" w14:textId="1242C852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346.7</w:t>
            </w:r>
          </w:p>
        </w:tc>
      </w:tr>
      <w:tr w:rsidR="00937AAD" w14:paraId="0D6946CC" w14:textId="77777777" w:rsidTr="001418AB">
        <w:trPr>
          <w:trHeight w:val="427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729D5DA1" w14:textId="30C1BC53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5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 xml:space="preserve"> 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DD550" w14:textId="4A39873B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15549.7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8D203A" w14:textId="6E0576DE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2583.9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121A1376" w14:textId="5E9ECA89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481.2</w:t>
            </w:r>
          </w:p>
        </w:tc>
      </w:tr>
      <w:tr w:rsidR="00937AAD" w14:paraId="2DEC98BB" w14:textId="77777777" w:rsidTr="001418AB">
        <w:trPr>
          <w:trHeight w:val="433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1ACDCB0A" w14:textId="472F8DCF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6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30AAF" w14:textId="4C177627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16149.3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EDC36C" w14:textId="03C7BD84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2448.3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256EFCFF" w14:textId="504FEC92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331.9</w:t>
            </w:r>
          </w:p>
        </w:tc>
      </w:tr>
      <w:tr w:rsidR="00937AAD" w14:paraId="554558A0" w14:textId="77777777" w:rsidTr="001418AB">
        <w:trPr>
          <w:trHeight w:val="425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68AC0C75" w14:textId="2F984888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Replicates 7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6CC22" w14:textId="6160D724" w:rsidR="00937AAD" w:rsidRPr="002D70D8" w:rsidRDefault="00937AAD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17715.1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B1EFD9" w14:textId="283E5A5E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2861.8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424B13DA" w14:textId="11ED1D4A" w:rsidR="00937AAD" w:rsidRPr="002D70D8" w:rsidRDefault="00670587" w:rsidP="00937AAD">
            <w:pPr>
              <w:adjustRightInd w:val="0"/>
              <w:snapToGrid w:val="0"/>
              <w:spacing w:after="24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514.3</w:t>
            </w:r>
          </w:p>
        </w:tc>
      </w:tr>
      <w:tr w:rsidR="000A7C89" w14:paraId="419FE492" w14:textId="77777777" w:rsidTr="00301325">
        <w:trPr>
          <w:trHeight w:val="430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6065E86F" w14:textId="64DD6503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Mean value 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="008D5CEA"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IU/ml</w:t>
            </w:r>
            <w:r w:rsidRPr="008D5CEA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092E342" w14:textId="0474AAC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37AA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6160</w:t>
            </w:r>
            <w:r w:rsidR="00B2574B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253B42" w14:textId="1D8C449F" w:rsidR="000A7C89" w:rsidRPr="002D70D8" w:rsidRDefault="00670587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2611.8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555F3C7A" w14:textId="270138CA" w:rsidR="000A7C89" w:rsidRPr="002D70D8" w:rsidRDefault="00670587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366.0</w:t>
            </w:r>
          </w:p>
        </w:tc>
      </w:tr>
      <w:tr w:rsidR="000A7C89" w14:paraId="270E18F0" w14:textId="77777777" w:rsidTr="00301325">
        <w:trPr>
          <w:trHeight w:val="423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2E107D1F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SD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99CDE0F" w14:textId="21470EF9" w:rsidR="000A7C89" w:rsidRPr="002D70D8" w:rsidRDefault="00937AA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FFD073" w14:textId="001DD1A7" w:rsidR="000A7C89" w:rsidRPr="002D70D8" w:rsidRDefault="00670587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156.2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6DEC8DF0" w14:textId="72B84F1E" w:rsidR="000A7C89" w:rsidRPr="002D70D8" w:rsidRDefault="00670587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18.0</w:t>
            </w:r>
          </w:p>
        </w:tc>
      </w:tr>
      <w:tr w:rsidR="000A7C89" w14:paraId="413A129B" w14:textId="77777777" w:rsidTr="00301325">
        <w:trPr>
          <w:trHeight w:val="287"/>
        </w:trPr>
        <w:tc>
          <w:tcPr>
            <w:tcW w:w="3542" w:type="dxa"/>
            <w:tcBorders>
              <w:top w:val="nil"/>
              <w:left w:val="nil"/>
              <w:bottom w:val="nil"/>
            </w:tcBorders>
          </w:tcPr>
          <w:p w14:paraId="62DF86A1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%CV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43CA75B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.2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ED11DF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14:paraId="42D35A40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5.0</w:t>
            </w:r>
          </w:p>
        </w:tc>
      </w:tr>
      <w:tr w:rsidR="000A7C89" w14:paraId="3219F684" w14:textId="77777777" w:rsidTr="00752472">
        <w:trPr>
          <w:trHeight w:val="508"/>
        </w:trPr>
        <w:tc>
          <w:tcPr>
            <w:tcW w:w="3542" w:type="dxa"/>
            <w:tcBorders>
              <w:top w:val="nil"/>
              <w:left w:val="nil"/>
              <w:bottom w:val="single" w:sz="18" w:space="0" w:color="auto"/>
            </w:tcBorders>
          </w:tcPr>
          <w:p w14:paraId="6BE8977A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Mean %CV</w:t>
            </w:r>
          </w:p>
        </w:tc>
        <w:tc>
          <w:tcPr>
            <w:tcW w:w="5226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550814FC" w14:textId="2A01A596" w:rsidR="000A7C89" w:rsidRPr="002D70D8" w:rsidRDefault="00301325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="000A7C89" w:rsidRPr="002D70D8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0A7C89"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.4</w:t>
            </w:r>
          </w:p>
        </w:tc>
      </w:tr>
    </w:tbl>
    <w:p w14:paraId="625EDFF1" w14:textId="77777777" w:rsidR="00E93A01" w:rsidRDefault="00E93A01" w:rsidP="00F32044">
      <w:pPr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58FA3FC5" w14:textId="21C374A7" w:rsidR="000A7C89" w:rsidRPr="00914597" w:rsidRDefault="000A7C89" w:rsidP="00DC72E8">
      <w:pPr>
        <w:spacing w:line="480" w:lineRule="auto"/>
        <w:ind w:leftChars="-405" w:left="-850"/>
        <w:rPr>
          <w:rFonts w:ascii="Times New Roman" w:hAnsi="Times New Roman" w:cs="Times New Roman"/>
          <w:sz w:val="24"/>
          <w:szCs w:val="24"/>
        </w:rPr>
      </w:pPr>
      <w:r w:rsidRPr="00D80A36">
        <w:rPr>
          <w:rFonts w:ascii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D80A36">
        <w:rPr>
          <w:rFonts w:ascii="Times New Roman" w:hAnsi="Times New Roman" w:cs="Times New Roman"/>
          <w:b/>
          <w:bCs/>
          <w:sz w:val="24"/>
          <w:szCs w:val="24"/>
        </w:rPr>
        <w:t>-run test</w:t>
      </w:r>
    </w:p>
    <w:tbl>
      <w:tblPr>
        <w:tblStyle w:val="a9"/>
        <w:tblW w:w="1110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804"/>
        <w:gridCol w:w="2012"/>
        <w:gridCol w:w="1701"/>
        <w:gridCol w:w="1894"/>
        <w:gridCol w:w="790"/>
        <w:gridCol w:w="803"/>
        <w:gridCol w:w="1137"/>
      </w:tblGrid>
      <w:tr w:rsidR="000A7C89" w14:paraId="7FC4A320" w14:textId="77777777" w:rsidTr="00752472">
        <w:trPr>
          <w:trHeight w:val="740"/>
          <w:jc w:val="center"/>
        </w:trPr>
        <w:tc>
          <w:tcPr>
            <w:tcW w:w="1968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136D53B8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2305866"/>
          </w:p>
        </w:tc>
        <w:tc>
          <w:tcPr>
            <w:tcW w:w="804" w:type="dxa"/>
            <w:tcBorders>
              <w:top w:val="single" w:sz="18" w:space="0" w:color="auto"/>
              <w:bottom w:val="nil"/>
            </w:tcBorders>
            <w:vAlign w:val="center"/>
          </w:tcPr>
          <w:p w14:paraId="64316394" w14:textId="77777777" w:rsidR="000A7C89" w:rsidRPr="002D70D8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8" w:space="0" w:color="auto"/>
              <w:bottom w:val="nil"/>
            </w:tcBorders>
            <w:vAlign w:val="center"/>
          </w:tcPr>
          <w:p w14:paraId="55C60546" w14:textId="1E7EDB51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Replicates 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1 </w:t>
            </w:r>
            <w:r w:rsidRPr="000E0AEE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="00157033" w:rsidRPr="000E0AEE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IU/ml</w:t>
            </w:r>
            <w:r w:rsidRPr="000E0AEE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nil"/>
            </w:tcBorders>
            <w:vAlign w:val="center"/>
          </w:tcPr>
          <w:p w14:paraId="28C52679" w14:textId="02CFFE50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Replicates 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2 </w:t>
            </w:r>
            <w:r w:rsidR="00157033" w:rsidRPr="000E0AEE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1894" w:type="dxa"/>
            <w:tcBorders>
              <w:top w:val="single" w:sz="18" w:space="0" w:color="auto"/>
              <w:bottom w:val="nil"/>
            </w:tcBorders>
            <w:vAlign w:val="center"/>
          </w:tcPr>
          <w:p w14:paraId="2E61B3D8" w14:textId="6355BA92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D8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Mean value </w:t>
            </w:r>
            <w:r w:rsidR="00157033" w:rsidRPr="000E0AEE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(IU/ml)</w:t>
            </w:r>
          </w:p>
        </w:tc>
        <w:tc>
          <w:tcPr>
            <w:tcW w:w="790" w:type="dxa"/>
            <w:tcBorders>
              <w:top w:val="single" w:sz="18" w:space="0" w:color="auto"/>
              <w:bottom w:val="nil"/>
            </w:tcBorders>
            <w:vAlign w:val="center"/>
          </w:tcPr>
          <w:p w14:paraId="753D2EAC" w14:textId="77777777" w:rsidR="000A7C89" w:rsidRPr="0029741D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9741D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2974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803" w:type="dxa"/>
            <w:tcBorders>
              <w:top w:val="single" w:sz="18" w:space="0" w:color="auto"/>
              <w:bottom w:val="nil"/>
            </w:tcBorders>
            <w:vAlign w:val="center"/>
          </w:tcPr>
          <w:p w14:paraId="47346815" w14:textId="77777777" w:rsidR="000A7C89" w:rsidRPr="0029741D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  <w:r w:rsidRPr="0029741D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2974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V</w:t>
            </w:r>
          </w:p>
        </w:tc>
        <w:tc>
          <w:tcPr>
            <w:tcW w:w="1137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4089C12D" w14:textId="77777777" w:rsidR="000A7C89" w:rsidRPr="0029741D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9741D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  <w:r w:rsidRPr="002974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ean 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  <w:r w:rsidRPr="0029741D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CV</w:t>
            </w:r>
          </w:p>
        </w:tc>
      </w:tr>
      <w:tr w:rsidR="000A7C89" w14:paraId="499469D6" w14:textId="77777777" w:rsidTr="00752472">
        <w:trPr>
          <w:trHeight w:val="368"/>
          <w:jc w:val="center"/>
        </w:trPr>
        <w:tc>
          <w:tcPr>
            <w:tcW w:w="19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5B30347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Sample-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14:paraId="2F918FFD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TEST1</w:t>
            </w:r>
          </w:p>
        </w:tc>
        <w:tc>
          <w:tcPr>
            <w:tcW w:w="2012" w:type="dxa"/>
            <w:tcBorders>
              <w:top w:val="nil"/>
            </w:tcBorders>
            <w:vAlign w:val="center"/>
          </w:tcPr>
          <w:p w14:paraId="7E4DA48A" w14:textId="7DC729FC" w:rsidR="000A7C89" w:rsidRPr="00914597" w:rsidRDefault="00E93A01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8238.4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3AE34DA" w14:textId="11E43182" w:rsidR="000A7C89" w:rsidRPr="00914597" w:rsidRDefault="00E93A01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884.1</w:t>
            </w:r>
          </w:p>
        </w:tc>
        <w:tc>
          <w:tcPr>
            <w:tcW w:w="1894" w:type="dxa"/>
            <w:vMerge w:val="restart"/>
            <w:tcBorders>
              <w:top w:val="nil"/>
            </w:tcBorders>
            <w:vAlign w:val="center"/>
          </w:tcPr>
          <w:p w14:paraId="4D2E4644" w14:textId="33A832A6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8414.0</w:t>
            </w:r>
          </w:p>
        </w:tc>
        <w:tc>
          <w:tcPr>
            <w:tcW w:w="790" w:type="dxa"/>
            <w:vMerge w:val="restart"/>
            <w:tcBorders>
              <w:top w:val="nil"/>
            </w:tcBorders>
            <w:vAlign w:val="center"/>
          </w:tcPr>
          <w:p w14:paraId="034A8BF4" w14:textId="15C59D04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238.6</w:t>
            </w:r>
          </w:p>
        </w:tc>
        <w:tc>
          <w:tcPr>
            <w:tcW w:w="803" w:type="dxa"/>
            <w:vMerge w:val="restart"/>
            <w:tcBorders>
              <w:top w:val="nil"/>
            </w:tcBorders>
            <w:vAlign w:val="center"/>
          </w:tcPr>
          <w:p w14:paraId="5DE7BCAC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13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E3DF2B2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14597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914597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.1</w:t>
            </w:r>
          </w:p>
        </w:tc>
      </w:tr>
      <w:tr w:rsidR="000A7C89" w14:paraId="3649A53A" w14:textId="77777777" w:rsidTr="00752472">
        <w:trPr>
          <w:trHeight w:val="356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DAD020B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51344EE4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14:paraId="5EC35412" w14:textId="0EA2B2EB" w:rsidR="000A7C89" w:rsidRPr="00914597" w:rsidRDefault="00E93A01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8750.0</w:t>
            </w:r>
          </w:p>
        </w:tc>
        <w:tc>
          <w:tcPr>
            <w:tcW w:w="1701" w:type="dxa"/>
            <w:vAlign w:val="center"/>
          </w:tcPr>
          <w:p w14:paraId="067D2F2D" w14:textId="72E92281" w:rsidR="000A7C89" w:rsidRPr="00914597" w:rsidRDefault="00E93A01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573.6</w:t>
            </w:r>
          </w:p>
        </w:tc>
        <w:tc>
          <w:tcPr>
            <w:tcW w:w="1894" w:type="dxa"/>
            <w:vMerge/>
            <w:vAlign w:val="center"/>
          </w:tcPr>
          <w:p w14:paraId="0B8795C3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6B890718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02E218D6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6DF799F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7C89" w14:paraId="4130B272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2547218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3CA9DC42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14:paraId="5B73AC23" w14:textId="2EE3DF2C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8120.3</w:t>
            </w:r>
          </w:p>
        </w:tc>
        <w:tc>
          <w:tcPr>
            <w:tcW w:w="1701" w:type="dxa"/>
            <w:vAlign w:val="center"/>
          </w:tcPr>
          <w:p w14:paraId="7F9FA496" w14:textId="747498DB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8173.6</w:t>
            </w:r>
          </w:p>
        </w:tc>
        <w:tc>
          <w:tcPr>
            <w:tcW w:w="1894" w:type="dxa"/>
            <w:vMerge/>
            <w:vAlign w:val="center"/>
          </w:tcPr>
          <w:p w14:paraId="2A7A0195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259B8AF8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5B2F1DC4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95C198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7C89" w14:paraId="4A943C50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43A8B2C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54F9BC99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2" w:type="dxa"/>
            <w:vAlign w:val="center"/>
          </w:tcPr>
          <w:p w14:paraId="0BC51A78" w14:textId="6B19F6B5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8310.0</w:t>
            </w:r>
          </w:p>
        </w:tc>
        <w:tc>
          <w:tcPr>
            <w:tcW w:w="1701" w:type="dxa"/>
            <w:vAlign w:val="center"/>
          </w:tcPr>
          <w:p w14:paraId="23951BC0" w14:textId="174FD8DF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8262.1</w:t>
            </w:r>
          </w:p>
        </w:tc>
        <w:tc>
          <w:tcPr>
            <w:tcW w:w="1894" w:type="dxa"/>
            <w:vMerge/>
            <w:vAlign w:val="center"/>
          </w:tcPr>
          <w:p w14:paraId="2A566A65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503C6FC5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3998B28E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206D132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7C89" w14:paraId="52AEF704" w14:textId="77777777" w:rsidTr="00752472">
        <w:trPr>
          <w:trHeight w:val="368"/>
          <w:jc w:val="center"/>
        </w:trPr>
        <w:tc>
          <w:tcPr>
            <w:tcW w:w="19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3DA980A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Sample-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804" w:type="dxa"/>
            <w:vAlign w:val="center"/>
          </w:tcPr>
          <w:p w14:paraId="64077C57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TEST1</w:t>
            </w:r>
          </w:p>
        </w:tc>
        <w:tc>
          <w:tcPr>
            <w:tcW w:w="2012" w:type="dxa"/>
            <w:vAlign w:val="center"/>
          </w:tcPr>
          <w:p w14:paraId="0E3A051A" w14:textId="02407228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2129.0</w:t>
            </w:r>
          </w:p>
        </w:tc>
        <w:tc>
          <w:tcPr>
            <w:tcW w:w="1701" w:type="dxa"/>
            <w:vAlign w:val="center"/>
          </w:tcPr>
          <w:p w14:paraId="62E274B5" w14:textId="470168C3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2346.4</w:t>
            </w:r>
          </w:p>
        </w:tc>
        <w:tc>
          <w:tcPr>
            <w:tcW w:w="1894" w:type="dxa"/>
            <w:vMerge w:val="restart"/>
            <w:vAlign w:val="center"/>
          </w:tcPr>
          <w:p w14:paraId="24A441C9" w14:textId="583DF363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2287.4</w:t>
            </w:r>
          </w:p>
        </w:tc>
        <w:tc>
          <w:tcPr>
            <w:tcW w:w="790" w:type="dxa"/>
            <w:vMerge w:val="restart"/>
            <w:vAlign w:val="center"/>
          </w:tcPr>
          <w:p w14:paraId="4C7C836D" w14:textId="105BD984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134.5</w:t>
            </w:r>
          </w:p>
        </w:tc>
        <w:tc>
          <w:tcPr>
            <w:tcW w:w="803" w:type="dxa"/>
            <w:vMerge w:val="restart"/>
            <w:vAlign w:val="center"/>
          </w:tcPr>
          <w:p w14:paraId="5FCACA68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1C3E182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7C89" w14:paraId="7DEEB0A2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D47368A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50040DB2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2" w:type="dxa"/>
            <w:vAlign w:val="center"/>
          </w:tcPr>
          <w:p w14:paraId="468E3D08" w14:textId="6E169BB8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2321.7</w:t>
            </w:r>
          </w:p>
        </w:tc>
        <w:tc>
          <w:tcPr>
            <w:tcW w:w="1701" w:type="dxa"/>
            <w:vAlign w:val="center"/>
          </w:tcPr>
          <w:p w14:paraId="59C82DCD" w14:textId="3C951B9B" w:rsidR="000A7C89" w:rsidRPr="00914597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2159.9</w:t>
            </w:r>
          </w:p>
        </w:tc>
        <w:tc>
          <w:tcPr>
            <w:tcW w:w="1894" w:type="dxa"/>
            <w:vMerge/>
            <w:vAlign w:val="center"/>
          </w:tcPr>
          <w:p w14:paraId="6F91FFC4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</w:tcPr>
          <w:p w14:paraId="4F0DEA6E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  <w:vAlign w:val="center"/>
          </w:tcPr>
          <w:p w14:paraId="63E74AE9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B31BB64" w14:textId="77777777" w:rsidR="000A7C89" w:rsidRPr="00914597" w:rsidRDefault="000A7C89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A7C89" w14:paraId="7BA40839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FB37BA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6895C497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2" w:type="dxa"/>
            <w:vAlign w:val="center"/>
          </w:tcPr>
          <w:p w14:paraId="54A3D5E2" w14:textId="3A9FB3E5" w:rsidR="000A7C89" w:rsidRDefault="00157033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2194.0</w:t>
            </w:r>
          </w:p>
        </w:tc>
        <w:tc>
          <w:tcPr>
            <w:tcW w:w="1701" w:type="dxa"/>
            <w:vAlign w:val="center"/>
          </w:tcPr>
          <w:p w14:paraId="2C5110B3" w14:textId="7C4B3F3E" w:rsidR="000A7C89" w:rsidRPr="00F83D32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2177.0</w:t>
            </w:r>
          </w:p>
        </w:tc>
        <w:tc>
          <w:tcPr>
            <w:tcW w:w="1894" w:type="dxa"/>
            <w:vMerge/>
            <w:vAlign w:val="center"/>
          </w:tcPr>
          <w:p w14:paraId="3CFA7573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14:paraId="6F788F1F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14:paraId="7F178A00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161803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9" w14:paraId="16C84B65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EDC6A71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48EC5514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14:paraId="2D88CCEA" w14:textId="4F2EACB6" w:rsidR="000A7C89" w:rsidRDefault="00157033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2384.2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429EF04" w14:textId="5EEC4D32" w:rsidR="000A7C89" w:rsidRPr="00F83D32" w:rsidRDefault="0015703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2586.8</w:t>
            </w:r>
          </w:p>
        </w:tc>
        <w:tc>
          <w:tcPr>
            <w:tcW w:w="1894" w:type="dxa"/>
            <w:vMerge/>
            <w:tcBorders>
              <w:bottom w:val="nil"/>
            </w:tcBorders>
            <w:vAlign w:val="center"/>
          </w:tcPr>
          <w:p w14:paraId="07C36DA2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bottom w:val="nil"/>
            </w:tcBorders>
            <w:vAlign w:val="center"/>
          </w:tcPr>
          <w:p w14:paraId="6F519905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nil"/>
            </w:tcBorders>
            <w:vAlign w:val="center"/>
          </w:tcPr>
          <w:p w14:paraId="2868455C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339ADAB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9" w14:paraId="288B3AC7" w14:textId="77777777" w:rsidTr="00752472">
        <w:trPr>
          <w:trHeight w:val="368"/>
          <w:jc w:val="center"/>
        </w:trPr>
        <w:tc>
          <w:tcPr>
            <w:tcW w:w="196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D01261A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Sample-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6D4168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501F8711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TEST1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48D65EC" w14:textId="18B37BB0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1170.7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8C0B44" w14:textId="3AA9FD88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83D32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F83D32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240.4</w:t>
            </w:r>
          </w:p>
        </w:tc>
        <w:tc>
          <w:tcPr>
            <w:tcW w:w="1894" w:type="dxa"/>
            <w:vMerge w:val="restart"/>
            <w:tcBorders>
              <w:top w:val="nil"/>
              <w:bottom w:val="nil"/>
            </w:tcBorders>
            <w:vAlign w:val="center"/>
          </w:tcPr>
          <w:p w14:paraId="5A990532" w14:textId="5051D9CB" w:rsidR="000A7C89" w:rsidRDefault="00F83D32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1098.5</w:t>
            </w:r>
          </w:p>
        </w:tc>
        <w:tc>
          <w:tcPr>
            <w:tcW w:w="790" w:type="dxa"/>
            <w:vMerge w:val="restart"/>
            <w:tcBorders>
              <w:top w:val="nil"/>
              <w:bottom w:val="nil"/>
            </w:tcBorders>
            <w:vAlign w:val="center"/>
          </w:tcPr>
          <w:p w14:paraId="3B6932AB" w14:textId="7B75E225" w:rsidR="000A7C89" w:rsidRDefault="00F83D32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803" w:type="dxa"/>
            <w:vMerge w:val="restart"/>
            <w:tcBorders>
              <w:top w:val="nil"/>
              <w:bottom w:val="nil"/>
            </w:tcBorders>
            <w:vAlign w:val="center"/>
          </w:tcPr>
          <w:p w14:paraId="4DC9AC5A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.7</w:t>
            </w: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CE5D78E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9" w14:paraId="0D39297B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05AB61E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33095DDD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962AD46" w14:textId="51F08901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1029.1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99E0AF5" w14:textId="06FB5D28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059.4</w:t>
            </w:r>
          </w:p>
        </w:tc>
        <w:tc>
          <w:tcPr>
            <w:tcW w:w="1894" w:type="dxa"/>
            <w:vMerge/>
            <w:tcBorders>
              <w:top w:val="nil"/>
              <w:bottom w:val="nil"/>
            </w:tcBorders>
            <w:vAlign w:val="center"/>
          </w:tcPr>
          <w:p w14:paraId="2F171925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  <w:vAlign w:val="center"/>
          </w:tcPr>
          <w:p w14:paraId="242C6680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</w:tcPr>
          <w:p w14:paraId="56650FF8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E228444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9" w14:paraId="0846D2F6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F90210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3FD10A5C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51875080" w14:textId="10CBE644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83D32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F83D32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081.4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F28199D" w14:textId="0449E4D1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027.0</w:t>
            </w:r>
          </w:p>
        </w:tc>
        <w:tc>
          <w:tcPr>
            <w:tcW w:w="1894" w:type="dxa"/>
            <w:vMerge/>
            <w:tcBorders>
              <w:top w:val="nil"/>
              <w:bottom w:val="nil"/>
            </w:tcBorders>
            <w:vAlign w:val="center"/>
          </w:tcPr>
          <w:p w14:paraId="506B7114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  <w:vAlign w:val="center"/>
          </w:tcPr>
          <w:p w14:paraId="44DDEC53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bottom w:val="nil"/>
            </w:tcBorders>
            <w:vAlign w:val="center"/>
          </w:tcPr>
          <w:p w14:paraId="10C000C0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0E97C00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89" w14:paraId="2553EEDB" w14:textId="77777777" w:rsidTr="00752472">
        <w:trPr>
          <w:trHeight w:val="368"/>
          <w:jc w:val="center"/>
        </w:trPr>
        <w:tc>
          <w:tcPr>
            <w:tcW w:w="1968" w:type="dxa"/>
            <w:vMerge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017DB5F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single" w:sz="18" w:space="0" w:color="auto"/>
            </w:tcBorders>
            <w:vAlign w:val="center"/>
          </w:tcPr>
          <w:p w14:paraId="4E47813C" w14:textId="77777777" w:rsidR="000A7C89" w:rsidRDefault="000A7C89" w:rsidP="00301325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5F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2" w:type="dxa"/>
            <w:tcBorders>
              <w:top w:val="nil"/>
              <w:bottom w:val="single" w:sz="18" w:space="0" w:color="auto"/>
            </w:tcBorders>
            <w:vAlign w:val="center"/>
          </w:tcPr>
          <w:p w14:paraId="2835BDB4" w14:textId="709A09DB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83D32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F83D32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172.0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vAlign w:val="center"/>
          </w:tcPr>
          <w:p w14:paraId="30BB733D" w14:textId="37FCDB6E" w:rsidR="000A7C89" w:rsidRPr="00F83D32" w:rsidRDefault="00F83D3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008.2</w:t>
            </w:r>
          </w:p>
        </w:tc>
        <w:tc>
          <w:tcPr>
            <w:tcW w:w="1894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2240C4A0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29C40352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5FC0286B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69DB8396" w14:textId="77777777" w:rsidR="000A7C89" w:rsidRDefault="000A7C89" w:rsidP="0030132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4"/>
    </w:tbl>
    <w:p w14:paraId="75183B16" w14:textId="033E606F" w:rsidR="0085385C" w:rsidRDefault="0085385C" w:rsidP="00301325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6AEBE" w14:textId="7EA025AB" w:rsidR="006E2B12" w:rsidRPr="00BC2049" w:rsidRDefault="006E2B12" w:rsidP="0030132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2F8"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="00D42707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360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0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20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2049">
        <w:rPr>
          <w:rFonts w:ascii="AdvOT863180fb" w:hAnsi="AdvOT863180fb" w:cs="AdvOT863180fb"/>
          <w:kern w:val="0"/>
          <w:sz w:val="24"/>
          <w:szCs w:val="24"/>
        </w:rPr>
        <w:t xml:space="preserve"> </w:t>
      </w:r>
      <w:r w:rsidRPr="00BC2049">
        <w:rPr>
          <w:rFonts w:ascii="Times New Roman" w:hAnsi="Times New Roman" w:cs="Times New Roman"/>
          <w:b/>
          <w:bCs/>
          <w:sz w:val="24"/>
          <w:szCs w:val="24"/>
        </w:rPr>
        <w:t>Demographic data for 44 confirmed patients</w:t>
      </w:r>
    </w:p>
    <w:tbl>
      <w:tblPr>
        <w:tblStyle w:val="a9"/>
        <w:tblW w:w="844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52"/>
        <w:gridCol w:w="2112"/>
        <w:gridCol w:w="2111"/>
        <w:gridCol w:w="2111"/>
      </w:tblGrid>
      <w:tr w:rsidR="006E2B12" w:rsidRPr="00B6536A" w14:paraId="2A245112" w14:textId="77777777" w:rsidTr="00DD4A84">
        <w:trPr>
          <w:trHeight w:val="426"/>
        </w:trPr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</w:tcPr>
          <w:p w14:paraId="1B1A7708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216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15536BC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HDV positive patients</w:t>
            </w:r>
          </w:p>
          <w:p w14:paraId="1D21B96B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(n=30)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</w:tcPr>
          <w:p w14:paraId="31D2FFA9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HDV negative patients</w:t>
            </w:r>
          </w:p>
          <w:p w14:paraId="06A6BC4E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(n=14)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</w:tcPr>
          <w:p w14:paraId="4592C1DF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P value</w:t>
            </w:r>
          </w:p>
        </w:tc>
      </w:tr>
      <w:tr w:rsidR="006E2B12" w:rsidRPr="00B6536A" w14:paraId="1B9818C9" w14:textId="77777777" w:rsidTr="00301325">
        <w:trPr>
          <w:trHeight w:val="370"/>
        </w:trPr>
        <w:tc>
          <w:tcPr>
            <w:tcW w:w="2111" w:type="dxa"/>
            <w:gridSpan w:val="2"/>
            <w:tcBorders>
              <w:top w:val="single" w:sz="18" w:space="0" w:color="auto"/>
            </w:tcBorders>
          </w:tcPr>
          <w:p w14:paraId="4E46D6D6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Age, years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14:paraId="0EACAB88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72 (67-80)</w:t>
            </w:r>
          </w:p>
        </w:tc>
        <w:tc>
          <w:tcPr>
            <w:tcW w:w="2111" w:type="dxa"/>
            <w:tcBorders>
              <w:top w:val="single" w:sz="18" w:space="0" w:color="auto"/>
            </w:tcBorders>
          </w:tcPr>
          <w:p w14:paraId="113D4771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68 (61-72)</w:t>
            </w:r>
          </w:p>
        </w:tc>
        <w:tc>
          <w:tcPr>
            <w:tcW w:w="2111" w:type="dxa"/>
            <w:tcBorders>
              <w:top w:val="single" w:sz="18" w:space="0" w:color="auto"/>
            </w:tcBorders>
          </w:tcPr>
          <w:p w14:paraId="76EA7504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0.013</w:t>
            </w:r>
          </w:p>
        </w:tc>
      </w:tr>
      <w:tr w:rsidR="006E2B12" w:rsidRPr="00B6536A" w14:paraId="5E35289D" w14:textId="77777777" w:rsidTr="00301325">
        <w:trPr>
          <w:trHeight w:val="421"/>
        </w:trPr>
        <w:tc>
          <w:tcPr>
            <w:tcW w:w="2111" w:type="dxa"/>
            <w:gridSpan w:val="2"/>
          </w:tcPr>
          <w:p w14:paraId="34FB9416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Gender, male/female</w:t>
            </w:r>
          </w:p>
        </w:tc>
        <w:tc>
          <w:tcPr>
            <w:tcW w:w="2112" w:type="dxa"/>
          </w:tcPr>
          <w:p w14:paraId="326CEB42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18/12</w:t>
            </w:r>
          </w:p>
        </w:tc>
        <w:tc>
          <w:tcPr>
            <w:tcW w:w="2111" w:type="dxa"/>
          </w:tcPr>
          <w:p w14:paraId="1789FF99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6/8</w:t>
            </w:r>
          </w:p>
        </w:tc>
        <w:tc>
          <w:tcPr>
            <w:tcW w:w="2111" w:type="dxa"/>
          </w:tcPr>
          <w:p w14:paraId="241F4209" w14:textId="47A1A311" w:rsidR="006E2B12" w:rsidRPr="00BC2049" w:rsidRDefault="00DF7139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&gt;0.05</w:t>
            </w:r>
          </w:p>
        </w:tc>
      </w:tr>
      <w:tr w:rsidR="006E2B12" w:rsidRPr="00B6536A" w14:paraId="6EC7999D" w14:textId="77777777" w:rsidTr="00301325">
        <w:trPr>
          <w:trHeight w:val="410"/>
        </w:trPr>
        <w:tc>
          <w:tcPr>
            <w:tcW w:w="2111" w:type="dxa"/>
            <w:gridSpan w:val="2"/>
          </w:tcPr>
          <w:p w14:paraId="3863E49B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HBV viral load, IU/mL</w:t>
            </w:r>
          </w:p>
        </w:tc>
        <w:tc>
          <w:tcPr>
            <w:tcW w:w="2112" w:type="dxa"/>
          </w:tcPr>
          <w:p w14:paraId="6B45D26B" w14:textId="552652EF" w:rsidR="006E2B12" w:rsidRPr="00BC2049" w:rsidRDefault="005F353F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1713.36</w:t>
            </w:r>
            <w:r w:rsidR="006E2B12" w:rsidRPr="00BC204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7020F0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919.4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7020F0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2507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11" w:type="dxa"/>
          </w:tcPr>
          <w:p w14:paraId="70A630FA" w14:textId="5682412D" w:rsidR="006E2B12" w:rsidRPr="00BC2049" w:rsidRDefault="005F353F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603.37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7020F0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-346.1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7020F0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1553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11" w:type="dxa"/>
          </w:tcPr>
          <w:p w14:paraId="32B1EC6B" w14:textId="3B09C079" w:rsidR="006E2B12" w:rsidRPr="00BC2049" w:rsidRDefault="005F353F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&gt;0.05</w:t>
            </w:r>
          </w:p>
        </w:tc>
      </w:tr>
      <w:tr w:rsidR="006E2B12" w:rsidRPr="00B6536A" w14:paraId="5420D04E" w14:textId="77777777" w:rsidTr="00301325">
        <w:trPr>
          <w:trHeight w:val="304"/>
        </w:trPr>
        <w:tc>
          <w:tcPr>
            <w:tcW w:w="2111" w:type="dxa"/>
            <w:gridSpan w:val="2"/>
          </w:tcPr>
          <w:p w14:paraId="7A5D0694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HBsAg positivity</w:t>
            </w:r>
          </w:p>
        </w:tc>
        <w:tc>
          <w:tcPr>
            <w:tcW w:w="2112" w:type="dxa"/>
          </w:tcPr>
          <w:p w14:paraId="5DD2675B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30 (100%)</w:t>
            </w:r>
          </w:p>
        </w:tc>
        <w:tc>
          <w:tcPr>
            <w:tcW w:w="2111" w:type="dxa"/>
          </w:tcPr>
          <w:p w14:paraId="6BD3F72E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14 (100%)</w:t>
            </w:r>
          </w:p>
        </w:tc>
        <w:tc>
          <w:tcPr>
            <w:tcW w:w="2111" w:type="dxa"/>
          </w:tcPr>
          <w:p w14:paraId="3DBE99D8" w14:textId="6AFB1189" w:rsidR="006E2B12" w:rsidRPr="00BC2049" w:rsidRDefault="005F353F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&gt;0.05</w:t>
            </w:r>
          </w:p>
        </w:tc>
      </w:tr>
      <w:tr w:rsidR="006E2B12" w:rsidRPr="00B6536A" w14:paraId="412C7F66" w14:textId="77777777" w:rsidTr="00301325">
        <w:trPr>
          <w:trHeight w:val="409"/>
        </w:trPr>
        <w:tc>
          <w:tcPr>
            <w:tcW w:w="2111" w:type="dxa"/>
            <w:gridSpan w:val="2"/>
          </w:tcPr>
          <w:p w14:paraId="09E41C34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Anti-HBs positivity</w:t>
            </w:r>
          </w:p>
        </w:tc>
        <w:tc>
          <w:tcPr>
            <w:tcW w:w="2112" w:type="dxa"/>
          </w:tcPr>
          <w:p w14:paraId="0F1A9E88" w14:textId="7EFF2A40" w:rsidR="006E2B12" w:rsidRPr="007B34EA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6E2B12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E2B12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%)</w:t>
            </w:r>
          </w:p>
        </w:tc>
        <w:tc>
          <w:tcPr>
            <w:tcW w:w="2111" w:type="dxa"/>
          </w:tcPr>
          <w:p w14:paraId="0B407E42" w14:textId="276EB5FA" w:rsidR="006E2B12" w:rsidRPr="007B34EA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E2B12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</w:t>
            </w: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6E2B12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%)</w:t>
            </w:r>
          </w:p>
        </w:tc>
        <w:tc>
          <w:tcPr>
            <w:tcW w:w="2111" w:type="dxa"/>
          </w:tcPr>
          <w:p w14:paraId="44385BF4" w14:textId="4EE79747" w:rsidR="006E2B12" w:rsidRPr="00BC2049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&gt;0.05</w:t>
            </w:r>
          </w:p>
        </w:tc>
      </w:tr>
      <w:tr w:rsidR="006E2B12" w:rsidRPr="00B6536A" w14:paraId="00E7657D" w14:textId="77777777" w:rsidTr="00301325">
        <w:trPr>
          <w:trHeight w:val="429"/>
        </w:trPr>
        <w:tc>
          <w:tcPr>
            <w:tcW w:w="2111" w:type="dxa"/>
            <w:gridSpan w:val="2"/>
          </w:tcPr>
          <w:p w14:paraId="63204B23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HBeAg</w:t>
            </w:r>
            <w:proofErr w:type="spellEnd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positivity</w:t>
            </w:r>
          </w:p>
        </w:tc>
        <w:tc>
          <w:tcPr>
            <w:tcW w:w="2112" w:type="dxa"/>
          </w:tcPr>
          <w:p w14:paraId="68EF6ACF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 (26.67%)</w:t>
            </w:r>
          </w:p>
        </w:tc>
        <w:tc>
          <w:tcPr>
            <w:tcW w:w="2111" w:type="dxa"/>
          </w:tcPr>
          <w:p w14:paraId="43E17305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12 (85.71%)</w:t>
            </w:r>
          </w:p>
        </w:tc>
        <w:tc>
          <w:tcPr>
            <w:tcW w:w="2111" w:type="dxa"/>
          </w:tcPr>
          <w:p w14:paraId="3B066F44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0.014</w:t>
            </w:r>
          </w:p>
        </w:tc>
      </w:tr>
      <w:tr w:rsidR="006E2B12" w:rsidRPr="00B6536A" w14:paraId="5E26A00A" w14:textId="77777777" w:rsidTr="00301325">
        <w:trPr>
          <w:trHeight w:val="420"/>
        </w:trPr>
        <w:tc>
          <w:tcPr>
            <w:tcW w:w="2111" w:type="dxa"/>
            <w:gridSpan w:val="2"/>
          </w:tcPr>
          <w:p w14:paraId="482D2176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Anti-</w:t>
            </w:r>
            <w:proofErr w:type="spellStart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HBe</w:t>
            </w:r>
            <w:proofErr w:type="spellEnd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positivity</w:t>
            </w:r>
          </w:p>
        </w:tc>
        <w:tc>
          <w:tcPr>
            <w:tcW w:w="2112" w:type="dxa"/>
          </w:tcPr>
          <w:p w14:paraId="0669766D" w14:textId="5DB8405C" w:rsidR="006E2B12" w:rsidRPr="00BC2049" w:rsidRDefault="00166A0D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EB3BB0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53.33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2111" w:type="dxa"/>
          </w:tcPr>
          <w:p w14:paraId="16F0E846" w14:textId="4BF1BF1E" w:rsidR="006E2B12" w:rsidRPr="00BC2049" w:rsidRDefault="00166A0D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EB3BB0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71.43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2111" w:type="dxa"/>
          </w:tcPr>
          <w:p w14:paraId="330B9382" w14:textId="7827A2D2" w:rsidR="006E2B12" w:rsidRPr="00BC2049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 w:hint="eastAsia"/>
                <w:b/>
                <w:bCs/>
                <w:sz w:val="18"/>
                <w:szCs w:val="18"/>
              </w:rPr>
              <w:t>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.025</w:t>
            </w:r>
          </w:p>
        </w:tc>
      </w:tr>
      <w:tr w:rsidR="006E2B12" w:rsidRPr="00B6536A" w14:paraId="587CCDCF" w14:textId="77777777" w:rsidTr="00301325">
        <w:trPr>
          <w:trHeight w:val="427"/>
        </w:trPr>
        <w:tc>
          <w:tcPr>
            <w:tcW w:w="2111" w:type="dxa"/>
            <w:gridSpan w:val="2"/>
          </w:tcPr>
          <w:p w14:paraId="0AD69A38" w14:textId="77777777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Anti-HBc positivity</w:t>
            </w:r>
          </w:p>
        </w:tc>
        <w:tc>
          <w:tcPr>
            <w:tcW w:w="2112" w:type="dxa"/>
          </w:tcPr>
          <w:p w14:paraId="65E7101D" w14:textId="28B49C31" w:rsidR="006E2B12" w:rsidRPr="00BC2049" w:rsidRDefault="00166A0D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362B1" w:rsidRPr="008362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100</w:t>
            </w:r>
            <w:r w:rsidR="006E2B12" w:rsidRPr="008362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</w:t>
            </w:r>
            <w:r w:rsidR="006E2B12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11" w:type="dxa"/>
          </w:tcPr>
          <w:p w14:paraId="6C620418" w14:textId="40B71291" w:rsidR="006E2B12" w:rsidRPr="00BC2049" w:rsidRDefault="006E2B12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66A0D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362B1" w:rsidRPr="008362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100</w:t>
            </w:r>
            <w:r w:rsidRPr="008362B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11" w:type="dxa"/>
          </w:tcPr>
          <w:p w14:paraId="07440B93" w14:textId="0BD25D52" w:rsidR="006E2B12" w:rsidRPr="00BC2049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&gt;0.05</w:t>
            </w:r>
          </w:p>
        </w:tc>
      </w:tr>
    </w:tbl>
    <w:p w14:paraId="4863A5D6" w14:textId="77777777" w:rsidR="000E5E7A" w:rsidRDefault="000E5E7A" w:rsidP="007761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5B1FB" w14:textId="780EB661" w:rsidR="00F113F1" w:rsidRPr="00BC2049" w:rsidRDefault="00F113F1" w:rsidP="007761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049"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="00D42707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BC2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0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20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2049">
        <w:rPr>
          <w:rFonts w:ascii="AdvOT863180fb" w:hAnsi="AdvOT863180fb" w:cs="AdvOT863180fb"/>
          <w:kern w:val="0"/>
          <w:sz w:val="24"/>
          <w:szCs w:val="24"/>
        </w:rPr>
        <w:t xml:space="preserve"> </w:t>
      </w:r>
      <w:r w:rsidRPr="00BC2049">
        <w:rPr>
          <w:rFonts w:ascii="Times New Roman" w:hAnsi="Times New Roman" w:cs="Times New Roman"/>
          <w:b/>
          <w:bCs/>
          <w:sz w:val="24"/>
          <w:szCs w:val="24"/>
        </w:rPr>
        <w:t>Demographic data for HBV related patient cohorts</w:t>
      </w:r>
    </w:p>
    <w:tbl>
      <w:tblPr>
        <w:tblStyle w:val="a9"/>
        <w:tblW w:w="877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75"/>
        <w:gridCol w:w="1257"/>
        <w:gridCol w:w="1290"/>
        <w:gridCol w:w="1893"/>
        <w:gridCol w:w="1239"/>
      </w:tblGrid>
      <w:tr w:rsidR="00F113F1" w14:paraId="21BA1827" w14:textId="77777777" w:rsidTr="00E500D7">
        <w:trPr>
          <w:trHeight w:val="681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A49CF0A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C9878FE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Chronic hepatitis B</w:t>
            </w:r>
          </w:p>
          <w:p w14:paraId="20667141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(n=182)</w:t>
            </w:r>
          </w:p>
        </w:tc>
        <w:tc>
          <w:tcPr>
            <w:tcW w:w="12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513A14F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Liver cirrhosis</w:t>
            </w:r>
          </w:p>
          <w:p w14:paraId="2D200D3F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(n=182)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1A8F08B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Liver failure</w:t>
            </w:r>
          </w:p>
          <w:p w14:paraId="0920E95A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(n=182)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EA4E7E7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Hepatocellular carcinoma</w:t>
            </w:r>
          </w:p>
          <w:p w14:paraId="27616A54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(n=182)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F38D116" w14:textId="77777777" w:rsidR="00F113F1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 value</w:t>
            </w:r>
          </w:p>
        </w:tc>
      </w:tr>
      <w:tr w:rsidR="00F113F1" w14:paraId="6628B99F" w14:textId="77777777" w:rsidTr="00E500D7">
        <w:trPr>
          <w:trHeight w:val="681"/>
        </w:trPr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3D5DDE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Age, years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6F559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45 (28-55)</w:t>
            </w:r>
          </w:p>
        </w:tc>
        <w:tc>
          <w:tcPr>
            <w:tcW w:w="125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3F4028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56 (46-68)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8D1CDE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77 (69-83)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993E6D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65 (61-72)</w:t>
            </w:r>
          </w:p>
        </w:tc>
        <w:tc>
          <w:tcPr>
            <w:tcW w:w="123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FCA3E7" w14:textId="738D1E8F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4015532C" w14:textId="77777777" w:rsidTr="00E500D7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5E765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Gender, male/female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AF757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101/71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FA2CB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97/85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50597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80/102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41C0A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112/70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48F96" w14:textId="597180D0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47DEFC3B" w14:textId="77777777" w:rsidTr="00E500D7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4851F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HBV viral load, IU/mL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3AA56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2.1*10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(1.6*10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-6*10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7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884D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3.7*10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(8.2*10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-6.1*10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BAA65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7.7*10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(3.4*10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-5.2*10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6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4B5EB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1.6*10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(4.7*10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-2.2*10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3A7F3" w14:textId="0BBA0C76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2DE4C2B8" w14:textId="77777777" w:rsidTr="00E500D7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F2D16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HBsAg positivity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19409" w14:textId="4B4C8BF3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0%)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8FE75" w14:textId="52A1D566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6722B" w14:textId="42301750" w:rsidR="00F113F1" w:rsidRPr="00BC2049" w:rsidRDefault="001B572F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  <w:r w:rsidR="00F113F1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F113F1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6C725" w14:textId="73EF1F52" w:rsidR="00F113F1" w:rsidRPr="00BC2049" w:rsidRDefault="001B572F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  <w:r w:rsidR="00F113F1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F113F1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2A305" w14:textId="7B7CB400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5AFBF7C4" w14:textId="77777777" w:rsidTr="00E500D7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E6C2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Anti-HBs positivity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7791E" w14:textId="5FF61EA5" w:rsidR="00F113F1" w:rsidRPr="007B34EA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(0%)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E492A" w14:textId="75021FEF" w:rsidR="00F113F1" w:rsidRPr="007B34EA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</w:t>
            </w: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9C53A" w14:textId="6C5B4747" w:rsidR="00F113F1" w:rsidRPr="007B34EA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FE403" w14:textId="41898ED9" w:rsidR="00F113F1" w:rsidRPr="007B34EA" w:rsidRDefault="007B34EA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</w:t>
            </w:r>
            <w:r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F113F1" w:rsidRPr="007B34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B2BCB" w14:textId="2CFFE30F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6B323474" w14:textId="77777777" w:rsidTr="00E500D7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CFF23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HBeAg</w:t>
            </w:r>
            <w:proofErr w:type="spellEnd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positivity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48886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167 (91.76%)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68055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158 (86.81%)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5F5E6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163 (89.56%)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75B28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149 (81.87%)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10F3B" w14:textId="460FE37E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3C1EDF46" w14:textId="77777777" w:rsidTr="00E500D7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3472C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Anti-</w:t>
            </w:r>
            <w:proofErr w:type="spellStart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HBe</w:t>
            </w:r>
            <w:proofErr w:type="spellEnd"/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positivity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E0E5D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132 (72.53%)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A0C83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112 (61.54%)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EAF1F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108 (59.34%)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0EE35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119 (65.38%)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F5F11" w14:textId="43839978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  <w:tr w:rsidR="00F113F1" w14:paraId="5A6BB6BB" w14:textId="77777777" w:rsidTr="00E500D7">
        <w:trPr>
          <w:trHeight w:val="534"/>
        </w:trPr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76860F1" w14:textId="77777777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Anti-HBc positivity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A5BAF3A" w14:textId="06FEE038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A5E2E52" w14:textId="6F105EF3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A23C8FE" w14:textId="42D5512D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9E2A3DF" w14:textId="7D1F082B" w:rsidR="00F113F1" w:rsidRPr="00BC2049" w:rsidRDefault="00F113F1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B572F"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BC2049">
              <w:rPr>
                <w:rFonts w:ascii="Arial" w:hAnsi="Arial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6B5758E" w14:textId="2AA36663" w:rsidR="00F113F1" w:rsidRDefault="00E500D7" w:rsidP="003013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&gt;0.05</w:t>
            </w:r>
          </w:p>
        </w:tc>
      </w:tr>
    </w:tbl>
    <w:p w14:paraId="2A780E11" w14:textId="2DDF22AE" w:rsidR="0041278A" w:rsidRDefault="0041278A" w:rsidP="00301325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2D6C" w14:textId="317198F1" w:rsidR="007761B6" w:rsidRDefault="007761B6" w:rsidP="00301325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2C17" w14:textId="577966B0" w:rsidR="00F32044" w:rsidRDefault="00F32044" w:rsidP="00301325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56359" w14:textId="37A13F60" w:rsidR="00F32044" w:rsidRDefault="00F32044" w:rsidP="00301325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90AE2" w14:textId="35F3651B" w:rsidR="00F32044" w:rsidRDefault="00F32044" w:rsidP="00301325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A90F4" w14:textId="77777777" w:rsidR="00F32044" w:rsidRDefault="00F32044" w:rsidP="00301325">
      <w:pPr>
        <w:adjustRightInd w:val="0"/>
        <w:snapToGrid w:val="0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392E22F6" w14:textId="7290A0B1" w:rsidR="0041278A" w:rsidRPr="00D42707" w:rsidRDefault="00301325" w:rsidP="00F32044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7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 table </w:t>
      </w:r>
      <w:r w:rsidR="00F320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278A" w:rsidRPr="00D42707">
        <w:rPr>
          <w:rFonts w:ascii="Times New Roman" w:hAnsi="Times New Roman" w:cs="Times New Roman"/>
          <w:b/>
          <w:bCs/>
          <w:sz w:val="24"/>
          <w:szCs w:val="24"/>
        </w:rPr>
        <w:t>. The results of HDV-positive patients in different patient cohorts</w:t>
      </w:r>
    </w:p>
    <w:tbl>
      <w:tblPr>
        <w:tblStyle w:val="a9"/>
        <w:tblW w:w="1034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851"/>
        <w:gridCol w:w="1701"/>
        <w:gridCol w:w="1055"/>
        <w:gridCol w:w="1638"/>
        <w:gridCol w:w="1701"/>
      </w:tblGrid>
      <w:tr w:rsidR="00704EDE" w:rsidRPr="00A16790" w14:paraId="637BA6A0" w14:textId="27D62238" w:rsidTr="00AC44D3">
        <w:trPr>
          <w:trHeight w:val="458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4C4EABF" w14:textId="77777777" w:rsidR="00704EDE" w:rsidRPr="000E5E7A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nil"/>
              <w:right w:val="dashSmallGap" w:sz="12" w:space="0" w:color="5B9BD5" w:themeColor="accent5"/>
            </w:tcBorders>
          </w:tcPr>
          <w:p w14:paraId="616E4CFE" w14:textId="77777777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Anti-HDV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dashSmallGap" w:sz="12" w:space="0" w:color="5B9BD5" w:themeColor="accent5"/>
              <w:bottom w:val="nil"/>
              <w:right w:val="dashSmallGap" w:sz="12" w:space="0" w:color="5B9BD5" w:themeColor="accent5"/>
            </w:tcBorders>
          </w:tcPr>
          <w:p w14:paraId="5F8CA189" w14:textId="77777777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T-PCR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dashSmallGap" w:sz="12" w:space="0" w:color="5B9BD5" w:themeColor="accent5"/>
              <w:bottom w:val="single" w:sz="4" w:space="0" w:color="auto"/>
              <w:right w:val="nil"/>
            </w:tcBorders>
            <w:vAlign w:val="center"/>
          </w:tcPr>
          <w:p w14:paraId="311DE8E0" w14:textId="12BCC6AB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01993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d</w:t>
            </w: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dPCR</w:t>
            </w:r>
            <w:proofErr w:type="spellEnd"/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9429C2" w:rsidRPr="009429C2">
              <w:rPr>
                <w:rFonts w:ascii="Arial" w:eastAsia="等线" w:hAnsi="Arial" w:cs="Arial"/>
                <w:b/>
                <w:bCs/>
                <w:color w:val="FF0000"/>
                <w:kern w:val="0"/>
                <w:sz w:val="20"/>
                <w:szCs w:val="20"/>
              </w:rPr>
              <w:t>(IU/ml)</w:t>
            </w:r>
          </w:p>
        </w:tc>
        <w:tc>
          <w:tcPr>
            <w:tcW w:w="3339" w:type="dxa"/>
            <w:gridSpan w:val="2"/>
            <w:tcBorders>
              <w:top w:val="single" w:sz="18" w:space="0" w:color="auto"/>
              <w:left w:val="dashSmallGap" w:sz="12" w:space="0" w:color="5B9BD5" w:themeColor="accent5"/>
              <w:bottom w:val="nil"/>
              <w:right w:val="nil"/>
            </w:tcBorders>
          </w:tcPr>
          <w:p w14:paraId="5CEB8B5E" w14:textId="0B302909" w:rsidR="00704EDE" w:rsidRPr="00AC44D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  <w:r w:rsidRPr="00AC44D3"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20"/>
                <w:szCs w:val="20"/>
              </w:rPr>
              <w:t>G</w:t>
            </w:r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20"/>
                <w:szCs w:val="20"/>
              </w:rPr>
              <w:t>APDH</w:t>
            </w:r>
          </w:p>
        </w:tc>
      </w:tr>
      <w:tr w:rsidR="007B34EA" w:rsidRPr="00A16790" w14:paraId="57A01E94" w14:textId="534E8ADC" w:rsidTr="00AC44D3">
        <w:trPr>
          <w:trHeight w:val="45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42C62" w14:textId="77777777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232341" w14:textId="77777777" w:rsidR="00704EDE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Anti-</w:t>
            </w:r>
          </w:p>
          <w:p w14:paraId="3017606D" w14:textId="1565A2CC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HDV I</w:t>
            </w:r>
            <w:r w:rsidRPr="00301993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dashSmallGap" w:sz="12" w:space="0" w:color="5B9BD5" w:themeColor="accent5"/>
            </w:tcBorders>
          </w:tcPr>
          <w:p w14:paraId="7118C29A" w14:textId="77777777" w:rsidR="00704EDE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Anti-</w:t>
            </w:r>
          </w:p>
          <w:p w14:paraId="0BDB119D" w14:textId="704062BC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HDV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301993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single" w:sz="12" w:space="0" w:color="auto"/>
              <w:right w:val="nil"/>
            </w:tcBorders>
          </w:tcPr>
          <w:p w14:paraId="6E3F699B" w14:textId="77777777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C</w:t>
            </w: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T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dashSmallGap" w:sz="12" w:space="0" w:color="5B9BD5" w:themeColor="accent5"/>
            </w:tcBorders>
          </w:tcPr>
          <w:p w14:paraId="7350FBF1" w14:textId="306EC52C" w:rsidR="00704EDE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HDV RNA</w:t>
            </w:r>
          </w:p>
          <w:p w14:paraId="11C35AA5" w14:textId="4A86C344" w:rsidR="00704EDE" w:rsidRPr="0030199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301993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concentration</w:t>
            </w:r>
            <w:r w:rsidRPr="00301993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429C2">
              <w:rPr>
                <w:rFonts w:ascii="Arial" w:eastAsia="等线" w:hAnsi="Arial" w:cs="Arial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="009429C2" w:rsidRPr="009429C2">
              <w:rPr>
                <w:rFonts w:ascii="Arial" w:eastAsia="等线" w:hAnsi="Arial" w:cs="Arial"/>
                <w:b/>
                <w:bCs/>
                <w:color w:val="FF0000"/>
                <w:kern w:val="0"/>
                <w:sz w:val="20"/>
                <w:szCs w:val="20"/>
              </w:rPr>
              <w:t>IU/ml</w:t>
            </w:r>
            <w:r w:rsidRPr="009429C2">
              <w:rPr>
                <w:rFonts w:ascii="Arial" w:eastAsia="等线" w:hAnsi="Arial" w:cs="Arial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dashSmallGap" w:sz="12" w:space="0" w:color="5B9BD5" w:themeColor="accent5"/>
              <w:bottom w:val="single" w:sz="12" w:space="0" w:color="auto"/>
              <w:right w:val="nil"/>
            </w:tcBorders>
          </w:tcPr>
          <w:p w14:paraId="0E791ED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single" w:sz="12" w:space="0" w:color="auto"/>
              <w:right w:val="nil"/>
            </w:tcBorders>
          </w:tcPr>
          <w:p w14:paraId="6DFC746C" w14:textId="77777777" w:rsidR="00AC44D3" w:rsidRPr="00AC44D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 xml:space="preserve">RT-PCR </w:t>
            </w:r>
          </w:p>
          <w:p w14:paraId="57343AD5" w14:textId="6045B9F9" w:rsidR="00704EDE" w:rsidRPr="00AC44D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(CT</w:t>
            </w:r>
            <w:r w:rsidR="009429C2"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 xml:space="preserve"> value</w:t>
            </w:r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0EEF5" w14:textId="77777777" w:rsidR="00AC44D3" w:rsidRPr="00AC44D3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proofErr w:type="spellStart"/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ddPCR</w:t>
            </w:r>
            <w:proofErr w:type="spellEnd"/>
          </w:p>
          <w:p w14:paraId="0732017A" w14:textId="1E3DC23A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AC44D3"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copies/reaction</w:t>
            </w:r>
            <w:r w:rsidRPr="00AC44D3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7B34EA" w:rsidRPr="00A16790" w14:paraId="59088034" w14:textId="246F59D9" w:rsidTr="00AC44D3">
        <w:trPr>
          <w:trHeight w:val="4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1E7C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HB-33#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E4EF1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dashSmallGap" w:sz="12" w:space="0" w:color="5B9BD5" w:themeColor="accent5"/>
            </w:tcBorders>
          </w:tcPr>
          <w:p w14:paraId="22B4471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12" w:space="0" w:color="5B9BD5" w:themeColor="accent5"/>
              <w:bottom w:val="nil"/>
              <w:right w:val="nil"/>
            </w:tcBorders>
          </w:tcPr>
          <w:p w14:paraId="791887C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dashSmallGap" w:sz="12" w:space="0" w:color="5B9BD5" w:themeColor="accent5"/>
            </w:tcBorders>
          </w:tcPr>
          <w:p w14:paraId="3D1F087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  <w:left w:val="dashSmallGap" w:sz="12" w:space="0" w:color="5B9BD5" w:themeColor="accent5"/>
              <w:bottom w:val="nil"/>
              <w:right w:val="nil"/>
            </w:tcBorders>
          </w:tcPr>
          <w:p w14:paraId="6A945ED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12" w:space="0" w:color="auto"/>
              <w:left w:val="dashSmallGap" w:sz="12" w:space="0" w:color="5B9BD5" w:themeColor="accent5"/>
              <w:bottom w:val="nil"/>
              <w:right w:val="nil"/>
            </w:tcBorders>
          </w:tcPr>
          <w:p w14:paraId="6CE02BB6" w14:textId="19D836D3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4.60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D699F8" w14:textId="3B5ABED6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789.2</w:t>
            </w:r>
          </w:p>
        </w:tc>
      </w:tr>
      <w:tr w:rsidR="007B34EA" w:rsidRPr="00A16790" w14:paraId="280DBA60" w14:textId="69DDAB83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B3A0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HB-89#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D46E1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1C74EBA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C8104D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CA3752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5D2838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17B0829" w14:textId="05564069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09BA6C" w14:textId="3FC2434B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19.4</w:t>
            </w:r>
          </w:p>
        </w:tc>
      </w:tr>
      <w:tr w:rsidR="007B34EA" w:rsidRPr="00A16790" w14:paraId="25264181" w14:textId="2841A86A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B3BBF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C-18#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3F747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8648CE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47DEA7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6D9960D9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02561D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4DDBEAB" w14:textId="5AF6C1AC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E6A2A0" w14:textId="0DF91A36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64.5</w:t>
            </w:r>
          </w:p>
        </w:tc>
      </w:tr>
      <w:tr w:rsidR="007B34EA" w:rsidRPr="00A16790" w14:paraId="62554DC7" w14:textId="1FF9D634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ABBCA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C-22#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70C40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5B1E3D2D" w14:textId="77777777" w:rsidR="00704EDE" w:rsidRPr="00716C0C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21DDD5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EC1EF7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10D3274" w14:textId="556D190C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1342.60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24099A01" w14:textId="0CC278B2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24.04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9B48F4" w14:textId="3FC8D7BE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9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298.0</w:t>
            </w:r>
          </w:p>
        </w:tc>
      </w:tr>
      <w:tr w:rsidR="007B34EA" w:rsidRPr="00A16790" w14:paraId="51B0D0C6" w14:textId="364A9E18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5A9A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C-40#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99534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221C2029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2C0A913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2C72FB4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21D862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20551CC1" w14:textId="674C1819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9FD64F" w14:textId="0EB06E90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556.1</w:t>
            </w:r>
          </w:p>
        </w:tc>
      </w:tr>
      <w:tr w:rsidR="007B34EA" w:rsidRPr="00A16790" w14:paraId="153324B7" w14:textId="79ED7B7F" w:rsidTr="00AC44D3">
        <w:trPr>
          <w:trHeight w:val="4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61BC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C-49#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3EDE5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56EA2CC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0C5A0A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68B1A50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215B0F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35851A8" w14:textId="0EAF6237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A7BF6F" w14:textId="427DC50F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06.7</w:t>
            </w:r>
          </w:p>
        </w:tc>
      </w:tr>
      <w:tr w:rsidR="007B34EA" w:rsidRPr="00A16790" w14:paraId="4263EA4E" w14:textId="0C67C863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4354E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C-86#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DE45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73E2391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5E7477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9.598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74AD9F9B" w14:textId="12EAF003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12990.86</w:t>
            </w: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3D0F56B" w14:textId="2075DA03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13967.04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2096BD38" w14:textId="245CF9C5" w:rsidR="00704EDE" w:rsidRPr="00AC44D3" w:rsidRDefault="00AC44D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26.33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7F4740" w14:textId="4DD0032D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9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22.1</w:t>
            </w:r>
          </w:p>
        </w:tc>
      </w:tr>
      <w:tr w:rsidR="007B34EA" w:rsidRPr="00A16790" w14:paraId="6DCA7691" w14:textId="21DD0817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08369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C-104#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E1B2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5447001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2D8978C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DEA6C4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548329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9AF6117" w14:textId="3AF1954C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8C29C8" w14:textId="0FFCF1A6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70.6</w:t>
            </w:r>
          </w:p>
        </w:tc>
      </w:tr>
      <w:tr w:rsidR="007B34EA" w:rsidRPr="00A16790" w14:paraId="7F36E686" w14:textId="172BA5D1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338819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F-16#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F8DE7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07AEAE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6923C7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632682E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77A05A1" w14:textId="3CDD2B04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1158.80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5970FDA" w14:textId="39DA950B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4F355" w14:textId="5EB2B02E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008.9</w:t>
            </w:r>
          </w:p>
        </w:tc>
      </w:tr>
      <w:tr w:rsidR="007B34EA" w:rsidRPr="00A16790" w14:paraId="0E6F14AA" w14:textId="0777C465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6983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F-21#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7B5C3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548D6DC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0B9C6F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2137AE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05EC31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5E6AFBF" w14:textId="77E5A032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B6193B" w14:textId="4E6C5A28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858.2</w:t>
            </w:r>
          </w:p>
        </w:tc>
      </w:tr>
      <w:tr w:rsidR="007B34EA" w:rsidRPr="00A16790" w14:paraId="27EBE2D8" w14:textId="1CF2B6CD" w:rsidTr="00AC44D3">
        <w:trPr>
          <w:trHeight w:val="4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876E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F-24#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7752A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AAA30A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E1A212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B77D4B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F28B67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14417B4" w14:textId="20FE7A2D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4.99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5BA7CF" w14:textId="31FDAA05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702.6</w:t>
            </w:r>
          </w:p>
        </w:tc>
      </w:tr>
      <w:tr w:rsidR="007B34EA" w:rsidRPr="00A16790" w14:paraId="0D3C0044" w14:textId="25417D6A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6A517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F-42#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C4D3C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5FDF31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A641CE9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1DB6092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B894C2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CB55198" w14:textId="63B327E4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51918" w14:textId="4E0B74C6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51.9</w:t>
            </w:r>
          </w:p>
        </w:tc>
      </w:tr>
      <w:tr w:rsidR="007B34EA" w:rsidRPr="00A16790" w14:paraId="10B5A9F2" w14:textId="13509E27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2E0E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F-49#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DA101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53A777C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AABD79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D7A1605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FAB7BB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ED26DE7" w14:textId="107B6210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6.</w:t>
            </w:r>
            <w:r w:rsidR="0027055C"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CFF3AB" w14:textId="2819E589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29.5</w:t>
            </w:r>
          </w:p>
        </w:tc>
      </w:tr>
      <w:tr w:rsidR="007B34EA" w:rsidRPr="00A16790" w14:paraId="32F8127E" w14:textId="42C3B51F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455E91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F-52#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499641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6615EA3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1C73F6E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3D95E0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4F981DF" w14:textId="451891CE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1734.69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E3789EF" w14:textId="42CFFB26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84378" w14:textId="34AF208C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7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03.5</w:t>
            </w:r>
          </w:p>
        </w:tc>
      </w:tr>
      <w:tr w:rsidR="007B34EA" w:rsidRPr="00A16790" w14:paraId="562FC10D" w14:textId="7D11514B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EA346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F-58#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8477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2A09FB4B" w14:textId="77777777" w:rsidR="00704EDE" w:rsidRPr="00962019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BFA310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9.505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2837D002" w14:textId="540CA61A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13721.72</w:t>
            </w: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03396E0" w14:textId="6347515C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7023.98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92B17C3" w14:textId="289EAD38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8B05F" w14:textId="24238BF3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99.3</w:t>
            </w:r>
          </w:p>
        </w:tc>
      </w:tr>
      <w:tr w:rsidR="007B34EA" w:rsidRPr="00A16790" w14:paraId="349BCA3F" w14:textId="7742E561" w:rsidTr="00AC44D3">
        <w:trPr>
          <w:trHeight w:val="4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0DF9F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F-64#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3B9D0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5A04BC29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2B35E55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6368E3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5F9A0D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32AE68C" w14:textId="4EB4006D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6B545" w14:textId="26B3A4D6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780.0</w:t>
            </w:r>
          </w:p>
        </w:tc>
      </w:tr>
      <w:tr w:rsidR="007B34EA" w:rsidRPr="00A16790" w14:paraId="4C70D66C" w14:textId="6B44FBCB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A959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F-67#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8F53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1223ACB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DA51C9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4246338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A33B34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F775269" w14:textId="448BEDCF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C91E2" w14:textId="47033F5E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321.9</w:t>
            </w:r>
          </w:p>
        </w:tc>
      </w:tr>
      <w:tr w:rsidR="007B34EA" w:rsidRPr="00A16790" w14:paraId="115D6244" w14:textId="55F55DBF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ED935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F-88#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F964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7974FB5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7DAC80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F3911A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B6734B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16CC45D" w14:textId="2B82F8E4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6.87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1A4FA3" w14:textId="0C920181" w:rsidR="00704EDE" w:rsidRPr="00AC44D3" w:rsidRDefault="0027055C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93.3</w:t>
            </w:r>
          </w:p>
        </w:tc>
      </w:tr>
      <w:tr w:rsidR="007B34EA" w:rsidRPr="00A16790" w14:paraId="433B6B72" w14:textId="296E0598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F76C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F-121#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BE931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11BDA1D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2F59E6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13CB8AB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295ADD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E8E9CD6" w14:textId="499AD4BF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24.47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D968D7" w14:textId="2D94E536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277.4</w:t>
            </w:r>
          </w:p>
        </w:tc>
      </w:tr>
      <w:tr w:rsidR="007B34EA" w:rsidRPr="00A16790" w14:paraId="73EBD0BB" w14:textId="3B97EB07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5D9C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F-135#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D1285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4706A65E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529468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29.660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7B8395D6" w14:textId="69FBC57E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12525.38</w:t>
            </w: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218290F" w14:textId="265C0395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9079.70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3B6D7AFF" w14:textId="1DDA7ADC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6.16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04D2D" w14:textId="5784738F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002.9</w:t>
            </w:r>
          </w:p>
        </w:tc>
      </w:tr>
      <w:tr w:rsidR="007B34EA" w:rsidRPr="00A16790" w14:paraId="0492AD6B" w14:textId="483D84D3" w:rsidTr="00AC44D3">
        <w:trPr>
          <w:trHeight w:val="45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37D3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F-157#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D6708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5A7DFE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4469517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22D24EDA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927BD3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4F59E45" w14:textId="6DFF1C4E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D6572" w14:textId="215B2D0E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333.0</w:t>
            </w:r>
          </w:p>
        </w:tc>
      </w:tr>
      <w:tr w:rsidR="007B34EA" w:rsidRPr="00A16790" w14:paraId="211151D9" w14:textId="31C9BB9A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138B7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CC-40</w:t>
            </w: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9DA1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28FEB3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63E539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0018FEA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9EE2BC0" w14:textId="7B24A450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1089.</w:t>
            </w:r>
            <w:r w:rsidR="000B1453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0A2AD9CB" w14:textId="5E45EF27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8.27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2EE015" w14:textId="331FB3C9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87.5</w:t>
            </w:r>
          </w:p>
        </w:tc>
      </w:tr>
      <w:tr w:rsidR="007B34EA" w:rsidRPr="00A16790" w14:paraId="38A81E24" w14:textId="58575700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DC4EE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CC-58</w:t>
            </w: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8A2C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548A38C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5B063B6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6AEE12E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A584DA9" w14:textId="5E019A29" w:rsidR="00704EDE" w:rsidRPr="00A16790" w:rsidRDefault="000B1453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1676.02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652D40A3" w14:textId="6C6EEAAB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B17EE2" w14:textId="265BE57C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9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34.2</w:t>
            </w:r>
          </w:p>
        </w:tc>
      </w:tr>
      <w:tr w:rsidR="007B34EA" w:rsidRPr="00A16790" w14:paraId="72EAE0B4" w14:textId="195D5C73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92B7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CC-82</w:t>
            </w: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431CB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E9704E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42A2CDD5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8.859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7ABF30A7" w14:textId="52F51CE1" w:rsidR="00704EDE" w:rsidRPr="00A16790" w:rsidRDefault="009429C2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20069.02</w:t>
            </w: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3BA736D" w14:textId="5E2FE446" w:rsidR="00704EDE" w:rsidRPr="00A16790" w:rsidRDefault="000B1453" w:rsidP="00301325">
            <w:pPr>
              <w:tabs>
                <w:tab w:val="left" w:pos="240"/>
              </w:tabs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17167.71</w:t>
            </w: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1A15E84F" w14:textId="43E54304" w:rsidR="00704EDE" w:rsidRPr="00AC44D3" w:rsidRDefault="00CB706D" w:rsidP="00301325">
            <w:pPr>
              <w:tabs>
                <w:tab w:val="left" w:pos="240"/>
              </w:tabs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6.48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B07208" w14:textId="4BFFCA1F" w:rsidR="00704EDE" w:rsidRPr="00AC44D3" w:rsidRDefault="000A6C34" w:rsidP="00301325">
            <w:pPr>
              <w:tabs>
                <w:tab w:val="left" w:pos="240"/>
              </w:tabs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99</w:t>
            </w: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.9</w:t>
            </w:r>
          </w:p>
        </w:tc>
      </w:tr>
      <w:tr w:rsidR="007B34EA" w:rsidRPr="00A16790" w14:paraId="698110E4" w14:textId="651376F8" w:rsidTr="00AC44D3">
        <w:trPr>
          <w:trHeight w:val="46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BB5DDD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CC-107</w:t>
            </w: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0CC685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4728B0FC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7F1A9720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ashSmallGap" w:sz="12" w:space="0" w:color="5B9BD5" w:themeColor="accent5"/>
            </w:tcBorders>
          </w:tcPr>
          <w:p w14:paraId="3A248FD3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27AE6C64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nil"/>
              <w:right w:val="nil"/>
            </w:tcBorders>
          </w:tcPr>
          <w:p w14:paraId="5BA663F6" w14:textId="75F71846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7.66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C7EEAC" w14:textId="0E40B542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92.7</w:t>
            </w:r>
          </w:p>
        </w:tc>
      </w:tr>
      <w:tr w:rsidR="007B34EA" w:rsidRPr="00A16790" w14:paraId="5450B05A" w14:textId="2F1C0983" w:rsidTr="00AC44D3">
        <w:trPr>
          <w:trHeight w:val="458"/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71EF7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  <w:r w:rsidRPr="00A16790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CC-172</w:t>
            </w:r>
            <w:r w:rsidRPr="00A16790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FD877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dashSmallGap" w:sz="12" w:space="0" w:color="5B9BD5" w:themeColor="accent5"/>
            </w:tcBorders>
          </w:tcPr>
          <w:p w14:paraId="0143DAFF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dashSmallGap" w:sz="12" w:space="0" w:color="5B9BD5" w:themeColor="accent5"/>
              <w:bottom w:val="single" w:sz="18" w:space="0" w:color="auto"/>
              <w:right w:val="nil"/>
            </w:tcBorders>
          </w:tcPr>
          <w:p w14:paraId="2335238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dashSmallGap" w:sz="12" w:space="0" w:color="5B9BD5" w:themeColor="accent5"/>
            </w:tcBorders>
          </w:tcPr>
          <w:p w14:paraId="48A0E968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dashSmallGap" w:sz="12" w:space="0" w:color="5B9BD5" w:themeColor="accent5"/>
              <w:bottom w:val="single" w:sz="18" w:space="0" w:color="auto"/>
              <w:right w:val="nil"/>
            </w:tcBorders>
          </w:tcPr>
          <w:p w14:paraId="60270752" w14:textId="77777777" w:rsidR="00704EDE" w:rsidRPr="00A16790" w:rsidRDefault="00704EDE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dashSmallGap" w:sz="12" w:space="0" w:color="5B9BD5" w:themeColor="accent5"/>
              <w:bottom w:val="single" w:sz="18" w:space="0" w:color="auto"/>
              <w:right w:val="nil"/>
            </w:tcBorders>
          </w:tcPr>
          <w:p w14:paraId="0787733D" w14:textId="4605CE80" w:rsidR="00704EDE" w:rsidRPr="00AC44D3" w:rsidRDefault="00CB706D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A5B5F0" w14:textId="3076FF89" w:rsidR="00704EDE" w:rsidRPr="00AC44D3" w:rsidRDefault="000A6C34" w:rsidP="00301325">
            <w:pPr>
              <w:adjustRightInd w:val="0"/>
              <w:snapToGrid w:val="0"/>
              <w:jc w:val="center"/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ascii="Arial" w:eastAsia="等线" w:hAnsi="Arial" w:cs="Arial"/>
                <w:b/>
                <w:bCs/>
                <w:color w:val="FF0000"/>
                <w:kern w:val="0"/>
                <w:sz w:val="18"/>
                <w:szCs w:val="18"/>
              </w:rPr>
              <w:t>007.4</w:t>
            </w:r>
          </w:p>
        </w:tc>
      </w:tr>
    </w:tbl>
    <w:p w14:paraId="3C91F4FA" w14:textId="2AB9E90B" w:rsidR="001C1129" w:rsidRPr="001C1129" w:rsidRDefault="001C1129" w:rsidP="00DC72E8">
      <w:pPr>
        <w:pStyle w:val="EndNoteBibliography"/>
        <w:spacing w:line="480" w:lineRule="auto"/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</w:rPr>
      </w:pPr>
      <w:r w:rsidRPr="001C1129">
        <w:rPr>
          <w:rFonts w:ascii="Times New Roman" w:eastAsiaTheme="minorEastAsia" w:hAnsi="Times New Roman" w:cs="Times New Roman" w:hint="eastAsia"/>
          <w:b/>
          <w:bCs/>
          <w:noProof w:val="0"/>
          <w:sz w:val="24"/>
          <w:szCs w:val="24"/>
        </w:rPr>
        <w:lastRenderedPageBreak/>
        <w:t>R</w:t>
      </w:r>
      <w:r w:rsidRPr="001C1129">
        <w:rPr>
          <w:rFonts w:ascii="Times New Roman" w:eastAsiaTheme="minorEastAsia" w:hAnsi="Times New Roman" w:cs="Times New Roman"/>
          <w:b/>
          <w:bCs/>
          <w:noProof w:val="0"/>
          <w:sz w:val="24"/>
          <w:szCs w:val="24"/>
        </w:rPr>
        <w:t>eference</w:t>
      </w:r>
    </w:p>
    <w:p w14:paraId="60CB003D" w14:textId="4A8B512B" w:rsidR="008D2133" w:rsidRPr="00755DC3" w:rsidRDefault="004473AD" w:rsidP="00DC72E8">
      <w:pPr>
        <w:pStyle w:val="EndNoteBibliography"/>
        <w:spacing w:line="480" w:lineRule="auto"/>
        <w:rPr>
          <w:rFonts w:ascii="Times New Roman" w:hAnsi="Times New Roman" w:cs="Times New Roman"/>
          <w:szCs w:val="20"/>
        </w:rPr>
      </w:pPr>
      <w:r w:rsidRPr="00755DC3">
        <w:rPr>
          <w:rFonts w:ascii="Times New Roman" w:hAnsi="Times New Roman" w:cs="Times New Roman"/>
          <w:szCs w:val="20"/>
        </w:rPr>
        <w:fldChar w:fldCharType="begin"/>
      </w:r>
      <w:r w:rsidRPr="00755DC3">
        <w:rPr>
          <w:rFonts w:ascii="Times New Roman" w:hAnsi="Times New Roman" w:cs="Times New Roman"/>
          <w:szCs w:val="20"/>
        </w:rPr>
        <w:instrText xml:space="preserve"> ADDIN EN.REFLIST </w:instrText>
      </w:r>
      <w:r w:rsidRPr="00755DC3">
        <w:rPr>
          <w:rFonts w:ascii="Times New Roman" w:hAnsi="Times New Roman" w:cs="Times New Roman"/>
          <w:szCs w:val="20"/>
        </w:rPr>
        <w:fldChar w:fldCharType="separate"/>
      </w:r>
      <w:r w:rsidR="008D2133" w:rsidRPr="00755DC3">
        <w:rPr>
          <w:rFonts w:ascii="Times New Roman" w:hAnsi="Times New Roman" w:cs="Times New Roman"/>
          <w:szCs w:val="20"/>
        </w:rPr>
        <w:t>[1] S. Wang, H. Li, Z. Kou, F. Ren</w:t>
      </w:r>
      <w:r w:rsidR="00755DC3" w:rsidRPr="00F95883">
        <w:rPr>
          <w:rFonts w:ascii="Times New Roman" w:hAnsi="Times New Roman" w:cs="Times New Roman"/>
          <w:szCs w:val="20"/>
        </w:rPr>
        <w:t>, et al.</w:t>
      </w:r>
      <w:r w:rsidR="00755DC3">
        <w:rPr>
          <w:rFonts w:ascii="Times New Roman" w:hAnsi="Times New Roman" w:cs="Times New Roman"/>
          <w:szCs w:val="20"/>
        </w:rPr>
        <w:t xml:space="preserve"> </w:t>
      </w:r>
      <w:r w:rsidR="008D2133" w:rsidRPr="00755DC3">
        <w:rPr>
          <w:rFonts w:ascii="Times New Roman" w:hAnsi="Times New Roman" w:cs="Times New Roman"/>
          <w:szCs w:val="20"/>
        </w:rPr>
        <w:t>Highly sensitive and specific detection of hepatitis B virus DNA and drug resistance mutations utilizing the PCR-based CRISPR-Cas13a system, Clin Microbiol Infect, 27 (2021) 443-450.</w:t>
      </w:r>
    </w:p>
    <w:p w14:paraId="6DCC0421" w14:textId="358AEA88" w:rsidR="008D2133" w:rsidRPr="00755DC3" w:rsidRDefault="008D2133" w:rsidP="00DC72E8">
      <w:pPr>
        <w:pStyle w:val="EndNoteBibliography"/>
        <w:spacing w:line="480" w:lineRule="auto"/>
        <w:rPr>
          <w:rFonts w:ascii="Times New Roman" w:hAnsi="Times New Roman" w:cs="Times New Roman"/>
          <w:szCs w:val="20"/>
        </w:rPr>
      </w:pPr>
      <w:r w:rsidRPr="00755DC3">
        <w:rPr>
          <w:rFonts w:ascii="Times New Roman" w:hAnsi="Times New Roman" w:cs="Times New Roman"/>
          <w:szCs w:val="20"/>
        </w:rPr>
        <w:t>[2] N.J. Cho, E.A. Pham, R.J. Hagey</w:t>
      </w:r>
      <w:r w:rsidR="00755DC3" w:rsidRPr="00F95883">
        <w:rPr>
          <w:rFonts w:ascii="Times New Roman" w:hAnsi="Times New Roman" w:cs="Times New Roman"/>
          <w:szCs w:val="20"/>
        </w:rPr>
        <w:t>, et al.</w:t>
      </w:r>
      <w:r w:rsidR="00755DC3">
        <w:rPr>
          <w:rFonts w:ascii="Times New Roman" w:hAnsi="Times New Roman" w:cs="Times New Roman"/>
          <w:szCs w:val="20"/>
        </w:rPr>
        <w:t xml:space="preserve"> </w:t>
      </w:r>
      <w:r w:rsidRPr="00755DC3">
        <w:rPr>
          <w:rFonts w:ascii="Times New Roman" w:hAnsi="Times New Roman" w:cs="Times New Roman"/>
          <w:szCs w:val="20"/>
        </w:rPr>
        <w:t>Reconstitution and Functional Analysis of a Full-Length Hepatitis C Virus NS5B Polymerase on a Supported Lipid Bilayer, ACS Cent Sci, 2 (2016) 456-466.</w:t>
      </w:r>
    </w:p>
    <w:p w14:paraId="7229778B" w14:textId="1148E7E2" w:rsidR="008D2133" w:rsidRPr="00755DC3" w:rsidRDefault="008D2133" w:rsidP="00DC72E8">
      <w:pPr>
        <w:pStyle w:val="EndNoteBibliography"/>
        <w:spacing w:line="480" w:lineRule="auto"/>
        <w:rPr>
          <w:rFonts w:ascii="Times New Roman" w:hAnsi="Times New Roman" w:cs="Times New Roman"/>
          <w:szCs w:val="20"/>
        </w:rPr>
      </w:pPr>
      <w:r w:rsidRPr="00755DC3">
        <w:rPr>
          <w:rFonts w:ascii="Times New Roman" w:hAnsi="Times New Roman" w:cs="Times New Roman"/>
          <w:szCs w:val="20"/>
        </w:rPr>
        <w:t>[3] E. Malatinkova, M. Kiselinova, P. Bonczkowski</w:t>
      </w:r>
      <w:r w:rsidR="00755DC3" w:rsidRPr="00F95883">
        <w:rPr>
          <w:rFonts w:ascii="Times New Roman" w:hAnsi="Times New Roman" w:cs="Times New Roman"/>
          <w:szCs w:val="20"/>
        </w:rPr>
        <w:t>, et al.</w:t>
      </w:r>
      <w:r w:rsidRPr="00755DC3">
        <w:rPr>
          <w:rFonts w:ascii="Times New Roman" w:hAnsi="Times New Roman" w:cs="Times New Roman"/>
          <w:szCs w:val="20"/>
        </w:rPr>
        <w:t xml:space="preserve"> Accurate quantification of episomal HIV-1 two-long terminal repeat circles by use of optimized DNA isolation and droplet digital PCR, J Clin Microbiol, 53 (2015) 699-701.</w:t>
      </w:r>
    </w:p>
    <w:p w14:paraId="16B499D5" w14:textId="12287315" w:rsidR="003B3E27" w:rsidRPr="003B3E27" w:rsidRDefault="004473AD" w:rsidP="0034623D">
      <w:pPr>
        <w:spacing w:line="480" w:lineRule="auto"/>
        <w:rPr>
          <w:rFonts w:ascii="Times New Roman" w:eastAsia="等线" w:hAnsi="Times New Roman" w:cs="Times New Roman"/>
          <w:noProof/>
          <w:sz w:val="20"/>
          <w:szCs w:val="20"/>
        </w:rPr>
      </w:pPr>
      <w:r w:rsidRPr="00755DC3">
        <w:rPr>
          <w:rFonts w:ascii="Times New Roman" w:eastAsia="等线" w:hAnsi="Times New Roman" w:cs="Times New Roman"/>
          <w:noProof/>
          <w:sz w:val="20"/>
          <w:szCs w:val="20"/>
        </w:rPr>
        <w:fldChar w:fldCharType="end"/>
      </w:r>
      <w:bookmarkStart w:id="5" w:name="_Hlk92734364"/>
      <w:r w:rsidR="003B3E27" w:rsidRPr="003B3E27">
        <w:rPr>
          <w:rFonts w:ascii="Times New Roman" w:eastAsia="等线" w:hAnsi="Times New Roman" w:cs="Times New Roman"/>
          <w:noProof/>
          <w:sz w:val="20"/>
          <w:szCs w:val="20"/>
        </w:rPr>
        <w:t xml:space="preserve"> </w:t>
      </w:r>
    </w:p>
    <w:bookmarkEnd w:id="5"/>
    <w:p w14:paraId="10597580" w14:textId="2ED023AD" w:rsidR="003B3E27" w:rsidRPr="00755DC3" w:rsidRDefault="003B3E27" w:rsidP="00DC72E8">
      <w:pPr>
        <w:spacing w:line="480" w:lineRule="auto"/>
        <w:rPr>
          <w:rFonts w:ascii="Times New Roman" w:eastAsia="等线" w:hAnsi="Times New Roman" w:cs="Times New Roman"/>
          <w:noProof/>
          <w:sz w:val="20"/>
          <w:szCs w:val="20"/>
        </w:rPr>
      </w:pPr>
    </w:p>
    <w:sectPr w:rsidR="003B3E27" w:rsidRPr="00755DC3" w:rsidSect="0030132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B124" w14:textId="77777777" w:rsidR="00633A36" w:rsidRDefault="00633A36" w:rsidP="00876BF9">
      <w:r>
        <w:separator/>
      </w:r>
    </w:p>
  </w:endnote>
  <w:endnote w:type="continuationSeparator" w:id="0">
    <w:p w14:paraId="242C47D8" w14:textId="77777777" w:rsidR="00633A36" w:rsidRDefault="00633A36" w:rsidP="008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873" w14:textId="77777777" w:rsidR="00633A36" w:rsidRDefault="00633A36" w:rsidP="00876BF9">
      <w:r>
        <w:separator/>
      </w:r>
    </w:p>
  </w:footnote>
  <w:footnote w:type="continuationSeparator" w:id="0">
    <w:p w14:paraId="2C3312BC" w14:textId="77777777" w:rsidR="00633A36" w:rsidRDefault="00633A36" w:rsidP="008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77"/>
    <w:multiLevelType w:val="hybridMultilevel"/>
    <w:tmpl w:val="826CD0D2"/>
    <w:lvl w:ilvl="0" w:tplc="BB3ED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476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Drug Delivery Rev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2e5arw0x2ware50ahvdttwd0sd5adwza2s&quot;&gt;My EndNote Library&lt;record-ids&gt;&lt;item&gt;366&lt;/item&gt;&lt;item&gt;370&lt;/item&gt;&lt;item&gt;372&lt;/item&gt;&lt;/record-ids&gt;&lt;/item&gt;&lt;/Libraries&gt;"/>
  </w:docVars>
  <w:rsids>
    <w:rsidRoot w:val="004E28A8"/>
    <w:rsid w:val="00007DAF"/>
    <w:rsid w:val="00075EC9"/>
    <w:rsid w:val="0008495F"/>
    <w:rsid w:val="00094EA7"/>
    <w:rsid w:val="000A1870"/>
    <w:rsid w:val="000A6C34"/>
    <w:rsid w:val="000A7C89"/>
    <w:rsid w:val="000B1453"/>
    <w:rsid w:val="000E0AEE"/>
    <w:rsid w:val="000E5E7A"/>
    <w:rsid w:val="000F356C"/>
    <w:rsid w:val="00103037"/>
    <w:rsid w:val="0011657E"/>
    <w:rsid w:val="00131711"/>
    <w:rsid w:val="00131D9C"/>
    <w:rsid w:val="00157033"/>
    <w:rsid w:val="00166A0D"/>
    <w:rsid w:val="001748E9"/>
    <w:rsid w:val="0018104E"/>
    <w:rsid w:val="00186D64"/>
    <w:rsid w:val="00191DD7"/>
    <w:rsid w:val="001B572F"/>
    <w:rsid w:val="001C1129"/>
    <w:rsid w:val="001C6AAE"/>
    <w:rsid w:val="001D468E"/>
    <w:rsid w:val="00205CC0"/>
    <w:rsid w:val="00206D64"/>
    <w:rsid w:val="002304BB"/>
    <w:rsid w:val="00246419"/>
    <w:rsid w:val="00252541"/>
    <w:rsid w:val="00252A84"/>
    <w:rsid w:val="0027055C"/>
    <w:rsid w:val="0027436D"/>
    <w:rsid w:val="0029741D"/>
    <w:rsid w:val="002B2D29"/>
    <w:rsid w:val="002D70D8"/>
    <w:rsid w:val="002D7DFA"/>
    <w:rsid w:val="002E7D68"/>
    <w:rsid w:val="00301325"/>
    <w:rsid w:val="00301993"/>
    <w:rsid w:val="003019B3"/>
    <w:rsid w:val="003072E2"/>
    <w:rsid w:val="003160F4"/>
    <w:rsid w:val="0034623D"/>
    <w:rsid w:val="0035508C"/>
    <w:rsid w:val="003602F8"/>
    <w:rsid w:val="003606D5"/>
    <w:rsid w:val="00360E80"/>
    <w:rsid w:val="0036141F"/>
    <w:rsid w:val="00363753"/>
    <w:rsid w:val="003950A6"/>
    <w:rsid w:val="003B3E27"/>
    <w:rsid w:val="003B7340"/>
    <w:rsid w:val="00406084"/>
    <w:rsid w:val="0041278A"/>
    <w:rsid w:val="00413D17"/>
    <w:rsid w:val="00413FAA"/>
    <w:rsid w:val="00424C85"/>
    <w:rsid w:val="004473AD"/>
    <w:rsid w:val="00452A01"/>
    <w:rsid w:val="00494EFF"/>
    <w:rsid w:val="004A26E8"/>
    <w:rsid w:val="004B5F97"/>
    <w:rsid w:val="004C58FC"/>
    <w:rsid w:val="004E28A8"/>
    <w:rsid w:val="00534E57"/>
    <w:rsid w:val="00562EE6"/>
    <w:rsid w:val="005A3CF9"/>
    <w:rsid w:val="005D0D71"/>
    <w:rsid w:val="005D1227"/>
    <w:rsid w:val="005E6FB0"/>
    <w:rsid w:val="005F215E"/>
    <w:rsid w:val="005F353F"/>
    <w:rsid w:val="00606262"/>
    <w:rsid w:val="006121C4"/>
    <w:rsid w:val="00631C0F"/>
    <w:rsid w:val="00633A36"/>
    <w:rsid w:val="00635126"/>
    <w:rsid w:val="006361F1"/>
    <w:rsid w:val="00641327"/>
    <w:rsid w:val="0064288F"/>
    <w:rsid w:val="006520C2"/>
    <w:rsid w:val="006702EE"/>
    <w:rsid w:val="00670587"/>
    <w:rsid w:val="0068469F"/>
    <w:rsid w:val="006B5B5C"/>
    <w:rsid w:val="006C03C3"/>
    <w:rsid w:val="006D4168"/>
    <w:rsid w:val="006E2A67"/>
    <w:rsid w:val="006E2B12"/>
    <w:rsid w:val="006E3556"/>
    <w:rsid w:val="006E7388"/>
    <w:rsid w:val="006E75E9"/>
    <w:rsid w:val="006F4661"/>
    <w:rsid w:val="006F6815"/>
    <w:rsid w:val="006F7F5D"/>
    <w:rsid w:val="007020F0"/>
    <w:rsid w:val="00704EDE"/>
    <w:rsid w:val="00716C0C"/>
    <w:rsid w:val="00735AD4"/>
    <w:rsid w:val="00755DC3"/>
    <w:rsid w:val="00756C2A"/>
    <w:rsid w:val="0077418D"/>
    <w:rsid w:val="007761B6"/>
    <w:rsid w:val="0078233D"/>
    <w:rsid w:val="00793F60"/>
    <w:rsid w:val="007B34EA"/>
    <w:rsid w:val="007C26D4"/>
    <w:rsid w:val="007D3144"/>
    <w:rsid w:val="007D4559"/>
    <w:rsid w:val="007D491E"/>
    <w:rsid w:val="007E70B8"/>
    <w:rsid w:val="007E7FE5"/>
    <w:rsid w:val="00805F4A"/>
    <w:rsid w:val="008111BE"/>
    <w:rsid w:val="00812DB8"/>
    <w:rsid w:val="00821F23"/>
    <w:rsid w:val="008362B1"/>
    <w:rsid w:val="00837DC3"/>
    <w:rsid w:val="008414EF"/>
    <w:rsid w:val="008448EB"/>
    <w:rsid w:val="0085385C"/>
    <w:rsid w:val="00854EA5"/>
    <w:rsid w:val="00854F99"/>
    <w:rsid w:val="00861454"/>
    <w:rsid w:val="008665D8"/>
    <w:rsid w:val="008739EC"/>
    <w:rsid w:val="00876BF9"/>
    <w:rsid w:val="008805A0"/>
    <w:rsid w:val="008A7D22"/>
    <w:rsid w:val="008B7FDF"/>
    <w:rsid w:val="008C15F8"/>
    <w:rsid w:val="008C5EB8"/>
    <w:rsid w:val="008C6772"/>
    <w:rsid w:val="008C6ABD"/>
    <w:rsid w:val="008D2133"/>
    <w:rsid w:val="008D276E"/>
    <w:rsid w:val="008D2B0F"/>
    <w:rsid w:val="008D5CEA"/>
    <w:rsid w:val="008E51CD"/>
    <w:rsid w:val="0090466A"/>
    <w:rsid w:val="00912324"/>
    <w:rsid w:val="00914597"/>
    <w:rsid w:val="00937AAD"/>
    <w:rsid w:val="009429C2"/>
    <w:rsid w:val="009445DC"/>
    <w:rsid w:val="00946474"/>
    <w:rsid w:val="00951CB0"/>
    <w:rsid w:val="00956D02"/>
    <w:rsid w:val="00962019"/>
    <w:rsid w:val="00984975"/>
    <w:rsid w:val="009A2BD3"/>
    <w:rsid w:val="009B51F3"/>
    <w:rsid w:val="009D7B9F"/>
    <w:rsid w:val="00A16790"/>
    <w:rsid w:val="00A33956"/>
    <w:rsid w:val="00A637F5"/>
    <w:rsid w:val="00AC2714"/>
    <w:rsid w:val="00AC44D3"/>
    <w:rsid w:val="00B03F53"/>
    <w:rsid w:val="00B042FA"/>
    <w:rsid w:val="00B23EF3"/>
    <w:rsid w:val="00B2574B"/>
    <w:rsid w:val="00B50F2B"/>
    <w:rsid w:val="00B53E8F"/>
    <w:rsid w:val="00B70A50"/>
    <w:rsid w:val="00BA3E68"/>
    <w:rsid w:val="00BC2049"/>
    <w:rsid w:val="00BD2036"/>
    <w:rsid w:val="00BE0FDC"/>
    <w:rsid w:val="00BF0EF5"/>
    <w:rsid w:val="00BF1C92"/>
    <w:rsid w:val="00BF1CDD"/>
    <w:rsid w:val="00C1234D"/>
    <w:rsid w:val="00C214B2"/>
    <w:rsid w:val="00C557C4"/>
    <w:rsid w:val="00C601F9"/>
    <w:rsid w:val="00C66822"/>
    <w:rsid w:val="00CA41BD"/>
    <w:rsid w:val="00CA4812"/>
    <w:rsid w:val="00CA7105"/>
    <w:rsid w:val="00CB706D"/>
    <w:rsid w:val="00CC391B"/>
    <w:rsid w:val="00CE6B8A"/>
    <w:rsid w:val="00D206AB"/>
    <w:rsid w:val="00D208EE"/>
    <w:rsid w:val="00D25C00"/>
    <w:rsid w:val="00D42707"/>
    <w:rsid w:val="00D61BEF"/>
    <w:rsid w:val="00D631F7"/>
    <w:rsid w:val="00D80A36"/>
    <w:rsid w:val="00DA61C3"/>
    <w:rsid w:val="00DA7823"/>
    <w:rsid w:val="00DB37A5"/>
    <w:rsid w:val="00DC72E8"/>
    <w:rsid w:val="00DC7689"/>
    <w:rsid w:val="00DD4A84"/>
    <w:rsid w:val="00DF7139"/>
    <w:rsid w:val="00E01A20"/>
    <w:rsid w:val="00E500D7"/>
    <w:rsid w:val="00E515AE"/>
    <w:rsid w:val="00E9212D"/>
    <w:rsid w:val="00E93A01"/>
    <w:rsid w:val="00EA36E7"/>
    <w:rsid w:val="00EB3BB0"/>
    <w:rsid w:val="00EB3C5C"/>
    <w:rsid w:val="00F113F1"/>
    <w:rsid w:val="00F17E2D"/>
    <w:rsid w:val="00F32044"/>
    <w:rsid w:val="00F37683"/>
    <w:rsid w:val="00F601F0"/>
    <w:rsid w:val="00F757F5"/>
    <w:rsid w:val="00F7762E"/>
    <w:rsid w:val="00F80A6C"/>
    <w:rsid w:val="00F83D32"/>
    <w:rsid w:val="00FC30CF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7D814"/>
  <w15:chartTrackingRefBased/>
  <w15:docId w15:val="{B7267236-A218-4F35-AE45-DED1036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B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BF9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876BF9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4473AD"/>
    <w:pPr>
      <w:jc w:val="center"/>
    </w:pPr>
    <w:rPr>
      <w:rFonts w:ascii="等线" w:eastAsia="等线" w:hAnsi="等线"/>
      <w:noProof/>
      <w:sz w:val="20"/>
    </w:rPr>
  </w:style>
  <w:style w:type="character" w:customStyle="1" w:styleId="a8">
    <w:name w:val="列表段落 字符"/>
    <w:basedOn w:val="a0"/>
    <w:link w:val="a7"/>
    <w:uiPriority w:val="34"/>
    <w:rsid w:val="004473AD"/>
  </w:style>
  <w:style w:type="character" w:customStyle="1" w:styleId="EndNoteBibliographyTitle0">
    <w:name w:val="EndNote Bibliography Title 字符"/>
    <w:basedOn w:val="a8"/>
    <w:link w:val="EndNoteBibliographyTitle"/>
    <w:rsid w:val="004473AD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473AD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8"/>
    <w:link w:val="EndNoteBibliography"/>
    <w:rsid w:val="004473AD"/>
    <w:rPr>
      <w:rFonts w:ascii="等线" w:eastAsia="等线" w:hAnsi="等线"/>
      <w:noProof/>
      <w:sz w:val="20"/>
    </w:rPr>
  </w:style>
  <w:style w:type="table" w:styleId="a9">
    <w:name w:val="Table Grid"/>
    <w:basedOn w:val="a1"/>
    <w:uiPriority w:val="39"/>
    <w:rsid w:val="006E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52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 </cp:lastModifiedBy>
  <cp:revision>44</cp:revision>
  <dcterms:created xsi:type="dcterms:W3CDTF">2022-01-10T09:45:00Z</dcterms:created>
  <dcterms:modified xsi:type="dcterms:W3CDTF">2022-05-17T02:30:00Z</dcterms:modified>
</cp:coreProperties>
</file>