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BF43" w14:textId="5A248C3C" w:rsidR="00BC15F7" w:rsidRDefault="00FA5A85" w:rsidP="00E365E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91058631"/>
      <w:r w:rsidRPr="0047269C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Table </w:t>
      </w:r>
      <w:r w:rsidR="008304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A054CA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47269C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B67AE9" w:rsidRPr="00707262">
        <w:rPr>
          <w:rFonts w:ascii="Arial" w:hAnsi="Arial" w:cs="Arial"/>
          <w:sz w:val="24"/>
          <w:szCs w:val="24"/>
          <w:lang w:val="en-GB"/>
        </w:rPr>
        <w:t>M</w:t>
      </w:r>
      <w:r w:rsidR="0047269C" w:rsidRPr="00707262">
        <w:rPr>
          <w:rFonts w:ascii="Arial" w:hAnsi="Arial" w:cs="Arial"/>
          <w:sz w:val="24"/>
          <w:szCs w:val="24"/>
          <w:lang w:val="en-GB"/>
        </w:rPr>
        <w:t>edian</w:t>
      </w:r>
      <w:r w:rsidR="00E365EA" w:rsidRPr="00707262">
        <w:rPr>
          <w:rFonts w:ascii="Arial" w:hAnsi="Arial" w:cs="Arial"/>
          <w:sz w:val="24"/>
          <w:szCs w:val="24"/>
          <w:lang w:val="en-GB"/>
        </w:rPr>
        <w:t xml:space="preserve"> and </w:t>
      </w:r>
      <w:r w:rsidR="0047269C" w:rsidRPr="00707262">
        <w:rPr>
          <w:rFonts w:ascii="Arial" w:hAnsi="Arial" w:cs="Arial"/>
          <w:sz w:val="24"/>
          <w:szCs w:val="24"/>
          <w:lang w:val="en-GB"/>
        </w:rPr>
        <w:t xml:space="preserve">interquartile </w:t>
      </w:r>
      <w:r w:rsidR="0047269C" w:rsidRPr="0047269C">
        <w:rPr>
          <w:rFonts w:ascii="Arial" w:hAnsi="Arial" w:cs="Arial"/>
          <w:sz w:val="24"/>
          <w:szCs w:val="24"/>
          <w:lang w:val="en-GB"/>
        </w:rPr>
        <w:t>rang</w:t>
      </w:r>
      <w:r w:rsidR="00E365EA">
        <w:rPr>
          <w:rFonts w:ascii="Arial" w:hAnsi="Arial" w:cs="Arial"/>
          <w:sz w:val="24"/>
          <w:szCs w:val="24"/>
          <w:lang w:val="en-GB"/>
        </w:rPr>
        <w:t xml:space="preserve">es which are graphically represented in the </w:t>
      </w:r>
      <w:r w:rsidR="00B67AE9">
        <w:rPr>
          <w:rFonts w:ascii="Arial" w:hAnsi="Arial" w:cs="Arial"/>
          <w:sz w:val="24"/>
          <w:szCs w:val="24"/>
          <w:lang w:val="en-GB"/>
        </w:rPr>
        <w:t>f</w:t>
      </w:r>
      <w:r w:rsidR="00E365EA">
        <w:rPr>
          <w:rFonts w:ascii="Arial" w:hAnsi="Arial" w:cs="Arial"/>
          <w:sz w:val="24"/>
          <w:szCs w:val="24"/>
          <w:lang w:val="en-GB"/>
        </w:rPr>
        <w:t>igures</w:t>
      </w:r>
      <w:r w:rsidR="0047269C" w:rsidRPr="0047269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14:paraId="73B492EC" w14:textId="77777777" w:rsidR="00B67AE9" w:rsidRDefault="00B67AE9" w:rsidP="00E365E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756BB3D" w14:textId="6559E581" w:rsidR="0047269C" w:rsidRDefault="0047269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2385"/>
        <w:gridCol w:w="2388"/>
        <w:gridCol w:w="2376"/>
        <w:gridCol w:w="2376"/>
      </w:tblGrid>
      <w:tr w:rsidR="00B67AE9" w14:paraId="65064EA1" w14:textId="6690265F" w:rsidTr="00B67AE9">
        <w:tc>
          <w:tcPr>
            <w:tcW w:w="2385" w:type="dxa"/>
          </w:tcPr>
          <w:p w14:paraId="3BD4DA19" w14:textId="709869FB" w:rsidR="00B67AE9" w:rsidRPr="00E365EA" w:rsidRDefault="00B67AE9" w:rsidP="00A054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Figure 1</w:t>
            </w:r>
          </w:p>
        </w:tc>
        <w:tc>
          <w:tcPr>
            <w:tcW w:w="2388" w:type="dxa"/>
          </w:tcPr>
          <w:p w14:paraId="6FBFB20B" w14:textId="1CAEE38F" w:rsidR="00B67AE9" w:rsidRPr="00E365EA" w:rsidRDefault="00B67AE9" w:rsidP="00A054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6923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%)</w:t>
            </w:r>
          </w:p>
        </w:tc>
        <w:tc>
          <w:tcPr>
            <w:tcW w:w="2376" w:type="dxa"/>
          </w:tcPr>
          <w:p w14:paraId="7206D493" w14:textId="1D2ED014" w:rsidR="00B67AE9" w:rsidRPr="00E365EA" w:rsidRDefault="00B67AE9" w:rsidP="00A054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376" w:type="dxa"/>
          </w:tcPr>
          <w:p w14:paraId="532B83E8" w14:textId="3BA4767E" w:rsidR="00B67AE9" w:rsidRPr="00E365EA" w:rsidRDefault="00B67AE9" w:rsidP="00A054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6923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%)</w:t>
            </w:r>
          </w:p>
        </w:tc>
      </w:tr>
      <w:tr w:rsidR="00B67AE9" w14:paraId="069BFE48" w14:textId="0E5E4E1E" w:rsidTr="00B67AE9">
        <w:tc>
          <w:tcPr>
            <w:tcW w:w="2385" w:type="dxa"/>
          </w:tcPr>
          <w:p w14:paraId="3E0372A5" w14:textId="624332E5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HC</w:t>
            </w:r>
          </w:p>
        </w:tc>
        <w:tc>
          <w:tcPr>
            <w:tcW w:w="2388" w:type="dxa"/>
          </w:tcPr>
          <w:p w14:paraId="2551FCF5" w14:textId="6518E37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29.3 (18.1-39.1)</w:t>
            </w:r>
          </w:p>
        </w:tc>
        <w:tc>
          <w:tcPr>
            <w:tcW w:w="2376" w:type="dxa"/>
          </w:tcPr>
          <w:p w14:paraId="68354624" w14:textId="1BDFEAFA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HC</w:t>
            </w:r>
          </w:p>
        </w:tc>
        <w:tc>
          <w:tcPr>
            <w:tcW w:w="2376" w:type="dxa"/>
          </w:tcPr>
          <w:p w14:paraId="5026653A" w14:textId="622853B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71.5 (42.6-81.9)</w:t>
            </w:r>
          </w:p>
        </w:tc>
      </w:tr>
      <w:tr w:rsidR="00B67AE9" w14:paraId="7B463F6D" w14:textId="67662202" w:rsidTr="00B67AE9">
        <w:tc>
          <w:tcPr>
            <w:tcW w:w="2385" w:type="dxa"/>
          </w:tcPr>
          <w:p w14:paraId="2976B5EC" w14:textId="0FE7FB6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AAG</w:t>
            </w:r>
          </w:p>
        </w:tc>
        <w:tc>
          <w:tcPr>
            <w:tcW w:w="2388" w:type="dxa"/>
          </w:tcPr>
          <w:p w14:paraId="4A2DE731" w14:textId="1FAE906E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43.9 (29.2-53.0)</w:t>
            </w:r>
          </w:p>
        </w:tc>
        <w:tc>
          <w:tcPr>
            <w:tcW w:w="2376" w:type="dxa"/>
          </w:tcPr>
          <w:p w14:paraId="0707DF3A" w14:textId="784626F9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AAG</w:t>
            </w:r>
          </w:p>
        </w:tc>
        <w:tc>
          <w:tcPr>
            <w:tcW w:w="2376" w:type="dxa"/>
          </w:tcPr>
          <w:p w14:paraId="535986D9" w14:textId="4D5933F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57.9 (39.8-78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B67AE9" w14:paraId="05ECEFBA" w14:textId="22BF2786" w:rsidTr="00B67AE9">
        <w:tc>
          <w:tcPr>
            <w:tcW w:w="2385" w:type="dxa"/>
          </w:tcPr>
          <w:p w14:paraId="50FC361A" w14:textId="447746D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HP</w:t>
            </w:r>
          </w:p>
        </w:tc>
        <w:tc>
          <w:tcPr>
            <w:tcW w:w="2388" w:type="dxa"/>
          </w:tcPr>
          <w:p w14:paraId="76B466DF" w14:textId="7A86980E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23.7 (17.1-38.6)</w:t>
            </w:r>
          </w:p>
        </w:tc>
        <w:tc>
          <w:tcPr>
            <w:tcW w:w="2376" w:type="dxa"/>
          </w:tcPr>
          <w:p w14:paraId="55734D50" w14:textId="36521A7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HP</w:t>
            </w:r>
          </w:p>
        </w:tc>
        <w:tc>
          <w:tcPr>
            <w:tcW w:w="2376" w:type="dxa"/>
          </w:tcPr>
          <w:p w14:paraId="053FF60B" w14:textId="466B907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82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(52.0-86.7)</w:t>
            </w:r>
          </w:p>
        </w:tc>
      </w:tr>
      <w:tr w:rsidR="00B67AE9" w14:paraId="7EE2A8B2" w14:textId="3454CD28" w:rsidTr="00B67AE9">
        <w:tc>
          <w:tcPr>
            <w:tcW w:w="2385" w:type="dxa"/>
          </w:tcPr>
          <w:p w14:paraId="5D1033A7" w14:textId="5079C0E9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HC</w:t>
            </w:r>
          </w:p>
        </w:tc>
        <w:tc>
          <w:tcPr>
            <w:tcW w:w="2388" w:type="dxa"/>
          </w:tcPr>
          <w:p w14:paraId="519A7C09" w14:textId="1D61A702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6.6 (5.1-12.9)</w:t>
            </w:r>
          </w:p>
        </w:tc>
        <w:tc>
          <w:tcPr>
            <w:tcW w:w="2376" w:type="dxa"/>
          </w:tcPr>
          <w:p w14:paraId="503C615A" w14:textId="06CE1263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HC</w:t>
            </w:r>
          </w:p>
        </w:tc>
        <w:tc>
          <w:tcPr>
            <w:tcW w:w="2376" w:type="dxa"/>
          </w:tcPr>
          <w:p w14:paraId="7945A561" w14:textId="359F388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16.5 (12.9-24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B67AE9" w14:paraId="5867D1FD" w14:textId="02D75BB4" w:rsidTr="00B67AE9">
        <w:tc>
          <w:tcPr>
            <w:tcW w:w="2385" w:type="dxa"/>
          </w:tcPr>
          <w:p w14:paraId="586EA0EF" w14:textId="657ED3FE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AAG</w:t>
            </w:r>
          </w:p>
        </w:tc>
        <w:tc>
          <w:tcPr>
            <w:tcW w:w="2388" w:type="dxa"/>
          </w:tcPr>
          <w:p w14:paraId="2720DCCC" w14:textId="6EC5BD62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11.2 (9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-19.2)</w:t>
            </w:r>
          </w:p>
        </w:tc>
        <w:tc>
          <w:tcPr>
            <w:tcW w:w="2376" w:type="dxa"/>
          </w:tcPr>
          <w:p w14:paraId="50AC4739" w14:textId="2AA41A8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AAG</w:t>
            </w:r>
          </w:p>
        </w:tc>
        <w:tc>
          <w:tcPr>
            <w:tcW w:w="2376" w:type="dxa"/>
          </w:tcPr>
          <w:p w14:paraId="2A839F6C" w14:textId="06E74BFB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14.3 (10.1-22.1)</w:t>
            </w:r>
          </w:p>
        </w:tc>
      </w:tr>
      <w:tr w:rsidR="00B67AE9" w14:paraId="4794E46A" w14:textId="651DF762" w:rsidTr="00B67AE9">
        <w:tc>
          <w:tcPr>
            <w:tcW w:w="2385" w:type="dxa"/>
          </w:tcPr>
          <w:p w14:paraId="21EFC0C9" w14:textId="4CF6FC91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HP</w:t>
            </w:r>
          </w:p>
        </w:tc>
        <w:tc>
          <w:tcPr>
            <w:tcW w:w="2388" w:type="dxa"/>
          </w:tcPr>
          <w:p w14:paraId="05C3ABC0" w14:textId="0187800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 (5.6-23.0)</w:t>
            </w:r>
          </w:p>
        </w:tc>
        <w:tc>
          <w:tcPr>
            <w:tcW w:w="2376" w:type="dxa"/>
          </w:tcPr>
          <w:p w14:paraId="1FAA3CD1" w14:textId="749BBB6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HP</w:t>
            </w:r>
          </w:p>
        </w:tc>
        <w:tc>
          <w:tcPr>
            <w:tcW w:w="2376" w:type="dxa"/>
          </w:tcPr>
          <w:p w14:paraId="6B50CFF6" w14:textId="7EEB0F35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(11.7-33.3)</w:t>
            </w:r>
          </w:p>
        </w:tc>
      </w:tr>
      <w:tr w:rsidR="00B67AE9" w14:paraId="2F64A382" w14:textId="68DC5BB5" w:rsidTr="00B67AE9">
        <w:tc>
          <w:tcPr>
            <w:tcW w:w="2385" w:type="dxa"/>
          </w:tcPr>
          <w:p w14:paraId="0841A69F" w14:textId="4C3F234A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HC</w:t>
            </w:r>
          </w:p>
        </w:tc>
        <w:tc>
          <w:tcPr>
            <w:tcW w:w="2388" w:type="dxa"/>
          </w:tcPr>
          <w:p w14:paraId="59A1CDE5" w14:textId="6E8B8D8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36.1 (15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-57.7)</w:t>
            </w:r>
          </w:p>
        </w:tc>
        <w:tc>
          <w:tcPr>
            <w:tcW w:w="2376" w:type="dxa"/>
          </w:tcPr>
          <w:p w14:paraId="5605FD76" w14:textId="15728936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HC</w:t>
            </w:r>
          </w:p>
        </w:tc>
        <w:tc>
          <w:tcPr>
            <w:tcW w:w="2376" w:type="dxa"/>
          </w:tcPr>
          <w:p w14:paraId="4749222E" w14:textId="027CEC82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56.8 (25.5-65.4)</w:t>
            </w:r>
          </w:p>
        </w:tc>
      </w:tr>
      <w:tr w:rsidR="00B67AE9" w14:paraId="5ECC7E56" w14:textId="4EBB80A7" w:rsidTr="00B67AE9">
        <w:tc>
          <w:tcPr>
            <w:tcW w:w="2385" w:type="dxa"/>
          </w:tcPr>
          <w:p w14:paraId="42E1797C" w14:textId="17D5D68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AAG</w:t>
            </w:r>
          </w:p>
        </w:tc>
        <w:tc>
          <w:tcPr>
            <w:tcW w:w="2388" w:type="dxa"/>
          </w:tcPr>
          <w:p w14:paraId="5EFE59EB" w14:textId="4F7B8B7D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61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(53.2-90.2)</w:t>
            </w:r>
          </w:p>
        </w:tc>
        <w:tc>
          <w:tcPr>
            <w:tcW w:w="2376" w:type="dxa"/>
          </w:tcPr>
          <w:p w14:paraId="3A5B96DA" w14:textId="6606A811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AAG</w:t>
            </w:r>
          </w:p>
        </w:tc>
        <w:tc>
          <w:tcPr>
            <w:tcW w:w="2376" w:type="dxa"/>
          </w:tcPr>
          <w:p w14:paraId="3157F39B" w14:textId="441884B5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47.1 (26.1-59.3)</w:t>
            </w:r>
          </w:p>
        </w:tc>
      </w:tr>
      <w:tr w:rsidR="00B67AE9" w14:paraId="4C844BF2" w14:textId="7B10C5FF" w:rsidTr="00B67AE9">
        <w:tc>
          <w:tcPr>
            <w:tcW w:w="2385" w:type="dxa"/>
          </w:tcPr>
          <w:p w14:paraId="66178DA5" w14:textId="1C53793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HP</w:t>
            </w:r>
          </w:p>
        </w:tc>
        <w:tc>
          <w:tcPr>
            <w:tcW w:w="2388" w:type="dxa"/>
          </w:tcPr>
          <w:p w14:paraId="30A1DC11" w14:textId="780D6FC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41.4 (21.9-61.6)</w:t>
            </w:r>
          </w:p>
        </w:tc>
        <w:tc>
          <w:tcPr>
            <w:tcW w:w="2376" w:type="dxa"/>
          </w:tcPr>
          <w:p w14:paraId="16A8BA2F" w14:textId="286A9102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HP</w:t>
            </w:r>
          </w:p>
        </w:tc>
        <w:tc>
          <w:tcPr>
            <w:tcW w:w="2376" w:type="dxa"/>
          </w:tcPr>
          <w:p w14:paraId="15ABC1D2" w14:textId="05A6DB61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56.4 (33.3-69.6)</w:t>
            </w:r>
          </w:p>
        </w:tc>
      </w:tr>
      <w:tr w:rsidR="00B67AE9" w14:paraId="72FC9540" w14:textId="54A6FFF3" w:rsidTr="00B67AE9">
        <w:tc>
          <w:tcPr>
            <w:tcW w:w="2385" w:type="dxa"/>
          </w:tcPr>
          <w:p w14:paraId="0A625F9B" w14:textId="21A6D43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HC</w:t>
            </w:r>
          </w:p>
        </w:tc>
        <w:tc>
          <w:tcPr>
            <w:tcW w:w="2388" w:type="dxa"/>
          </w:tcPr>
          <w:p w14:paraId="7AFA64DE" w14:textId="6D315E3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31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(17.6-60.5)</w:t>
            </w:r>
          </w:p>
        </w:tc>
        <w:tc>
          <w:tcPr>
            <w:tcW w:w="2376" w:type="dxa"/>
          </w:tcPr>
          <w:p w14:paraId="046D1EF2" w14:textId="1B49C4BB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HC</w:t>
            </w:r>
          </w:p>
        </w:tc>
        <w:tc>
          <w:tcPr>
            <w:tcW w:w="2376" w:type="dxa"/>
          </w:tcPr>
          <w:p w14:paraId="1202FC6E" w14:textId="15BB62D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7.9 (1.4-17.7)</w:t>
            </w:r>
          </w:p>
        </w:tc>
      </w:tr>
      <w:tr w:rsidR="00B67AE9" w14:paraId="702EC7E2" w14:textId="2E6E1DB9" w:rsidTr="00B67AE9">
        <w:tc>
          <w:tcPr>
            <w:tcW w:w="2385" w:type="dxa"/>
          </w:tcPr>
          <w:p w14:paraId="5EF6BB26" w14:textId="7FD8941D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AAG</w:t>
            </w:r>
          </w:p>
        </w:tc>
        <w:tc>
          <w:tcPr>
            <w:tcW w:w="2388" w:type="dxa"/>
          </w:tcPr>
          <w:p w14:paraId="3A76873B" w14:textId="19F7CF61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3.2 (1.5-8.0)</w:t>
            </w:r>
          </w:p>
        </w:tc>
        <w:tc>
          <w:tcPr>
            <w:tcW w:w="2376" w:type="dxa"/>
          </w:tcPr>
          <w:p w14:paraId="2C1A0EBA" w14:textId="780D0CF3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AAG</w:t>
            </w:r>
          </w:p>
        </w:tc>
        <w:tc>
          <w:tcPr>
            <w:tcW w:w="2376" w:type="dxa"/>
          </w:tcPr>
          <w:p w14:paraId="7B66E1ED" w14:textId="7B22631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4.2 (0.7-10.2)</w:t>
            </w:r>
          </w:p>
        </w:tc>
      </w:tr>
      <w:tr w:rsidR="00B67AE9" w14:paraId="7F170843" w14:textId="14B8BEA6" w:rsidTr="00B67AE9">
        <w:tc>
          <w:tcPr>
            <w:tcW w:w="2385" w:type="dxa"/>
          </w:tcPr>
          <w:p w14:paraId="4DB7270E" w14:textId="375A5F06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HP</w:t>
            </w:r>
          </w:p>
        </w:tc>
        <w:tc>
          <w:tcPr>
            <w:tcW w:w="2388" w:type="dxa"/>
          </w:tcPr>
          <w:p w14:paraId="06622AF7" w14:textId="362303B2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9.3 (6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-23.1)</w:t>
            </w:r>
          </w:p>
        </w:tc>
        <w:tc>
          <w:tcPr>
            <w:tcW w:w="2376" w:type="dxa"/>
          </w:tcPr>
          <w:p w14:paraId="4E0FBB88" w14:textId="27B6D05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HP</w:t>
            </w:r>
          </w:p>
        </w:tc>
        <w:tc>
          <w:tcPr>
            <w:tcW w:w="2376" w:type="dxa"/>
          </w:tcPr>
          <w:p w14:paraId="4D4140B4" w14:textId="07D34C3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18.9 (1.3-28.1)</w:t>
            </w:r>
          </w:p>
        </w:tc>
      </w:tr>
      <w:tr w:rsidR="00B67AE9" w14:paraId="6B3EC169" w14:textId="351CBFAA" w:rsidTr="00B67AE9">
        <w:tc>
          <w:tcPr>
            <w:tcW w:w="2385" w:type="dxa"/>
          </w:tcPr>
          <w:p w14:paraId="19090424" w14:textId="0ACFCEDD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HC</w:t>
            </w:r>
          </w:p>
        </w:tc>
        <w:tc>
          <w:tcPr>
            <w:tcW w:w="2388" w:type="dxa"/>
          </w:tcPr>
          <w:p w14:paraId="09F08584" w14:textId="295FA53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7.5 (1.3-55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376" w:type="dxa"/>
          </w:tcPr>
          <w:p w14:paraId="4FEF1498" w14:textId="2B649D5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HC</w:t>
            </w:r>
          </w:p>
        </w:tc>
        <w:tc>
          <w:tcPr>
            <w:tcW w:w="2376" w:type="dxa"/>
          </w:tcPr>
          <w:p w14:paraId="599AE3AD" w14:textId="7891092A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10.9 (1.9-45.1)</w:t>
            </w:r>
          </w:p>
        </w:tc>
      </w:tr>
      <w:tr w:rsidR="00B67AE9" w14:paraId="3FF7FBD0" w14:textId="5C9B9C95" w:rsidTr="00B67AE9">
        <w:tc>
          <w:tcPr>
            <w:tcW w:w="2385" w:type="dxa"/>
          </w:tcPr>
          <w:p w14:paraId="618EDCA4" w14:textId="60CEE420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AAG</w:t>
            </w:r>
          </w:p>
        </w:tc>
        <w:tc>
          <w:tcPr>
            <w:tcW w:w="2388" w:type="dxa"/>
          </w:tcPr>
          <w:p w14:paraId="40B37764" w14:textId="6389DE59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(2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-19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376" w:type="dxa"/>
          </w:tcPr>
          <w:p w14:paraId="73276DAF" w14:textId="4DF5ABE3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AAG</w:t>
            </w:r>
          </w:p>
        </w:tc>
        <w:tc>
          <w:tcPr>
            <w:tcW w:w="2376" w:type="dxa"/>
          </w:tcPr>
          <w:p w14:paraId="66F41141" w14:textId="307D7E85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2.8 (1.2-4.1)</w:t>
            </w:r>
          </w:p>
        </w:tc>
      </w:tr>
      <w:tr w:rsidR="00B67AE9" w14:paraId="61EADFA6" w14:textId="4F2E7A87" w:rsidTr="00B67AE9">
        <w:tc>
          <w:tcPr>
            <w:tcW w:w="2385" w:type="dxa"/>
          </w:tcPr>
          <w:p w14:paraId="27843527" w14:textId="6C85737E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HP</w:t>
            </w:r>
          </w:p>
        </w:tc>
        <w:tc>
          <w:tcPr>
            <w:tcW w:w="2388" w:type="dxa"/>
          </w:tcPr>
          <w:p w14:paraId="15F7E3CD" w14:textId="69800048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29.0 (11.8-48.6)</w:t>
            </w:r>
          </w:p>
        </w:tc>
        <w:tc>
          <w:tcPr>
            <w:tcW w:w="2376" w:type="dxa"/>
          </w:tcPr>
          <w:p w14:paraId="2364ED02" w14:textId="64CFF8A8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HP</w:t>
            </w:r>
          </w:p>
        </w:tc>
        <w:tc>
          <w:tcPr>
            <w:tcW w:w="2376" w:type="dxa"/>
          </w:tcPr>
          <w:p w14:paraId="621044D9" w14:textId="0E368656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7.6 (2.1-48.9)</w:t>
            </w:r>
          </w:p>
        </w:tc>
      </w:tr>
      <w:tr w:rsidR="00B67AE9" w14:paraId="0F551DF1" w14:textId="082D32E6" w:rsidTr="00B67AE9">
        <w:tc>
          <w:tcPr>
            <w:tcW w:w="2385" w:type="dxa"/>
          </w:tcPr>
          <w:p w14:paraId="6DB5704F" w14:textId="38E6D00D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HC</w:t>
            </w:r>
          </w:p>
        </w:tc>
        <w:tc>
          <w:tcPr>
            <w:tcW w:w="2388" w:type="dxa"/>
          </w:tcPr>
          <w:p w14:paraId="64A27A50" w14:textId="4911D0BA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B81ED7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(7.9-28.5)</w:t>
            </w:r>
          </w:p>
        </w:tc>
        <w:tc>
          <w:tcPr>
            <w:tcW w:w="2376" w:type="dxa"/>
          </w:tcPr>
          <w:p w14:paraId="7ECDBCFF" w14:textId="524B733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76" w:type="dxa"/>
          </w:tcPr>
          <w:p w14:paraId="33157557" w14:textId="10A71C6C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B67AE9" w14:paraId="077C6298" w14:textId="5C04D9EB" w:rsidTr="00B67AE9">
        <w:tc>
          <w:tcPr>
            <w:tcW w:w="2385" w:type="dxa"/>
          </w:tcPr>
          <w:p w14:paraId="4F6A5C80" w14:textId="6515832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AAG</w:t>
            </w:r>
          </w:p>
        </w:tc>
        <w:tc>
          <w:tcPr>
            <w:tcW w:w="2388" w:type="dxa"/>
          </w:tcPr>
          <w:p w14:paraId="3E6B6BF3" w14:textId="3B17E53D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19.3 (16.4-28.5)</w:t>
            </w:r>
          </w:p>
        </w:tc>
        <w:tc>
          <w:tcPr>
            <w:tcW w:w="2376" w:type="dxa"/>
          </w:tcPr>
          <w:p w14:paraId="4D9C09CD" w14:textId="339122F6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76" w:type="dxa"/>
          </w:tcPr>
          <w:p w14:paraId="30F1DA40" w14:textId="78B9F2DE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B67AE9" w14:paraId="2C62CDC9" w14:textId="5DBDFF0D" w:rsidTr="00B67AE9">
        <w:tc>
          <w:tcPr>
            <w:tcW w:w="2385" w:type="dxa"/>
          </w:tcPr>
          <w:p w14:paraId="49DF1166" w14:textId="6371DF71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HP</w:t>
            </w:r>
          </w:p>
        </w:tc>
        <w:tc>
          <w:tcPr>
            <w:tcW w:w="2388" w:type="dxa"/>
          </w:tcPr>
          <w:p w14:paraId="0DAB4808" w14:textId="7704E597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15.6 (8.3-22.7)</w:t>
            </w:r>
          </w:p>
        </w:tc>
        <w:tc>
          <w:tcPr>
            <w:tcW w:w="2376" w:type="dxa"/>
          </w:tcPr>
          <w:p w14:paraId="4B64C25D" w14:textId="61F7007F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76" w:type="dxa"/>
          </w:tcPr>
          <w:p w14:paraId="261B6542" w14:textId="5BDAECC4" w:rsidR="00B67AE9" w:rsidRDefault="00B67AE9" w:rsidP="00A054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</w:tbl>
    <w:p w14:paraId="44C6779B" w14:textId="3751BAF1" w:rsidR="0047269C" w:rsidRDefault="0047269C" w:rsidP="00B67AE9">
      <w:pPr>
        <w:rPr>
          <w:rFonts w:ascii="Arial" w:hAnsi="Arial" w:cs="Arial"/>
          <w:sz w:val="24"/>
          <w:szCs w:val="24"/>
          <w:lang w:val="en-GB"/>
        </w:rPr>
      </w:pPr>
    </w:p>
    <w:sectPr w:rsidR="0047269C" w:rsidSect="00A054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85"/>
    <w:rsid w:val="00052EF6"/>
    <w:rsid w:val="00123D08"/>
    <w:rsid w:val="001B7286"/>
    <w:rsid w:val="00227747"/>
    <w:rsid w:val="002E7991"/>
    <w:rsid w:val="00331580"/>
    <w:rsid w:val="003A6FE7"/>
    <w:rsid w:val="00405A4A"/>
    <w:rsid w:val="0047269C"/>
    <w:rsid w:val="00487AD9"/>
    <w:rsid w:val="00562D16"/>
    <w:rsid w:val="006923DA"/>
    <w:rsid w:val="006B101D"/>
    <w:rsid w:val="00707262"/>
    <w:rsid w:val="007E4EBE"/>
    <w:rsid w:val="008304DA"/>
    <w:rsid w:val="00894918"/>
    <w:rsid w:val="009141B1"/>
    <w:rsid w:val="00961AEC"/>
    <w:rsid w:val="00A054CA"/>
    <w:rsid w:val="00B0326B"/>
    <w:rsid w:val="00B67AE9"/>
    <w:rsid w:val="00B77C70"/>
    <w:rsid w:val="00B81ED7"/>
    <w:rsid w:val="00D47374"/>
    <w:rsid w:val="00E176B2"/>
    <w:rsid w:val="00E365EA"/>
    <w:rsid w:val="00E72510"/>
    <w:rsid w:val="00FA5A85"/>
    <w:rsid w:val="00F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72C9"/>
  <w15:chartTrackingRefBased/>
  <w15:docId w15:val="{A462A313-3440-4D4C-866C-8C2BC01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Vincenzo Lenti</dc:creator>
  <cp:keywords/>
  <dc:description/>
  <cp:lastModifiedBy>Marco Vincenzo Lenti</cp:lastModifiedBy>
  <cp:revision>9</cp:revision>
  <dcterms:created xsi:type="dcterms:W3CDTF">2021-12-16T15:49:00Z</dcterms:created>
  <dcterms:modified xsi:type="dcterms:W3CDTF">2022-01-19T14:51:00Z</dcterms:modified>
</cp:coreProperties>
</file>