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8BA9" w14:textId="77777777" w:rsidR="00A40DDD" w:rsidRPr="00A40DDD" w:rsidRDefault="00A40DDD" w:rsidP="003A64A9">
      <w:pPr>
        <w:keepNext/>
        <w:widowControl/>
        <w:spacing w:before="240" w:after="60" w:line="360" w:lineRule="auto"/>
        <w:ind w:firstLineChars="0" w:firstLine="0"/>
        <w:jc w:val="left"/>
        <w:outlineLvl w:val="0"/>
        <w:rPr>
          <w:rFonts w:ascii="Arial" w:eastAsia="宋体" w:hAnsi="Arial" w:cs="Arial"/>
          <w:b/>
          <w:bCs/>
          <w:kern w:val="32"/>
          <w:sz w:val="32"/>
          <w:szCs w:val="32"/>
          <w:lang w:eastAsia="en-US"/>
        </w:rPr>
      </w:pPr>
      <w:bookmarkStart w:id="0" w:name="OLE_LINK119"/>
      <w:bookmarkStart w:id="1" w:name="OLE_LINK72"/>
      <w:r w:rsidRPr="00A40DDD">
        <w:rPr>
          <w:rFonts w:ascii="Arial" w:eastAsia="宋体" w:hAnsi="Arial" w:cs="Arial"/>
          <w:b/>
          <w:bCs/>
          <w:kern w:val="32"/>
          <w:sz w:val="32"/>
          <w:szCs w:val="32"/>
          <w:lang w:eastAsia="en-US"/>
        </w:rPr>
        <w:t>Real world practice of gastric cancer prevention and screening calls for practical prediction models</w:t>
      </w:r>
    </w:p>
    <w:bookmarkEnd w:id="0"/>
    <w:p w14:paraId="31D77A7B"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0"/>
          <w:vertAlign w:val="superscript"/>
          <w:lang w:eastAsia="en-US"/>
        </w:rPr>
      </w:pPr>
      <w:r w:rsidRPr="00A40DDD">
        <w:rPr>
          <w:rFonts w:ascii="Arial" w:eastAsia="等线" w:hAnsi="Arial" w:cs="Times New Roman"/>
          <w:kern w:val="0"/>
          <w:sz w:val="20"/>
          <w:szCs w:val="24"/>
          <w:lang w:eastAsia="en-US"/>
        </w:rPr>
        <w:t xml:space="preserve">Siyi He, </w:t>
      </w:r>
      <w:r w:rsidRPr="00A40DDD">
        <w:rPr>
          <w:rFonts w:ascii="Arial" w:eastAsia="等线" w:hAnsi="Arial" w:cs="Times New Roman"/>
          <w:kern w:val="0"/>
          <w:sz w:val="20"/>
          <w:szCs w:val="20"/>
          <w:vertAlign w:val="superscript"/>
          <w:lang w:eastAsia="en-US"/>
        </w:rPr>
        <w:t>1</w:t>
      </w:r>
      <w:r w:rsidRPr="00A40DDD">
        <w:rPr>
          <w:rFonts w:ascii="Arial" w:eastAsia="等线" w:hAnsi="Arial" w:cs="Times New Roman"/>
          <w:kern w:val="0"/>
          <w:sz w:val="20"/>
          <w:szCs w:val="20"/>
          <w:vertAlign w:val="superscript"/>
        </w:rPr>
        <w:t xml:space="preserve"># </w:t>
      </w:r>
      <w:proofErr w:type="spellStart"/>
      <w:r w:rsidRPr="00A40DDD">
        <w:rPr>
          <w:rFonts w:ascii="Arial" w:eastAsia="等线" w:hAnsi="Arial" w:cs="Times New Roman"/>
          <w:kern w:val="0"/>
          <w:sz w:val="20"/>
          <w:szCs w:val="24"/>
          <w:lang w:eastAsia="en-US"/>
        </w:rPr>
        <w:t>Dianqin</w:t>
      </w:r>
      <w:proofErr w:type="spellEnd"/>
      <w:r w:rsidRPr="00A40DDD">
        <w:rPr>
          <w:rFonts w:ascii="Arial" w:eastAsia="等线" w:hAnsi="Arial" w:cs="Times New Roman"/>
          <w:kern w:val="0"/>
          <w:sz w:val="20"/>
          <w:szCs w:val="24"/>
          <w:lang w:eastAsia="en-US"/>
        </w:rPr>
        <w:t xml:space="preserve"> Sun,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4"/>
          <w:lang w:eastAsia="en-US"/>
        </w:rPr>
        <w:t xml:space="preserve"> He Li,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Maomao Cao,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Xinyang Yu,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Lin Lei, </w:t>
      </w:r>
      <w:r w:rsidRPr="00A40DDD">
        <w:rPr>
          <w:rFonts w:ascii="Arial" w:eastAsia="等线" w:hAnsi="Arial" w:cs="Times New Roman"/>
          <w:kern w:val="0"/>
          <w:sz w:val="20"/>
          <w:szCs w:val="24"/>
          <w:vertAlign w:val="superscript"/>
          <w:lang w:eastAsia="en-US"/>
        </w:rPr>
        <w:t>2</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Ji Peng, </w:t>
      </w:r>
      <w:r w:rsidRPr="00A40DDD">
        <w:rPr>
          <w:rFonts w:ascii="Arial" w:eastAsia="等线" w:hAnsi="Arial" w:cs="Times New Roman"/>
          <w:kern w:val="0"/>
          <w:sz w:val="20"/>
          <w:szCs w:val="24"/>
          <w:vertAlign w:val="superscript"/>
          <w:lang w:eastAsia="en-US"/>
        </w:rPr>
        <w:t>2</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Jiang Li,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0"/>
          <w:vertAlign w:val="superscript"/>
        </w:rPr>
        <w:t xml:space="preserve"> </w:t>
      </w:r>
      <w:r w:rsidRPr="00A40DDD">
        <w:rPr>
          <w:rFonts w:ascii="Arial" w:eastAsia="等线" w:hAnsi="Arial" w:cs="Times New Roman"/>
          <w:kern w:val="0"/>
          <w:sz w:val="20"/>
          <w:szCs w:val="24"/>
          <w:lang w:eastAsia="en-US"/>
        </w:rPr>
        <w:t xml:space="preserve">Ni Li, </w:t>
      </w:r>
      <w:r w:rsidRPr="00A40DDD">
        <w:rPr>
          <w:rFonts w:ascii="Arial" w:eastAsia="等线" w:hAnsi="Arial" w:cs="Times New Roman"/>
          <w:kern w:val="0"/>
          <w:sz w:val="20"/>
          <w:szCs w:val="24"/>
          <w:vertAlign w:val="superscript"/>
          <w:lang w:eastAsia="en-US"/>
        </w:rPr>
        <w:t>1</w:t>
      </w:r>
      <w:r w:rsidRPr="00A40DDD">
        <w:rPr>
          <w:rFonts w:ascii="Arial" w:eastAsia="等线" w:hAnsi="Arial" w:cs="Times New Roman"/>
          <w:kern w:val="0"/>
          <w:sz w:val="20"/>
          <w:szCs w:val="20"/>
          <w:vertAlign w:val="superscript"/>
        </w:rPr>
        <w:t xml:space="preserve"> </w:t>
      </w:r>
      <w:proofErr w:type="spellStart"/>
      <w:r w:rsidRPr="00A40DDD">
        <w:rPr>
          <w:rFonts w:ascii="Arial" w:eastAsia="等线" w:hAnsi="Arial" w:cs="Times New Roman"/>
          <w:kern w:val="0"/>
          <w:sz w:val="20"/>
          <w:szCs w:val="24"/>
          <w:lang w:eastAsia="en-US"/>
        </w:rPr>
        <w:t>Wanqing</w:t>
      </w:r>
      <w:proofErr w:type="spellEnd"/>
      <w:r w:rsidRPr="00A40DDD">
        <w:rPr>
          <w:rFonts w:ascii="Arial" w:eastAsia="等线" w:hAnsi="Arial" w:cs="Times New Roman"/>
          <w:kern w:val="0"/>
          <w:sz w:val="20"/>
          <w:szCs w:val="24"/>
          <w:lang w:eastAsia="en-US"/>
        </w:rPr>
        <w:t xml:space="preserve"> Chen,</w:t>
      </w:r>
      <w:r w:rsidRPr="00A40DDD">
        <w:rPr>
          <w:rFonts w:ascii="Arial" w:eastAsia="等线" w:hAnsi="Arial" w:cs="Times New Roman"/>
          <w:kern w:val="0"/>
          <w:sz w:val="20"/>
          <w:szCs w:val="24"/>
          <w:vertAlign w:val="superscript"/>
          <w:lang w:eastAsia="en-US"/>
        </w:rPr>
        <w:t>1</w:t>
      </w:r>
    </w:p>
    <w:p w14:paraId="3282A158"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eastAsia="en-US"/>
        </w:rPr>
      </w:pPr>
      <w:r w:rsidRPr="00A40DDD">
        <w:rPr>
          <w:rFonts w:ascii="Arial" w:eastAsia="等线" w:hAnsi="Arial" w:cs="Times New Roman"/>
          <w:kern w:val="0"/>
          <w:sz w:val="20"/>
          <w:szCs w:val="24"/>
          <w:vertAlign w:val="superscript"/>
          <w:lang w:eastAsia="en-US"/>
        </w:rPr>
        <w:t>#</w:t>
      </w:r>
      <w:r w:rsidRPr="00A40DDD">
        <w:rPr>
          <w:rFonts w:ascii="Arial" w:eastAsia="等线" w:hAnsi="Arial" w:cs="Times New Roman"/>
          <w:kern w:val="0"/>
          <w:sz w:val="20"/>
          <w:szCs w:val="24"/>
          <w:lang w:eastAsia="en-US"/>
        </w:rPr>
        <w:t xml:space="preserve"> The authors contributed equally to this work.</w:t>
      </w:r>
    </w:p>
    <w:p w14:paraId="58746C95"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eastAsia="en-US"/>
        </w:rPr>
      </w:pPr>
    </w:p>
    <w:p w14:paraId="05767224" w14:textId="5EB9C82D"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eastAsia="en-US"/>
        </w:rPr>
      </w:pPr>
      <w:r w:rsidRPr="00A40DDD">
        <w:rPr>
          <w:rFonts w:ascii="Arial" w:eastAsia="等线" w:hAnsi="Arial" w:cs="Times New Roman"/>
          <w:kern w:val="0"/>
          <w:sz w:val="20"/>
          <w:szCs w:val="20"/>
          <w:vertAlign w:val="superscript"/>
          <w:lang w:eastAsia="en-US"/>
        </w:rPr>
        <w:t>1</w:t>
      </w:r>
      <w:r w:rsidRPr="00A40DDD">
        <w:rPr>
          <w:rFonts w:ascii="Arial" w:eastAsia="等线" w:hAnsi="Arial" w:cs="Times New Roman"/>
          <w:kern w:val="0"/>
          <w:sz w:val="20"/>
          <w:szCs w:val="24"/>
          <w:lang w:eastAsia="en-US"/>
        </w:rPr>
        <w:t xml:space="preserve"> Office </w:t>
      </w:r>
      <w:r w:rsidR="003A64A9">
        <w:rPr>
          <w:rFonts w:ascii="Arial" w:eastAsia="等线" w:hAnsi="Arial" w:cs="Times New Roman"/>
          <w:kern w:val="0"/>
          <w:sz w:val="20"/>
          <w:szCs w:val="24"/>
          <w:lang w:eastAsia="en-US"/>
        </w:rPr>
        <w:t>of</w:t>
      </w:r>
      <w:r w:rsidRPr="00A40DDD">
        <w:rPr>
          <w:rFonts w:ascii="Arial" w:eastAsia="等线" w:hAnsi="Arial" w:cs="Times New Roman"/>
          <w:kern w:val="0"/>
          <w:sz w:val="20"/>
          <w:szCs w:val="24"/>
          <w:lang w:eastAsia="en-US"/>
        </w:rPr>
        <w:t xml:space="preserve"> Cancer Screening, National Cancer Center/National Clinical Research Center for Cancer/Cancer Hospital, Chinese Academy of Medical Sciences and Peking Union Medical College/Chinese Academy of Medical Sciences Key Laboratory for National Cancer Big Data Analysis and Implement, Beijing, </w:t>
      </w:r>
      <w:bookmarkStart w:id="2" w:name="OLE_LINK34"/>
      <w:r w:rsidRPr="00A40DDD">
        <w:rPr>
          <w:rFonts w:ascii="Arial" w:eastAsia="等线" w:hAnsi="Arial" w:cs="Times New Roman"/>
          <w:kern w:val="0"/>
          <w:sz w:val="20"/>
          <w:szCs w:val="24"/>
          <w:lang w:eastAsia="en-US"/>
        </w:rPr>
        <w:t>P. R. China</w:t>
      </w:r>
      <w:bookmarkEnd w:id="2"/>
      <w:r w:rsidRPr="00A40DDD">
        <w:rPr>
          <w:rFonts w:ascii="Arial" w:eastAsia="等线" w:hAnsi="Arial" w:cs="Times New Roman"/>
          <w:kern w:val="0"/>
          <w:sz w:val="20"/>
          <w:szCs w:val="24"/>
          <w:lang w:eastAsia="en-US"/>
        </w:rPr>
        <w:t xml:space="preserve">; </w:t>
      </w:r>
      <w:r w:rsidRPr="00A40DDD">
        <w:rPr>
          <w:rFonts w:ascii="Arial" w:eastAsia="等线" w:hAnsi="Arial" w:cs="Times New Roman"/>
          <w:kern w:val="0"/>
          <w:sz w:val="20"/>
          <w:szCs w:val="20"/>
          <w:vertAlign w:val="superscript"/>
          <w:lang w:eastAsia="en-US"/>
        </w:rPr>
        <w:t>2</w:t>
      </w:r>
      <w:r w:rsidRPr="00A40DDD">
        <w:rPr>
          <w:rFonts w:ascii="Arial" w:eastAsia="等线" w:hAnsi="Arial" w:cs="Times New Roman"/>
          <w:kern w:val="0"/>
          <w:sz w:val="20"/>
          <w:szCs w:val="24"/>
          <w:lang w:eastAsia="en-US"/>
        </w:rPr>
        <w:t>Department of Cancer Prevention and Control, Shenzhen Center for Chronic Disease Control, Shenzhen, Guangdong Province, P. R. China</w:t>
      </w:r>
    </w:p>
    <w:p w14:paraId="2C0572AC" w14:textId="77777777" w:rsidR="00A40DDD" w:rsidRPr="00A40DDD" w:rsidRDefault="00A40DDD" w:rsidP="003A64A9">
      <w:pPr>
        <w:widowControl/>
        <w:spacing w:line="360" w:lineRule="auto"/>
        <w:ind w:firstLineChars="0" w:firstLine="0"/>
        <w:jc w:val="left"/>
        <w:rPr>
          <w:rFonts w:ascii="Arial" w:eastAsia="等线" w:hAnsi="Arial" w:cs="Arial"/>
          <w:kern w:val="0"/>
          <w:lang w:eastAsia="en-US"/>
        </w:rPr>
      </w:pPr>
    </w:p>
    <w:p w14:paraId="680CEEAC"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eastAsia="en-US"/>
        </w:rPr>
      </w:pPr>
      <w:r w:rsidRPr="00A40DDD">
        <w:rPr>
          <w:rFonts w:ascii="Arial" w:eastAsia="等线" w:hAnsi="Arial" w:cs="Times New Roman"/>
          <w:kern w:val="0"/>
          <w:sz w:val="20"/>
          <w:szCs w:val="24"/>
          <w:lang w:eastAsia="en-US"/>
        </w:rPr>
        <w:t xml:space="preserve">Correspondence: </w:t>
      </w:r>
      <w:proofErr w:type="spellStart"/>
      <w:r w:rsidRPr="00A40DDD">
        <w:rPr>
          <w:rFonts w:ascii="Arial" w:eastAsia="等线" w:hAnsi="Arial" w:cs="Times New Roman"/>
          <w:kern w:val="0"/>
          <w:sz w:val="20"/>
          <w:szCs w:val="24"/>
          <w:lang w:eastAsia="en-US"/>
        </w:rPr>
        <w:t>Wanqing</w:t>
      </w:r>
      <w:proofErr w:type="spellEnd"/>
      <w:r w:rsidRPr="00A40DDD">
        <w:rPr>
          <w:rFonts w:ascii="Arial" w:eastAsia="等线" w:hAnsi="Arial" w:cs="Times New Roman"/>
          <w:kern w:val="0"/>
          <w:sz w:val="20"/>
          <w:szCs w:val="24"/>
          <w:lang w:eastAsia="en-US"/>
        </w:rPr>
        <w:t xml:space="preserve"> Chen</w:t>
      </w:r>
    </w:p>
    <w:p w14:paraId="532D338B"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eastAsia="en-US"/>
        </w:rPr>
      </w:pPr>
      <w:r w:rsidRPr="00A40DDD">
        <w:rPr>
          <w:rFonts w:ascii="Arial" w:eastAsia="等线" w:hAnsi="Arial" w:cs="Times New Roman"/>
          <w:kern w:val="0"/>
          <w:sz w:val="20"/>
          <w:szCs w:val="24"/>
          <w:lang w:eastAsia="en-US"/>
        </w:rPr>
        <w:t>National Cancer Center/National Clinical Research Center for Cancer/Cancer Hospital, Chinese Academy of Medical Sciences and Peking Union Medical College/Chinese Academy of Medical Sciences Key Laboratory for National Cancer Big Data Analysis and Implement, Beijing 100021, P. R. China</w:t>
      </w:r>
    </w:p>
    <w:p w14:paraId="081F4D64" w14:textId="77777777" w:rsidR="00A40DDD" w:rsidRPr="00A40DDD" w:rsidRDefault="00A40DDD" w:rsidP="003A64A9">
      <w:pPr>
        <w:widowControl/>
        <w:spacing w:line="360" w:lineRule="auto"/>
        <w:ind w:firstLineChars="0" w:firstLine="0"/>
        <w:jc w:val="left"/>
        <w:rPr>
          <w:rFonts w:ascii="Arial" w:eastAsia="等线" w:hAnsi="Arial" w:cs="Times New Roman"/>
          <w:kern w:val="0"/>
          <w:sz w:val="20"/>
          <w:szCs w:val="24"/>
          <w:lang w:val="fr-FR" w:eastAsia="en-US"/>
        </w:rPr>
      </w:pPr>
      <w:r w:rsidRPr="00A40DDD">
        <w:rPr>
          <w:rFonts w:ascii="Arial" w:eastAsia="等线" w:hAnsi="Arial" w:cs="Times New Roman"/>
          <w:kern w:val="0"/>
          <w:sz w:val="20"/>
          <w:szCs w:val="24"/>
          <w:lang w:val="fr-FR" w:eastAsia="en-US"/>
        </w:rPr>
        <w:t>Tel +86 13241914190 </w:t>
      </w:r>
      <w:r w:rsidRPr="00A40DDD">
        <w:rPr>
          <w:rFonts w:ascii="Arial" w:eastAsia="等线" w:hAnsi="Arial" w:cs="Times New Roman"/>
          <w:kern w:val="0"/>
          <w:sz w:val="20"/>
          <w:szCs w:val="24"/>
          <w:lang w:val="fr-FR"/>
        </w:rPr>
        <w:t xml:space="preserve">; </w:t>
      </w:r>
      <w:r w:rsidRPr="00A40DDD">
        <w:rPr>
          <w:rFonts w:ascii="Arial" w:eastAsia="等线" w:hAnsi="Arial" w:cs="Times New Roman"/>
          <w:kern w:val="0"/>
          <w:sz w:val="20"/>
          <w:szCs w:val="24"/>
          <w:lang w:val="fr-FR" w:eastAsia="en-US"/>
        </w:rPr>
        <w:t xml:space="preserve">Fax </w:t>
      </w:r>
      <w:r w:rsidRPr="00A40DDD">
        <w:rPr>
          <w:rFonts w:ascii="Arial" w:eastAsia="等线" w:hAnsi="Arial" w:cs="Times New Roman"/>
          <w:kern w:val="0"/>
          <w:sz w:val="20"/>
          <w:szCs w:val="24"/>
          <w:lang w:eastAsia="en-US"/>
        </w:rPr>
        <w:t>+86 10 67718227</w:t>
      </w:r>
      <w:r w:rsidRPr="00A40DDD">
        <w:rPr>
          <w:rFonts w:ascii="Arial" w:eastAsia="等线" w:hAnsi="Arial" w:cs="Times New Roman"/>
          <w:kern w:val="0"/>
          <w:sz w:val="20"/>
          <w:szCs w:val="24"/>
          <w:lang w:val="fr-FR" w:eastAsia="en-US"/>
        </w:rPr>
        <w:t>. </w:t>
      </w:r>
      <w:r w:rsidRPr="00A40DDD">
        <w:rPr>
          <w:rFonts w:ascii="Arial" w:eastAsia="等线" w:hAnsi="Arial" w:cs="Times New Roman"/>
          <w:kern w:val="0"/>
          <w:sz w:val="20"/>
          <w:szCs w:val="24"/>
          <w:lang w:val="fr-FR"/>
        </w:rPr>
        <w:t xml:space="preserve">; </w:t>
      </w:r>
      <w:r w:rsidRPr="00A40DDD">
        <w:rPr>
          <w:rFonts w:ascii="Arial" w:eastAsia="等线" w:hAnsi="Arial" w:cs="Times New Roman"/>
          <w:kern w:val="0"/>
          <w:sz w:val="20"/>
          <w:szCs w:val="24"/>
          <w:lang w:val="fr-FR" w:eastAsia="en-US"/>
        </w:rPr>
        <w:t>Email chenwq@cicams.ac.cn</w:t>
      </w:r>
    </w:p>
    <w:p w14:paraId="581B9B39" w14:textId="1C8F2332" w:rsidR="00404178" w:rsidRPr="00A40DDD" w:rsidRDefault="00404178" w:rsidP="003A64A9">
      <w:pPr>
        <w:widowControl/>
        <w:spacing w:line="360" w:lineRule="auto"/>
        <w:ind w:firstLineChars="0" w:firstLine="0"/>
        <w:jc w:val="left"/>
        <w:rPr>
          <w:rFonts w:eastAsia="等线" w:cs="Times New Roman"/>
          <w:b/>
          <w:bCs/>
          <w:color w:val="000000"/>
          <w:kern w:val="0"/>
          <w:lang w:val="fr-FR"/>
        </w:rPr>
      </w:pPr>
    </w:p>
    <w:p w14:paraId="3A45E99D" w14:textId="27200B92" w:rsidR="004D0663" w:rsidRPr="006D7176" w:rsidRDefault="004D0663" w:rsidP="003A64A9">
      <w:pPr>
        <w:widowControl/>
        <w:spacing w:line="360" w:lineRule="auto"/>
        <w:ind w:firstLineChars="0" w:firstLine="0"/>
        <w:jc w:val="left"/>
        <w:rPr>
          <w:rFonts w:eastAsia="等线" w:cs="Times New Roman"/>
          <w:b/>
          <w:bCs/>
          <w:color w:val="000000"/>
          <w:kern w:val="0"/>
        </w:rPr>
      </w:pPr>
    </w:p>
    <w:p w14:paraId="1368AA39" w14:textId="77777777" w:rsidR="004D0663" w:rsidRPr="006D7176" w:rsidRDefault="004D0663" w:rsidP="003A64A9">
      <w:pPr>
        <w:widowControl/>
        <w:spacing w:line="360" w:lineRule="auto"/>
        <w:ind w:firstLineChars="0" w:firstLine="0"/>
        <w:jc w:val="left"/>
        <w:rPr>
          <w:rFonts w:eastAsia="等线" w:cs="Times New Roman"/>
          <w:b/>
          <w:bCs/>
          <w:color w:val="000000"/>
          <w:kern w:val="0"/>
        </w:rPr>
      </w:pPr>
    </w:p>
    <w:p w14:paraId="76FF6E31" w14:textId="77777777" w:rsidR="006D7176" w:rsidRDefault="006D7176" w:rsidP="003A64A9">
      <w:pPr>
        <w:widowControl/>
        <w:spacing w:line="360" w:lineRule="auto"/>
        <w:ind w:firstLineChars="0" w:firstLine="0"/>
        <w:jc w:val="left"/>
        <w:rPr>
          <w:rFonts w:eastAsia="等线" w:cs="Times New Roman"/>
          <w:b/>
          <w:bCs/>
          <w:color w:val="000000"/>
          <w:kern w:val="0"/>
        </w:rPr>
      </w:pPr>
      <w:r>
        <w:rPr>
          <w:rFonts w:eastAsia="等线" w:cs="Times New Roman"/>
          <w:b/>
          <w:bCs/>
          <w:color w:val="000000"/>
          <w:kern w:val="0"/>
        </w:rPr>
        <w:br w:type="page"/>
      </w:r>
    </w:p>
    <w:p w14:paraId="3E15916F" w14:textId="56B4F3F2" w:rsidR="00AE4DCF" w:rsidRPr="006D7176" w:rsidRDefault="00AE4DCF" w:rsidP="003A64A9">
      <w:pPr>
        <w:widowControl/>
        <w:spacing w:line="360" w:lineRule="auto"/>
        <w:ind w:firstLineChars="0" w:firstLine="0"/>
        <w:jc w:val="left"/>
        <w:rPr>
          <w:rFonts w:eastAsia="等线" w:cs="Times New Roman"/>
          <w:b/>
          <w:bCs/>
          <w:color w:val="000000"/>
          <w:kern w:val="0"/>
        </w:rPr>
      </w:pPr>
      <w:r w:rsidRPr="006D7176">
        <w:rPr>
          <w:rFonts w:eastAsia="等线" w:cs="Times New Roman"/>
          <w:b/>
          <w:bCs/>
          <w:color w:val="000000"/>
          <w:kern w:val="0"/>
        </w:rPr>
        <w:lastRenderedPageBreak/>
        <w:t>Supplemental Materials</w:t>
      </w:r>
      <w:bookmarkEnd w:id="1"/>
    </w:p>
    <w:p w14:paraId="2BC3C00C" w14:textId="41EF7838" w:rsidR="004D0663" w:rsidRPr="006D7176" w:rsidRDefault="004D0663" w:rsidP="003A64A9">
      <w:pPr>
        <w:pStyle w:val="TOC1"/>
        <w:tabs>
          <w:tab w:val="right" w:leader="dot" w:pos="8296"/>
        </w:tabs>
        <w:spacing w:line="360" w:lineRule="auto"/>
        <w:rPr>
          <w:rFonts w:asciiTheme="minorHAnsi" w:eastAsiaTheme="minorEastAsia" w:hAnsiTheme="minorHAnsi"/>
          <w:noProof/>
          <w:szCs w:val="22"/>
        </w:rPr>
      </w:pPr>
      <w:r w:rsidRPr="006D7176">
        <w:rPr>
          <w:rStyle w:val="a6"/>
          <w:szCs w:val="22"/>
        </w:rPr>
        <w:fldChar w:fldCharType="begin"/>
      </w:r>
      <w:r w:rsidRPr="006D7176">
        <w:rPr>
          <w:rStyle w:val="a6"/>
          <w:szCs w:val="22"/>
        </w:rPr>
        <w:instrText xml:space="preserve"> TOC \h \z \t "样式2,1" </w:instrText>
      </w:r>
      <w:r w:rsidRPr="006D7176">
        <w:rPr>
          <w:rStyle w:val="a6"/>
          <w:szCs w:val="22"/>
        </w:rPr>
        <w:fldChar w:fldCharType="separate"/>
      </w:r>
      <w:hyperlink w:anchor="_Toc93308970" w:history="1">
        <w:r w:rsidRPr="006D7176">
          <w:rPr>
            <w:rStyle w:val="ab"/>
            <w:rFonts w:eastAsiaTheme="majorEastAsia"/>
            <w:noProof/>
            <w:szCs w:val="22"/>
          </w:rPr>
          <w:t>Supplementary Appendix 1: Search terms for PubMed and EMBASE</w:t>
        </w:r>
        <w:r w:rsidRPr="006D7176">
          <w:rPr>
            <w:noProof/>
            <w:webHidden/>
            <w:szCs w:val="22"/>
          </w:rPr>
          <w:tab/>
        </w:r>
        <w:r w:rsidRPr="006D7176">
          <w:rPr>
            <w:noProof/>
            <w:webHidden/>
            <w:szCs w:val="22"/>
          </w:rPr>
          <w:fldChar w:fldCharType="begin"/>
        </w:r>
        <w:r w:rsidRPr="006D7176">
          <w:rPr>
            <w:noProof/>
            <w:webHidden/>
            <w:szCs w:val="22"/>
          </w:rPr>
          <w:instrText xml:space="preserve"> PAGEREF _Toc93308970 \h </w:instrText>
        </w:r>
        <w:r w:rsidRPr="006D7176">
          <w:rPr>
            <w:noProof/>
            <w:webHidden/>
            <w:szCs w:val="22"/>
          </w:rPr>
        </w:r>
        <w:r w:rsidRPr="006D7176">
          <w:rPr>
            <w:noProof/>
            <w:webHidden/>
            <w:szCs w:val="22"/>
          </w:rPr>
          <w:fldChar w:fldCharType="separate"/>
        </w:r>
        <w:r w:rsidRPr="006D7176">
          <w:rPr>
            <w:noProof/>
            <w:webHidden/>
            <w:szCs w:val="22"/>
          </w:rPr>
          <w:t>2</w:t>
        </w:r>
        <w:r w:rsidRPr="006D7176">
          <w:rPr>
            <w:noProof/>
            <w:webHidden/>
            <w:szCs w:val="22"/>
          </w:rPr>
          <w:fldChar w:fldCharType="end"/>
        </w:r>
      </w:hyperlink>
    </w:p>
    <w:p w14:paraId="0FAB466F" w14:textId="5D8ED341" w:rsidR="004D0663" w:rsidRPr="006D7176" w:rsidRDefault="00421EC0" w:rsidP="003A64A9">
      <w:pPr>
        <w:pStyle w:val="TOC1"/>
        <w:tabs>
          <w:tab w:val="right" w:leader="dot" w:pos="8296"/>
        </w:tabs>
        <w:spacing w:line="360" w:lineRule="auto"/>
        <w:rPr>
          <w:rFonts w:asciiTheme="minorHAnsi" w:eastAsiaTheme="minorEastAsia" w:hAnsiTheme="minorHAnsi"/>
          <w:noProof/>
          <w:szCs w:val="22"/>
        </w:rPr>
      </w:pPr>
      <w:hyperlink w:anchor="_Toc93308971" w:history="1">
        <w:r w:rsidR="004D0663" w:rsidRPr="006D7176">
          <w:rPr>
            <w:rStyle w:val="ab"/>
            <w:rFonts w:eastAsiaTheme="majorEastAsia"/>
            <w:noProof/>
            <w:szCs w:val="22"/>
          </w:rPr>
          <w:t>Table S1: key items to guide the framing of the review based on CHARMS</w:t>
        </w:r>
        <w:r w:rsidR="004D0663" w:rsidRPr="006D7176">
          <w:rPr>
            <w:noProof/>
            <w:webHidden/>
            <w:szCs w:val="22"/>
          </w:rPr>
          <w:tab/>
        </w:r>
        <w:r w:rsidR="004D0663" w:rsidRPr="006D7176">
          <w:rPr>
            <w:noProof/>
            <w:webHidden/>
            <w:szCs w:val="22"/>
          </w:rPr>
          <w:fldChar w:fldCharType="begin"/>
        </w:r>
        <w:r w:rsidR="004D0663" w:rsidRPr="006D7176">
          <w:rPr>
            <w:noProof/>
            <w:webHidden/>
            <w:szCs w:val="22"/>
          </w:rPr>
          <w:instrText xml:space="preserve"> PAGEREF _Toc93308971 \h </w:instrText>
        </w:r>
        <w:r w:rsidR="004D0663" w:rsidRPr="006D7176">
          <w:rPr>
            <w:noProof/>
            <w:webHidden/>
            <w:szCs w:val="22"/>
          </w:rPr>
        </w:r>
        <w:r w:rsidR="004D0663" w:rsidRPr="006D7176">
          <w:rPr>
            <w:noProof/>
            <w:webHidden/>
            <w:szCs w:val="22"/>
          </w:rPr>
          <w:fldChar w:fldCharType="separate"/>
        </w:r>
        <w:r w:rsidR="004D0663" w:rsidRPr="006D7176">
          <w:rPr>
            <w:noProof/>
            <w:webHidden/>
            <w:szCs w:val="22"/>
          </w:rPr>
          <w:t>3</w:t>
        </w:r>
        <w:r w:rsidR="004D0663" w:rsidRPr="006D7176">
          <w:rPr>
            <w:noProof/>
            <w:webHidden/>
            <w:szCs w:val="22"/>
          </w:rPr>
          <w:fldChar w:fldCharType="end"/>
        </w:r>
      </w:hyperlink>
    </w:p>
    <w:p w14:paraId="38B9BB09" w14:textId="2D745A59" w:rsidR="004D0663" w:rsidRPr="006D7176" w:rsidRDefault="00421EC0" w:rsidP="003A64A9">
      <w:pPr>
        <w:pStyle w:val="TOC1"/>
        <w:tabs>
          <w:tab w:val="right" w:leader="dot" w:pos="8296"/>
        </w:tabs>
        <w:spacing w:line="360" w:lineRule="auto"/>
        <w:rPr>
          <w:rFonts w:asciiTheme="minorHAnsi" w:eastAsiaTheme="minorEastAsia" w:hAnsiTheme="minorHAnsi"/>
          <w:noProof/>
          <w:szCs w:val="22"/>
        </w:rPr>
      </w:pPr>
      <w:hyperlink w:anchor="_Toc93308972" w:history="1">
        <w:r w:rsidR="004D0663" w:rsidRPr="006D7176">
          <w:rPr>
            <w:rStyle w:val="ab"/>
            <w:rFonts w:eastAsiaTheme="majorEastAsia"/>
            <w:noProof/>
            <w:szCs w:val="22"/>
          </w:rPr>
          <w:t>Table S2: Assessments on risk of bias and applicability of each study, by domains, based on the PROBAST tool</w:t>
        </w:r>
        <w:r w:rsidR="004D0663" w:rsidRPr="006D7176">
          <w:rPr>
            <w:noProof/>
            <w:webHidden/>
            <w:szCs w:val="22"/>
          </w:rPr>
          <w:tab/>
        </w:r>
        <w:r w:rsidR="004D0663" w:rsidRPr="006D7176">
          <w:rPr>
            <w:noProof/>
            <w:webHidden/>
            <w:szCs w:val="22"/>
          </w:rPr>
          <w:fldChar w:fldCharType="begin"/>
        </w:r>
        <w:r w:rsidR="004D0663" w:rsidRPr="006D7176">
          <w:rPr>
            <w:noProof/>
            <w:webHidden/>
            <w:szCs w:val="22"/>
          </w:rPr>
          <w:instrText xml:space="preserve"> PAGEREF _Toc93308972 \h </w:instrText>
        </w:r>
        <w:r w:rsidR="004D0663" w:rsidRPr="006D7176">
          <w:rPr>
            <w:noProof/>
            <w:webHidden/>
            <w:szCs w:val="22"/>
          </w:rPr>
        </w:r>
        <w:r w:rsidR="004D0663" w:rsidRPr="006D7176">
          <w:rPr>
            <w:noProof/>
            <w:webHidden/>
            <w:szCs w:val="22"/>
          </w:rPr>
          <w:fldChar w:fldCharType="separate"/>
        </w:r>
        <w:r w:rsidR="004D0663" w:rsidRPr="006D7176">
          <w:rPr>
            <w:noProof/>
            <w:webHidden/>
            <w:szCs w:val="22"/>
          </w:rPr>
          <w:t>4</w:t>
        </w:r>
        <w:r w:rsidR="004D0663" w:rsidRPr="006D7176">
          <w:rPr>
            <w:noProof/>
            <w:webHidden/>
            <w:szCs w:val="22"/>
          </w:rPr>
          <w:fldChar w:fldCharType="end"/>
        </w:r>
      </w:hyperlink>
    </w:p>
    <w:p w14:paraId="48491047" w14:textId="5197A40A" w:rsidR="004D0663" w:rsidRPr="006D7176" w:rsidRDefault="00421EC0" w:rsidP="003A64A9">
      <w:pPr>
        <w:pStyle w:val="TOC1"/>
        <w:tabs>
          <w:tab w:val="right" w:leader="dot" w:pos="8296"/>
        </w:tabs>
        <w:spacing w:line="360" w:lineRule="auto"/>
        <w:rPr>
          <w:rFonts w:asciiTheme="minorHAnsi" w:eastAsiaTheme="minorEastAsia" w:hAnsiTheme="minorHAnsi"/>
          <w:bCs w:val="0"/>
          <w:noProof/>
          <w:szCs w:val="22"/>
        </w:rPr>
      </w:pPr>
      <w:hyperlink w:anchor="_Toc93308973" w:history="1">
        <w:r w:rsidR="004D0663" w:rsidRPr="006D7176">
          <w:rPr>
            <w:rStyle w:val="ab"/>
            <w:rFonts w:eastAsiaTheme="majorEastAsia"/>
            <w:noProof/>
            <w:szCs w:val="22"/>
          </w:rPr>
          <w:t>Supplementary Figure 1. The quality assessment of the included models.</w:t>
        </w:r>
        <w:r w:rsidR="004D0663" w:rsidRPr="006D7176">
          <w:rPr>
            <w:noProof/>
            <w:webHidden/>
            <w:szCs w:val="22"/>
          </w:rPr>
          <w:tab/>
        </w:r>
        <w:r w:rsidR="004D0663" w:rsidRPr="006D7176">
          <w:rPr>
            <w:noProof/>
            <w:webHidden/>
            <w:szCs w:val="22"/>
          </w:rPr>
          <w:fldChar w:fldCharType="begin"/>
        </w:r>
        <w:r w:rsidR="004D0663" w:rsidRPr="006D7176">
          <w:rPr>
            <w:noProof/>
            <w:webHidden/>
            <w:szCs w:val="22"/>
          </w:rPr>
          <w:instrText xml:space="preserve"> PAGEREF _Toc93308973 \h </w:instrText>
        </w:r>
        <w:r w:rsidR="004D0663" w:rsidRPr="006D7176">
          <w:rPr>
            <w:noProof/>
            <w:webHidden/>
            <w:szCs w:val="22"/>
          </w:rPr>
        </w:r>
        <w:r w:rsidR="004D0663" w:rsidRPr="006D7176">
          <w:rPr>
            <w:noProof/>
            <w:webHidden/>
            <w:szCs w:val="22"/>
          </w:rPr>
          <w:fldChar w:fldCharType="separate"/>
        </w:r>
        <w:r w:rsidR="004D0663" w:rsidRPr="006D7176">
          <w:rPr>
            <w:noProof/>
            <w:webHidden/>
            <w:szCs w:val="22"/>
          </w:rPr>
          <w:t>6</w:t>
        </w:r>
        <w:r w:rsidR="004D0663" w:rsidRPr="006D7176">
          <w:rPr>
            <w:noProof/>
            <w:webHidden/>
            <w:szCs w:val="22"/>
          </w:rPr>
          <w:fldChar w:fldCharType="end"/>
        </w:r>
      </w:hyperlink>
    </w:p>
    <w:p w14:paraId="03A586FF" w14:textId="36023CA0" w:rsidR="00404178" w:rsidRPr="006D7176" w:rsidRDefault="004D0663" w:rsidP="003A64A9">
      <w:pPr>
        <w:widowControl/>
        <w:spacing w:line="360" w:lineRule="auto"/>
        <w:ind w:firstLineChars="0" w:firstLine="0"/>
        <w:jc w:val="left"/>
        <w:rPr>
          <w:rStyle w:val="a6"/>
        </w:rPr>
        <w:sectPr w:rsidR="00404178" w:rsidRPr="006D7176" w:rsidSect="006D717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12"/>
        </w:sectPr>
      </w:pPr>
      <w:r w:rsidRPr="006D7176">
        <w:rPr>
          <w:rStyle w:val="a6"/>
          <w:rFonts w:eastAsia="Times New Roman"/>
        </w:rPr>
        <w:fldChar w:fldCharType="end"/>
      </w:r>
    </w:p>
    <w:p w14:paraId="4F9AA30E" w14:textId="77777777" w:rsidR="006D7176" w:rsidRDefault="00146936" w:rsidP="003A64A9">
      <w:pPr>
        <w:widowControl/>
        <w:spacing w:line="360" w:lineRule="auto"/>
        <w:ind w:firstLineChars="0" w:firstLine="0"/>
        <w:jc w:val="left"/>
        <w:rPr>
          <w:rStyle w:val="a6"/>
        </w:rPr>
        <w:sectPr w:rsidR="006D7176" w:rsidSect="00404178">
          <w:footerReference w:type="default" r:id="rId14"/>
          <w:type w:val="continuous"/>
          <w:pgSz w:w="11906" w:h="16838"/>
          <w:pgMar w:top="1440" w:right="1800" w:bottom="1440" w:left="1800" w:header="851" w:footer="992" w:gutter="0"/>
          <w:pgNumType w:start="1"/>
          <w:cols w:space="425"/>
          <w:docGrid w:type="lines" w:linePitch="312"/>
        </w:sectPr>
      </w:pPr>
      <w:r w:rsidRPr="006D7176">
        <w:rPr>
          <w:rStyle w:val="a6"/>
        </w:rPr>
        <w:br w:type="page"/>
      </w:r>
    </w:p>
    <w:p w14:paraId="5C7930A8" w14:textId="136BA79B" w:rsidR="00AE4DCF" w:rsidRPr="006D7176" w:rsidRDefault="00AE4DCF" w:rsidP="003A64A9">
      <w:pPr>
        <w:pStyle w:val="21"/>
        <w:spacing w:line="360" w:lineRule="auto"/>
        <w:rPr>
          <w:rStyle w:val="a6"/>
        </w:rPr>
      </w:pPr>
      <w:bookmarkStart w:id="3" w:name="_Toc93308970"/>
      <w:r w:rsidRPr="006D7176">
        <w:rPr>
          <w:rStyle w:val="a6"/>
        </w:rPr>
        <w:lastRenderedPageBreak/>
        <w:t>Supplementary Appendix 1: Search terms for PubMed and EMBASE</w:t>
      </w:r>
      <w:bookmarkEnd w:id="3"/>
    </w:p>
    <w:p w14:paraId="304C7500" w14:textId="77777777" w:rsidR="00AE4DCF" w:rsidRPr="006D7176" w:rsidRDefault="00AE4DCF" w:rsidP="003A64A9">
      <w:pPr>
        <w:spacing w:line="360" w:lineRule="auto"/>
        <w:ind w:firstLineChars="0" w:firstLine="0"/>
        <w:jc w:val="left"/>
        <w:rPr>
          <w:b/>
          <w:bCs/>
        </w:rPr>
      </w:pPr>
      <w:proofErr w:type="spellStart"/>
      <w:r w:rsidRPr="006D7176">
        <w:rPr>
          <w:rFonts w:hint="eastAsia"/>
          <w:b/>
          <w:bCs/>
        </w:rPr>
        <w:t>Pubmed</w:t>
      </w:r>
      <w:proofErr w:type="spellEnd"/>
      <w:r w:rsidRPr="006D7176">
        <w:rPr>
          <w:rFonts w:hint="eastAsia"/>
          <w:b/>
          <w:bCs/>
        </w:rPr>
        <w:t>：</w:t>
      </w:r>
    </w:p>
    <w:p w14:paraId="00313DEC"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1</w:t>
      </w:r>
      <w:r w:rsidRPr="006D7176">
        <w:rPr>
          <w:rFonts w:cs="Times New Roman"/>
        </w:rPr>
        <w:t xml:space="preserve">  "</w:t>
      </w:r>
      <w:proofErr w:type="gramEnd"/>
      <w:r w:rsidRPr="006D7176">
        <w:rPr>
          <w:rFonts w:cs="Times New Roman"/>
        </w:rPr>
        <w:t>Stomach Neoplasms"[</w:t>
      </w:r>
      <w:proofErr w:type="spellStart"/>
      <w:r w:rsidRPr="006D7176">
        <w:rPr>
          <w:rFonts w:cs="Times New Roman"/>
        </w:rPr>
        <w:t>MeSH</w:t>
      </w:r>
      <w:proofErr w:type="spellEnd"/>
      <w:r w:rsidRPr="006D7176">
        <w:rPr>
          <w:rFonts w:cs="Times New Roman"/>
        </w:rPr>
        <w:t xml:space="preserve"> Terms] OR (("stomach"[Title/Abstract] OR "gastric"[Title/Abstract]) AND ("carcinoma*"[Title/Abstract] OR "cancer*"[Title/Abstract] OR "</w:t>
      </w:r>
      <w:proofErr w:type="spellStart"/>
      <w:r w:rsidRPr="006D7176">
        <w:rPr>
          <w:rFonts w:cs="Times New Roman"/>
        </w:rPr>
        <w:t>neoplas</w:t>
      </w:r>
      <w:proofErr w:type="spellEnd"/>
      <w:r w:rsidRPr="006D7176">
        <w:rPr>
          <w:rFonts w:cs="Times New Roman"/>
        </w:rPr>
        <w:t>*"[Title/Abstract] OR "adenoma*"[Title/Abstract] OR "</w:t>
      </w:r>
      <w:proofErr w:type="spellStart"/>
      <w:r w:rsidRPr="006D7176">
        <w:rPr>
          <w:rFonts w:cs="Times New Roman"/>
        </w:rPr>
        <w:t>malignan</w:t>
      </w:r>
      <w:proofErr w:type="spellEnd"/>
      <w:r w:rsidRPr="006D7176">
        <w:rPr>
          <w:rFonts w:cs="Times New Roman"/>
        </w:rPr>
        <w:t>*"[Title/Abstract] OR "tumor*"[Title/Abstract] OR "</w:t>
      </w:r>
      <w:proofErr w:type="spellStart"/>
      <w:r w:rsidRPr="006D7176">
        <w:rPr>
          <w:rFonts w:cs="Times New Roman"/>
        </w:rPr>
        <w:t>tumour</w:t>
      </w:r>
      <w:proofErr w:type="spellEnd"/>
      <w:r w:rsidRPr="006D7176">
        <w:rPr>
          <w:rFonts w:cs="Times New Roman"/>
        </w:rPr>
        <w:t>*"[Title/Abstract] OR "adenocarcinoma*"[Title/Abstract]))</w:t>
      </w:r>
    </w:p>
    <w:p w14:paraId="7C212DB2"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2</w:t>
      </w:r>
      <w:r w:rsidRPr="006D7176">
        <w:rPr>
          <w:rFonts w:cs="Times New Roman"/>
        </w:rPr>
        <w:t xml:space="preserve">  "</w:t>
      </w:r>
      <w:proofErr w:type="gramEnd"/>
      <w:r w:rsidRPr="006D7176">
        <w:rPr>
          <w:rFonts w:cs="Times New Roman"/>
        </w:rPr>
        <w:t>risk*"[Title/Abstract] AND ("factor*"[Title/Abstract] OR "variable*"[Title/Abstract] OR "biomarker*"[Title/Abstract] OR "c statistic*"[Title/Abstract] OR "area under the curve"[Title/Abstract] OR "area under the receiver operator characteristic curve"[Title/Abstract])</w:t>
      </w:r>
    </w:p>
    <w:p w14:paraId="1FE2F0E4"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3</w:t>
      </w:r>
      <w:r w:rsidRPr="006D7176">
        <w:rPr>
          <w:rFonts w:cs="Times New Roman"/>
        </w:rPr>
        <w:t xml:space="preserve">  (</w:t>
      </w:r>
      <w:proofErr w:type="gramEnd"/>
      <w:r w:rsidRPr="006D7176">
        <w:rPr>
          <w:rFonts w:cs="Times New Roman"/>
        </w:rPr>
        <w:t>"assess*"[Title/Abstract] OR "predict*"[Title/Abstract] OR "calculate*"[Title/Abstract] OR "</w:t>
      </w:r>
      <w:proofErr w:type="spellStart"/>
      <w:r w:rsidRPr="006D7176">
        <w:rPr>
          <w:rFonts w:cs="Times New Roman"/>
        </w:rPr>
        <w:t>scor</w:t>
      </w:r>
      <w:proofErr w:type="spellEnd"/>
      <w:r w:rsidRPr="006D7176">
        <w:rPr>
          <w:rFonts w:cs="Times New Roman"/>
        </w:rPr>
        <w:t>*"[Title/Abstract] OR "</w:t>
      </w:r>
      <w:proofErr w:type="spellStart"/>
      <w:r w:rsidRPr="006D7176">
        <w:rPr>
          <w:rFonts w:cs="Times New Roman"/>
        </w:rPr>
        <w:t>stratif</w:t>
      </w:r>
      <w:proofErr w:type="spellEnd"/>
      <w:r w:rsidRPr="006D7176">
        <w:rPr>
          <w:rFonts w:cs="Times New Roman"/>
        </w:rPr>
        <w:t>*"[Title/Abstract]) AND ("model*"[Title/Abstract] OR "rule"[Title/Abstract] OR "tool"[Title/Abstract] OR "</w:t>
      </w:r>
      <w:proofErr w:type="spellStart"/>
      <w:r w:rsidRPr="006D7176">
        <w:rPr>
          <w:rFonts w:cs="Times New Roman"/>
        </w:rPr>
        <w:t>strateg</w:t>
      </w:r>
      <w:proofErr w:type="spellEnd"/>
      <w:r w:rsidRPr="006D7176">
        <w:rPr>
          <w:rFonts w:cs="Times New Roman"/>
        </w:rPr>
        <w:t>*"[Title/Abstract] OR "algorithm*"[Title/Abstract])</w:t>
      </w:r>
    </w:p>
    <w:p w14:paraId="604019FE"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4</w:t>
      </w:r>
      <w:r w:rsidRPr="006D7176">
        <w:rPr>
          <w:rFonts w:cs="Times New Roman"/>
        </w:rPr>
        <w:t xml:space="preserve">  (</w:t>
      </w:r>
      <w:proofErr w:type="gramEnd"/>
      <w:r w:rsidRPr="006D7176">
        <w:rPr>
          <w:rFonts w:cs="Times New Roman"/>
        </w:rPr>
        <w:t>"Machine Learning"[</w:t>
      </w:r>
      <w:proofErr w:type="spellStart"/>
      <w:r w:rsidRPr="006D7176">
        <w:rPr>
          <w:rFonts w:cs="Times New Roman"/>
        </w:rPr>
        <w:t>MeSH</w:t>
      </w:r>
      <w:proofErr w:type="spellEnd"/>
      <w:r w:rsidRPr="006D7176">
        <w:rPr>
          <w:rFonts w:cs="Times New Roman"/>
        </w:rPr>
        <w:t xml:space="preserve"> Terms] OR "Regression Analysis"[</w:t>
      </w:r>
      <w:proofErr w:type="spellStart"/>
      <w:r w:rsidRPr="006D7176">
        <w:rPr>
          <w:rFonts w:cs="Times New Roman"/>
        </w:rPr>
        <w:t>MeSH</w:t>
      </w:r>
      <w:proofErr w:type="spellEnd"/>
      <w:r w:rsidRPr="006D7176">
        <w:rPr>
          <w:rFonts w:cs="Times New Roman"/>
        </w:rPr>
        <w:t xml:space="preserve"> Terms] OR "Multivariate Analysis"[</w:t>
      </w:r>
      <w:proofErr w:type="spellStart"/>
      <w:r w:rsidRPr="006D7176">
        <w:rPr>
          <w:rFonts w:cs="Times New Roman"/>
        </w:rPr>
        <w:t>MeSH</w:t>
      </w:r>
      <w:proofErr w:type="spellEnd"/>
      <w:r w:rsidRPr="006D7176">
        <w:rPr>
          <w:rFonts w:cs="Times New Roman"/>
        </w:rPr>
        <w:t xml:space="preserve"> Terms] OR "models, statistical"[</w:t>
      </w:r>
      <w:proofErr w:type="spellStart"/>
      <w:r w:rsidRPr="006D7176">
        <w:rPr>
          <w:rFonts w:cs="Times New Roman"/>
        </w:rPr>
        <w:t>MeSH</w:t>
      </w:r>
      <w:proofErr w:type="spellEnd"/>
      <w:r w:rsidRPr="006D7176">
        <w:rPr>
          <w:rFonts w:cs="Times New Roman"/>
        </w:rPr>
        <w:t xml:space="preserve"> Terms] OR "neural networks, computer"[</w:t>
      </w:r>
      <w:proofErr w:type="spellStart"/>
      <w:r w:rsidRPr="006D7176">
        <w:rPr>
          <w:rFonts w:cs="Times New Roman"/>
        </w:rPr>
        <w:t>MeSH</w:t>
      </w:r>
      <w:proofErr w:type="spellEnd"/>
      <w:r w:rsidRPr="006D7176">
        <w:rPr>
          <w:rFonts w:cs="Times New Roman"/>
        </w:rPr>
        <w:t xml:space="preserve"> Terms]) AND "Risk Assessment"[</w:t>
      </w:r>
      <w:proofErr w:type="spellStart"/>
      <w:r w:rsidRPr="006D7176">
        <w:rPr>
          <w:rFonts w:cs="Times New Roman"/>
        </w:rPr>
        <w:t>MeSH</w:t>
      </w:r>
      <w:proofErr w:type="spellEnd"/>
      <w:r w:rsidRPr="006D7176">
        <w:rPr>
          <w:rFonts w:cs="Times New Roman"/>
        </w:rPr>
        <w:t xml:space="preserve"> Terms]</w:t>
      </w:r>
    </w:p>
    <w:p w14:paraId="163203D6"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5</w:t>
      </w:r>
      <w:r w:rsidRPr="006D7176">
        <w:rPr>
          <w:rFonts w:cs="Times New Roman"/>
        </w:rPr>
        <w:t xml:space="preserve">  #</w:t>
      </w:r>
      <w:proofErr w:type="gramEnd"/>
      <w:r w:rsidRPr="006D7176">
        <w:rPr>
          <w:rFonts w:cs="Times New Roman"/>
        </w:rPr>
        <w:t xml:space="preserve">2 AND #3 </w:t>
      </w:r>
    </w:p>
    <w:p w14:paraId="17C9E510" w14:textId="77777777" w:rsidR="00AE4DCF" w:rsidRPr="006D7176" w:rsidRDefault="00AE4DCF" w:rsidP="003A64A9">
      <w:pPr>
        <w:spacing w:line="360" w:lineRule="auto"/>
        <w:ind w:firstLine="440"/>
        <w:jc w:val="left"/>
        <w:rPr>
          <w:rFonts w:cs="Times New Roman"/>
        </w:rPr>
      </w:pPr>
      <w:r w:rsidRPr="006D7176">
        <w:rPr>
          <w:rFonts w:cs="Times New Roman"/>
          <w:b/>
        </w:rPr>
        <w:t>#</w:t>
      </w:r>
      <w:proofErr w:type="gramStart"/>
      <w:r w:rsidRPr="006D7176">
        <w:rPr>
          <w:rFonts w:cs="Times New Roman"/>
          <w:b/>
        </w:rPr>
        <w:t>6</w:t>
      </w:r>
      <w:r w:rsidRPr="006D7176">
        <w:rPr>
          <w:rFonts w:cs="Times New Roman"/>
        </w:rPr>
        <w:t xml:space="preserve">  #</w:t>
      </w:r>
      <w:proofErr w:type="gramEnd"/>
      <w:r w:rsidRPr="006D7176">
        <w:rPr>
          <w:rFonts w:cs="Times New Roman"/>
        </w:rPr>
        <w:t>1 AND (#5 OR #4)</w:t>
      </w:r>
    </w:p>
    <w:p w14:paraId="376552C2" w14:textId="77777777" w:rsidR="00AE4DCF" w:rsidRPr="006D7176" w:rsidRDefault="00AE4DCF" w:rsidP="003A64A9">
      <w:pPr>
        <w:spacing w:line="360" w:lineRule="auto"/>
        <w:ind w:firstLineChars="0" w:firstLine="0"/>
        <w:jc w:val="left"/>
        <w:rPr>
          <w:b/>
          <w:bCs/>
        </w:rPr>
      </w:pPr>
      <w:r w:rsidRPr="006D7176">
        <w:rPr>
          <w:rFonts w:hint="eastAsia"/>
          <w:b/>
          <w:bCs/>
        </w:rPr>
        <w:t>EMBASE</w:t>
      </w:r>
      <w:r w:rsidRPr="006D7176">
        <w:rPr>
          <w:rFonts w:hint="eastAsia"/>
          <w:b/>
          <w:bCs/>
        </w:rPr>
        <w:t>：</w:t>
      </w:r>
    </w:p>
    <w:p w14:paraId="45249BF1" w14:textId="77777777" w:rsidR="00AE4DCF" w:rsidRPr="006D7176" w:rsidRDefault="00AE4DCF" w:rsidP="003A64A9">
      <w:pPr>
        <w:spacing w:line="360" w:lineRule="auto"/>
        <w:ind w:firstLine="440"/>
        <w:jc w:val="left"/>
        <w:rPr>
          <w:rFonts w:cs="Times New Roman"/>
        </w:rPr>
      </w:pPr>
      <w:r w:rsidRPr="006D7176">
        <w:rPr>
          <w:rFonts w:cs="Times New Roman"/>
        </w:rPr>
        <w:t>('stomach tumor'/</w:t>
      </w:r>
      <w:proofErr w:type="spellStart"/>
      <w:r w:rsidRPr="006D7176">
        <w:rPr>
          <w:rFonts w:cs="Times New Roman"/>
        </w:rPr>
        <w:t>mj</w:t>
      </w:r>
      <w:proofErr w:type="spellEnd"/>
      <w:r w:rsidRPr="006D7176">
        <w:rPr>
          <w:rFonts w:cs="Times New Roman"/>
        </w:rPr>
        <w:t xml:space="preserve"> OR ((</w:t>
      </w:r>
      <w:proofErr w:type="spellStart"/>
      <w:r w:rsidRPr="006D7176">
        <w:rPr>
          <w:rFonts w:cs="Times New Roman"/>
        </w:rPr>
        <w:t>stomach:ab,kw,ti</w:t>
      </w:r>
      <w:proofErr w:type="spellEnd"/>
      <w:r w:rsidRPr="006D7176">
        <w:rPr>
          <w:rFonts w:cs="Times New Roman"/>
        </w:rPr>
        <w:t xml:space="preserve"> OR </w:t>
      </w:r>
      <w:proofErr w:type="spellStart"/>
      <w:r w:rsidRPr="006D7176">
        <w:rPr>
          <w:rFonts w:cs="Times New Roman"/>
        </w:rPr>
        <w:t>gastric:ab,kw,ti</w:t>
      </w:r>
      <w:proofErr w:type="spellEnd"/>
      <w:r w:rsidRPr="006D7176">
        <w:rPr>
          <w:rFonts w:cs="Times New Roman"/>
        </w:rPr>
        <w:t xml:space="preserve"> OR </w:t>
      </w:r>
      <w:proofErr w:type="spellStart"/>
      <w:r w:rsidRPr="006D7176">
        <w:rPr>
          <w:rFonts w:cs="Times New Roman"/>
        </w:rPr>
        <w:t>cardia:ab,kw,ti</w:t>
      </w:r>
      <w:proofErr w:type="spellEnd"/>
      <w:r w:rsidRPr="006D7176">
        <w:rPr>
          <w:rFonts w:cs="Times New Roman"/>
        </w:rPr>
        <w:t xml:space="preserve"> OR </w:t>
      </w:r>
      <w:proofErr w:type="spellStart"/>
      <w:r w:rsidRPr="006D7176">
        <w:rPr>
          <w:rFonts w:cs="Times New Roman"/>
        </w:rPr>
        <w:t>pylorus:ab,kw,ti</w:t>
      </w:r>
      <w:proofErr w:type="spellEnd"/>
      <w:r w:rsidRPr="006D7176">
        <w:rPr>
          <w:rFonts w:cs="Times New Roman"/>
        </w:rPr>
        <w:t>) AND (carcinoma*:</w:t>
      </w:r>
      <w:proofErr w:type="spellStart"/>
      <w:r w:rsidRPr="006D7176">
        <w:rPr>
          <w:rFonts w:cs="Times New Roman"/>
        </w:rPr>
        <w:t>ab,kw,ti</w:t>
      </w:r>
      <w:proofErr w:type="spellEnd"/>
      <w:r w:rsidRPr="006D7176">
        <w:rPr>
          <w:rFonts w:cs="Times New Roman"/>
        </w:rPr>
        <w:t xml:space="preserve"> OR cancer*:</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neoplas</w:t>
      </w:r>
      <w:proofErr w:type="spellEnd"/>
      <w:r w:rsidRPr="006D7176">
        <w:rPr>
          <w:rFonts w:cs="Times New Roman"/>
        </w:rPr>
        <w:t>*:</w:t>
      </w:r>
      <w:proofErr w:type="spellStart"/>
      <w:r w:rsidRPr="006D7176">
        <w:rPr>
          <w:rFonts w:cs="Times New Roman"/>
        </w:rPr>
        <w:t>ab,kw,ti</w:t>
      </w:r>
      <w:proofErr w:type="spellEnd"/>
      <w:r w:rsidRPr="006D7176">
        <w:rPr>
          <w:rFonts w:cs="Times New Roman"/>
        </w:rPr>
        <w:t xml:space="preserve"> OR adenoma*:</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malignan</w:t>
      </w:r>
      <w:proofErr w:type="spellEnd"/>
      <w:r w:rsidRPr="006D7176">
        <w:rPr>
          <w:rFonts w:cs="Times New Roman"/>
        </w:rPr>
        <w:t>*:</w:t>
      </w:r>
      <w:proofErr w:type="spellStart"/>
      <w:r w:rsidRPr="006D7176">
        <w:rPr>
          <w:rFonts w:cs="Times New Roman"/>
        </w:rPr>
        <w:t>ab,kw,ti</w:t>
      </w:r>
      <w:proofErr w:type="spellEnd"/>
      <w:r w:rsidRPr="006D7176">
        <w:rPr>
          <w:rFonts w:cs="Times New Roman"/>
        </w:rPr>
        <w:t xml:space="preserve"> OR tumor*:</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tumour</w:t>
      </w:r>
      <w:proofErr w:type="spellEnd"/>
      <w:r w:rsidRPr="006D7176">
        <w:rPr>
          <w:rFonts w:cs="Times New Roman"/>
        </w:rPr>
        <w:t>*:</w:t>
      </w:r>
      <w:proofErr w:type="spellStart"/>
      <w:r w:rsidRPr="006D7176">
        <w:rPr>
          <w:rFonts w:cs="Times New Roman"/>
        </w:rPr>
        <w:t>ab,kw,ti</w:t>
      </w:r>
      <w:proofErr w:type="spellEnd"/>
      <w:r w:rsidRPr="006D7176">
        <w:rPr>
          <w:rFonts w:cs="Times New Roman"/>
        </w:rPr>
        <w:t xml:space="preserve"> OR adenocarcinoma*:</w:t>
      </w:r>
      <w:proofErr w:type="spellStart"/>
      <w:r w:rsidRPr="006D7176">
        <w:rPr>
          <w:rFonts w:cs="Times New Roman"/>
        </w:rPr>
        <w:t>ab,kw,ti</w:t>
      </w:r>
      <w:proofErr w:type="spellEnd"/>
      <w:r w:rsidRPr="006D7176">
        <w:rPr>
          <w:rFonts w:cs="Times New Roman"/>
        </w:rPr>
        <w:t>))) AND (('risk algorithm'/</w:t>
      </w:r>
      <w:proofErr w:type="spellStart"/>
      <w:r w:rsidRPr="006D7176">
        <w:rPr>
          <w:rFonts w:cs="Times New Roman"/>
        </w:rPr>
        <w:t>mj</w:t>
      </w:r>
      <w:proofErr w:type="spellEnd"/>
      <w:r w:rsidRPr="006D7176">
        <w:rPr>
          <w:rFonts w:cs="Times New Roman"/>
        </w:rPr>
        <w:t xml:space="preserve"> OR 'risk assessment'/</w:t>
      </w:r>
      <w:proofErr w:type="spellStart"/>
      <w:r w:rsidRPr="006D7176">
        <w:rPr>
          <w:rFonts w:cs="Times New Roman"/>
        </w:rPr>
        <w:t>mj</w:t>
      </w:r>
      <w:proofErr w:type="spellEnd"/>
      <w:r w:rsidRPr="006D7176">
        <w:rPr>
          <w:rFonts w:cs="Times New Roman"/>
        </w:rPr>
        <w:t xml:space="preserve"> OR 'risk scoring system'/</w:t>
      </w:r>
      <w:proofErr w:type="spellStart"/>
      <w:r w:rsidRPr="006D7176">
        <w:rPr>
          <w:rFonts w:cs="Times New Roman"/>
        </w:rPr>
        <w:t>mj</w:t>
      </w:r>
      <w:proofErr w:type="spellEnd"/>
      <w:r w:rsidRPr="006D7176">
        <w:rPr>
          <w:rFonts w:cs="Times New Roman"/>
        </w:rPr>
        <w:t xml:space="preserve"> OR 'risk stratification'/</w:t>
      </w:r>
      <w:proofErr w:type="spellStart"/>
      <w:r w:rsidRPr="006D7176">
        <w:rPr>
          <w:rFonts w:cs="Times New Roman"/>
        </w:rPr>
        <w:t>mj</w:t>
      </w:r>
      <w:proofErr w:type="spellEnd"/>
      <w:r w:rsidRPr="006D7176">
        <w:rPr>
          <w:rFonts w:cs="Times New Roman"/>
        </w:rPr>
        <w:t xml:space="preserve"> OR 'risk calculator'/</w:t>
      </w:r>
      <w:proofErr w:type="spellStart"/>
      <w:r w:rsidRPr="006D7176">
        <w:rPr>
          <w:rFonts w:cs="Times New Roman"/>
        </w:rPr>
        <w:t>mj</w:t>
      </w:r>
      <w:proofErr w:type="spellEnd"/>
      <w:r w:rsidRPr="006D7176">
        <w:rPr>
          <w:rFonts w:cs="Times New Roman"/>
        </w:rPr>
        <w:t>) AND ('machine learning'/</w:t>
      </w:r>
      <w:proofErr w:type="spellStart"/>
      <w:r w:rsidRPr="006D7176">
        <w:rPr>
          <w:rFonts w:cs="Times New Roman"/>
        </w:rPr>
        <w:t>mj</w:t>
      </w:r>
      <w:proofErr w:type="spellEnd"/>
      <w:r w:rsidRPr="006D7176">
        <w:rPr>
          <w:rFonts w:cs="Times New Roman"/>
        </w:rPr>
        <w:t xml:space="preserve"> OR 'regression analysis'/</w:t>
      </w:r>
      <w:proofErr w:type="spellStart"/>
      <w:r w:rsidRPr="006D7176">
        <w:rPr>
          <w:rFonts w:cs="Times New Roman"/>
        </w:rPr>
        <w:t>mj</w:t>
      </w:r>
      <w:proofErr w:type="spellEnd"/>
      <w:r w:rsidRPr="006D7176">
        <w:rPr>
          <w:rFonts w:cs="Times New Roman"/>
        </w:rPr>
        <w:t xml:space="preserve"> OR 'multivariate analysis'/</w:t>
      </w:r>
      <w:proofErr w:type="spellStart"/>
      <w:r w:rsidRPr="006D7176">
        <w:rPr>
          <w:rFonts w:cs="Times New Roman"/>
        </w:rPr>
        <w:t>mj</w:t>
      </w:r>
      <w:proofErr w:type="spellEnd"/>
      <w:r w:rsidRPr="006D7176">
        <w:rPr>
          <w:rFonts w:cs="Times New Roman"/>
        </w:rPr>
        <w:t xml:space="preserve"> OR 'statistical model'/</w:t>
      </w:r>
      <w:proofErr w:type="spellStart"/>
      <w:r w:rsidRPr="006D7176">
        <w:rPr>
          <w:rFonts w:cs="Times New Roman"/>
        </w:rPr>
        <w:t>mj</w:t>
      </w:r>
      <w:proofErr w:type="spellEnd"/>
      <w:r w:rsidRPr="006D7176">
        <w:rPr>
          <w:rFonts w:cs="Times New Roman"/>
        </w:rPr>
        <w:t xml:space="preserve"> OR 'artificial neural network'/</w:t>
      </w:r>
      <w:proofErr w:type="spellStart"/>
      <w:r w:rsidRPr="006D7176">
        <w:rPr>
          <w:rFonts w:cs="Times New Roman"/>
        </w:rPr>
        <w:t>mj</w:t>
      </w:r>
      <w:proofErr w:type="spellEnd"/>
      <w:r w:rsidRPr="006D7176">
        <w:rPr>
          <w:rFonts w:cs="Times New Roman"/>
        </w:rPr>
        <w:t>) OR ('risk':</w:t>
      </w:r>
      <w:proofErr w:type="spellStart"/>
      <w:r w:rsidRPr="006D7176">
        <w:rPr>
          <w:rFonts w:cs="Times New Roman"/>
        </w:rPr>
        <w:t>ab,kw,ti</w:t>
      </w:r>
      <w:proofErr w:type="spellEnd"/>
      <w:r w:rsidRPr="006D7176">
        <w:rPr>
          <w:rFonts w:cs="Times New Roman"/>
        </w:rPr>
        <w:t xml:space="preserve"> AND (factor*:</w:t>
      </w:r>
      <w:proofErr w:type="spellStart"/>
      <w:r w:rsidRPr="006D7176">
        <w:rPr>
          <w:rFonts w:cs="Times New Roman"/>
        </w:rPr>
        <w:t>ab,kw,ti</w:t>
      </w:r>
      <w:proofErr w:type="spellEnd"/>
      <w:r w:rsidRPr="006D7176">
        <w:rPr>
          <w:rFonts w:cs="Times New Roman"/>
        </w:rPr>
        <w:t xml:space="preserve"> OR variable*:</w:t>
      </w:r>
      <w:proofErr w:type="spellStart"/>
      <w:r w:rsidRPr="006D7176">
        <w:rPr>
          <w:rFonts w:cs="Times New Roman"/>
        </w:rPr>
        <w:t>ab,kw,ti</w:t>
      </w:r>
      <w:proofErr w:type="spellEnd"/>
      <w:r w:rsidRPr="006D7176">
        <w:rPr>
          <w:rFonts w:cs="Times New Roman"/>
        </w:rPr>
        <w:t xml:space="preserve"> OR biomarker*:</w:t>
      </w:r>
      <w:proofErr w:type="spellStart"/>
      <w:r w:rsidRPr="006D7176">
        <w:rPr>
          <w:rFonts w:cs="Times New Roman"/>
        </w:rPr>
        <w:t>ab,kw,ti</w:t>
      </w:r>
      <w:proofErr w:type="spellEnd"/>
      <w:r w:rsidRPr="006D7176">
        <w:rPr>
          <w:rFonts w:cs="Times New Roman"/>
        </w:rPr>
        <w:t xml:space="preserve"> OR 'c statistic*':</w:t>
      </w:r>
      <w:proofErr w:type="spellStart"/>
      <w:r w:rsidRPr="006D7176">
        <w:rPr>
          <w:rFonts w:cs="Times New Roman"/>
        </w:rPr>
        <w:t>ab,kw,ti</w:t>
      </w:r>
      <w:proofErr w:type="spellEnd"/>
      <w:r w:rsidRPr="006D7176">
        <w:rPr>
          <w:rFonts w:cs="Times New Roman"/>
        </w:rPr>
        <w:t xml:space="preserve"> OR 'area under the curve':</w:t>
      </w:r>
      <w:proofErr w:type="spellStart"/>
      <w:r w:rsidRPr="006D7176">
        <w:rPr>
          <w:rFonts w:cs="Times New Roman"/>
        </w:rPr>
        <w:t>ab,kw,ti</w:t>
      </w:r>
      <w:proofErr w:type="spellEnd"/>
      <w:r w:rsidRPr="006D7176">
        <w:rPr>
          <w:rFonts w:cs="Times New Roman"/>
        </w:rPr>
        <w:t xml:space="preserve"> OR 'area under the receiver operator characteristic curve':</w:t>
      </w:r>
      <w:proofErr w:type="spellStart"/>
      <w:r w:rsidRPr="006D7176">
        <w:rPr>
          <w:rFonts w:cs="Times New Roman"/>
        </w:rPr>
        <w:t>ab,kw,ti</w:t>
      </w:r>
      <w:proofErr w:type="spellEnd"/>
      <w:r w:rsidRPr="006D7176">
        <w:rPr>
          <w:rFonts w:cs="Times New Roman"/>
        </w:rPr>
        <w:t xml:space="preserve">) AND </w:t>
      </w:r>
      <w:r w:rsidRPr="006D7176">
        <w:rPr>
          <w:rFonts w:cs="Times New Roman"/>
        </w:rPr>
        <w:lastRenderedPageBreak/>
        <w:t>(assess*:</w:t>
      </w:r>
      <w:proofErr w:type="spellStart"/>
      <w:r w:rsidRPr="006D7176">
        <w:rPr>
          <w:rFonts w:cs="Times New Roman"/>
        </w:rPr>
        <w:t>ab,kw,ti</w:t>
      </w:r>
      <w:proofErr w:type="spellEnd"/>
      <w:r w:rsidRPr="006D7176">
        <w:rPr>
          <w:rFonts w:cs="Times New Roman"/>
        </w:rPr>
        <w:t xml:space="preserve"> OR predict*:</w:t>
      </w:r>
      <w:proofErr w:type="spellStart"/>
      <w:r w:rsidRPr="006D7176">
        <w:rPr>
          <w:rFonts w:cs="Times New Roman"/>
        </w:rPr>
        <w:t>ab,kw,ti</w:t>
      </w:r>
      <w:proofErr w:type="spellEnd"/>
      <w:r w:rsidRPr="006D7176">
        <w:rPr>
          <w:rFonts w:cs="Times New Roman"/>
        </w:rPr>
        <w:t xml:space="preserve"> OR calculate*:</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scor</w:t>
      </w:r>
      <w:proofErr w:type="spellEnd"/>
      <w:r w:rsidRPr="006D7176">
        <w:rPr>
          <w:rFonts w:cs="Times New Roman"/>
        </w:rPr>
        <w:t>*:</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stratif</w:t>
      </w:r>
      <w:proofErr w:type="spellEnd"/>
      <w:r w:rsidRPr="006D7176">
        <w:rPr>
          <w:rFonts w:cs="Times New Roman"/>
        </w:rPr>
        <w:t>*:</w:t>
      </w:r>
      <w:proofErr w:type="spellStart"/>
      <w:r w:rsidRPr="006D7176">
        <w:rPr>
          <w:rFonts w:cs="Times New Roman"/>
        </w:rPr>
        <w:t>ab,kw,ti</w:t>
      </w:r>
      <w:proofErr w:type="spellEnd"/>
      <w:r w:rsidRPr="006D7176">
        <w:rPr>
          <w:rFonts w:cs="Times New Roman"/>
        </w:rPr>
        <w:t>) AND (model*:</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tool:ab,kw,ti</w:t>
      </w:r>
      <w:proofErr w:type="spellEnd"/>
      <w:r w:rsidRPr="006D7176">
        <w:rPr>
          <w:rFonts w:cs="Times New Roman"/>
        </w:rPr>
        <w:t xml:space="preserve"> OR algorithm*:</w:t>
      </w:r>
      <w:proofErr w:type="spellStart"/>
      <w:r w:rsidRPr="006D7176">
        <w:rPr>
          <w:rFonts w:cs="Times New Roman"/>
        </w:rPr>
        <w:t>ab,kw,ti</w:t>
      </w:r>
      <w:proofErr w:type="spellEnd"/>
      <w:r w:rsidRPr="006D7176">
        <w:rPr>
          <w:rFonts w:cs="Times New Roman"/>
        </w:rPr>
        <w:t xml:space="preserve"> OR </w:t>
      </w:r>
      <w:proofErr w:type="spellStart"/>
      <w:r w:rsidRPr="006D7176">
        <w:rPr>
          <w:rFonts w:cs="Times New Roman"/>
        </w:rPr>
        <w:t>rule:ab,kw,ti</w:t>
      </w:r>
      <w:proofErr w:type="spellEnd"/>
      <w:r w:rsidRPr="006D7176">
        <w:rPr>
          <w:rFonts w:cs="Times New Roman"/>
        </w:rPr>
        <w:t xml:space="preserve"> OR </w:t>
      </w:r>
      <w:proofErr w:type="spellStart"/>
      <w:r w:rsidRPr="006D7176">
        <w:rPr>
          <w:rFonts w:cs="Times New Roman"/>
        </w:rPr>
        <w:t>strateg</w:t>
      </w:r>
      <w:proofErr w:type="spellEnd"/>
      <w:r w:rsidRPr="006D7176">
        <w:rPr>
          <w:rFonts w:cs="Times New Roman"/>
        </w:rPr>
        <w:t>*:</w:t>
      </w:r>
      <w:proofErr w:type="spellStart"/>
      <w:r w:rsidRPr="006D7176">
        <w:rPr>
          <w:rFonts w:cs="Times New Roman"/>
        </w:rPr>
        <w:t>ab,kw,ti</w:t>
      </w:r>
      <w:proofErr w:type="spellEnd"/>
      <w:r w:rsidRPr="006D7176">
        <w:rPr>
          <w:rFonts w:cs="Times New Roman"/>
        </w:rPr>
        <w:t>))) AND [</w:t>
      </w:r>
      <w:proofErr w:type="spellStart"/>
      <w:r w:rsidRPr="006D7176">
        <w:rPr>
          <w:rFonts w:cs="Times New Roman"/>
        </w:rPr>
        <w:t>embase</w:t>
      </w:r>
      <w:proofErr w:type="spellEnd"/>
      <w:r w:rsidRPr="006D7176">
        <w:rPr>
          <w:rFonts w:cs="Times New Roman"/>
        </w:rPr>
        <w:t>]/</w:t>
      </w:r>
      <w:proofErr w:type="spellStart"/>
      <w:r w:rsidRPr="006D7176">
        <w:rPr>
          <w:rFonts w:cs="Times New Roman"/>
        </w:rPr>
        <w:t>lim</w:t>
      </w:r>
      <w:proofErr w:type="spellEnd"/>
    </w:p>
    <w:p w14:paraId="287F409F" w14:textId="77777777" w:rsidR="00AE4DCF" w:rsidRPr="006D7176" w:rsidRDefault="00AE4DCF" w:rsidP="003A64A9">
      <w:pPr>
        <w:widowControl/>
        <w:spacing w:line="360" w:lineRule="auto"/>
        <w:ind w:firstLineChars="0" w:firstLine="0"/>
        <w:jc w:val="left"/>
      </w:pPr>
      <w:r w:rsidRPr="006D7176">
        <w:br w:type="page"/>
      </w:r>
    </w:p>
    <w:p w14:paraId="34DEE5F6" w14:textId="20C42204" w:rsidR="00AE4DCF" w:rsidRPr="006D7176" w:rsidRDefault="00AE4DCF" w:rsidP="003A64A9">
      <w:pPr>
        <w:widowControl/>
        <w:spacing w:line="360" w:lineRule="auto"/>
        <w:ind w:firstLineChars="0" w:firstLine="0"/>
        <w:jc w:val="left"/>
      </w:pPr>
      <w:bookmarkStart w:id="4" w:name="OLE_LINK73"/>
      <w:bookmarkStart w:id="5" w:name="OLE_LINK74"/>
      <w:r w:rsidRPr="006D7176">
        <w:lastRenderedPageBreak/>
        <w:t xml:space="preserve">Supplementary Table S1: </w:t>
      </w:r>
      <w:bookmarkEnd w:id="4"/>
    </w:p>
    <w:p w14:paraId="6628CBCE" w14:textId="42940EFE" w:rsidR="00AE4DCF" w:rsidRPr="006D7176" w:rsidRDefault="00AE4DCF" w:rsidP="003A64A9">
      <w:pPr>
        <w:pStyle w:val="21"/>
        <w:spacing w:line="360" w:lineRule="auto"/>
        <w:jc w:val="both"/>
        <w:rPr>
          <w:rStyle w:val="a6"/>
        </w:rPr>
      </w:pPr>
      <w:bookmarkStart w:id="6" w:name="_Toc93308971"/>
      <w:r w:rsidRPr="006D7176">
        <w:rPr>
          <w:rStyle w:val="a6"/>
          <w:rFonts w:hint="eastAsia"/>
        </w:rPr>
        <w:t>Table</w:t>
      </w:r>
      <w:r w:rsidRPr="006D7176">
        <w:rPr>
          <w:rStyle w:val="a6"/>
        </w:rPr>
        <w:t xml:space="preserve"> </w:t>
      </w:r>
      <w:r w:rsidRPr="006D7176">
        <w:rPr>
          <w:rStyle w:val="a6"/>
          <w:rFonts w:hint="eastAsia"/>
        </w:rPr>
        <w:t>S</w:t>
      </w:r>
      <w:r w:rsidRPr="006D7176">
        <w:rPr>
          <w:rStyle w:val="a6"/>
        </w:rPr>
        <w:t>1: key items to guide the framing of the review based on CHARMS</w:t>
      </w:r>
      <w:bookmarkEnd w:id="6"/>
    </w:p>
    <w:tbl>
      <w:tblPr>
        <w:tblStyle w:val="a3"/>
        <w:tblW w:w="97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528"/>
      </w:tblGrid>
      <w:tr w:rsidR="00AE4DCF" w:rsidRPr="006D7176" w14:paraId="48176FC9" w14:textId="77777777" w:rsidTr="006D7176">
        <w:trPr>
          <w:jc w:val="center"/>
        </w:trPr>
        <w:tc>
          <w:tcPr>
            <w:tcW w:w="4253" w:type="dxa"/>
            <w:tcBorders>
              <w:top w:val="single" w:sz="4" w:space="0" w:color="auto"/>
              <w:bottom w:val="single" w:sz="4" w:space="0" w:color="auto"/>
            </w:tcBorders>
          </w:tcPr>
          <w:bookmarkEnd w:id="5"/>
          <w:p w14:paraId="461F9BF1" w14:textId="77777777" w:rsidR="00AE4DCF" w:rsidRPr="006D7176" w:rsidRDefault="00AE4DCF" w:rsidP="003A64A9">
            <w:pPr>
              <w:spacing w:line="360" w:lineRule="auto"/>
              <w:ind w:firstLine="440"/>
              <w:jc w:val="left"/>
              <w:rPr>
                <w:rFonts w:cs="Times New Roman"/>
                <w:b/>
              </w:rPr>
            </w:pPr>
            <w:r w:rsidRPr="006D7176">
              <w:rPr>
                <w:rFonts w:cs="Times New Roman"/>
                <w:b/>
              </w:rPr>
              <w:t>Concept</w:t>
            </w:r>
          </w:p>
        </w:tc>
        <w:tc>
          <w:tcPr>
            <w:tcW w:w="5528" w:type="dxa"/>
            <w:tcBorders>
              <w:top w:val="single" w:sz="4" w:space="0" w:color="auto"/>
              <w:bottom w:val="single" w:sz="4" w:space="0" w:color="auto"/>
            </w:tcBorders>
          </w:tcPr>
          <w:p w14:paraId="45AE3AED" w14:textId="77777777" w:rsidR="00AE4DCF" w:rsidRPr="006D7176" w:rsidRDefault="00AE4DCF" w:rsidP="003A64A9">
            <w:pPr>
              <w:spacing w:line="360" w:lineRule="auto"/>
              <w:ind w:firstLine="440"/>
              <w:jc w:val="left"/>
              <w:rPr>
                <w:rFonts w:cs="Times New Roman"/>
                <w:b/>
              </w:rPr>
            </w:pPr>
            <w:r w:rsidRPr="006D7176">
              <w:rPr>
                <w:rFonts w:cs="Times New Roman"/>
                <w:b/>
              </w:rPr>
              <w:t>Criteria</w:t>
            </w:r>
          </w:p>
        </w:tc>
      </w:tr>
      <w:tr w:rsidR="00AE4DCF" w:rsidRPr="006D7176" w14:paraId="0A4D4AE3" w14:textId="77777777" w:rsidTr="006D7176">
        <w:trPr>
          <w:jc w:val="center"/>
        </w:trPr>
        <w:tc>
          <w:tcPr>
            <w:tcW w:w="4253" w:type="dxa"/>
            <w:tcBorders>
              <w:top w:val="single" w:sz="4" w:space="0" w:color="auto"/>
            </w:tcBorders>
          </w:tcPr>
          <w:p w14:paraId="46285C1E" w14:textId="77777777" w:rsidR="00AE4DCF" w:rsidRPr="006D7176" w:rsidRDefault="00AE4DCF" w:rsidP="003A64A9">
            <w:pPr>
              <w:spacing w:line="360" w:lineRule="auto"/>
              <w:ind w:firstLineChars="0" w:firstLine="0"/>
              <w:jc w:val="left"/>
              <w:rPr>
                <w:rFonts w:cs="Times New Roman"/>
              </w:rPr>
            </w:pPr>
            <w:r w:rsidRPr="006D7176">
              <w:rPr>
                <w:rFonts w:cs="Times New Roman"/>
              </w:rPr>
              <w:t>1. Prognostic or diagnostic prediction model?</w:t>
            </w:r>
          </w:p>
        </w:tc>
        <w:tc>
          <w:tcPr>
            <w:tcW w:w="5528" w:type="dxa"/>
            <w:tcBorders>
              <w:top w:val="single" w:sz="4" w:space="0" w:color="auto"/>
            </w:tcBorders>
          </w:tcPr>
          <w:p w14:paraId="1562CC88" w14:textId="77777777" w:rsidR="00AE4DCF" w:rsidRPr="006D7176" w:rsidRDefault="00AE4DCF" w:rsidP="003A64A9">
            <w:pPr>
              <w:pStyle w:val="a4"/>
              <w:numPr>
                <w:ilvl w:val="0"/>
                <w:numId w:val="1"/>
              </w:numPr>
              <w:spacing w:line="360" w:lineRule="auto"/>
              <w:ind w:firstLineChars="0"/>
              <w:jc w:val="left"/>
              <w:rPr>
                <w:rFonts w:cs="Times New Roman"/>
              </w:rPr>
            </w:pPr>
            <w:r w:rsidRPr="006D7176">
              <w:rPr>
                <w:rFonts w:cs="Times New Roman"/>
              </w:rPr>
              <w:t>Both prognostic or diagnostic prediction models.</w:t>
            </w:r>
          </w:p>
        </w:tc>
      </w:tr>
      <w:tr w:rsidR="00AE4DCF" w:rsidRPr="006D7176" w14:paraId="5148123F" w14:textId="77777777" w:rsidTr="006D7176">
        <w:trPr>
          <w:jc w:val="center"/>
        </w:trPr>
        <w:tc>
          <w:tcPr>
            <w:tcW w:w="4253" w:type="dxa"/>
          </w:tcPr>
          <w:p w14:paraId="523E92E6" w14:textId="77777777" w:rsidR="00AE4DCF" w:rsidRPr="006D7176" w:rsidRDefault="00AE4DCF" w:rsidP="003A64A9">
            <w:pPr>
              <w:spacing w:line="360" w:lineRule="auto"/>
              <w:ind w:firstLineChars="0" w:firstLine="0"/>
              <w:jc w:val="left"/>
              <w:rPr>
                <w:rFonts w:cs="Times New Roman"/>
              </w:rPr>
            </w:pPr>
            <w:r w:rsidRPr="006D7176">
              <w:rPr>
                <w:rFonts w:cs="Times New Roman"/>
              </w:rPr>
              <w:t>2. Intended scope of the review</w:t>
            </w:r>
          </w:p>
        </w:tc>
        <w:tc>
          <w:tcPr>
            <w:tcW w:w="5528" w:type="dxa"/>
          </w:tcPr>
          <w:p w14:paraId="45965061" w14:textId="77777777" w:rsidR="00AE4DCF" w:rsidRPr="006D7176" w:rsidRDefault="00AE4DCF" w:rsidP="003A64A9">
            <w:pPr>
              <w:pStyle w:val="a4"/>
              <w:numPr>
                <w:ilvl w:val="0"/>
                <w:numId w:val="1"/>
              </w:numPr>
              <w:spacing w:line="360" w:lineRule="auto"/>
              <w:ind w:firstLineChars="0"/>
              <w:jc w:val="left"/>
              <w:rPr>
                <w:rFonts w:cs="Times New Roman"/>
              </w:rPr>
            </w:pPr>
            <w:r w:rsidRPr="006D7176">
              <w:rPr>
                <w:rFonts w:cs="Times New Roman" w:hint="eastAsia"/>
              </w:rPr>
              <w:t>D</w:t>
            </w:r>
            <w:r w:rsidRPr="006D7176">
              <w:rPr>
                <w:rFonts w:cs="Times New Roman"/>
              </w:rPr>
              <w:t>iagnostic models to inform physicians, researchers and general population about their current risk of having gastric cancer.</w:t>
            </w:r>
          </w:p>
          <w:p w14:paraId="32967660" w14:textId="77777777" w:rsidR="00AE4DCF" w:rsidRPr="006D7176" w:rsidRDefault="00AE4DCF" w:rsidP="003A64A9">
            <w:pPr>
              <w:pStyle w:val="a4"/>
              <w:numPr>
                <w:ilvl w:val="0"/>
                <w:numId w:val="1"/>
              </w:numPr>
              <w:spacing w:line="360" w:lineRule="auto"/>
              <w:ind w:firstLineChars="0"/>
              <w:jc w:val="left"/>
              <w:rPr>
                <w:rFonts w:cs="Times New Roman"/>
              </w:rPr>
            </w:pPr>
            <w:r w:rsidRPr="006D7176">
              <w:rPr>
                <w:rFonts w:cs="Times New Roman"/>
              </w:rPr>
              <w:t>Prognostic models to predict the risk of developing gastric cancer in the future for general population.</w:t>
            </w:r>
          </w:p>
        </w:tc>
      </w:tr>
      <w:tr w:rsidR="00AE4DCF" w:rsidRPr="006D7176" w14:paraId="659A5243" w14:textId="77777777" w:rsidTr="006D7176">
        <w:trPr>
          <w:trHeight w:val="1261"/>
          <w:jc w:val="center"/>
        </w:trPr>
        <w:tc>
          <w:tcPr>
            <w:tcW w:w="4253" w:type="dxa"/>
          </w:tcPr>
          <w:p w14:paraId="54F0DEC4" w14:textId="77777777" w:rsidR="00AE4DCF" w:rsidRPr="006D7176" w:rsidRDefault="00AE4DCF" w:rsidP="003A64A9">
            <w:pPr>
              <w:spacing w:line="360" w:lineRule="auto"/>
              <w:ind w:firstLineChars="0" w:firstLine="0"/>
              <w:jc w:val="left"/>
              <w:rPr>
                <w:rFonts w:cs="Times New Roman"/>
              </w:rPr>
            </w:pPr>
            <w:r w:rsidRPr="006D7176">
              <w:rPr>
                <w:rFonts w:cs="Times New Roman"/>
              </w:rPr>
              <w:t>3. Type of prediction modeling studies</w:t>
            </w:r>
          </w:p>
        </w:tc>
        <w:tc>
          <w:tcPr>
            <w:tcW w:w="5528" w:type="dxa"/>
          </w:tcPr>
          <w:p w14:paraId="379EE3EA" w14:textId="77777777" w:rsidR="00AE4DCF" w:rsidRPr="006D7176" w:rsidRDefault="00AE4DCF" w:rsidP="003A64A9">
            <w:pPr>
              <w:pStyle w:val="a4"/>
              <w:numPr>
                <w:ilvl w:val="0"/>
                <w:numId w:val="2"/>
              </w:numPr>
              <w:spacing w:line="360" w:lineRule="auto"/>
              <w:ind w:firstLineChars="0"/>
              <w:jc w:val="left"/>
              <w:rPr>
                <w:rFonts w:cs="Times New Roman"/>
              </w:rPr>
            </w:pPr>
            <w:r w:rsidRPr="006D7176">
              <w:rPr>
                <w:rFonts w:cs="Times New Roman"/>
              </w:rPr>
              <w:t>Any type of prediction models, including model development with/withou</w:t>
            </w:r>
            <w:r w:rsidRPr="006D7176">
              <w:rPr>
                <w:rFonts w:cs="Times New Roman" w:hint="eastAsia"/>
              </w:rPr>
              <w:t>t</w:t>
            </w:r>
            <w:r w:rsidRPr="006D7176">
              <w:rPr>
                <w:rFonts w:cs="Times New Roman"/>
              </w:rPr>
              <w:t xml:space="preserve"> external validation in independent data, and validation only.</w:t>
            </w:r>
          </w:p>
        </w:tc>
      </w:tr>
      <w:tr w:rsidR="00AE4DCF" w:rsidRPr="006D7176" w14:paraId="127C82BE" w14:textId="77777777" w:rsidTr="006D7176">
        <w:trPr>
          <w:jc w:val="center"/>
        </w:trPr>
        <w:tc>
          <w:tcPr>
            <w:tcW w:w="4253" w:type="dxa"/>
          </w:tcPr>
          <w:p w14:paraId="6C52AE67" w14:textId="77777777" w:rsidR="00AE4DCF" w:rsidRPr="006D7176" w:rsidRDefault="00AE4DCF" w:rsidP="003A64A9">
            <w:pPr>
              <w:spacing w:line="360" w:lineRule="auto"/>
              <w:ind w:firstLineChars="0" w:firstLine="0"/>
              <w:jc w:val="left"/>
              <w:rPr>
                <w:rFonts w:cs="Times New Roman"/>
              </w:rPr>
            </w:pPr>
            <w:r w:rsidRPr="006D7176">
              <w:rPr>
                <w:rFonts w:cs="Times New Roman"/>
              </w:rPr>
              <w:t>4. Target population to whom the prediction model applies</w:t>
            </w:r>
          </w:p>
        </w:tc>
        <w:tc>
          <w:tcPr>
            <w:tcW w:w="5528" w:type="dxa"/>
          </w:tcPr>
          <w:p w14:paraId="3AF98BFF" w14:textId="77777777" w:rsidR="00AE4DCF" w:rsidRPr="006D7176" w:rsidRDefault="00AE4DCF" w:rsidP="003A64A9">
            <w:pPr>
              <w:pStyle w:val="a4"/>
              <w:numPr>
                <w:ilvl w:val="0"/>
                <w:numId w:val="2"/>
              </w:numPr>
              <w:spacing w:line="360" w:lineRule="auto"/>
              <w:ind w:firstLineChars="0"/>
              <w:jc w:val="left"/>
              <w:rPr>
                <w:rFonts w:cs="Times New Roman"/>
              </w:rPr>
            </w:pPr>
            <w:r w:rsidRPr="006D7176">
              <w:rPr>
                <w:rFonts w:cs="Times New Roman"/>
              </w:rPr>
              <w:t>Adults at general risk of gastric cancer (both sexes).</w:t>
            </w:r>
          </w:p>
        </w:tc>
      </w:tr>
      <w:tr w:rsidR="00AE4DCF" w:rsidRPr="006D7176" w14:paraId="4B941683" w14:textId="77777777" w:rsidTr="006D7176">
        <w:trPr>
          <w:jc w:val="center"/>
        </w:trPr>
        <w:tc>
          <w:tcPr>
            <w:tcW w:w="4253" w:type="dxa"/>
          </w:tcPr>
          <w:p w14:paraId="4DB062FA" w14:textId="77777777" w:rsidR="00AE4DCF" w:rsidRPr="006D7176" w:rsidRDefault="00AE4DCF" w:rsidP="003A64A9">
            <w:pPr>
              <w:spacing w:line="360" w:lineRule="auto"/>
              <w:ind w:firstLineChars="0" w:firstLine="0"/>
              <w:jc w:val="left"/>
              <w:rPr>
                <w:rFonts w:cs="Times New Roman"/>
              </w:rPr>
            </w:pPr>
            <w:r w:rsidRPr="006D7176">
              <w:rPr>
                <w:rFonts w:cs="Times New Roman"/>
              </w:rPr>
              <w:t>5. Outcome to be predicted</w:t>
            </w:r>
          </w:p>
        </w:tc>
        <w:tc>
          <w:tcPr>
            <w:tcW w:w="5528" w:type="dxa"/>
          </w:tcPr>
          <w:p w14:paraId="02D1F441" w14:textId="77777777" w:rsidR="00AE4DCF" w:rsidRPr="006D7176" w:rsidRDefault="00AE4DCF" w:rsidP="003A64A9">
            <w:pPr>
              <w:pStyle w:val="a4"/>
              <w:numPr>
                <w:ilvl w:val="0"/>
                <w:numId w:val="2"/>
              </w:numPr>
              <w:spacing w:line="360" w:lineRule="auto"/>
              <w:ind w:firstLineChars="0"/>
              <w:jc w:val="left"/>
              <w:rPr>
                <w:rFonts w:cs="Times New Roman"/>
              </w:rPr>
            </w:pPr>
            <w:r w:rsidRPr="006D7176">
              <w:rPr>
                <w:rFonts w:cs="Times New Roman"/>
              </w:rPr>
              <w:t>Gastric cancer</w:t>
            </w:r>
          </w:p>
        </w:tc>
      </w:tr>
      <w:tr w:rsidR="00AE4DCF" w:rsidRPr="006D7176" w14:paraId="389D0933" w14:textId="77777777" w:rsidTr="006D7176">
        <w:trPr>
          <w:jc w:val="center"/>
        </w:trPr>
        <w:tc>
          <w:tcPr>
            <w:tcW w:w="4253" w:type="dxa"/>
          </w:tcPr>
          <w:p w14:paraId="0B308293" w14:textId="77777777" w:rsidR="00AE4DCF" w:rsidRPr="006D7176" w:rsidRDefault="00AE4DCF" w:rsidP="003A64A9">
            <w:pPr>
              <w:spacing w:line="360" w:lineRule="auto"/>
              <w:ind w:firstLineChars="0" w:firstLine="0"/>
              <w:jc w:val="left"/>
              <w:rPr>
                <w:rFonts w:cs="Times New Roman"/>
              </w:rPr>
            </w:pPr>
            <w:r w:rsidRPr="006D7176">
              <w:rPr>
                <w:rFonts w:cs="Times New Roman"/>
              </w:rPr>
              <w:t>6. Time span of prediction</w:t>
            </w:r>
          </w:p>
        </w:tc>
        <w:tc>
          <w:tcPr>
            <w:tcW w:w="5528" w:type="dxa"/>
          </w:tcPr>
          <w:p w14:paraId="5F0E09DB" w14:textId="77777777" w:rsidR="00AE4DCF" w:rsidRPr="006D7176" w:rsidRDefault="00AE4DCF" w:rsidP="003A64A9">
            <w:pPr>
              <w:pStyle w:val="a4"/>
              <w:numPr>
                <w:ilvl w:val="0"/>
                <w:numId w:val="2"/>
              </w:numPr>
              <w:spacing w:line="360" w:lineRule="auto"/>
              <w:ind w:firstLineChars="0"/>
              <w:jc w:val="left"/>
              <w:rPr>
                <w:rFonts w:cs="Times New Roman"/>
              </w:rPr>
            </w:pPr>
            <w:r w:rsidRPr="006D7176">
              <w:rPr>
                <w:rFonts w:cs="Times New Roman"/>
              </w:rPr>
              <w:t>Any.</w:t>
            </w:r>
          </w:p>
        </w:tc>
      </w:tr>
      <w:tr w:rsidR="00AE4DCF" w:rsidRPr="006D7176" w14:paraId="3CCB50B5" w14:textId="77777777" w:rsidTr="006D7176">
        <w:trPr>
          <w:jc w:val="center"/>
        </w:trPr>
        <w:tc>
          <w:tcPr>
            <w:tcW w:w="4253" w:type="dxa"/>
          </w:tcPr>
          <w:p w14:paraId="7B76BFEB" w14:textId="77777777" w:rsidR="00AE4DCF" w:rsidRPr="006D7176" w:rsidRDefault="00AE4DCF" w:rsidP="003A64A9">
            <w:pPr>
              <w:spacing w:line="360" w:lineRule="auto"/>
              <w:ind w:firstLineChars="0" w:firstLine="0"/>
              <w:jc w:val="left"/>
              <w:rPr>
                <w:rFonts w:cs="Times New Roman"/>
              </w:rPr>
            </w:pPr>
            <w:r w:rsidRPr="006D7176">
              <w:rPr>
                <w:rFonts w:cs="Times New Roman"/>
              </w:rPr>
              <w:t>7. Intended moment of using the model</w:t>
            </w:r>
          </w:p>
        </w:tc>
        <w:tc>
          <w:tcPr>
            <w:tcW w:w="5528" w:type="dxa"/>
          </w:tcPr>
          <w:p w14:paraId="15AD84C6" w14:textId="77777777" w:rsidR="00AE4DCF" w:rsidRPr="006D7176" w:rsidRDefault="00AE4DCF" w:rsidP="003A64A9">
            <w:pPr>
              <w:pStyle w:val="a4"/>
              <w:numPr>
                <w:ilvl w:val="0"/>
                <w:numId w:val="2"/>
              </w:numPr>
              <w:spacing w:line="360" w:lineRule="auto"/>
              <w:ind w:firstLineChars="0"/>
              <w:jc w:val="left"/>
              <w:rPr>
                <w:rFonts w:cs="Times New Roman"/>
              </w:rPr>
            </w:pPr>
            <w:r w:rsidRPr="006D7176">
              <w:rPr>
                <w:rFonts w:cs="Times New Roman"/>
              </w:rPr>
              <w:t>Models to be used in asymptomatic adults to 1) ascertain current status of gastric cancer (i.e., diagnostic) or 2) future risk of gastric cancer (i.e., prognostic).</w:t>
            </w:r>
          </w:p>
        </w:tc>
      </w:tr>
    </w:tbl>
    <w:p w14:paraId="3140E511" w14:textId="77777777" w:rsidR="00AE4DCF" w:rsidRPr="006D7176" w:rsidRDefault="00AE4DCF" w:rsidP="003A64A9">
      <w:pPr>
        <w:widowControl/>
        <w:spacing w:line="360" w:lineRule="auto"/>
        <w:ind w:firstLineChars="0" w:firstLine="0"/>
        <w:jc w:val="left"/>
        <w:sectPr w:rsidR="00AE4DCF" w:rsidRPr="006D7176" w:rsidSect="006D7176">
          <w:pgSz w:w="11906" w:h="16838"/>
          <w:pgMar w:top="1440" w:right="1800" w:bottom="1440" w:left="1800" w:header="851" w:footer="992" w:gutter="0"/>
          <w:pgNumType w:start="1"/>
          <w:cols w:space="425"/>
          <w:docGrid w:type="lines" w:linePitch="312"/>
        </w:sectPr>
      </w:pPr>
      <w:r w:rsidRPr="006D7176">
        <w:br w:type="page"/>
      </w:r>
    </w:p>
    <w:p w14:paraId="5EE4131B" w14:textId="77777777" w:rsidR="00AE4DCF" w:rsidRPr="006D7176" w:rsidRDefault="00AE4DCF" w:rsidP="003A64A9">
      <w:pPr>
        <w:widowControl/>
        <w:spacing w:line="360" w:lineRule="auto"/>
        <w:ind w:firstLineChars="0" w:firstLine="0"/>
        <w:jc w:val="left"/>
      </w:pPr>
      <w:r w:rsidRPr="006D7176">
        <w:lastRenderedPageBreak/>
        <w:t xml:space="preserve">Supplementary Table S2: </w:t>
      </w:r>
    </w:p>
    <w:p w14:paraId="6EBDED77" w14:textId="4FF92B58" w:rsidR="00AE4DCF" w:rsidRPr="006D7176" w:rsidRDefault="00AE4DCF" w:rsidP="003A64A9">
      <w:pPr>
        <w:pStyle w:val="21"/>
        <w:spacing w:line="360" w:lineRule="auto"/>
        <w:rPr>
          <w:rStyle w:val="a6"/>
        </w:rPr>
      </w:pPr>
      <w:bookmarkStart w:id="7" w:name="_Toc93308972"/>
      <w:r w:rsidRPr="006D7176">
        <w:rPr>
          <w:rStyle w:val="a6"/>
        </w:rPr>
        <w:t>Table S2: Assessments on risk of bias and applicability of each study, by domains, based on the PROBAST tool</w:t>
      </w:r>
      <w:bookmarkEnd w:id="7"/>
    </w:p>
    <w:tbl>
      <w:tblPr>
        <w:tblW w:w="1290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68"/>
        <w:gridCol w:w="1401"/>
        <w:gridCol w:w="1293"/>
        <w:gridCol w:w="1134"/>
        <w:gridCol w:w="1134"/>
        <w:gridCol w:w="876"/>
        <w:gridCol w:w="1418"/>
        <w:gridCol w:w="1275"/>
        <w:gridCol w:w="1134"/>
        <w:gridCol w:w="993"/>
      </w:tblGrid>
      <w:tr w:rsidR="00AE4DCF" w:rsidRPr="006D7176" w14:paraId="358FA7D8" w14:textId="77777777" w:rsidTr="00AE4DCF">
        <w:trPr>
          <w:trHeight w:val="280"/>
          <w:jc w:val="center"/>
        </w:trPr>
        <w:tc>
          <w:tcPr>
            <w:tcW w:w="2268" w:type="dxa"/>
            <w:vMerge w:val="restart"/>
            <w:tcBorders>
              <w:top w:val="single" w:sz="12" w:space="0" w:color="auto"/>
            </w:tcBorders>
            <w:shd w:val="clear" w:color="auto" w:fill="auto"/>
            <w:vAlign w:val="center"/>
            <w:hideMark/>
          </w:tcPr>
          <w:p w14:paraId="074BD556"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Study</w:t>
            </w:r>
          </w:p>
        </w:tc>
        <w:tc>
          <w:tcPr>
            <w:tcW w:w="5812" w:type="dxa"/>
            <w:gridSpan w:val="5"/>
            <w:tcBorders>
              <w:top w:val="single" w:sz="12" w:space="0" w:color="auto"/>
              <w:bottom w:val="single" w:sz="12" w:space="0" w:color="auto"/>
            </w:tcBorders>
            <w:shd w:val="clear" w:color="auto" w:fill="auto"/>
            <w:noWrap/>
            <w:vAlign w:val="center"/>
            <w:hideMark/>
          </w:tcPr>
          <w:p w14:paraId="0343F553"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Risk of Bias</w:t>
            </w:r>
          </w:p>
        </w:tc>
        <w:tc>
          <w:tcPr>
            <w:tcW w:w="4820" w:type="dxa"/>
            <w:gridSpan w:val="4"/>
            <w:tcBorders>
              <w:top w:val="single" w:sz="12" w:space="0" w:color="auto"/>
            </w:tcBorders>
            <w:shd w:val="clear" w:color="auto" w:fill="auto"/>
            <w:noWrap/>
            <w:vAlign w:val="center"/>
            <w:hideMark/>
          </w:tcPr>
          <w:p w14:paraId="612723A7"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Applicability</w:t>
            </w:r>
          </w:p>
        </w:tc>
      </w:tr>
      <w:tr w:rsidR="00AE4DCF" w:rsidRPr="006D7176" w14:paraId="735A665C" w14:textId="77777777" w:rsidTr="00AE4DCF">
        <w:trPr>
          <w:trHeight w:val="290"/>
          <w:jc w:val="center"/>
        </w:trPr>
        <w:tc>
          <w:tcPr>
            <w:tcW w:w="2268" w:type="dxa"/>
            <w:vMerge/>
            <w:tcBorders>
              <w:bottom w:val="single" w:sz="12" w:space="0" w:color="auto"/>
            </w:tcBorders>
            <w:shd w:val="clear" w:color="auto" w:fill="auto"/>
            <w:vAlign w:val="center"/>
            <w:hideMark/>
          </w:tcPr>
          <w:p w14:paraId="6326E2B5" w14:textId="77777777" w:rsidR="00AE4DCF" w:rsidRPr="006D7176" w:rsidRDefault="00AE4DCF" w:rsidP="003A64A9">
            <w:pPr>
              <w:widowControl/>
              <w:spacing w:line="360" w:lineRule="auto"/>
              <w:ind w:firstLineChars="0" w:firstLine="0"/>
              <w:jc w:val="center"/>
              <w:rPr>
                <w:rFonts w:eastAsia="等线" w:cs="Times New Roman"/>
                <w:color w:val="000000"/>
                <w:kern w:val="0"/>
              </w:rPr>
            </w:pPr>
          </w:p>
        </w:tc>
        <w:tc>
          <w:tcPr>
            <w:tcW w:w="1401" w:type="dxa"/>
            <w:tcBorders>
              <w:top w:val="single" w:sz="12" w:space="0" w:color="auto"/>
              <w:bottom w:val="single" w:sz="12" w:space="0" w:color="auto"/>
            </w:tcBorders>
            <w:shd w:val="clear" w:color="auto" w:fill="auto"/>
            <w:noWrap/>
            <w:vAlign w:val="center"/>
            <w:hideMark/>
          </w:tcPr>
          <w:p w14:paraId="65D42067"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1 Participants</w:t>
            </w:r>
          </w:p>
        </w:tc>
        <w:tc>
          <w:tcPr>
            <w:tcW w:w="1293" w:type="dxa"/>
            <w:tcBorders>
              <w:top w:val="single" w:sz="12" w:space="0" w:color="auto"/>
              <w:bottom w:val="single" w:sz="12" w:space="0" w:color="auto"/>
            </w:tcBorders>
            <w:shd w:val="clear" w:color="auto" w:fill="auto"/>
            <w:noWrap/>
            <w:vAlign w:val="center"/>
            <w:hideMark/>
          </w:tcPr>
          <w:p w14:paraId="15EC09C7"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2 Predictors</w:t>
            </w:r>
          </w:p>
        </w:tc>
        <w:tc>
          <w:tcPr>
            <w:tcW w:w="1134" w:type="dxa"/>
            <w:tcBorders>
              <w:top w:val="single" w:sz="12" w:space="0" w:color="auto"/>
              <w:bottom w:val="single" w:sz="12" w:space="0" w:color="auto"/>
            </w:tcBorders>
            <w:shd w:val="clear" w:color="auto" w:fill="auto"/>
            <w:noWrap/>
            <w:vAlign w:val="center"/>
            <w:hideMark/>
          </w:tcPr>
          <w:p w14:paraId="1B3FE286"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3 Outcome</w:t>
            </w:r>
          </w:p>
        </w:tc>
        <w:tc>
          <w:tcPr>
            <w:tcW w:w="1134" w:type="dxa"/>
            <w:tcBorders>
              <w:top w:val="single" w:sz="12" w:space="0" w:color="auto"/>
              <w:bottom w:val="single" w:sz="12" w:space="0" w:color="auto"/>
            </w:tcBorders>
            <w:shd w:val="clear" w:color="auto" w:fill="auto"/>
            <w:noWrap/>
            <w:vAlign w:val="center"/>
            <w:hideMark/>
          </w:tcPr>
          <w:p w14:paraId="7CE1F03D"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4 Analysis</w:t>
            </w:r>
          </w:p>
        </w:tc>
        <w:tc>
          <w:tcPr>
            <w:tcW w:w="850" w:type="dxa"/>
            <w:tcBorders>
              <w:top w:val="single" w:sz="12" w:space="0" w:color="auto"/>
              <w:bottom w:val="single" w:sz="12" w:space="0" w:color="auto"/>
            </w:tcBorders>
            <w:shd w:val="clear" w:color="auto" w:fill="auto"/>
            <w:noWrap/>
            <w:vAlign w:val="center"/>
            <w:hideMark/>
          </w:tcPr>
          <w:p w14:paraId="02CA51E5"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Overall</w:t>
            </w:r>
          </w:p>
        </w:tc>
        <w:tc>
          <w:tcPr>
            <w:tcW w:w="1418" w:type="dxa"/>
            <w:tcBorders>
              <w:top w:val="single" w:sz="12" w:space="0" w:color="auto"/>
              <w:bottom w:val="single" w:sz="12" w:space="0" w:color="auto"/>
            </w:tcBorders>
            <w:shd w:val="clear" w:color="auto" w:fill="auto"/>
            <w:noWrap/>
            <w:vAlign w:val="center"/>
            <w:hideMark/>
          </w:tcPr>
          <w:p w14:paraId="26B469E0"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1 Participants</w:t>
            </w:r>
          </w:p>
        </w:tc>
        <w:tc>
          <w:tcPr>
            <w:tcW w:w="1275" w:type="dxa"/>
            <w:tcBorders>
              <w:top w:val="single" w:sz="12" w:space="0" w:color="auto"/>
              <w:bottom w:val="single" w:sz="12" w:space="0" w:color="auto"/>
            </w:tcBorders>
            <w:shd w:val="clear" w:color="auto" w:fill="auto"/>
            <w:noWrap/>
            <w:vAlign w:val="center"/>
            <w:hideMark/>
          </w:tcPr>
          <w:p w14:paraId="724E8C3E"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2 Predictors</w:t>
            </w:r>
          </w:p>
        </w:tc>
        <w:tc>
          <w:tcPr>
            <w:tcW w:w="1134" w:type="dxa"/>
            <w:tcBorders>
              <w:top w:val="single" w:sz="12" w:space="0" w:color="auto"/>
              <w:bottom w:val="single" w:sz="12" w:space="0" w:color="auto"/>
            </w:tcBorders>
            <w:shd w:val="clear" w:color="auto" w:fill="auto"/>
            <w:noWrap/>
            <w:vAlign w:val="center"/>
            <w:hideMark/>
          </w:tcPr>
          <w:p w14:paraId="4A671D82"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3 Outcome</w:t>
            </w:r>
          </w:p>
        </w:tc>
        <w:tc>
          <w:tcPr>
            <w:tcW w:w="993" w:type="dxa"/>
            <w:tcBorders>
              <w:top w:val="single" w:sz="12" w:space="0" w:color="auto"/>
              <w:bottom w:val="single" w:sz="12" w:space="0" w:color="auto"/>
            </w:tcBorders>
            <w:shd w:val="clear" w:color="auto" w:fill="auto"/>
            <w:noWrap/>
            <w:vAlign w:val="center"/>
            <w:hideMark/>
          </w:tcPr>
          <w:p w14:paraId="70E3EF26" w14:textId="77777777" w:rsidR="00AE4DCF" w:rsidRPr="006D7176" w:rsidRDefault="00AE4DCF" w:rsidP="003A64A9">
            <w:pPr>
              <w:widowControl/>
              <w:spacing w:line="360" w:lineRule="auto"/>
              <w:ind w:firstLineChars="0" w:firstLine="0"/>
              <w:jc w:val="center"/>
              <w:rPr>
                <w:rFonts w:eastAsia="等线" w:cs="Times New Roman"/>
                <w:color w:val="000000"/>
                <w:kern w:val="0"/>
              </w:rPr>
            </w:pPr>
            <w:r w:rsidRPr="006D7176">
              <w:rPr>
                <w:rFonts w:eastAsia="等线" w:cs="Times New Roman"/>
                <w:color w:val="000000"/>
                <w:kern w:val="0"/>
              </w:rPr>
              <w:t>Overall</w:t>
            </w:r>
          </w:p>
        </w:tc>
      </w:tr>
      <w:tr w:rsidR="00AE4DCF" w:rsidRPr="006D7176" w14:paraId="541E07FA" w14:textId="77777777" w:rsidTr="00AE4DCF">
        <w:trPr>
          <w:trHeight w:val="280"/>
          <w:jc w:val="center"/>
        </w:trPr>
        <w:tc>
          <w:tcPr>
            <w:tcW w:w="12900" w:type="dxa"/>
            <w:gridSpan w:val="10"/>
            <w:tcBorders>
              <w:top w:val="single" w:sz="12" w:space="0" w:color="auto"/>
              <w:bottom w:val="single" w:sz="12" w:space="0" w:color="auto"/>
            </w:tcBorders>
            <w:shd w:val="clear" w:color="auto" w:fill="auto"/>
            <w:noWrap/>
            <w:vAlign w:val="center"/>
          </w:tcPr>
          <w:p w14:paraId="6E15C471"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Diagnostic model</w:t>
            </w:r>
          </w:p>
        </w:tc>
      </w:tr>
      <w:tr w:rsidR="00AE4DCF" w:rsidRPr="006D7176" w14:paraId="14DC1702" w14:textId="77777777" w:rsidTr="00AE4DCF">
        <w:trPr>
          <w:trHeight w:val="280"/>
          <w:jc w:val="center"/>
        </w:trPr>
        <w:tc>
          <w:tcPr>
            <w:tcW w:w="2268" w:type="dxa"/>
            <w:tcBorders>
              <w:top w:val="single" w:sz="12" w:space="0" w:color="auto"/>
            </w:tcBorders>
            <w:shd w:val="clear" w:color="auto" w:fill="auto"/>
            <w:noWrap/>
            <w:vAlign w:val="center"/>
            <w:hideMark/>
          </w:tcPr>
          <w:p w14:paraId="1F24F570"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Lee DS, et al</w:t>
            </w:r>
            <w:r w:rsidRPr="006D7176">
              <w:rPr>
                <w:rFonts w:eastAsia="等线" w:cs="Times New Roman"/>
                <w:color w:val="000000"/>
                <w:kern w:val="0"/>
              </w:rPr>
              <w:t>（</w:t>
            </w:r>
            <w:r w:rsidRPr="006D7176">
              <w:rPr>
                <w:rFonts w:eastAsia="等线" w:cs="Times New Roman"/>
                <w:color w:val="000000"/>
                <w:kern w:val="0"/>
              </w:rPr>
              <w:t>2009</w:t>
            </w:r>
            <w:r w:rsidRPr="006D7176">
              <w:rPr>
                <w:rFonts w:eastAsia="等线" w:cs="Times New Roman"/>
                <w:color w:val="000000"/>
                <w:kern w:val="0"/>
              </w:rPr>
              <w:t>）</w:t>
            </w:r>
          </w:p>
        </w:tc>
        <w:tc>
          <w:tcPr>
            <w:tcW w:w="1401" w:type="dxa"/>
            <w:tcBorders>
              <w:top w:val="single" w:sz="12" w:space="0" w:color="auto"/>
            </w:tcBorders>
            <w:shd w:val="clear" w:color="auto" w:fill="auto"/>
            <w:noWrap/>
            <w:vAlign w:val="center"/>
            <w:hideMark/>
          </w:tcPr>
          <w:p w14:paraId="67E8879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tcBorders>
              <w:top w:val="single" w:sz="12" w:space="0" w:color="auto"/>
            </w:tcBorders>
            <w:shd w:val="clear" w:color="auto" w:fill="auto"/>
            <w:noWrap/>
            <w:vAlign w:val="center"/>
            <w:hideMark/>
          </w:tcPr>
          <w:p w14:paraId="5EA613F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top w:val="single" w:sz="12" w:space="0" w:color="auto"/>
            </w:tcBorders>
            <w:shd w:val="clear" w:color="auto" w:fill="auto"/>
            <w:noWrap/>
            <w:vAlign w:val="center"/>
            <w:hideMark/>
          </w:tcPr>
          <w:p w14:paraId="245853A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top w:val="single" w:sz="12" w:space="0" w:color="auto"/>
            </w:tcBorders>
            <w:shd w:val="clear" w:color="auto" w:fill="auto"/>
            <w:noWrap/>
            <w:vAlign w:val="center"/>
            <w:hideMark/>
          </w:tcPr>
          <w:p w14:paraId="6B8E099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tcBorders>
              <w:top w:val="single" w:sz="12" w:space="0" w:color="auto"/>
            </w:tcBorders>
            <w:shd w:val="clear" w:color="auto" w:fill="auto"/>
            <w:noWrap/>
            <w:vAlign w:val="center"/>
            <w:hideMark/>
          </w:tcPr>
          <w:p w14:paraId="4313544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tcBorders>
              <w:top w:val="single" w:sz="12" w:space="0" w:color="auto"/>
            </w:tcBorders>
            <w:shd w:val="clear" w:color="auto" w:fill="auto"/>
            <w:noWrap/>
            <w:vAlign w:val="center"/>
            <w:hideMark/>
          </w:tcPr>
          <w:p w14:paraId="5795010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tcBorders>
              <w:top w:val="single" w:sz="12" w:space="0" w:color="auto"/>
            </w:tcBorders>
            <w:shd w:val="clear" w:color="auto" w:fill="auto"/>
            <w:noWrap/>
            <w:vAlign w:val="center"/>
            <w:hideMark/>
          </w:tcPr>
          <w:p w14:paraId="0A55769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top w:val="single" w:sz="12" w:space="0" w:color="auto"/>
            </w:tcBorders>
            <w:shd w:val="clear" w:color="auto" w:fill="auto"/>
            <w:noWrap/>
            <w:vAlign w:val="center"/>
            <w:hideMark/>
          </w:tcPr>
          <w:p w14:paraId="0BB21FF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tcBorders>
              <w:top w:val="single" w:sz="12" w:space="0" w:color="auto"/>
            </w:tcBorders>
            <w:shd w:val="clear" w:color="auto" w:fill="auto"/>
            <w:noWrap/>
            <w:vAlign w:val="center"/>
            <w:hideMark/>
          </w:tcPr>
          <w:p w14:paraId="4B80522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1A94561E" w14:textId="77777777" w:rsidTr="00AE4DCF">
        <w:trPr>
          <w:trHeight w:val="280"/>
          <w:jc w:val="center"/>
        </w:trPr>
        <w:tc>
          <w:tcPr>
            <w:tcW w:w="2268" w:type="dxa"/>
            <w:shd w:val="clear" w:color="auto" w:fill="auto"/>
            <w:noWrap/>
            <w:vAlign w:val="center"/>
            <w:hideMark/>
          </w:tcPr>
          <w:p w14:paraId="5A6B58BA"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Kaise</w:t>
            </w:r>
            <w:proofErr w:type="spellEnd"/>
            <w:r w:rsidRPr="006D7176">
              <w:rPr>
                <w:rFonts w:eastAsia="等线" w:cs="Times New Roman"/>
                <w:color w:val="000000"/>
                <w:kern w:val="0"/>
              </w:rPr>
              <w:t xml:space="preserve"> M, et al (2011)</w:t>
            </w:r>
          </w:p>
        </w:tc>
        <w:tc>
          <w:tcPr>
            <w:tcW w:w="1401" w:type="dxa"/>
            <w:shd w:val="clear" w:color="auto" w:fill="auto"/>
            <w:noWrap/>
            <w:vAlign w:val="center"/>
            <w:hideMark/>
          </w:tcPr>
          <w:p w14:paraId="6337CFD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F2CE64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88C4CE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96FED0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5E5D41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1D06D51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2A2ABA6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43E382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21FDA44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6BDFD9E6" w14:textId="77777777" w:rsidTr="00AE4DCF">
        <w:trPr>
          <w:trHeight w:val="280"/>
          <w:jc w:val="center"/>
        </w:trPr>
        <w:tc>
          <w:tcPr>
            <w:tcW w:w="2268" w:type="dxa"/>
            <w:shd w:val="clear" w:color="auto" w:fill="auto"/>
            <w:noWrap/>
            <w:vAlign w:val="center"/>
            <w:hideMark/>
          </w:tcPr>
          <w:p w14:paraId="47B88F52"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Ahn</w:t>
            </w:r>
            <w:proofErr w:type="spellEnd"/>
            <w:r w:rsidRPr="006D7176">
              <w:rPr>
                <w:rFonts w:eastAsia="等线" w:cs="Times New Roman"/>
                <w:color w:val="000000"/>
                <w:kern w:val="0"/>
              </w:rPr>
              <w:t xml:space="preserve"> HS, et al (2012)</w:t>
            </w:r>
          </w:p>
        </w:tc>
        <w:tc>
          <w:tcPr>
            <w:tcW w:w="1401" w:type="dxa"/>
            <w:shd w:val="clear" w:color="auto" w:fill="auto"/>
            <w:noWrap/>
            <w:vAlign w:val="center"/>
            <w:hideMark/>
          </w:tcPr>
          <w:p w14:paraId="0E5F0F2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FD47D1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5CFD13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09A208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3DF4E1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68C46B4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52554EB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DBA02A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540556C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2465207A" w14:textId="77777777" w:rsidTr="00AE4DCF">
        <w:trPr>
          <w:trHeight w:val="280"/>
          <w:jc w:val="center"/>
        </w:trPr>
        <w:tc>
          <w:tcPr>
            <w:tcW w:w="2268" w:type="dxa"/>
            <w:shd w:val="clear" w:color="auto" w:fill="auto"/>
            <w:noWrap/>
            <w:vAlign w:val="center"/>
            <w:hideMark/>
          </w:tcPr>
          <w:p w14:paraId="05B74E2F"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Cho SJ, et al (2013)</w:t>
            </w:r>
          </w:p>
        </w:tc>
        <w:tc>
          <w:tcPr>
            <w:tcW w:w="1401" w:type="dxa"/>
            <w:shd w:val="clear" w:color="auto" w:fill="auto"/>
            <w:noWrap/>
            <w:vAlign w:val="center"/>
            <w:hideMark/>
          </w:tcPr>
          <w:p w14:paraId="643F1DD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468A6D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DD6130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8A4A37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1F21229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5537EFF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5DFCAD2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18C227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3811F80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336647C8" w14:textId="77777777" w:rsidTr="00AE4DCF">
        <w:trPr>
          <w:trHeight w:val="280"/>
          <w:jc w:val="center"/>
        </w:trPr>
        <w:tc>
          <w:tcPr>
            <w:tcW w:w="2268" w:type="dxa"/>
            <w:shd w:val="clear" w:color="auto" w:fill="auto"/>
            <w:noWrap/>
            <w:vAlign w:val="center"/>
            <w:hideMark/>
          </w:tcPr>
          <w:p w14:paraId="569BAC6E"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Yang AP, et al (2014)</w:t>
            </w:r>
          </w:p>
        </w:tc>
        <w:tc>
          <w:tcPr>
            <w:tcW w:w="1401" w:type="dxa"/>
            <w:shd w:val="clear" w:color="auto" w:fill="auto"/>
            <w:noWrap/>
            <w:vAlign w:val="center"/>
            <w:hideMark/>
          </w:tcPr>
          <w:p w14:paraId="2D32D61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124B4FC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E40339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008582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B2B062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4C98815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11A647F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323770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729AB03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D7E09CB" w14:textId="77777777" w:rsidTr="00AE4DCF">
        <w:trPr>
          <w:trHeight w:val="280"/>
          <w:jc w:val="center"/>
        </w:trPr>
        <w:tc>
          <w:tcPr>
            <w:tcW w:w="2268" w:type="dxa"/>
            <w:shd w:val="clear" w:color="auto" w:fill="auto"/>
            <w:noWrap/>
            <w:vAlign w:val="center"/>
            <w:hideMark/>
          </w:tcPr>
          <w:p w14:paraId="75DC806C"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Zhu C, et al (2014)</w:t>
            </w:r>
          </w:p>
        </w:tc>
        <w:tc>
          <w:tcPr>
            <w:tcW w:w="1401" w:type="dxa"/>
            <w:shd w:val="clear" w:color="auto" w:fill="auto"/>
            <w:noWrap/>
            <w:vAlign w:val="center"/>
            <w:hideMark/>
          </w:tcPr>
          <w:p w14:paraId="273794F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1A5B7B2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290B82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4F564F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1530404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771F0C7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D2DB97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E31303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2012D4E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A1BA7BF" w14:textId="77777777" w:rsidTr="00AE4DCF">
        <w:trPr>
          <w:trHeight w:val="280"/>
          <w:jc w:val="center"/>
        </w:trPr>
        <w:tc>
          <w:tcPr>
            <w:tcW w:w="2268" w:type="dxa"/>
            <w:shd w:val="clear" w:color="auto" w:fill="auto"/>
            <w:noWrap/>
            <w:vAlign w:val="center"/>
            <w:hideMark/>
          </w:tcPr>
          <w:p w14:paraId="374A77DB"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Kucera R, et al (2016)</w:t>
            </w:r>
          </w:p>
        </w:tc>
        <w:tc>
          <w:tcPr>
            <w:tcW w:w="1401" w:type="dxa"/>
            <w:shd w:val="clear" w:color="auto" w:fill="auto"/>
            <w:noWrap/>
            <w:vAlign w:val="center"/>
            <w:hideMark/>
          </w:tcPr>
          <w:p w14:paraId="3EE4CE7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AD2B1F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002CDD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69F7B0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5F40D30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54EB9E3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6E21571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01695D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4D7E875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5E35AC69" w14:textId="77777777" w:rsidTr="00AE4DCF">
        <w:trPr>
          <w:trHeight w:val="280"/>
          <w:jc w:val="center"/>
        </w:trPr>
        <w:tc>
          <w:tcPr>
            <w:tcW w:w="2268" w:type="dxa"/>
            <w:shd w:val="clear" w:color="auto" w:fill="auto"/>
            <w:noWrap/>
            <w:vAlign w:val="center"/>
            <w:hideMark/>
          </w:tcPr>
          <w:p w14:paraId="61FEFD43"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Tong W, et al (2016)</w:t>
            </w:r>
          </w:p>
        </w:tc>
        <w:tc>
          <w:tcPr>
            <w:tcW w:w="1401" w:type="dxa"/>
            <w:shd w:val="clear" w:color="auto" w:fill="auto"/>
            <w:noWrap/>
            <w:vAlign w:val="center"/>
            <w:hideMark/>
          </w:tcPr>
          <w:p w14:paraId="0E46D9F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F25B94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541574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6BEC02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3EDF2F6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132B417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D7B360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AD5063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595CF52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265D4A89" w14:textId="77777777" w:rsidTr="00AE4DCF">
        <w:trPr>
          <w:trHeight w:val="280"/>
          <w:jc w:val="center"/>
        </w:trPr>
        <w:tc>
          <w:tcPr>
            <w:tcW w:w="2268" w:type="dxa"/>
            <w:shd w:val="clear" w:color="auto" w:fill="auto"/>
            <w:noWrap/>
            <w:vAlign w:val="center"/>
            <w:hideMark/>
          </w:tcPr>
          <w:p w14:paraId="4C2430C7"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In H, et al (2018)</w:t>
            </w:r>
          </w:p>
        </w:tc>
        <w:tc>
          <w:tcPr>
            <w:tcW w:w="1401" w:type="dxa"/>
            <w:shd w:val="clear" w:color="auto" w:fill="auto"/>
            <w:noWrap/>
            <w:vAlign w:val="center"/>
            <w:hideMark/>
          </w:tcPr>
          <w:p w14:paraId="23702D1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217DB8C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F2738D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EBD261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96B160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2C37C91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329DE4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840433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445FB2D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E650E18" w14:textId="77777777" w:rsidTr="00AE4DCF">
        <w:trPr>
          <w:trHeight w:val="280"/>
          <w:jc w:val="center"/>
        </w:trPr>
        <w:tc>
          <w:tcPr>
            <w:tcW w:w="2268" w:type="dxa"/>
            <w:shd w:val="clear" w:color="auto" w:fill="auto"/>
            <w:noWrap/>
            <w:vAlign w:val="center"/>
            <w:hideMark/>
          </w:tcPr>
          <w:p w14:paraId="64012E7A"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Wang S, et al (2018)</w:t>
            </w:r>
          </w:p>
        </w:tc>
        <w:tc>
          <w:tcPr>
            <w:tcW w:w="1401" w:type="dxa"/>
            <w:shd w:val="clear" w:color="auto" w:fill="auto"/>
            <w:noWrap/>
            <w:vAlign w:val="center"/>
            <w:hideMark/>
          </w:tcPr>
          <w:p w14:paraId="1C60EDD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D90293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E89147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BE3070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2F9068D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5211B6E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0CA360E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2C8C68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1B75B9C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7FA3599F" w14:textId="77777777" w:rsidTr="00AE4DCF">
        <w:trPr>
          <w:trHeight w:val="280"/>
          <w:jc w:val="center"/>
        </w:trPr>
        <w:tc>
          <w:tcPr>
            <w:tcW w:w="2268" w:type="dxa"/>
            <w:shd w:val="clear" w:color="auto" w:fill="auto"/>
            <w:noWrap/>
            <w:vAlign w:val="center"/>
            <w:hideMark/>
          </w:tcPr>
          <w:p w14:paraId="55DA596D"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Cai Q, et al (2019)</w:t>
            </w:r>
          </w:p>
        </w:tc>
        <w:tc>
          <w:tcPr>
            <w:tcW w:w="1401" w:type="dxa"/>
            <w:shd w:val="clear" w:color="auto" w:fill="auto"/>
            <w:noWrap/>
            <w:vAlign w:val="center"/>
            <w:hideMark/>
          </w:tcPr>
          <w:p w14:paraId="34A598F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FEA2AE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57D8ED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CDE295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11E5013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196D6D0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15FDA18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E29AF8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603F837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7558C962" w14:textId="77777777" w:rsidTr="00AE4DCF">
        <w:trPr>
          <w:trHeight w:val="280"/>
          <w:jc w:val="center"/>
        </w:trPr>
        <w:tc>
          <w:tcPr>
            <w:tcW w:w="2268" w:type="dxa"/>
            <w:shd w:val="clear" w:color="auto" w:fill="auto"/>
            <w:noWrap/>
            <w:vAlign w:val="center"/>
            <w:hideMark/>
          </w:tcPr>
          <w:p w14:paraId="38B23075"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lastRenderedPageBreak/>
              <w:t>Dong Z, et al (2019)</w:t>
            </w:r>
          </w:p>
        </w:tc>
        <w:tc>
          <w:tcPr>
            <w:tcW w:w="1401" w:type="dxa"/>
            <w:shd w:val="clear" w:color="auto" w:fill="auto"/>
            <w:noWrap/>
            <w:vAlign w:val="center"/>
            <w:hideMark/>
          </w:tcPr>
          <w:p w14:paraId="26F9D08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58C24EB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153BE9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4C3927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0DD63FB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6F560AC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52E8EF0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D25CA8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3DD6D29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3A474F7" w14:textId="77777777" w:rsidTr="00AE4DCF">
        <w:trPr>
          <w:trHeight w:val="280"/>
          <w:jc w:val="center"/>
        </w:trPr>
        <w:tc>
          <w:tcPr>
            <w:tcW w:w="2268" w:type="dxa"/>
            <w:shd w:val="clear" w:color="auto" w:fill="auto"/>
            <w:noWrap/>
            <w:vAlign w:val="center"/>
            <w:hideMark/>
          </w:tcPr>
          <w:p w14:paraId="6A32A418"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In H, et al (2020)</w:t>
            </w:r>
          </w:p>
        </w:tc>
        <w:tc>
          <w:tcPr>
            <w:tcW w:w="1401" w:type="dxa"/>
            <w:shd w:val="clear" w:color="auto" w:fill="auto"/>
            <w:noWrap/>
            <w:vAlign w:val="center"/>
            <w:hideMark/>
          </w:tcPr>
          <w:p w14:paraId="33CE115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037C5B0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4BBD66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51D319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0C04579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1DA0ADE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383CF27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52E1D1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251DCF3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D171352" w14:textId="77777777" w:rsidTr="00AE4DCF">
        <w:trPr>
          <w:trHeight w:val="280"/>
          <w:jc w:val="center"/>
        </w:trPr>
        <w:tc>
          <w:tcPr>
            <w:tcW w:w="2268" w:type="dxa"/>
            <w:shd w:val="clear" w:color="auto" w:fill="auto"/>
            <w:noWrap/>
            <w:vAlign w:val="center"/>
            <w:hideMark/>
          </w:tcPr>
          <w:p w14:paraId="5727C95F"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Kong X, et al (2020)</w:t>
            </w:r>
          </w:p>
        </w:tc>
        <w:tc>
          <w:tcPr>
            <w:tcW w:w="1401" w:type="dxa"/>
            <w:shd w:val="clear" w:color="auto" w:fill="auto"/>
            <w:noWrap/>
            <w:vAlign w:val="center"/>
            <w:hideMark/>
          </w:tcPr>
          <w:p w14:paraId="2C6530B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10A588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4F25B6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0A85E2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76309D5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4210DBA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1BC7C02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92294B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1EB1264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7C879CA" w14:textId="77777777" w:rsidTr="00AE4DCF">
        <w:trPr>
          <w:trHeight w:val="280"/>
          <w:jc w:val="center"/>
        </w:trPr>
        <w:tc>
          <w:tcPr>
            <w:tcW w:w="2268" w:type="dxa"/>
            <w:shd w:val="clear" w:color="auto" w:fill="auto"/>
            <w:noWrap/>
            <w:vAlign w:val="center"/>
            <w:hideMark/>
          </w:tcPr>
          <w:p w14:paraId="494CDEDF"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Liu T, et al (2020)</w:t>
            </w:r>
          </w:p>
        </w:tc>
        <w:tc>
          <w:tcPr>
            <w:tcW w:w="1401" w:type="dxa"/>
            <w:shd w:val="clear" w:color="auto" w:fill="auto"/>
            <w:noWrap/>
            <w:vAlign w:val="center"/>
            <w:hideMark/>
          </w:tcPr>
          <w:p w14:paraId="250EDFB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6A8322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D98425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53573A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3EA266B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774A87C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0147408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58311C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304CA7A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21B1A41" w14:textId="77777777" w:rsidTr="00AE4DCF">
        <w:trPr>
          <w:trHeight w:val="280"/>
          <w:jc w:val="center"/>
        </w:trPr>
        <w:tc>
          <w:tcPr>
            <w:tcW w:w="2268" w:type="dxa"/>
            <w:shd w:val="clear" w:color="auto" w:fill="auto"/>
            <w:noWrap/>
            <w:vAlign w:val="center"/>
            <w:hideMark/>
          </w:tcPr>
          <w:p w14:paraId="30F4FA7C"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Kim YS, et al (2021)</w:t>
            </w:r>
          </w:p>
        </w:tc>
        <w:tc>
          <w:tcPr>
            <w:tcW w:w="1401" w:type="dxa"/>
            <w:shd w:val="clear" w:color="auto" w:fill="auto"/>
            <w:noWrap/>
            <w:vAlign w:val="center"/>
            <w:hideMark/>
          </w:tcPr>
          <w:p w14:paraId="413A3CC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723B6D2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CD88B0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A5A553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06834E4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765F084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36CE849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BC21A4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50770C2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4540629C" w14:textId="77777777" w:rsidTr="00AE4DCF">
        <w:trPr>
          <w:trHeight w:val="280"/>
          <w:jc w:val="center"/>
        </w:trPr>
        <w:tc>
          <w:tcPr>
            <w:tcW w:w="2268" w:type="dxa"/>
            <w:shd w:val="clear" w:color="auto" w:fill="auto"/>
            <w:noWrap/>
            <w:vAlign w:val="center"/>
            <w:hideMark/>
          </w:tcPr>
          <w:p w14:paraId="64CAE569"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Lee IS, et al (2021)</w:t>
            </w:r>
          </w:p>
        </w:tc>
        <w:tc>
          <w:tcPr>
            <w:tcW w:w="1401" w:type="dxa"/>
            <w:shd w:val="clear" w:color="auto" w:fill="auto"/>
            <w:noWrap/>
            <w:vAlign w:val="center"/>
            <w:hideMark/>
          </w:tcPr>
          <w:p w14:paraId="56CFD70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7E78BE8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932D1A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DA1068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15831D7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620E243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53901E7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AEE3FF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01195E3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10DCA368" w14:textId="77777777" w:rsidTr="00AE4DCF">
        <w:trPr>
          <w:trHeight w:val="280"/>
          <w:jc w:val="center"/>
        </w:trPr>
        <w:tc>
          <w:tcPr>
            <w:tcW w:w="2268" w:type="dxa"/>
            <w:tcBorders>
              <w:bottom w:val="single" w:sz="12" w:space="0" w:color="auto"/>
            </w:tcBorders>
            <w:shd w:val="clear" w:color="auto" w:fill="auto"/>
            <w:noWrap/>
            <w:vAlign w:val="center"/>
            <w:hideMark/>
          </w:tcPr>
          <w:p w14:paraId="5213D376"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Song L, et al (2021)</w:t>
            </w:r>
          </w:p>
        </w:tc>
        <w:tc>
          <w:tcPr>
            <w:tcW w:w="1401" w:type="dxa"/>
            <w:tcBorders>
              <w:bottom w:val="single" w:sz="12" w:space="0" w:color="auto"/>
            </w:tcBorders>
            <w:shd w:val="clear" w:color="auto" w:fill="auto"/>
            <w:noWrap/>
            <w:vAlign w:val="center"/>
            <w:hideMark/>
          </w:tcPr>
          <w:p w14:paraId="5DA4448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tcBorders>
              <w:bottom w:val="single" w:sz="12" w:space="0" w:color="auto"/>
            </w:tcBorders>
            <w:shd w:val="clear" w:color="auto" w:fill="auto"/>
            <w:noWrap/>
            <w:vAlign w:val="center"/>
            <w:hideMark/>
          </w:tcPr>
          <w:p w14:paraId="01E6207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7478A09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52B5AA8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tcBorders>
              <w:bottom w:val="single" w:sz="12" w:space="0" w:color="auto"/>
            </w:tcBorders>
            <w:shd w:val="clear" w:color="auto" w:fill="auto"/>
            <w:noWrap/>
            <w:vAlign w:val="center"/>
            <w:hideMark/>
          </w:tcPr>
          <w:p w14:paraId="1E5B0C2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tcBorders>
              <w:bottom w:val="single" w:sz="12" w:space="0" w:color="auto"/>
            </w:tcBorders>
            <w:shd w:val="clear" w:color="auto" w:fill="auto"/>
            <w:noWrap/>
            <w:vAlign w:val="center"/>
            <w:hideMark/>
          </w:tcPr>
          <w:p w14:paraId="25ED0BB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tcBorders>
              <w:bottom w:val="single" w:sz="12" w:space="0" w:color="auto"/>
            </w:tcBorders>
            <w:shd w:val="clear" w:color="auto" w:fill="auto"/>
            <w:noWrap/>
            <w:vAlign w:val="center"/>
            <w:hideMark/>
          </w:tcPr>
          <w:p w14:paraId="11E7D23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0577395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tcBorders>
              <w:bottom w:val="single" w:sz="12" w:space="0" w:color="auto"/>
            </w:tcBorders>
            <w:shd w:val="clear" w:color="auto" w:fill="auto"/>
            <w:noWrap/>
            <w:vAlign w:val="center"/>
            <w:hideMark/>
          </w:tcPr>
          <w:p w14:paraId="49DF26B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6616B206" w14:textId="77777777" w:rsidTr="00AE4DCF">
        <w:trPr>
          <w:trHeight w:val="280"/>
          <w:jc w:val="center"/>
        </w:trPr>
        <w:tc>
          <w:tcPr>
            <w:tcW w:w="12900" w:type="dxa"/>
            <w:gridSpan w:val="10"/>
            <w:tcBorders>
              <w:top w:val="single" w:sz="12" w:space="0" w:color="auto"/>
              <w:bottom w:val="single" w:sz="12" w:space="0" w:color="auto"/>
            </w:tcBorders>
            <w:shd w:val="clear" w:color="auto" w:fill="auto"/>
            <w:noWrap/>
            <w:vAlign w:val="center"/>
            <w:hideMark/>
          </w:tcPr>
          <w:p w14:paraId="7B75825A"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Prognostic model</w:t>
            </w:r>
          </w:p>
        </w:tc>
      </w:tr>
      <w:tr w:rsidR="00AE4DCF" w:rsidRPr="006D7176" w14:paraId="78C74380" w14:textId="77777777" w:rsidTr="00AE4DCF">
        <w:trPr>
          <w:trHeight w:val="280"/>
          <w:jc w:val="center"/>
        </w:trPr>
        <w:tc>
          <w:tcPr>
            <w:tcW w:w="2268" w:type="dxa"/>
            <w:shd w:val="clear" w:color="auto" w:fill="auto"/>
            <w:noWrap/>
            <w:vAlign w:val="center"/>
            <w:hideMark/>
          </w:tcPr>
          <w:p w14:paraId="0FB88FC9"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Shikata</w:t>
            </w:r>
            <w:proofErr w:type="spellEnd"/>
            <w:r w:rsidRPr="006D7176">
              <w:rPr>
                <w:rFonts w:eastAsia="等线" w:cs="Times New Roman"/>
                <w:color w:val="000000"/>
                <w:kern w:val="0"/>
              </w:rPr>
              <w:t xml:space="preserve"> K, et al (2012)</w:t>
            </w:r>
          </w:p>
        </w:tc>
        <w:tc>
          <w:tcPr>
            <w:tcW w:w="1401" w:type="dxa"/>
            <w:shd w:val="clear" w:color="auto" w:fill="auto"/>
            <w:noWrap/>
            <w:vAlign w:val="center"/>
            <w:hideMark/>
          </w:tcPr>
          <w:p w14:paraId="3670D24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2140F4B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53F81BE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052E1C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36AB807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6C6CC0B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232A9BC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4A7E79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286D00D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7E161D25" w14:textId="77777777" w:rsidTr="00AE4DCF">
        <w:trPr>
          <w:trHeight w:val="280"/>
          <w:jc w:val="center"/>
        </w:trPr>
        <w:tc>
          <w:tcPr>
            <w:tcW w:w="2268" w:type="dxa"/>
            <w:shd w:val="clear" w:color="auto" w:fill="auto"/>
            <w:noWrap/>
            <w:vAlign w:val="center"/>
            <w:hideMark/>
          </w:tcPr>
          <w:p w14:paraId="0F757333"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Eom</w:t>
            </w:r>
            <w:proofErr w:type="spellEnd"/>
            <w:r w:rsidRPr="006D7176">
              <w:rPr>
                <w:rFonts w:eastAsia="等线" w:cs="Times New Roman"/>
                <w:color w:val="000000"/>
                <w:kern w:val="0"/>
              </w:rPr>
              <w:t xml:space="preserve"> BW, et al (2015)</w:t>
            </w:r>
          </w:p>
        </w:tc>
        <w:tc>
          <w:tcPr>
            <w:tcW w:w="1401" w:type="dxa"/>
            <w:shd w:val="clear" w:color="auto" w:fill="auto"/>
            <w:noWrap/>
            <w:vAlign w:val="center"/>
            <w:hideMark/>
          </w:tcPr>
          <w:p w14:paraId="27D11C0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1C2C403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8A8160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362168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35065EC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506DF0A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24B6D92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5B6029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028D342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7D0EF834" w14:textId="77777777" w:rsidTr="00AE4DCF">
        <w:trPr>
          <w:trHeight w:val="280"/>
          <w:jc w:val="center"/>
        </w:trPr>
        <w:tc>
          <w:tcPr>
            <w:tcW w:w="2268" w:type="dxa"/>
            <w:shd w:val="clear" w:color="auto" w:fill="auto"/>
            <w:noWrap/>
            <w:vAlign w:val="center"/>
            <w:hideMark/>
          </w:tcPr>
          <w:p w14:paraId="31690D01"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Charvat</w:t>
            </w:r>
            <w:proofErr w:type="spellEnd"/>
            <w:r w:rsidRPr="006D7176">
              <w:rPr>
                <w:rFonts w:eastAsia="等线" w:cs="Times New Roman"/>
                <w:color w:val="000000"/>
                <w:kern w:val="0"/>
              </w:rPr>
              <w:t xml:space="preserve"> H, et al (2016)</w:t>
            </w:r>
          </w:p>
        </w:tc>
        <w:tc>
          <w:tcPr>
            <w:tcW w:w="1401" w:type="dxa"/>
            <w:shd w:val="clear" w:color="auto" w:fill="auto"/>
            <w:noWrap/>
            <w:vAlign w:val="center"/>
            <w:hideMark/>
          </w:tcPr>
          <w:p w14:paraId="2624B3C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912DAD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363929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DFAEB0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E16DB9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5DF2C8F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4614331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0FF8321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3FA6CCE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7D4B9EB0" w14:textId="77777777" w:rsidTr="00AE4DCF">
        <w:trPr>
          <w:trHeight w:val="280"/>
          <w:jc w:val="center"/>
        </w:trPr>
        <w:tc>
          <w:tcPr>
            <w:tcW w:w="2268" w:type="dxa"/>
            <w:shd w:val="clear" w:color="auto" w:fill="auto"/>
            <w:noWrap/>
            <w:vAlign w:val="center"/>
            <w:hideMark/>
          </w:tcPr>
          <w:p w14:paraId="4254D7A1"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Ikeda F, et al (2016)</w:t>
            </w:r>
          </w:p>
        </w:tc>
        <w:tc>
          <w:tcPr>
            <w:tcW w:w="1401" w:type="dxa"/>
            <w:shd w:val="clear" w:color="auto" w:fill="auto"/>
            <w:noWrap/>
            <w:vAlign w:val="center"/>
            <w:hideMark/>
          </w:tcPr>
          <w:p w14:paraId="4BE1155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14FC093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3F94FD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E78463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572B844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3B7E63C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AC65D7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6FBD94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26CC0E4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0F42BFE8" w14:textId="77777777" w:rsidTr="00AE4DCF">
        <w:trPr>
          <w:trHeight w:val="280"/>
          <w:jc w:val="center"/>
        </w:trPr>
        <w:tc>
          <w:tcPr>
            <w:tcW w:w="2268" w:type="dxa"/>
            <w:shd w:val="clear" w:color="auto" w:fill="auto"/>
            <w:noWrap/>
            <w:vAlign w:val="center"/>
            <w:hideMark/>
          </w:tcPr>
          <w:p w14:paraId="5913C64A"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Iida M, et al (2018)</w:t>
            </w:r>
          </w:p>
        </w:tc>
        <w:tc>
          <w:tcPr>
            <w:tcW w:w="1401" w:type="dxa"/>
            <w:shd w:val="clear" w:color="auto" w:fill="auto"/>
            <w:noWrap/>
            <w:vAlign w:val="center"/>
            <w:hideMark/>
          </w:tcPr>
          <w:p w14:paraId="66AAE49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450F66C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7AE7449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53F8D0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21231A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4F0824B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0675782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38ED9F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7A4DA1B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1C493EBB" w14:textId="77777777" w:rsidTr="00AE4DCF">
        <w:trPr>
          <w:trHeight w:val="280"/>
          <w:jc w:val="center"/>
        </w:trPr>
        <w:tc>
          <w:tcPr>
            <w:tcW w:w="2268" w:type="dxa"/>
            <w:shd w:val="clear" w:color="auto" w:fill="auto"/>
            <w:noWrap/>
            <w:vAlign w:val="center"/>
            <w:hideMark/>
          </w:tcPr>
          <w:p w14:paraId="0EC8DEA8"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Ta</w:t>
            </w:r>
            <w:r w:rsidRPr="006D7176">
              <w:rPr>
                <w:rFonts w:eastAsia="等线" w:cs="Times New Roman"/>
                <w:color w:val="000000"/>
                <w:kern w:val="0"/>
              </w:rPr>
              <w:t>？</w:t>
            </w:r>
            <w:proofErr w:type="spellStart"/>
            <w:r w:rsidRPr="006D7176">
              <w:rPr>
                <w:rFonts w:eastAsia="等线" w:cs="Times New Roman"/>
                <w:color w:val="000000"/>
                <w:kern w:val="0"/>
              </w:rPr>
              <w:t>naga</w:t>
            </w:r>
            <w:proofErr w:type="spellEnd"/>
            <w:r w:rsidRPr="006D7176">
              <w:rPr>
                <w:rFonts w:eastAsia="等线" w:cs="Times New Roman"/>
                <w:color w:val="000000"/>
                <w:kern w:val="0"/>
              </w:rPr>
              <w:t xml:space="preserve"> J, et al (2019)</w:t>
            </w:r>
          </w:p>
        </w:tc>
        <w:tc>
          <w:tcPr>
            <w:tcW w:w="1401" w:type="dxa"/>
            <w:shd w:val="clear" w:color="auto" w:fill="auto"/>
            <w:noWrap/>
            <w:vAlign w:val="center"/>
            <w:hideMark/>
          </w:tcPr>
          <w:p w14:paraId="4B128F6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22150B8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1C675BF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43EB44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349689B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0E2F0D3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3E1B1D5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140B5E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1A8FDE2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2990A09E" w14:textId="77777777" w:rsidTr="00AE4DCF">
        <w:trPr>
          <w:trHeight w:val="280"/>
          <w:jc w:val="center"/>
        </w:trPr>
        <w:tc>
          <w:tcPr>
            <w:tcW w:w="2268" w:type="dxa"/>
            <w:shd w:val="clear" w:color="auto" w:fill="auto"/>
            <w:noWrap/>
            <w:vAlign w:val="center"/>
            <w:hideMark/>
          </w:tcPr>
          <w:p w14:paraId="40F83BE3"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Charvat</w:t>
            </w:r>
            <w:proofErr w:type="spellEnd"/>
            <w:r w:rsidRPr="006D7176">
              <w:rPr>
                <w:rFonts w:eastAsia="等线" w:cs="Times New Roman"/>
                <w:color w:val="000000"/>
                <w:kern w:val="0"/>
              </w:rPr>
              <w:t xml:space="preserve"> H, et al (2020)</w:t>
            </w:r>
          </w:p>
        </w:tc>
        <w:tc>
          <w:tcPr>
            <w:tcW w:w="1401" w:type="dxa"/>
            <w:shd w:val="clear" w:color="auto" w:fill="auto"/>
            <w:noWrap/>
            <w:vAlign w:val="center"/>
            <w:hideMark/>
          </w:tcPr>
          <w:p w14:paraId="0E1E56E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3CF86A7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2118C720"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E9BC81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49577C9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3C54423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077E08A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091E0CF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60E4189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4FC9FC3B" w14:textId="77777777" w:rsidTr="00AE4DCF">
        <w:trPr>
          <w:trHeight w:val="280"/>
          <w:jc w:val="center"/>
        </w:trPr>
        <w:tc>
          <w:tcPr>
            <w:tcW w:w="2268" w:type="dxa"/>
            <w:shd w:val="clear" w:color="auto" w:fill="auto"/>
            <w:noWrap/>
            <w:vAlign w:val="center"/>
            <w:hideMark/>
          </w:tcPr>
          <w:p w14:paraId="2C6E8A9E"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t>Jang J, et al (2020)</w:t>
            </w:r>
          </w:p>
        </w:tc>
        <w:tc>
          <w:tcPr>
            <w:tcW w:w="1401" w:type="dxa"/>
            <w:shd w:val="clear" w:color="auto" w:fill="auto"/>
            <w:noWrap/>
            <w:vAlign w:val="center"/>
            <w:hideMark/>
          </w:tcPr>
          <w:p w14:paraId="27C8923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549EE28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E657A5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613038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627BBE4A"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40401212"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50219AC"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C9FD338"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4A76EF5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672C4768" w14:textId="77777777" w:rsidTr="00AE4DCF">
        <w:trPr>
          <w:trHeight w:val="280"/>
          <w:jc w:val="center"/>
        </w:trPr>
        <w:tc>
          <w:tcPr>
            <w:tcW w:w="2268" w:type="dxa"/>
            <w:shd w:val="clear" w:color="auto" w:fill="auto"/>
            <w:noWrap/>
            <w:vAlign w:val="center"/>
            <w:hideMark/>
          </w:tcPr>
          <w:p w14:paraId="12DE52C8" w14:textId="77777777" w:rsidR="00AE4DCF" w:rsidRPr="006D7176" w:rsidRDefault="00AE4DCF" w:rsidP="003A64A9">
            <w:pPr>
              <w:widowControl/>
              <w:spacing w:line="360" w:lineRule="auto"/>
              <w:ind w:firstLineChars="0" w:firstLine="0"/>
              <w:jc w:val="left"/>
              <w:rPr>
                <w:rFonts w:eastAsia="等线" w:cs="Times New Roman"/>
                <w:color w:val="000000"/>
                <w:kern w:val="0"/>
              </w:rPr>
            </w:pPr>
            <w:r w:rsidRPr="006D7176">
              <w:rPr>
                <w:rFonts w:eastAsia="等线" w:cs="Times New Roman"/>
                <w:color w:val="000000"/>
                <w:kern w:val="0"/>
              </w:rPr>
              <w:lastRenderedPageBreak/>
              <w:t>Sarkar S, et al (2021)</w:t>
            </w:r>
          </w:p>
        </w:tc>
        <w:tc>
          <w:tcPr>
            <w:tcW w:w="1401" w:type="dxa"/>
            <w:shd w:val="clear" w:color="auto" w:fill="auto"/>
            <w:noWrap/>
            <w:vAlign w:val="center"/>
            <w:hideMark/>
          </w:tcPr>
          <w:p w14:paraId="761A72F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shd w:val="clear" w:color="auto" w:fill="auto"/>
            <w:noWrap/>
            <w:vAlign w:val="center"/>
            <w:hideMark/>
          </w:tcPr>
          <w:p w14:paraId="6FBA0D7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4FA3082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3C7CF1D3"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shd w:val="clear" w:color="auto" w:fill="auto"/>
            <w:noWrap/>
            <w:vAlign w:val="center"/>
            <w:hideMark/>
          </w:tcPr>
          <w:p w14:paraId="2055F8D5"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shd w:val="clear" w:color="auto" w:fill="auto"/>
            <w:noWrap/>
            <w:vAlign w:val="center"/>
            <w:hideMark/>
          </w:tcPr>
          <w:p w14:paraId="1D37BA4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shd w:val="clear" w:color="auto" w:fill="auto"/>
            <w:noWrap/>
            <w:vAlign w:val="center"/>
            <w:hideMark/>
          </w:tcPr>
          <w:p w14:paraId="7DF2FB47"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shd w:val="clear" w:color="auto" w:fill="auto"/>
            <w:noWrap/>
            <w:vAlign w:val="center"/>
            <w:hideMark/>
          </w:tcPr>
          <w:p w14:paraId="6D9ED4C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shd w:val="clear" w:color="auto" w:fill="auto"/>
            <w:noWrap/>
            <w:vAlign w:val="center"/>
            <w:hideMark/>
          </w:tcPr>
          <w:p w14:paraId="01564F4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r w:rsidR="00AE4DCF" w:rsidRPr="006D7176" w14:paraId="4E94A03A" w14:textId="77777777" w:rsidTr="00AE4DCF">
        <w:trPr>
          <w:trHeight w:val="290"/>
          <w:jc w:val="center"/>
        </w:trPr>
        <w:tc>
          <w:tcPr>
            <w:tcW w:w="2268" w:type="dxa"/>
            <w:tcBorders>
              <w:bottom w:val="single" w:sz="12" w:space="0" w:color="auto"/>
            </w:tcBorders>
            <w:shd w:val="clear" w:color="auto" w:fill="auto"/>
            <w:noWrap/>
            <w:vAlign w:val="center"/>
            <w:hideMark/>
          </w:tcPr>
          <w:p w14:paraId="28BC6136" w14:textId="77777777" w:rsidR="00AE4DCF" w:rsidRPr="006D7176" w:rsidRDefault="00AE4DCF" w:rsidP="003A64A9">
            <w:pPr>
              <w:widowControl/>
              <w:spacing w:line="360" w:lineRule="auto"/>
              <w:ind w:firstLineChars="0" w:firstLine="0"/>
              <w:jc w:val="left"/>
              <w:rPr>
                <w:rFonts w:eastAsia="等线" w:cs="Times New Roman"/>
                <w:color w:val="000000"/>
                <w:kern w:val="0"/>
              </w:rPr>
            </w:pPr>
            <w:proofErr w:type="spellStart"/>
            <w:r w:rsidRPr="006D7176">
              <w:rPr>
                <w:rFonts w:eastAsia="等线" w:cs="Times New Roman"/>
                <w:color w:val="000000"/>
                <w:kern w:val="0"/>
              </w:rPr>
              <w:t>Trivanovic</w:t>
            </w:r>
            <w:proofErr w:type="spellEnd"/>
            <w:r w:rsidRPr="006D7176">
              <w:rPr>
                <w:rFonts w:eastAsia="等线" w:cs="Times New Roman"/>
                <w:color w:val="000000"/>
                <w:kern w:val="0"/>
              </w:rPr>
              <w:t xml:space="preserve"> D, et al (2021)</w:t>
            </w:r>
          </w:p>
        </w:tc>
        <w:tc>
          <w:tcPr>
            <w:tcW w:w="1401" w:type="dxa"/>
            <w:tcBorders>
              <w:bottom w:val="single" w:sz="12" w:space="0" w:color="auto"/>
            </w:tcBorders>
            <w:shd w:val="clear" w:color="auto" w:fill="auto"/>
            <w:noWrap/>
            <w:vAlign w:val="center"/>
            <w:hideMark/>
          </w:tcPr>
          <w:p w14:paraId="5DEA204B"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93" w:type="dxa"/>
            <w:tcBorders>
              <w:bottom w:val="single" w:sz="12" w:space="0" w:color="auto"/>
            </w:tcBorders>
            <w:shd w:val="clear" w:color="auto" w:fill="auto"/>
            <w:noWrap/>
            <w:vAlign w:val="center"/>
            <w:hideMark/>
          </w:tcPr>
          <w:p w14:paraId="79E5C89D"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7F4E3A66"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7723558F"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850" w:type="dxa"/>
            <w:tcBorders>
              <w:bottom w:val="single" w:sz="12" w:space="0" w:color="auto"/>
            </w:tcBorders>
            <w:shd w:val="clear" w:color="auto" w:fill="auto"/>
            <w:noWrap/>
            <w:vAlign w:val="center"/>
            <w:hideMark/>
          </w:tcPr>
          <w:p w14:paraId="21964E8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418" w:type="dxa"/>
            <w:tcBorders>
              <w:bottom w:val="single" w:sz="12" w:space="0" w:color="auto"/>
            </w:tcBorders>
            <w:shd w:val="clear" w:color="auto" w:fill="auto"/>
            <w:noWrap/>
            <w:vAlign w:val="center"/>
            <w:hideMark/>
          </w:tcPr>
          <w:p w14:paraId="1E505DF4"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275" w:type="dxa"/>
            <w:tcBorders>
              <w:bottom w:val="single" w:sz="12" w:space="0" w:color="auto"/>
            </w:tcBorders>
            <w:shd w:val="clear" w:color="auto" w:fill="auto"/>
            <w:noWrap/>
            <w:vAlign w:val="center"/>
            <w:hideMark/>
          </w:tcPr>
          <w:p w14:paraId="0C310E3E"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1134" w:type="dxa"/>
            <w:tcBorders>
              <w:bottom w:val="single" w:sz="12" w:space="0" w:color="auto"/>
            </w:tcBorders>
            <w:shd w:val="clear" w:color="auto" w:fill="auto"/>
            <w:noWrap/>
            <w:vAlign w:val="center"/>
            <w:hideMark/>
          </w:tcPr>
          <w:p w14:paraId="50FC27A1"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c>
          <w:tcPr>
            <w:tcW w:w="993" w:type="dxa"/>
            <w:tcBorders>
              <w:bottom w:val="single" w:sz="12" w:space="0" w:color="auto"/>
            </w:tcBorders>
            <w:shd w:val="clear" w:color="auto" w:fill="auto"/>
            <w:noWrap/>
            <w:vAlign w:val="center"/>
            <w:hideMark/>
          </w:tcPr>
          <w:p w14:paraId="748933C9" w14:textId="77777777" w:rsidR="00AE4DCF" w:rsidRPr="006D7176" w:rsidRDefault="00AE4DCF" w:rsidP="003A64A9">
            <w:pPr>
              <w:widowControl/>
              <w:spacing w:line="360" w:lineRule="auto"/>
              <w:ind w:firstLineChars="0" w:firstLine="0"/>
              <w:jc w:val="center"/>
              <w:rPr>
                <w:rFonts w:eastAsia="等线" w:cs="Times New Roman"/>
                <w:b/>
                <w:bCs/>
                <w:color w:val="000000"/>
                <w:kern w:val="0"/>
              </w:rPr>
            </w:pPr>
            <w:r w:rsidRPr="006D7176">
              <w:rPr>
                <w:rFonts w:eastAsia="等线" w:cs="Times New Roman"/>
                <w:b/>
                <w:bCs/>
                <w:color w:val="000000"/>
                <w:kern w:val="0"/>
              </w:rPr>
              <w:t>-</w:t>
            </w:r>
          </w:p>
        </w:tc>
      </w:tr>
    </w:tbl>
    <w:p w14:paraId="36D3B4CD" w14:textId="77777777" w:rsidR="00AE4DCF" w:rsidRPr="006D7176" w:rsidRDefault="00AE4DCF" w:rsidP="003A64A9">
      <w:pPr>
        <w:widowControl/>
        <w:spacing w:line="360" w:lineRule="auto"/>
        <w:ind w:firstLineChars="0" w:firstLine="0"/>
        <w:jc w:val="left"/>
      </w:pPr>
      <w:r w:rsidRPr="006D7176">
        <w:rPr>
          <w:rFonts w:hint="eastAsia"/>
        </w:rPr>
        <w:t>N</w:t>
      </w:r>
      <w:r w:rsidRPr="006D7176">
        <w:t xml:space="preserve">ote: +: high </w:t>
      </w:r>
      <w:bookmarkStart w:id="8" w:name="OLE_LINK45"/>
      <w:r w:rsidRPr="006D7176">
        <w:t>risk of bias/ applicability</w:t>
      </w:r>
      <w:bookmarkEnd w:id="8"/>
      <w:r w:rsidRPr="006D7176">
        <w:t>; -: low risk of bias/ applicability</w:t>
      </w:r>
      <w:proofErr w:type="gramStart"/>
      <w:r w:rsidRPr="006D7176">
        <w:t>; ?</w:t>
      </w:r>
      <w:proofErr w:type="gramEnd"/>
      <w:r w:rsidRPr="006D7176">
        <w:t>: No information</w:t>
      </w:r>
    </w:p>
    <w:p w14:paraId="72CBED3E" w14:textId="77777777" w:rsidR="00AE4DCF" w:rsidRPr="006D7176" w:rsidRDefault="00AE4DCF" w:rsidP="003A64A9">
      <w:pPr>
        <w:widowControl/>
        <w:spacing w:line="360" w:lineRule="auto"/>
        <w:ind w:firstLineChars="0" w:firstLine="0"/>
        <w:jc w:val="left"/>
      </w:pPr>
      <w:r w:rsidRPr="006D7176">
        <w:br w:type="page"/>
      </w:r>
    </w:p>
    <w:p w14:paraId="21A09C56" w14:textId="77777777" w:rsidR="00AE4DCF" w:rsidRPr="006D7176" w:rsidRDefault="00AE4DCF" w:rsidP="003A64A9">
      <w:pPr>
        <w:widowControl/>
        <w:spacing w:line="360" w:lineRule="auto"/>
        <w:ind w:firstLineChars="0" w:firstLine="0"/>
        <w:jc w:val="left"/>
        <w:sectPr w:rsidR="00AE4DCF" w:rsidRPr="006D7176" w:rsidSect="00AE4DCF">
          <w:pgSz w:w="16838" w:h="11906" w:orient="landscape"/>
          <w:pgMar w:top="1800" w:right="1440" w:bottom="1800" w:left="1440" w:header="851" w:footer="992" w:gutter="0"/>
          <w:cols w:space="425"/>
          <w:docGrid w:type="lines" w:linePitch="312"/>
        </w:sectPr>
      </w:pPr>
    </w:p>
    <w:p w14:paraId="14595C63" w14:textId="17BBDB1C" w:rsidR="00AE4DCF" w:rsidRPr="006D7176" w:rsidRDefault="00AE4DCF" w:rsidP="003A64A9">
      <w:pPr>
        <w:widowControl/>
        <w:spacing w:line="360" w:lineRule="auto"/>
        <w:ind w:firstLineChars="0" w:firstLine="0"/>
        <w:jc w:val="left"/>
      </w:pPr>
      <w:r w:rsidRPr="006D7176">
        <w:rPr>
          <w:rFonts w:eastAsia="等线" w:cs="Times New Roman"/>
          <w:b/>
          <w:bCs/>
          <w:noProof/>
          <w:color w:val="000000"/>
          <w:kern w:val="0"/>
        </w:rPr>
        <w:lastRenderedPageBreak/>
        <w:drawing>
          <wp:anchor distT="0" distB="0" distL="114300" distR="114300" simplePos="0" relativeHeight="251659264" behindDoc="0" locked="0" layoutInCell="1" allowOverlap="1" wp14:anchorId="6A8F3E0A" wp14:editId="5947476F">
            <wp:simplePos x="0" y="0"/>
            <wp:positionH relativeFrom="margin">
              <wp:align>center</wp:align>
            </wp:positionH>
            <wp:positionV relativeFrom="paragraph">
              <wp:posOffset>205095</wp:posOffset>
            </wp:positionV>
            <wp:extent cx="6642735" cy="2392045"/>
            <wp:effectExtent l="0" t="0" r="5715" b="825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735" cy="239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176">
        <w:t>Supplementary Figure S1:</w:t>
      </w:r>
    </w:p>
    <w:p w14:paraId="4339F4FE" w14:textId="6912E184" w:rsidR="00AE4DCF" w:rsidRPr="006D7176" w:rsidRDefault="00AE4DCF" w:rsidP="003A64A9">
      <w:pPr>
        <w:pStyle w:val="21"/>
        <w:spacing w:line="360" w:lineRule="auto"/>
        <w:jc w:val="left"/>
        <w:rPr>
          <w:b/>
          <w:bCs/>
        </w:rPr>
      </w:pPr>
      <w:bookmarkStart w:id="9" w:name="_Toc93308973"/>
      <w:r w:rsidRPr="006D7176">
        <w:rPr>
          <w:rStyle w:val="a6"/>
        </w:rPr>
        <w:t>Supplementary Figure 1. The quality assessment of the included models.</w:t>
      </w:r>
      <w:bookmarkEnd w:id="9"/>
      <w:r w:rsidRPr="006D7176">
        <w:rPr>
          <w:rStyle w:val="a6"/>
        </w:rPr>
        <w:t xml:space="preserve"> </w:t>
      </w:r>
      <w:r w:rsidRPr="006D7176">
        <w:t>Each signal question was answered as yes (Y, denoted by dark green), probably yes (PY, denoted by light green), no (N, indicated by dark red), probably no (PN, indicated by light red), or no information (NI, denoted by white). Q = question.</w:t>
      </w:r>
    </w:p>
    <w:p w14:paraId="21788280"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Q1.1: Were appropriate data sources used, e.g., cohort, RCT, or nested case–control study data?</w:t>
      </w:r>
    </w:p>
    <w:p w14:paraId="27333441"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Q1.2: Were all inclusions and exclusions of participants appropriate?</w:t>
      </w:r>
    </w:p>
    <w:p w14:paraId="72686D96"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Q2.1: Were predictors defined and assessed in a similar way for all participants?</w:t>
      </w:r>
    </w:p>
    <w:p w14:paraId="2B411ABD"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Q2.2: Were predictor assessments made without knowledge of outcome data?</w:t>
      </w:r>
    </w:p>
    <w:p w14:paraId="7BAB9940"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Q2.3: Are all predictors available at the time the model is intended to be used?</w:t>
      </w:r>
    </w:p>
    <w:p w14:paraId="01232F3B"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Q3.1: Was the outcome determined appropriately?</w:t>
      </w:r>
    </w:p>
    <w:p w14:paraId="3DD78B07"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Q3.2: Was a prespecified or standard outcome definition used?</w:t>
      </w:r>
    </w:p>
    <w:p w14:paraId="10FD65E9"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Q3.3: Were predictors excluded from the outcome definition?</w:t>
      </w:r>
    </w:p>
    <w:p w14:paraId="643B5CD5"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Q3.4: Was the outcome defined and determined in a similar way for all participants?</w:t>
      </w:r>
    </w:p>
    <w:p w14:paraId="54653244"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Q3.5: Was the outcome determined without knowledge of predictor information?</w:t>
      </w:r>
    </w:p>
    <w:p w14:paraId="49464134"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Q3.6: Was the time interval between predictor assessment and outcome determination appropriate?</w:t>
      </w:r>
    </w:p>
    <w:p w14:paraId="27405450"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Q4.1: Were there a reasonable number of participants with the outcome?</w:t>
      </w:r>
    </w:p>
    <w:p w14:paraId="69EF5488"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Q4.2: Were continuous and categorical predictors handled appropriately?</w:t>
      </w:r>
    </w:p>
    <w:p w14:paraId="1D8ACC96"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 xml:space="preserve">Q4.3: </w:t>
      </w:r>
      <w:bookmarkStart w:id="10" w:name="OLE_LINK76"/>
      <w:r w:rsidRPr="006D7176">
        <w:rPr>
          <w:rFonts w:eastAsia="等线" w:cs="Times New Roman"/>
          <w:color w:val="000000"/>
          <w:kern w:val="0"/>
        </w:rPr>
        <w:t>Were all enrolled participants included in the analy</w:t>
      </w:r>
      <w:bookmarkEnd w:id="10"/>
      <w:r w:rsidRPr="006D7176">
        <w:rPr>
          <w:rFonts w:eastAsia="等线" w:cs="Times New Roman"/>
          <w:color w:val="000000"/>
          <w:kern w:val="0"/>
        </w:rPr>
        <w:t>sis?</w:t>
      </w:r>
    </w:p>
    <w:p w14:paraId="70D74E89"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Q4.4: Were participants with missing data handled appropriately?</w:t>
      </w:r>
    </w:p>
    <w:p w14:paraId="0EECD8E1"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lastRenderedPageBreak/>
        <w:t>Q4.5: Was selection of predictors based on univariable analysis avoided? [development studies only]</w:t>
      </w:r>
    </w:p>
    <w:p w14:paraId="2F48F400"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Q4.6: Were complexities in the data (e.g., censoring, competing risks, sampling of control participants) accounted for appropriately?</w:t>
      </w:r>
    </w:p>
    <w:p w14:paraId="1CC569B0"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Q4.7: Were relevant model performance measures evaluated appropriately?</w:t>
      </w:r>
    </w:p>
    <w:p w14:paraId="5C743591" w14:textId="77777777" w:rsidR="00AE4DCF" w:rsidRPr="006D7176" w:rsidRDefault="00AE4DCF" w:rsidP="003A64A9">
      <w:pPr>
        <w:spacing w:line="360" w:lineRule="auto"/>
        <w:ind w:firstLineChars="0" w:firstLine="0"/>
        <w:rPr>
          <w:rFonts w:eastAsia="等线" w:cs="Times New Roman"/>
          <w:color w:val="000000"/>
          <w:kern w:val="0"/>
        </w:rPr>
      </w:pPr>
      <w:r w:rsidRPr="006D7176">
        <w:rPr>
          <w:rFonts w:eastAsia="等线" w:cs="Times New Roman"/>
          <w:color w:val="000000"/>
          <w:kern w:val="0"/>
        </w:rPr>
        <w:t>Q4.8: Were model overfitting and optimism in model performance accounted for? [development studies only]</w:t>
      </w:r>
    </w:p>
    <w:p w14:paraId="7FA90C78" w14:textId="74818CB2" w:rsidR="00AE4DCF" w:rsidRPr="006D7176" w:rsidRDefault="00AE4DCF" w:rsidP="003A64A9">
      <w:pPr>
        <w:spacing w:line="360" w:lineRule="auto"/>
        <w:ind w:firstLineChars="0" w:firstLine="0"/>
      </w:pPr>
      <w:r w:rsidRPr="006D7176">
        <w:rPr>
          <w:rFonts w:eastAsia="等线" w:cs="Times New Roman"/>
          <w:color w:val="000000"/>
          <w:kern w:val="0"/>
        </w:rPr>
        <w:t>Q4.9: Do predictors and their assigned weights in the final model correspond to the results from the reported multivariable analysis? [development studies only]</w:t>
      </w:r>
    </w:p>
    <w:sectPr w:rsidR="00AE4DCF" w:rsidRPr="006D7176" w:rsidSect="00AE4D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4E91" w14:textId="77777777" w:rsidR="00421EC0" w:rsidRDefault="00421EC0" w:rsidP="00404178">
      <w:pPr>
        <w:spacing w:line="240" w:lineRule="auto"/>
        <w:ind w:firstLine="440"/>
      </w:pPr>
      <w:r>
        <w:separator/>
      </w:r>
    </w:p>
  </w:endnote>
  <w:endnote w:type="continuationSeparator" w:id="0">
    <w:p w14:paraId="43BDAE3F" w14:textId="77777777" w:rsidR="00421EC0" w:rsidRDefault="00421EC0" w:rsidP="00404178">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548A" w14:textId="77777777" w:rsidR="00404178" w:rsidRDefault="00404178">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B43D" w14:textId="71A559C1" w:rsidR="006D7176" w:rsidRDefault="006D7176">
    <w:pPr>
      <w:pStyle w:val="a9"/>
      <w:ind w:firstLine="360"/>
      <w:jc w:val="center"/>
    </w:pPr>
  </w:p>
  <w:p w14:paraId="533C5C37" w14:textId="77777777" w:rsidR="00404178" w:rsidRDefault="00404178">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D4F7" w14:textId="77777777" w:rsidR="00404178" w:rsidRDefault="00404178">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377058"/>
      <w:docPartObj>
        <w:docPartGallery w:val="Page Numbers (Bottom of Page)"/>
        <w:docPartUnique/>
      </w:docPartObj>
    </w:sdtPr>
    <w:sdtEndPr/>
    <w:sdtContent>
      <w:p w14:paraId="38C3062E" w14:textId="67012407" w:rsidR="006D7176" w:rsidRDefault="006D7176">
        <w:pPr>
          <w:pStyle w:val="a9"/>
          <w:ind w:firstLine="360"/>
          <w:jc w:val="center"/>
        </w:pPr>
        <w:r>
          <w:fldChar w:fldCharType="begin"/>
        </w:r>
        <w:r>
          <w:instrText>PAGE   \* MERGEFORMAT</w:instrText>
        </w:r>
        <w:r>
          <w:fldChar w:fldCharType="separate"/>
        </w:r>
        <w:r>
          <w:rPr>
            <w:lang w:val="zh-CN"/>
          </w:rPr>
          <w:t>2</w:t>
        </w:r>
        <w:r>
          <w:fldChar w:fldCharType="end"/>
        </w:r>
      </w:p>
    </w:sdtContent>
  </w:sdt>
  <w:p w14:paraId="5D279ACB" w14:textId="77777777" w:rsidR="006D7176" w:rsidRDefault="006D7176">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FB7E" w14:textId="77777777" w:rsidR="00421EC0" w:rsidRDefault="00421EC0" w:rsidP="00404178">
      <w:pPr>
        <w:spacing w:line="240" w:lineRule="auto"/>
        <w:ind w:firstLine="440"/>
      </w:pPr>
      <w:r>
        <w:separator/>
      </w:r>
    </w:p>
  </w:footnote>
  <w:footnote w:type="continuationSeparator" w:id="0">
    <w:p w14:paraId="5F5ECCBD" w14:textId="77777777" w:rsidR="00421EC0" w:rsidRDefault="00421EC0" w:rsidP="00404178">
      <w:pPr>
        <w:spacing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1703" w14:textId="77777777" w:rsidR="00404178" w:rsidRDefault="00404178">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D7D" w14:textId="77777777" w:rsidR="00404178" w:rsidRDefault="00404178">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E72C" w14:textId="77777777" w:rsidR="00404178" w:rsidRDefault="00404178">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4045"/>
    <w:multiLevelType w:val="hybridMultilevel"/>
    <w:tmpl w:val="B8C29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583A58"/>
    <w:multiLevelType w:val="hybridMultilevel"/>
    <w:tmpl w:val="FC1C62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797845354">
    <w:abstractNumId w:val="0"/>
  </w:num>
  <w:num w:numId="2" w16cid:durableId="1149054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CF"/>
    <w:rsid w:val="00146936"/>
    <w:rsid w:val="001E58C5"/>
    <w:rsid w:val="002F572F"/>
    <w:rsid w:val="003A64A9"/>
    <w:rsid w:val="00404178"/>
    <w:rsid w:val="00421EC0"/>
    <w:rsid w:val="0045784D"/>
    <w:rsid w:val="004D0663"/>
    <w:rsid w:val="00551061"/>
    <w:rsid w:val="006D7176"/>
    <w:rsid w:val="00A40DDD"/>
    <w:rsid w:val="00AE4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8BC88"/>
  <w15:chartTrackingRefBased/>
  <w15:docId w15:val="{1988021D-920F-4363-811B-A1229A91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CF"/>
    <w:pPr>
      <w:widowControl w:val="0"/>
      <w:spacing w:line="480" w:lineRule="auto"/>
      <w:ind w:firstLineChars="200" w:firstLine="200"/>
      <w:jc w:val="both"/>
    </w:pPr>
    <w:rPr>
      <w:rFonts w:ascii="Times New Roman" w:hAnsi="Times New Roman"/>
      <w:sz w:val="22"/>
    </w:rPr>
  </w:style>
  <w:style w:type="paragraph" w:styleId="1">
    <w:name w:val="heading 1"/>
    <w:basedOn w:val="a"/>
    <w:next w:val="a"/>
    <w:link w:val="10"/>
    <w:uiPriority w:val="9"/>
    <w:qFormat/>
    <w:rsid w:val="00404178"/>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041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40417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4DCF"/>
    <w:pPr>
      <w:ind w:firstLine="420"/>
    </w:pPr>
  </w:style>
  <w:style w:type="character" w:styleId="a5">
    <w:name w:val="Book Title"/>
    <w:basedOn w:val="a0"/>
    <w:uiPriority w:val="33"/>
    <w:qFormat/>
    <w:rsid w:val="00404178"/>
    <w:rPr>
      <w:b/>
      <w:bCs/>
      <w:i/>
      <w:iCs/>
      <w:spacing w:val="5"/>
    </w:rPr>
  </w:style>
  <w:style w:type="character" w:styleId="a6">
    <w:name w:val="Strong"/>
    <w:basedOn w:val="a0"/>
    <w:uiPriority w:val="22"/>
    <w:qFormat/>
    <w:rsid w:val="00404178"/>
    <w:rPr>
      <w:b/>
      <w:bCs/>
    </w:rPr>
  </w:style>
  <w:style w:type="paragraph" w:styleId="a7">
    <w:name w:val="header"/>
    <w:basedOn w:val="a"/>
    <w:link w:val="a8"/>
    <w:uiPriority w:val="99"/>
    <w:unhideWhenUsed/>
    <w:rsid w:val="004041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404178"/>
    <w:rPr>
      <w:rFonts w:ascii="Times New Roman" w:hAnsi="Times New Roman"/>
      <w:sz w:val="18"/>
      <w:szCs w:val="18"/>
    </w:rPr>
  </w:style>
  <w:style w:type="paragraph" w:styleId="a9">
    <w:name w:val="footer"/>
    <w:basedOn w:val="a"/>
    <w:link w:val="aa"/>
    <w:uiPriority w:val="99"/>
    <w:unhideWhenUsed/>
    <w:rsid w:val="00404178"/>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404178"/>
    <w:rPr>
      <w:rFonts w:ascii="Times New Roman" w:hAnsi="Times New Roman"/>
      <w:sz w:val="18"/>
      <w:szCs w:val="18"/>
    </w:rPr>
  </w:style>
  <w:style w:type="character" w:customStyle="1" w:styleId="10">
    <w:name w:val="标题 1 字符"/>
    <w:basedOn w:val="a0"/>
    <w:link w:val="1"/>
    <w:uiPriority w:val="9"/>
    <w:rsid w:val="00404178"/>
    <w:rPr>
      <w:rFonts w:ascii="Times New Roman" w:hAnsi="Times New Roman"/>
      <w:b/>
      <w:bCs/>
      <w:kern w:val="44"/>
      <w:sz w:val="44"/>
      <w:szCs w:val="44"/>
    </w:rPr>
  </w:style>
  <w:style w:type="character" w:customStyle="1" w:styleId="20">
    <w:name w:val="标题 2 字符"/>
    <w:basedOn w:val="a0"/>
    <w:link w:val="2"/>
    <w:uiPriority w:val="9"/>
    <w:semiHidden/>
    <w:rsid w:val="00404178"/>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404178"/>
    <w:rPr>
      <w:rFonts w:ascii="Times New Roman" w:hAnsi="Times New Roman"/>
      <w:b/>
      <w:bCs/>
      <w:sz w:val="32"/>
      <w:szCs w:val="32"/>
    </w:rPr>
  </w:style>
  <w:style w:type="paragraph" w:styleId="TOC">
    <w:name w:val="TOC Heading"/>
    <w:basedOn w:val="1"/>
    <w:next w:val="a"/>
    <w:uiPriority w:val="39"/>
    <w:unhideWhenUsed/>
    <w:qFormat/>
    <w:rsid w:val="00404178"/>
    <w:pPr>
      <w:widowControl/>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404178"/>
    <w:pPr>
      <w:ind w:left="220"/>
      <w:jc w:val="left"/>
    </w:pPr>
    <w:rPr>
      <w:rFonts w:asciiTheme="minorHAnsi" w:eastAsiaTheme="minorHAnsi"/>
      <w:smallCaps/>
      <w:sz w:val="20"/>
      <w:szCs w:val="20"/>
    </w:rPr>
  </w:style>
  <w:style w:type="paragraph" w:styleId="TOC1">
    <w:name w:val="toc 1"/>
    <w:basedOn w:val="a"/>
    <w:next w:val="a"/>
    <w:autoRedefine/>
    <w:uiPriority w:val="39"/>
    <w:unhideWhenUsed/>
    <w:qFormat/>
    <w:rsid w:val="004D0663"/>
    <w:pPr>
      <w:spacing w:before="100" w:beforeAutospacing="1" w:after="100" w:afterAutospacing="1" w:line="240" w:lineRule="auto"/>
      <w:ind w:firstLineChars="0" w:firstLine="0"/>
      <w:jc w:val="left"/>
    </w:pPr>
    <w:rPr>
      <w:rFonts w:eastAsia="Times New Roman"/>
      <w:bCs/>
      <w:szCs w:val="20"/>
    </w:rPr>
  </w:style>
  <w:style w:type="paragraph" w:styleId="TOC3">
    <w:name w:val="toc 3"/>
    <w:basedOn w:val="a"/>
    <w:next w:val="a"/>
    <w:autoRedefine/>
    <w:uiPriority w:val="39"/>
    <w:unhideWhenUsed/>
    <w:rsid w:val="00404178"/>
    <w:pPr>
      <w:ind w:left="440"/>
      <w:jc w:val="left"/>
    </w:pPr>
    <w:rPr>
      <w:rFonts w:asciiTheme="minorHAnsi" w:eastAsiaTheme="minorHAnsi"/>
      <w:i/>
      <w:iCs/>
      <w:sz w:val="20"/>
      <w:szCs w:val="20"/>
    </w:rPr>
  </w:style>
  <w:style w:type="paragraph" w:customStyle="1" w:styleId="11">
    <w:name w:val="样式1"/>
    <w:basedOn w:val="a"/>
    <w:link w:val="12"/>
    <w:rsid w:val="00404178"/>
    <w:pPr>
      <w:widowControl/>
      <w:spacing w:line="240" w:lineRule="auto"/>
      <w:ind w:firstLineChars="0" w:firstLine="0"/>
      <w:jc w:val="left"/>
    </w:pPr>
  </w:style>
  <w:style w:type="paragraph" w:customStyle="1" w:styleId="21">
    <w:name w:val="样式2"/>
    <w:basedOn w:val="11"/>
    <w:link w:val="22"/>
    <w:qFormat/>
    <w:rsid w:val="00404178"/>
    <w:pPr>
      <w:jc w:val="center"/>
    </w:pPr>
  </w:style>
  <w:style w:type="character" w:customStyle="1" w:styleId="12">
    <w:name w:val="样式1 字符"/>
    <w:basedOn w:val="a0"/>
    <w:link w:val="11"/>
    <w:rsid w:val="00404178"/>
    <w:rPr>
      <w:rFonts w:ascii="Times New Roman" w:hAnsi="Times New Roman"/>
      <w:sz w:val="22"/>
    </w:rPr>
  </w:style>
  <w:style w:type="paragraph" w:styleId="TOC4">
    <w:name w:val="toc 4"/>
    <w:basedOn w:val="a"/>
    <w:next w:val="a"/>
    <w:autoRedefine/>
    <w:uiPriority w:val="39"/>
    <w:unhideWhenUsed/>
    <w:rsid w:val="00146936"/>
    <w:pPr>
      <w:ind w:left="660"/>
      <w:jc w:val="left"/>
    </w:pPr>
    <w:rPr>
      <w:rFonts w:asciiTheme="minorHAnsi" w:eastAsiaTheme="minorHAnsi"/>
      <w:sz w:val="18"/>
      <w:szCs w:val="18"/>
    </w:rPr>
  </w:style>
  <w:style w:type="character" w:customStyle="1" w:styleId="22">
    <w:name w:val="样式2 字符"/>
    <w:basedOn w:val="12"/>
    <w:link w:val="21"/>
    <w:rsid w:val="00404178"/>
    <w:rPr>
      <w:rFonts w:ascii="Times New Roman" w:hAnsi="Times New Roman"/>
      <w:sz w:val="22"/>
    </w:rPr>
  </w:style>
  <w:style w:type="paragraph" w:styleId="TOC5">
    <w:name w:val="toc 5"/>
    <w:basedOn w:val="a"/>
    <w:next w:val="a"/>
    <w:autoRedefine/>
    <w:uiPriority w:val="39"/>
    <w:unhideWhenUsed/>
    <w:rsid w:val="00146936"/>
    <w:pPr>
      <w:ind w:left="880"/>
      <w:jc w:val="left"/>
    </w:pPr>
    <w:rPr>
      <w:rFonts w:asciiTheme="minorHAnsi" w:eastAsiaTheme="minorHAnsi"/>
      <w:sz w:val="18"/>
      <w:szCs w:val="18"/>
    </w:rPr>
  </w:style>
  <w:style w:type="paragraph" w:styleId="TOC6">
    <w:name w:val="toc 6"/>
    <w:basedOn w:val="a"/>
    <w:next w:val="a"/>
    <w:autoRedefine/>
    <w:uiPriority w:val="39"/>
    <w:unhideWhenUsed/>
    <w:rsid w:val="00146936"/>
    <w:pPr>
      <w:ind w:left="1100"/>
      <w:jc w:val="left"/>
    </w:pPr>
    <w:rPr>
      <w:rFonts w:asciiTheme="minorHAnsi" w:eastAsiaTheme="minorHAnsi"/>
      <w:sz w:val="18"/>
      <w:szCs w:val="18"/>
    </w:rPr>
  </w:style>
  <w:style w:type="paragraph" w:styleId="TOC7">
    <w:name w:val="toc 7"/>
    <w:basedOn w:val="a"/>
    <w:next w:val="a"/>
    <w:autoRedefine/>
    <w:uiPriority w:val="39"/>
    <w:unhideWhenUsed/>
    <w:rsid w:val="00146936"/>
    <w:pPr>
      <w:ind w:left="1320"/>
      <w:jc w:val="left"/>
    </w:pPr>
    <w:rPr>
      <w:rFonts w:asciiTheme="minorHAnsi" w:eastAsiaTheme="minorHAnsi"/>
      <w:sz w:val="18"/>
      <w:szCs w:val="18"/>
    </w:rPr>
  </w:style>
  <w:style w:type="paragraph" w:styleId="TOC8">
    <w:name w:val="toc 8"/>
    <w:basedOn w:val="a"/>
    <w:next w:val="a"/>
    <w:autoRedefine/>
    <w:uiPriority w:val="39"/>
    <w:unhideWhenUsed/>
    <w:rsid w:val="00146936"/>
    <w:pPr>
      <w:ind w:left="1540"/>
      <w:jc w:val="left"/>
    </w:pPr>
    <w:rPr>
      <w:rFonts w:asciiTheme="minorHAnsi" w:eastAsiaTheme="minorHAnsi"/>
      <w:sz w:val="18"/>
      <w:szCs w:val="18"/>
    </w:rPr>
  </w:style>
  <w:style w:type="paragraph" w:styleId="TOC9">
    <w:name w:val="toc 9"/>
    <w:basedOn w:val="a"/>
    <w:next w:val="a"/>
    <w:autoRedefine/>
    <w:uiPriority w:val="39"/>
    <w:unhideWhenUsed/>
    <w:rsid w:val="00146936"/>
    <w:pPr>
      <w:ind w:left="1760"/>
      <w:jc w:val="left"/>
    </w:pPr>
    <w:rPr>
      <w:rFonts w:asciiTheme="minorHAnsi" w:eastAsiaTheme="minorHAnsi"/>
      <w:sz w:val="18"/>
      <w:szCs w:val="18"/>
    </w:rPr>
  </w:style>
  <w:style w:type="character" w:styleId="ab">
    <w:name w:val="Hyperlink"/>
    <w:basedOn w:val="a0"/>
    <w:uiPriority w:val="99"/>
    <w:unhideWhenUsed/>
    <w:rsid w:val="00146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4352">
      <w:bodyDiv w:val="1"/>
      <w:marLeft w:val="0"/>
      <w:marRight w:val="0"/>
      <w:marTop w:val="0"/>
      <w:marBottom w:val="0"/>
      <w:divBdr>
        <w:top w:val="none" w:sz="0" w:space="0" w:color="auto"/>
        <w:left w:val="none" w:sz="0" w:space="0" w:color="auto"/>
        <w:bottom w:val="none" w:sz="0" w:space="0" w:color="auto"/>
        <w:right w:val="none" w:sz="0" w:space="0" w:color="auto"/>
      </w:divBdr>
    </w:div>
    <w:div w:id="17418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4834-B117-4F66-8DE4-D4BAACB6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siyi</dc:creator>
  <cp:keywords/>
  <dc:description/>
  <cp:lastModifiedBy>he siyi</cp:lastModifiedBy>
  <cp:revision>2</cp:revision>
  <dcterms:created xsi:type="dcterms:W3CDTF">2022-07-04T12:28:00Z</dcterms:created>
  <dcterms:modified xsi:type="dcterms:W3CDTF">2022-07-04T12:28:00Z</dcterms:modified>
</cp:coreProperties>
</file>