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0C96" w14:textId="7FFFAB30" w:rsidR="00960653" w:rsidRDefault="00193385" w:rsidP="00960653">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eAppendices</w:t>
      </w:r>
      <w:proofErr w:type="spellEnd"/>
    </w:p>
    <w:p w14:paraId="1BFE4454" w14:textId="77777777" w:rsidR="00960653" w:rsidRPr="000D6712" w:rsidRDefault="00960653" w:rsidP="00960653">
      <w:pPr>
        <w:jc w:val="center"/>
        <w:rPr>
          <w:rFonts w:ascii="Times New Roman" w:hAnsi="Times New Roman" w:cs="Times New Roman"/>
          <w:b/>
          <w:bCs/>
          <w:sz w:val="24"/>
          <w:szCs w:val="24"/>
          <w:lang w:val="en-US"/>
        </w:rPr>
      </w:pPr>
    </w:p>
    <w:p w14:paraId="220030AD" w14:textId="1D07B76A" w:rsidR="000D6712" w:rsidRPr="000D6712" w:rsidRDefault="00193385" w:rsidP="000D6712">
      <w:pPr>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e</w:t>
      </w:r>
      <w:r w:rsidR="000D6712" w:rsidRPr="000D6712">
        <w:rPr>
          <w:rFonts w:ascii="Times New Roman" w:hAnsi="Times New Roman" w:cs="Times New Roman"/>
          <w:b/>
          <w:bCs/>
          <w:sz w:val="24"/>
          <w:szCs w:val="24"/>
          <w:lang w:val="en-US"/>
        </w:rPr>
        <w:t>Appendix</w:t>
      </w:r>
      <w:proofErr w:type="spellEnd"/>
      <w:r w:rsidR="000D6712" w:rsidRPr="000D6712">
        <w:rPr>
          <w:rFonts w:ascii="Times New Roman" w:hAnsi="Times New Roman" w:cs="Times New Roman"/>
          <w:b/>
          <w:bCs/>
          <w:sz w:val="24"/>
          <w:szCs w:val="24"/>
          <w:lang w:val="en-US"/>
        </w:rPr>
        <w:t xml:space="preserve"> 1.</w:t>
      </w:r>
      <w:r w:rsidR="000D6712" w:rsidRPr="000D6712">
        <w:rPr>
          <w:rFonts w:ascii="Times New Roman" w:hAnsi="Times New Roman" w:cs="Times New Roman"/>
          <w:i/>
          <w:iCs/>
          <w:color w:val="000000"/>
          <w:sz w:val="24"/>
          <w:szCs w:val="24"/>
          <w:lang w:val="en-US"/>
        </w:rPr>
        <w:t xml:space="preserve"> </w:t>
      </w:r>
      <w:r w:rsidR="000D6712" w:rsidRPr="000D6712">
        <w:rPr>
          <w:rFonts w:ascii="Times New Roman" w:hAnsi="Times New Roman" w:cs="Times New Roman"/>
          <w:i/>
          <w:iCs/>
          <w:sz w:val="24"/>
          <w:szCs w:val="24"/>
          <w:lang w:val="en-US"/>
        </w:rPr>
        <w:t>Selection bias in pregnancy trials restricted to livebirths</w:t>
      </w:r>
      <w:r w:rsidR="000D6712" w:rsidRPr="000D6712">
        <w:rPr>
          <w:rFonts w:ascii="Times New Roman" w:hAnsi="Times New Roman" w:cs="Times New Roman"/>
          <w:sz w:val="24"/>
          <w:szCs w:val="24"/>
          <w:lang w:val="en-US"/>
        </w:rPr>
        <w:t xml:space="preserve"> </w:t>
      </w:r>
    </w:p>
    <w:p w14:paraId="7C581BA2" w14:textId="1BADE23B" w:rsidR="000D6712" w:rsidRPr="00D30688" w:rsidRDefault="000D6712" w:rsidP="000D6712">
      <w:pPr>
        <w:spacing w:before="120"/>
        <w:jc w:val="both"/>
        <w:rPr>
          <w:rFonts w:ascii="Times New Roman" w:eastAsia="Arial" w:hAnsi="Times New Roman" w:cs="Times New Roman"/>
          <w:sz w:val="24"/>
          <w:szCs w:val="24"/>
          <w:lang w:val="en-US"/>
        </w:rPr>
      </w:pPr>
      <w:r w:rsidRPr="000D6712">
        <w:rPr>
          <w:rFonts w:ascii="Times New Roman" w:hAnsi="Times New Roman" w:cs="Times New Roman"/>
          <w:sz w:val="24"/>
          <w:szCs w:val="24"/>
          <w:lang w:val="en-US"/>
        </w:rPr>
        <w:t>As we mentioned in the text, spontaneous abortions may be competing events that occur before organogenesis</w:t>
      </w:r>
      <w:r w:rsidRPr="00DD70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pregnancy needs to </w:t>
      </w:r>
      <w:r w:rsidRPr="00F31B58">
        <w:rPr>
          <w:rFonts w:ascii="Times New Roman" w:hAnsi="Times New Roman" w:cs="Times New Roman"/>
          <w:i/>
          <w:iCs/>
          <w:sz w:val="24"/>
          <w:szCs w:val="24"/>
          <w:lang w:val="en-US"/>
        </w:rPr>
        <w:t>survive until the outcome</w:t>
      </w:r>
      <w:r w:rsidRPr="00DD70DC">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Data xml:space="preserve">PEVuZE5vdGU+PENpdGU+PEF1dGhvcj5DaGl1PC9BdXRob3I+PFllYXI+MjAyMDwvWWVhcj48UmVj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PEVuZE5vdGU+PENpdGU+PEF1dGhvcj5DaGl1PC9BdXRob3I+PFllYXI+MjAyMDwvWWVhcj48UmVj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0D6712">
        <w:rPr>
          <w:rFonts w:ascii="Times New Roman" w:hAnsi="Times New Roman" w:cs="Times New Roman"/>
          <w:noProof/>
          <w:sz w:val="24"/>
          <w:szCs w:val="24"/>
          <w:vertAlign w:val="superscript"/>
          <w:lang w:val="en-US"/>
        </w:rPr>
        <w:t>1</w:t>
      </w:r>
      <w:r>
        <w:rPr>
          <w:rFonts w:ascii="Times New Roman" w:hAnsi="Times New Roman" w:cs="Times New Roman"/>
          <w:sz w:val="24"/>
          <w:szCs w:val="24"/>
          <w:lang w:val="en-US"/>
        </w:rPr>
        <w:fldChar w:fldCharType="end"/>
      </w:r>
      <w:r w:rsidRPr="00DD70DC">
        <w:rPr>
          <w:rFonts w:ascii="Times New Roman" w:hAnsi="Times New Roman" w:cs="Times New Roman"/>
          <w:sz w:val="24"/>
          <w:szCs w:val="24"/>
          <w:lang w:val="en-US"/>
        </w:rPr>
        <w:t xml:space="preserve"> However, some spontaneous abortions after organogenesis may themselves result from structural malformations; and elective abortion</w:t>
      </w:r>
      <w:r>
        <w:rPr>
          <w:rFonts w:ascii="Times New Roman" w:hAnsi="Times New Roman" w:cs="Times New Roman"/>
          <w:sz w:val="24"/>
          <w:szCs w:val="24"/>
          <w:lang w:val="en-US"/>
        </w:rPr>
        <w:t>s</w:t>
      </w:r>
      <w:r w:rsidRPr="00DD70DC">
        <w:rPr>
          <w:rFonts w:ascii="Times New Roman" w:hAnsi="Times New Roman" w:cs="Times New Roman"/>
          <w:sz w:val="24"/>
          <w:szCs w:val="24"/>
          <w:lang w:val="en-US"/>
        </w:rPr>
        <w:t xml:space="preserve"> further reduce the prevalence of some major malformations at birth (</w:t>
      </w:r>
      <w:r>
        <w:rPr>
          <w:rFonts w:ascii="Times New Roman" w:hAnsi="Times New Roman" w:cs="Times New Roman"/>
          <w:sz w:val="24"/>
          <w:szCs w:val="24"/>
          <w:lang w:val="en-US"/>
        </w:rPr>
        <w:t xml:space="preserve">pregnancy needs to </w:t>
      </w:r>
      <w:r w:rsidRPr="00F31B58">
        <w:rPr>
          <w:rFonts w:ascii="Times New Roman" w:hAnsi="Times New Roman" w:cs="Times New Roman"/>
          <w:i/>
          <w:iCs/>
          <w:sz w:val="24"/>
          <w:szCs w:val="24"/>
          <w:lang w:val="en-US"/>
        </w:rPr>
        <w:t>survive with the outcome</w:t>
      </w:r>
      <w:r>
        <w:rPr>
          <w:rFonts w:ascii="Times New Roman" w:hAnsi="Times New Roman" w:cs="Times New Roman"/>
          <w:sz w:val="24"/>
          <w:szCs w:val="24"/>
          <w:lang w:val="en-US"/>
        </w:rPr>
        <w:t xml:space="preserve"> for the outcome to be observed</w:t>
      </w:r>
      <w:r w:rsidRPr="00DD70DC">
        <w:rPr>
          <w:rFonts w:ascii="Times New Roman" w:hAnsi="Times New Roman" w:cs="Times New Roman"/>
          <w:sz w:val="24"/>
          <w:szCs w:val="24"/>
          <w:lang w:val="en-US"/>
        </w:rPr>
        <w:t>). Although we would prefer to include malformations from all conceptus</w:t>
      </w:r>
      <w:r>
        <w:rPr>
          <w:rFonts w:ascii="Times New Roman" w:hAnsi="Times New Roman" w:cs="Times New Roman"/>
          <w:sz w:val="24"/>
          <w:szCs w:val="24"/>
          <w:lang w:val="en-US"/>
        </w:rPr>
        <w:t>es</w:t>
      </w:r>
      <w:r w:rsidRPr="00DD70DC">
        <w:rPr>
          <w:rFonts w:ascii="Times New Roman" w:hAnsi="Times New Roman" w:cs="Times New Roman"/>
          <w:sz w:val="24"/>
          <w:szCs w:val="24"/>
          <w:lang w:val="en-US"/>
        </w:rPr>
        <w:t xml:space="preserve"> to evaluate teratogenicity, </w:t>
      </w:r>
      <w:r w:rsidRPr="00DD70DC">
        <w:rPr>
          <w:rFonts w:ascii="Times New Roman" w:eastAsia="Arial" w:hAnsi="Times New Roman" w:cs="Times New Roman"/>
          <w:sz w:val="24"/>
          <w:szCs w:val="24"/>
          <w:lang w:val="en-US"/>
        </w:rPr>
        <w:t xml:space="preserve">most </w:t>
      </w:r>
      <w:r>
        <w:rPr>
          <w:rFonts w:ascii="Times New Roman" w:eastAsia="Arial" w:hAnsi="Times New Roman" w:cs="Times New Roman"/>
          <w:sz w:val="24"/>
          <w:szCs w:val="24"/>
          <w:lang w:val="en-US"/>
        </w:rPr>
        <w:t>studies</w:t>
      </w:r>
      <w:r w:rsidRPr="00DD70DC">
        <w:rPr>
          <w:rFonts w:ascii="Times New Roman" w:eastAsia="Arial" w:hAnsi="Times New Roman" w:cs="Times New Roman"/>
          <w:sz w:val="24"/>
          <w:szCs w:val="24"/>
          <w:lang w:val="en-US"/>
        </w:rPr>
        <w:t xml:space="preserve"> consider the prevalence of malformations among livebirths </w:t>
      </w:r>
      <w:r w:rsidRPr="00DD70DC">
        <w:rPr>
          <w:rFonts w:ascii="Times New Roman" w:hAnsi="Times New Roman" w:cs="Times New Roman"/>
          <w:sz w:val="24"/>
          <w:szCs w:val="24"/>
          <w:lang w:val="en-US"/>
        </w:rPr>
        <w:t>s</w:t>
      </w:r>
      <w:r w:rsidRPr="00DD70DC">
        <w:rPr>
          <w:rFonts w:ascii="Times New Roman" w:eastAsia="Arial" w:hAnsi="Times New Roman" w:cs="Times New Roman"/>
          <w:sz w:val="24"/>
          <w:szCs w:val="24"/>
          <w:lang w:val="en-US"/>
        </w:rPr>
        <w:t xml:space="preserve">ince pathology is rarely available for spontaneous abortions and terminations. </w:t>
      </w:r>
      <w:r>
        <w:rPr>
          <w:rFonts w:ascii="Times New Roman" w:eastAsia="Arial" w:hAnsi="Times New Roman" w:cs="Times New Roman"/>
          <w:sz w:val="24"/>
          <w:szCs w:val="24"/>
          <w:lang w:val="en-US"/>
        </w:rPr>
        <w:t xml:space="preserve">In </w:t>
      </w:r>
      <w:proofErr w:type="spellStart"/>
      <w:r w:rsidR="00A43969">
        <w:rPr>
          <w:rFonts w:ascii="Times New Roman" w:eastAsia="Arial" w:hAnsi="Times New Roman" w:cs="Times New Roman"/>
          <w:sz w:val="24"/>
          <w:szCs w:val="24"/>
          <w:lang w:val="en-US"/>
        </w:rPr>
        <w:t>eFigure</w:t>
      </w:r>
      <w:proofErr w:type="spellEnd"/>
      <w:r w:rsidR="00A43969">
        <w:rPr>
          <w:rFonts w:ascii="Times New Roman" w:eastAsia="Arial" w:hAnsi="Times New Roman" w:cs="Times New Roman"/>
          <w:sz w:val="24"/>
          <w:szCs w:val="24"/>
          <w:lang w:val="en-US"/>
        </w:rPr>
        <w:t xml:space="preserve"> 1</w:t>
      </w:r>
      <w:r>
        <w:rPr>
          <w:rFonts w:ascii="Times New Roman" w:eastAsia="Arial" w:hAnsi="Times New Roman" w:cs="Times New Roman"/>
          <w:sz w:val="24"/>
          <w:szCs w:val="24"/>
          <w:lang w:val="en-US"/>
        </w:rPr>
        <w:t xml:space="preserve">, we would assess the effect of A (e.g., vaccine) on M* (detected malformations with some measurement error). </w:t>
      </w:r>
      <w:r w:rsidRPr="00DD70DC">
        <w:rPr>
          <w:rFonts w:ascii="Times New Roman" w:eastAsia="Arial" w:hAnsi="Times New Roman" w:cs="Times New Roman"/>
          <w:sz w:val="24"/>
          <w:szCs w:val="24"/>
          <w:lang w:val="en-US"/>
        </w:rPr>
        <w:t>Target trials based on databases lacking this information would select cases prevalent at birth as well. Failure to include malformations in pregnancy losses underestimates the incidence of malformations, particularly for defects for which termination is often chosen after prenatal diagnosis (</w:t>
      </w:r>
      <w:r w:rsidRPr="00DD70DC">
        <w:rPr>
          <w:rFonts w:ascii="Times New Roman" w:eastAsia="Arial" w:hAnsi="Times New Roman" w:cs="Times New Roman"/>
          <w:i/>
          <w:iCs/>
          <w:sz w:val="24"/>
          <w:szCs w:val="24"/>
          <w:lang w:val="en-US"/>
        </w:rPr>
        <w:t>e.g.</w:t>
      </w:r>
      <w:r w:rsidRPr="00DD70DC">
        <w:rPr>
          <w:rFonts w:ascii="Times New Roman" w:eastAsia="Arial" w:hAnsi="Times New Roman" w:cs="Times New Roman"/>
          <w:sz w:val="24"/>
          <w:szCs w:val="24"/>
          <w:lang w:val="en-US"/>
        </w:rPr>
        <w:t>, neural tube defects).</w:t>
      </w:r>
      <w:r>
        <w:rPr>
          <w:rFonts w:ascii="Times New Roman" w:eastAsia="Arial" w:hAnsi="Times New Roman" w:cs="Times New Roman"/>
          <w:sz w:val="24"/>
          <w:szCs w:val="24"/>
        </w:rPr>
        <w:fldChar w:fldCharType="begin">
          <w:fldData xml:space="preserve">PEVuZE5vdGU+PENpdGU+PEF1dGhvcj5TdmVuc3NvbjwvQXV0aG9yPjxZZWFyPjIwMTQ8L1llYXI+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L2FsdC1wZXJpb2RpY2FsPjxwYWdlcz4yNi0zMSwgMzEgZTE8L3BhZ2VzPjx2b2x1bWU+MTU1PC92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</w:fldData>
        </w:fldChar>
      </w:r>
      <w:r w:rsidRPr="000D6712">
        <w:rPr>
          <w:rFonts w:ascii="Times New Roman" w:eastAsia="Arial" w:hAnsi="Times New Roman" w:cs="Times New Roman"/>
          <w:sz w:val="24"/>
          <w:szCs w:val="24"/>
          <w:lang w:val="en-US"/>
        </w:rPr>
        <w:instrText xml:space="preserve"> ADDIN EN.CITE </w:instrText>
      </w:r>
      <w:r>
        <w:rPr>
          <w:rFonts w:ascii="Times New Roman" w:eastAsia="Arial" w:hAnsi="Times New Roman" w:cs="Times New Roman"/>
          <w:sz w:val="24"/>
          <w:szCs w:val="24"/>
        </w:rPr>
        <w:fldChar w:fldCharType="begin">
          <w:fldData xml:space="preserve">PEVuZE5vdGU+PENpdGU+PEF1dGhvcj5TdmVuc3NvbjwvQXV0aG9yPjxZZWFyPjIwMTQ8L1llYXI+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L2FsdC1wZXJpb2RpY2FsPjxwYWdlcz4yNi0zMSwgMzEgZTE8L3BhZ2VzPjx2b2x1bWU+MTU1PC92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</w:fldData>
        </w:fldChar>
      </w:r>
      <w:r w:rsidRPr="000D6712">
        <w:rPr>
          <w:rFonts w:ascii="Times New Roman" w:eastAsia="Arial" w:hAnsi="Times New Roman" w:cs="Times New Roman"/>
          <w:sz w:val="24"/>
          <w:szCs w:val="24"/>
          <w:lang w:val="en-US"/>
        </w:rPr>
        <w:instrText xml:space="preserve"> ADDIN EN.CITE.DATA </w:instrText>
      </w:r>
      <w:r>
        <w:rPr>
          <w:rFonts w:ascii="Times New Roman" w:eastAsia="Arial" w:hAnsi="Times New Roman" w:cs="Times New Roman"/>
          <w:sz w:val="24"/>
          <w:szCs w:val="24"/>
        </w:rPr>
      </w:r>
      <w:r>
        <w:rPr>
          <w:rFonts w:ascii="Times New Roman" w:eastAsia="Arial" w:hAnsi="Times New Roman" w:cs="Times New Roman"/>
          <w:sz w:val="24"/>
          <w:szCs w:val="24"/>
        </w:rPr>
        <w:fldChar w:fldCharType="end"/>
      </w:r>
      <w:r>
        <w:rPr>
          <w:rFonts w:ascii="Times New Roman" w:eastAsia="Arial" w:hAnsi="Times New Roman" w:cs="Times New Roman"/>
          <w:sz w:val="24"/>
          <w:szCs w:val="24"/>
        </w:rPr>
      </w:r>
      <w:r>
        <w:rPr>
          <w:rFonts w:ascii="Times New Roman" w:eastAsia="Arial" w:hAnsi="Times New Roman" w:cs="Times New Roman"/>
          <w:sz w:val="24"/>
          <w:szCs w:val="24"/>
        </w:rPr>
        <w:fldChar w:fldCharType="separate"/>
      </w:r>
      <w:r w:rsidRPr="000D6712">
        <w:rPr>
          <w:rFonts w:ascii="Times New Roman" w:eastAsia="Arial" w:hAnsi="Times New Roman" w:cs="Times New Roman"/>
          <w:noProof/>
          <w:sz w:val="24"/>
          <w:szCs w:val="24"/>
          <w:vertAlign w:val="superscript"/>
          <w:lang w:val="en-US"/>
        </w:rPr>
        <w:t>2,3</w:t>
      </w:r>
      <w:r>
        <w:rPr>
          <w:rFonts w:ascii="Times New Roman" w:eastAsia="Arial" w:hAnsi="Times New Roman" w:cs="Times New Roman"/>
          <w:sz w:val="24"/>
          <w:szCs w:val="24"/>
        </w:rPr>
        <w:fldChar w:fldCharType="end"/>
      </w:r>
      <w:r w:rsidRPr="00DD70DC">
        <w:rPr>
          <w:rFonts w:ascii="Times New Roman" w:eastAsia="Arial" w:hAnsi="Times New Roman" w:cs="Times New Roman"/>
          <w:sz w:val="24"/>
          <w:szCs w:val="24"/>
          <w:lang w:val="en-US"/>
        </w:rPr>
        <w:t xml:space="preserve"> </w:t>
      </w:r>
      <w:r w:rsidRPr="0092348E">
        <w:rPr>
          <w:rFonts w:ascii="Times New Roman" w:eastAsia="Arial" w:hAnsi="Times New Roman" w:cs="Times New Roman"/>
          <w:sz w:val="24"/>
          <w:szCs w:val="24"/>
          <w:lang w:val="en-US"/>
        </w:rPr>
        <w:t>Restricting the analysis to livebirths is conditioning on S</w:t>
      </w:r>
      <w:r>
        <w:rPr>
          <w:rFonts w:ascii="Times New Roman" w:eastAsia="Arial" w:hAnsi="Times New Roman" w:cs="Times New Roman"/>
          <w:sz w:val="24"/>
          <w:szCs w:val="24"/>
          <w:lang w:val="en-US"/>
        </w:rPr>
        <w:t xml:space="preserve"> (a competing event) and T</w:t>
      </w:r>
      <w:r w:rsidRPr="0092348E">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lang w:val="en-US"/>
        </w:rPr>
        <w:t xml:space="preserve">and using a misclassified outcome (M*), </w:t>
      </w:r>
      <w:r w:rsidRPr="0092348E">
        <w:rPr>
          <w:rFonts w:ascii="Times New Roman" w:eastAsia="Arial" w:hAnsi="Times New Roman" w:cs="Times New Roman"/>
          <w:sz w:val="24"/>
          <w:szCs w:val="24"/>
          <w:lang w:val="en-US"/>
        </w:rPr>
        <w:t xml:space="preserve">which </w:t>
      </w:r>
      <w:r>
        <w:rPr>
          <w:rFonts w:ascii="Times New Roman" w:eastAsia="Arial" w:hAnsi="Times New Roman" w:cs="Times New Roman"/>
          <w:sz w:val="24"/>
          <w:szCs w:val="24"/>
          <w:lang w:val="en-US"/>
        </w:rPr>
        <w:t xml:space="preserve">may </w:t>
      </w:r>
      <w:r w:rsidRPr="0092348E">
        <w:rPr>
          <w:rFonts w:ascii="Times New Roman" w:eastAsia="Arial" w:hAnsi="Times New Roman" w:cs="Times New Roman"/>
          <w:sz w:val="24"/>
          <w:szCs w:val="24"/>
          <w:lang w:val="en-US"/>
        </w:rPr>
        <w:t>induce noncausal association</w:t>
      </w:r>
      <w:r>
        <w:rPr>
          <w:rFonts w:ascii="Times New Roman" w:eastAsia="Arial" w:hAnsi="Times New Roman" w:cs="Times New Roman"/>
          <w:sz w:val="24"/>
          <w:szCs w:val="24"/>
          <w:lang w:val="en-US"/>
        </w:rPr>
        <w:t>s</w:t>
      </w:r>
      <w:r w:rsidRPr="0092348E">
        <w:rPr>
          <w:rFonts w:ascii="Times New Roman" w:eastAsia="Arial" w:hAnsi="Times New Roman" w:cs="Times New Roman"/>
          <w:sz w:val="24"/>
          <w:szCs w:val="24"/>
          <w:lang w:val="en-US"/>
        </w:rPr>
        <w:t xml:space="preserve"> between </w:t>
      </w:r>
      <w:r>
        <w:rPr>
          <w:rFonts w:ascii="Times New Roman" w:eastAsia="Arial" w:hAnsi="Times New Roman" w:cs="Times New Roman"/>
          <w:sz w:val="24"/>
          <w:szCs w:val="24"/>
          <w:lang w:val="en-US"/>
        </w:rPr>
        <w:t>A</w:t>
      </w:r>
      <w:r w:rsidRPr="0092348E">
        <w:rPr>
          <w:rFonts w:ascii="Times New Roman" w:eastAsia="Arial" w:hAnsi="Times New Roman" w:cs="Times New Roman"/>
          <w:sz w:val="24"/>
          <w:szCs w:val="24"/>
          <w:lang w:val="en-US"/>
        </w:rPr>
        <w:t xml:space="preserve"> and M</w:t>
      </w:r>
      <w:r w:rsidR="00C343C4">
        <w:rPr>
          <w:rFonts w:ascii="Times New Roman" w:eastAsia="Arial" w:hAnsi="Times New Roman" w:cs="Times New Roman"/>
          <w:sz w:val="24"/>
          <w:szCs w:val="24"/>
          <w:lang w:val="en-US"/>
        </w:rPr>
        <w:t>*</w:t>
      </w:r>
      <w:r w:rsidRPr="0092348E">
        <w:rPr>
          <w:rFonts w:ascii="Times New Roman" w:eastAsia="Arial" w:hAnsi="Times New Roman" w:cs="Times New Roman"/>
          <w:sz w:val="24"/>
          <w:szCs w:val="24"/>
          <w:lang w:val="en-US"/>
        </w:rPr>
        <w:t>.</w:t>
      </w:r>
      <w:r w:rsidRPr="0092348E">
        <w:rPr>
          <w:rFonts w:ascii="Times New Roman" w:eastAsia="Arial" w:hAnsi="Times New Roman" w:cs="Times New Roman"/>
          <w:sz w:val="24"/>
          <w:szCs w:val="24"/>
        </w:rPr>
        <w:fldChar w:fldCharType="begin"/>
      </w:r>
      <w:r w:rsidRPr="000D6712">
        <w:rPr>
          <w:rFonts w:ascii="Times New Roman" w:eastAsia="Arial" w:hAnsi="Times New Roman" w:cs="Times New Roman"/>
          <w:sz w:val="24"/>
          <w:szCs w:val="24"/>
          <w:lang w:val="en-US"/>
        </w:rPr>
        <w:instrText xml:space="preserve"> ADDIN EN.CITE &lt;EndNote&gt;&lt;Cite&gt;&lt;Author&gt;Hernan&lt;/Author&gt;&lt;Year&gt;2004&lt;/Year&gt;&lt;RecNum&gt;2024&lt;/RecNum&gt;&lt;DisplayText&gt;&lt;style face="superscript"&gt;4&lt;/style&gt;&lt;/DisplayText&gt;&lt;record&gt;&lt;rec-number&gt;2024&lt;/rec-number&gt;&lt;foreign-keys&gt;&lt;key app="EN" db-id="fpap0pzstfvpf3e9venxrxdhwwxrv5zsptf9" timestamp="0"&gt;2024&lt;/key&gt;&lt;/foreign-keys&gt;&lt;ref-type name="Journal Article"&gt;17&lt;/ref-type&gt;&lt;contributors&gt;&lt;authors&gt;&lt;author&gt;Hernán, MA&lt;/author&gt;&lt;author&gt;Hernandez-Diaz, S.&lt;/author&gt;&lt;author&gt;Robins, J. M.&lt;/author&gt;&lt;/authors&gt;&lt;/contributors&gt;&lt;auth-address&gt;Department of Epidemiology, Harvard School of Public Health, Boston, Massachusetts 02115, USA. miguel_hernan@post.harvard.edu&lt;/auth-address&gt;&lt;titles&gt;&lt;title&gt;A structural approach to selection bias&lt;/title&gt;&lt;secondary-title&gt;Epidemiology&lt;/secondary-title&gt;&lt;/titles&gt;&lt;periodical&gt;&lt;full-title&gt;Epidemiology&lt;/full-title&gt;&lt;/periodical&gt;&lt;pages&gt;615-25&lt;/pages&gt;&lt;volume&gt;15&lt;/volume&gt;&lt;number&gt;5&lt;/number&gt;&lt;edition&gt;2004/08/17&lt;/edition&gt;&lt;keywords&gt;&lt;keyword&gt;Case-Control Studies&lt;/keyword&gt;&lt;keyword&gt;Disease/etiology&lt;/keyword&gt;&lt;keyword&gt;Environmental Exposure/adverse effects&lt;/keyword&gt;&lt;keyword&gt;Epidemiologic Methods&lt;/keyword&gt;&lt;keyword&gt;*Epidemiologic Research Design&lt;/keyword&gt;&lt;keyword&gt;Evaluation Studies as Topic&lt;/keyword&gt;&lt;keyword&gt;Humans&lt;/keyword&gt;&lt;keyword&gt;Longitudinal Studies&lt;/keyword&gt;&lt;keyword&gt;Models, Theoretical&lt;/keyword&gt;&lt;keyword&gt;Research&lt;/keyword&gt;&lt;keyword&gt;Research Subjects&lt;/keyword&gt;&lt;keyword&gt;Risk Factors&lt;/keyword&gt;&lt;keyword&gt;*Selection Bias&lt;/keyword&gt;&lt;/keywords&gt;&lt;dates&gt;&lt;year&gt;2004&lt;/year&gt;&lt;pub-dates&gt;&lt;date&gt;Sep&lt;/date&gt;&lt;/pub-dates&gt;&lt;/dates&gt;&lt;isbn&gt;1044-3983 (Print)&amp;#xD;1044-3983 (Linking)&lt;/isbn&gt;&lt;accession-num&gt;15308962&lt;/accession-num&gt;&lt;work-type&gt;Research Support, U.S. Gov&amp;apos;t, P.H.S.&lt;/work-type&gt;&lt;urls&gt;&lt;related-urls&gt;&lt;url&gt;http://www.ncbi.nlm.nih.gov/pubmed/15308962&lt;/url&gt;&lt;/related-urls&gt;&lt;/urls&gt;&lt;language&gt;eng&lt;/language&gt;&lt;/record&gt;&lt;/Cite&gt;&lt;/EndNote&gt;</w:instrText>
      </w:r>
      <w:r w:rsidRPr="0092348E">
        <w:rPr>
          <w:rFonts w:ascii="Times New Roman" w:eastAsia="Arial" w:hAnsi="Times New Roman" w:cs="Times New Roman"/>
          <w:sz w:val="24"/>
          <w:szCs w:val="24"/>
        </w:rPr>
        <w:fldChar w:fldCharType="separate"/>
      </w:r>
      <w:r w:rsidRPr="000D6712">
        <w:rPr>
          <w:rFonts w:ascii="Times New Roman" w:eastAsia="Arial" w:hAnsi="Times New Roman" w:cs="Times New Roman"/>
          <w:noProof/>
          <w:sz w:val="24"/>
          <w:szCs w:val="24"/>
          <w:vertAlign w:val="superscript"/>
          <w:lang w:val="en-US"/>
        </w:rPr>
        <w:t>4</w:t>
      </w:r>
      <w:r w:rsidRPr="0092348E">
        <w:rPr>
          <w:rFonts w:ascii="Times New Roman" w:eastAsia="Arial" w:hAnsi="Times New Roman" w:cs="Times New Roman"/>
          <w:sz w:val="24"/>
          <w:szCs w:val="24"/>
        </w:rPr>
        <w:fldChar w:fldCharType="end"/>
      </w:r>
      <w:r>
        <w:rPr>
          <w:rFonts w:ascii="Times New Roman" w:eastAsia="Arial" w:hAnsi="Times New Roman" w:cs="Times New Roman"/>
          <w:sz w:val="24"/>
          <w:szCs w:val="24"/>
          <w:lang w:val="en-US"/>
        </w:rPr>
        <w:t xml:space="preserve"> A confluence of selection and measurement biases. </w:t>
      </w:r>
      <w:r w:rsidRPr="00DD70DC">
        <w:rPr>
          <w:rFonts w:ascii="Times New Roman" w:eastAsia="Arial" w:hAnsi="Times New Roman" w:cs="Times New Roman"/>
          <w:sz w:val="24"/>
          <w:szCs w:val="24"/>
          <w:lang w:val="en-US"/>
        </w:rPr>
        <w:t xml:space="preserve">However, if this missingness is random with respect to vaccination, </w:t>
      </w:r>
      <w:r>
        <w:rPr>
          <w:rFonts w:ascii="Times New Roman" w:eastAsia="Arial" w:hAnsi="Times New Roman" w:cs="Times New Roman"/>
          <w:sz w:val="24"/>
          <w:szCs w:val="24"/>
          <w:lang w:val="en-US"/>
        </w:rPr>
        <w:t xml:space="preserve">i.e., no arrow between vaccination and abortions and terminations in </w:t>
      </w:r>
      <w:proofErr w:type="spellStart"/>
      <w:r w:rsidR="00A43969">
        <w:rPr>
          <w:rFonts w:ascii="Times New Roman" w:eastAsia="Arial" w:hAnsi="Times New Roman" w:cs="Times New Roman"/>
          <w:sz w:val="24"/>
          <w:szCs w:val="24"/>
          <w:lang w:val="en-US"/>
        </w:rPr>
        <w:t>eFigure</w:t>
      </w:r>
      <w:proofErr w:type="spellEnd"/>
      <w:r w:rsidR="00A43969">
        <w:rPr>
          <w:rFonts w:ascii="Times New Roman" w:eastAsia="Arial" w:hAnsi="Times New Roman" w:cs="Times New Roman"/>
          <w:sz w:val="24"/>
          <w:szCs w:val="24"/>
          <w:lang w:val="en-US"/>
        </w:rPr>
        <w:t xml:space="preserve"> 1</w:t>
      </w:r>
      <w:r>
        <w:rPr>
          <w:rFonts w:ascii="Times New Roman" w:eastAsia="Arial" w:hAnsi="Times New Roman" w:cs="Times New Roman"/>
          <w:sz w:val="24"/>
          <w:szCs w:val="24"/>
          <w:lang w:val="en-US"/>
        </w:rPr>
        <w:t xml:space="preserve">, </w:t>
      </w:r>
      <w:r w:rsidRPr="00DD70DC">
        <w:rPr>
          <w:rFonts w:ascii="Times New Roman" w:eastAsia="Arial" w:hAnsi="Times New Roman" w:cs="Times New Roman"/>
          <w:sz w:val="24"/>
          <w:szCs w:val="24"/>
          <w:lang w:val="en-US"/>
        </w:rPr>
        <w:t xml:space="preserve">the relative risk for malformations </w:t>
      </w:r>
      <w:r>
        <w:rPr>
          <w:rFonts w:ascii="Times New Roman" w:eastAsia="Arial" w:hAnsi="Times New Roman" w:cs="Times New Roman"/>
          <w:sz w:val="24"/>
          <w:szCs w:val="24"/>
          <w:lang w:val="en-US"/>
        </w:rPr>
        <w:t>may</w:t>
      </w:r>
      <w:r w:rsidRPr="00DD70DC">
        <w:rPr>
          <w:rFonts w:ascii="Times New Roman" w:eastAsia="Arial" w:hAnsi="Times New Roman" w:cs="Times New Roman"/>
          <w:sz w:val="24"/>
          <w:szCs w:val="24"/>
          <w:lang w:val="en-US"/>
        </w:rPr>
        <w:t xml:space="preserve"> be unbiased.</w:t>
      </w:r>
      <w:r>
        <w:rPr>
          <w:rFonts w:ascii="Times New Roman" w:eastAsia="Arial" w:hAnsi="Times New Roman" w:cs="Times New Roman"/>
          <w:sz w:val="24"/>
          <w:szCs w:val="24"/>
        </w:rPr>
        <w:fldChar w:fldCharType="begin">
          <w:fldData xml:space="preserve">PEVuZE5vdGU+PENpdGU+PEF1dGhvcj5IZWlua2U8L0F1dGhvcj48WWVhcj4yMDIwPC9ZZWFyPjxS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</w:fldData>
        </w:fldChar>
      </w:r>
      <w:r w:rsidRPr="000D6712">
        <w:rPr>
          <w:rFonts w:ascii="Times New Roman" w:eastAsia="Arial" w:hAnsi="Times New Roman" w:cs="Times New Roman"/>
          <w:sz w:val="24"/>
          <w:szCs w:val="24"/>
          <w:lang w:val="en-US"/>
        </w:rPr>
        <w:instrText xml:space="preserve"> ADDIN EN.CITE </w:instrText>
      </w:r>
      <w:r>
        <w:rPr>
          <w:rFonts w:ascii="Times New Roman" w:eastAsia="Arial" w:hAnsi="Times New Roman" w:cs="Times New Roman"/>
          <w:sz w:val="24"/>
          <w:szCs w:val="24"/>
        </w:rPr>
        <w:fldChar w:fldCharType="begin">
          <w:fldData xml:space="preserve">PEVuZE5vdGU+PENpdGU+PEF1dGhvcj5IZWlua2U8L0F1dGhvcj48WWVhcj4yMDIwPC9ZZWFyPjxS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</w:fldData>
        </w:fldChar>
      </w:r>
      <w:r w:rsidRPr="000D6712">
        <w:rPr>
          <w:rFonts w:ascii="Times New Roman" w:eastAsia="Arial" w:hAnsi="Times New Roman" w:cs="Times New Roman"/>
          <w:sz w:val="24"/>
          <w:szCs w:val="24"/>
          <w:lang w:val="en-US"/>
        </w:rPr>
        <w:instrText xml:space="preserve"> ADDIN EN.CITE.DATA </w:instrText>
      </w:r>
      <w:r>
        <w:rPr>
          <w:rFonts w:ascii="Times New Roman" w:eastAsia="Arial" w:hAnsi="Times New Roman" w:cs="Times New Roman"/>
          <w:sz w:val="24"/>
          <w:szCs w:val="24"/>
        </w:rPr>
      </w:r>
      <w:r>
        <w:rPr>
          <w:rFonts w:ascii="Times New Roman" w:eastAsia="Arial" w:hAnsi="Times New Roman" w:cs="Times New Roman"/>
          <w:sz w:val="24"/>
          <w:szCs w:val="24"/>
        </w:rPr>
        <w:fldChar w:fldCharType="end"/>
      </w:r>
      <w:r>
        <w:rPr>
          <w:rFonts w:ascii="Times New Roman" w:eastAsia="Arial" w:hAnsi="Times New Roman" w:cs="Times New Roman"/>
          <w:sz w:val="24"/>
          <w:szCs w:val="24"/>
        </w:rPr>
      </w:r>
      <w:r>
        <w:rPr>
          <w:rFonts w:ascii="Times New Roman" w:eastAsia="Arial" w:hAnsi="Times New Roman" w:cs="Times New Roman"/>
          <w:sz w:val="24"/>
          <w:szCs w:val="24"/>
        </w:rPr>
        <w:fldChar w:fldCharType="separate"/>
      </w:r>
      <w:r w:rsidRPr="000D6712">
        <w:rPr>
          <w:rFonts w:ascii="Times New Roman" w:eastAsia="Arial" w:hAnsi="Times New Roman" w:cs="Times New Roman"/>
          <w:noProof/>
          <w:sz w:val="24"/>
          <w:szCs w:val="24"/>
          <w:vertAlign w:val="superscript"/>
          <w:lang w:val="en-US"/>
        </w:rPr>
        <w:t>5</w:t>
      </w:r>
      <w:r>
        <w:rPr>
          <w:rFonts w:ascii="Times New Roman" w:eastAsia="Arial" w:hAnsi="Times New Roman" w:cs="Times New Roman"/>
          <w:sz w:val="24"/>
          <w:szCs w:val="24"/>
        </w:rPr>
        <w:fldChar w:fldCharType="end"/>
      </w:r>
      <w:r w:rsidRPr="00DD70DC">
        <w:rPr>
          <w:rFonts w:ascii="Times New Roman" w:eastAsia="Arial" w:hAnsi="Times New Roman" w:cs="Times New Roman"/>
          <w:sz w:val="24"/>
          <w:szCs w:val="24"/>
          <w:lang w:val="en-US"/>
        </w:rPr>
        <w:t xml:space="preserve"> We can assess the robustness of the findings to this survivor bias</w:t>
      </w:r>
      <w:r w:rsidR="00C343C4">
        <w:rPr>
          <w:rFonts w:ascii="Times New Roman" w:eastAsia="Arial" w:hAnsi="Times New Roman" w:cs="Times New Roman"/>
          <w:sz w:val="24"/>
          <w:szCs w:val="24"/>
          <w:lang w:val="en-US"/>
        </w:rPr>
        <w:t>es</w:t>
      </w:r>
      <w:r w:rsidRPr="00DD70DC">
        <w:rPr>
          <w:rFonts w:ascii="Times New Roman" w:eastAsia="Arial" w:hAnsi="Times New Roman" w:cs="Times New Roman"/>
          <w:sz w:val="24"/>
          <w:szCs w:val="24"/>
          <w:lang w:val="en-US"/>
        </w:rPr>
        <w:t xml:space="preserve"> by comparing the frequency of pregnancy losses between vaccinated and nonvaccinated groups; using a composite outcome of losses and malformations; and estimating risk bounds or conducting probabilistic bias analyses to </w:t>
      </w:r>
      <w:r w:rsidRPr="00DD70DC">
        <w:rPr>
          <w:rFonts w:ascii="Times New Roman" w:hAnsi="Times New Roman" w:cs="Times New Roman"/>
          <w:sz w:val="24"/>
          <w:szCs w:val="24"/>
          <w:lang w:val="en-US"/>
        </w:rPr>
        <w:t xml:space="preserve">quantity the potential impact </w:t>
      </w:r>
      <w:r w:rsidRPr="0092348E">
        <w:rPr>
          <w:rFonts w:ascii="Times New Roman" w:hAnsi="Times New Roman" w:cs="Times New Roman"/>
          <w:sz w:val="24"/>
          <w:szCs w:val="24"/>
          <w:lang w:val="en-US"/>
        </w:rPr>
        <w:t>of restricting to livebirths.</w:t>
      </w:r>
      <w:r w:rsidRPr="0092348E">
        <w:rPr>
          <w:rFonts w:ascii="Times New Roman" w:hAnsi="Times New Roman" w:cs="Times New Roman"/>
          <w:sz w:val="24"/>
          <w:szCs w:val="24"/>
        </w:rPr>
        <w:fldChar w:fldCharType="begin"/>
      </w:r>
      <w:r w:rsidRPr="000D6712">
        <w:rPr>
          <w:rFonts w:ascii="Times New Roman" w:hAnsi="Times New Roman" w:cs="Times New Roman"/>
          <w:sz w:val="24"/>
          <w:szCs w:val="24"/>
          <w:lang w:val="en-US"/>
        </w:rPr>
        <w:instrText xml:space="preserve"> ADDIN EN.CITE &lt;EndNote&gt;&lt;Cite&gt;&lt;Author&gt;Greenland&lt;/Author&gt;&lt;Year&gt;1996&lt;/Year&gt;&lt;RecNum&gt;470&lt;/RecNum&gt;&lt;DisplayText&gt;&lt;style face="superscript"&gt;6,7&lt;/style&gt;&lt;/DisplayText&gt;&lt;record&gt;&lt;rec-number&gt;470&lt;/rec-number&gt;&lt;foreign-keys&gt;&lt;key app="EN" db-id="fpap0pzstfvpf3e9venxrxdhwwxrv5zsptf9" timestamp="0"&gt;470&lt;/key&gt;&lt;/foreign-keys&gt;&lt;ref-type name="Journal Article"&gt;17&lt;/ref-type&gt;&lt;contributors&gt;&lt;authors&gt;&lt;author&gt;Greenland, Sander&lt;/author&gt;&lt;/authors&gt;&lt;/contributors&gt;&lt;titles&gt;&lt;title&gt;Basic methods for sensitivity analysis of biases&lt;/title&gt;&lt;secondary-title&gt;International Journal of Epidemiology&lt;/secondary-title&gt;&lt;/titles&gt;&lt;periodical&gt;&lt;full-title&gt;Int J Epidemiol&lt;/full-title&gt;&lt;abbr-1&gt;International journal of epidemiology&lt;/abbr-1&gt;&lt;/periodical&gt;&lt;pages&gt;1107-1116&lt;/pages&gt;&lt;volume&gt;25&lt;/volume&gt;&lt;number&gt;6&lt;/number&gt;&lt;keywords&gt;&lt;keyword&gt;methods&lt;/keyword&gt;&lt;keyword&gt;bias&lt;/keyword&gt;&lt;keyword&gt;sensitivity&lt;/keyword&gt;&lt;keyword&gt;misclassification&lt;/keyword&gt;&lt;keyword&gt;case control&lt;/keyword&gt;&lt;/keywords&gt;&lt;dates&gt;&lt;year&gt;1996&lt;/year&gt;&lt;/dates&gt;&lt;urls&gt;&lt;/urls&gt;&lt;/record&gt;&lt;/Cite&gt;&lt;Cite&gt;&lt;Author&gt;Khoury&lt;/Author&gt;&lt;Year&gt;1989&lt;/Year&gt;&lt;RecNum&gt;70&lt;/RecNum&gt;&lt;record&gt;&lt;rec-number&gt;70&lt;/rec-number&gt;&lt;foreign-keys&gt;&lt;key app="EN" db-id="fpap0pzstfvpf3e</w:instrText>
      </w:r>
      <w:r w:rsidRPr="00C343C4">
        <w:rPr>
          <w:rFonts w:ascii="Times New Roman" w:hAnsi="Times New Roman" w:cs="Times New Roman"/>
          <w:sz w:val="24"/>
          <w:szCs w:val="24"/>
          <w:lang w:val="en-US"/>
        </w:rPr>
        <w:instrText>9venxrx</w:instrText>
      </w:r>
      <w:r>
        <w:rPr>
          <w:rFonts w:ascii="Times New Roman" w:hAnsi="Times New Roman" w:cs="Times New Roman"/>
          <w:sz w:val="24"/>
          <w:szCs w:val="24"/>
        </w:rPr>
        <w:instrText>dhwwxrv5zsptf9" timestamp="0"&gt;70&lt;/key&gt;&lt;/foreign-keys&gt;&lt;ref-type name="Journal Article"&gt;17&lt;/ref-type&gt;&lt;contributors&gt;&lt;authors&gt;&lt;author&gt;Khoury, Muin J&lt;/author&gt;&lt;author&gt;Flanders, W Dana&lt;/author&gt;&lt;author&gt;James, Levy M&lt;/author&gt;&lt;author&gt;Erickson, J David&lt;/author&gt;&lt;/authors&gt;&lt;/contributors&gt;&lt;titles&gt;&lt;title&gt;Human teratogens, prenatal mortality, and selection bias&lt;/title&gt;&lt;secondary-title&gt;American Journal of Epidemiology&lt;/secondary-title&gt;&lt;/titles&gt;&lt;pages&gt;361-370&lt;/pages&gt;&lt;volume&gt;130&lt;/volume&gt;&lt;keywords&gt;&lt;keyword&gt;epidemiology&lt;/keyword&gt;&lt;keyword&gt;methods&lt;/keyword&gt;&lt;keyword&gt;selection bias&lt;/keyword&gt;&lt;keyword&gt;birth defects&lt;/keyword&gt;&lt;/keywords&gt;&lt;dates&gt;&lt;year&gt;1989&lt;/year&gt;&lt;/dates&gt;&lt;urls&gt;&lt;/urls&gt;&lt;/record&gt;&lt;/Cite&gt;&lt;/EndNote&gt;</w:instrText>
      </w:r>
      <w:r w:rsidRPr="0092348E">
        <w:rPr>
          <w:rFonts w:ascii="Times New Roman" w:hAnsi="Times New Roman" w:cs="Times New Roman"/>
          <w:sz w:val="24"/>
          <w:szCs w:val="24"/>
        </w:rPr>
        <w:fldChar w:fldCharType="separate"/>
      </w:r>
      <w:r w:rsidRPr="000D6712">
        <w:rPr>
          <w:rFonts w:ascii="Times New Roman" w:hAnsi="Times New Roman" w:cs="Times New Roman"/>
          <w:noProof/>
          <w:sz w:val="24"/>
          <w:szCs w:val="24"/>
          <w:vertAlign w:val="superscript"/>
          <w:lang w:val="en-US"/>
        </w:rPr>
        <w:t>6,7</w:t>
      </w:r>
      <w:r w:rsidRPr="0092348E">
        <w:rPr>
          <w:rFonts w:ascii="Times New Roman" w:hAnsi="Times New Roman" w:cs="Times New Roman"/>
          <w:sz w:val="24"/>
          <w:szCs w:val="24"/>
        </w:rPr>
        <w:fldChar w:fldCharType="end"/>
      </w:r>
      <w:r w:rsidRPr="0092348E">
        <w:rPr>
          <w:rFonts w:ascii="Times New Roman" w:hAnsi="Times New Roman" w:cs="Times New Roman"/>
          <w:sz w:val="24"/>
          <w:szCs w:val="24"/>
          <w:lang w:val="en-US"/>
        </w:rPr>
        <w:t xml:space="preserve"> </w:t>
      </w:r>
    </w:p>
    <w:p w14:paraId="5B291E4B" w14:textId="16CC8782" w:rsidR="000D6712" w:rsidRPr="00733E7E" w:rsidRDefault="009F0CED" w:rsidP="000D6712">
      <w:pPr>
        <w:spacing w:before="120"/>
        <w:jc w:val="both"/>
        <w:rPr>
          <w:rFonts w:ascii="Times New Roman" w:eastAsia="Arial" w:hAnsi="Times New Roman" w:cs="Times New Roman"/>
          <w:lang w:val="en-US"/>
        </w:rPr>
      </w:pPr>
      <w:proofErr w:type="spellStart"/>
      <w:r w:rsidRPr="00733E7E">
        <w:rPr>
          <w:rFonts w:ascii="Times New Roman" w:eastAsia="Arial" w:hAnsi="Times New Roman" w:cs="Times New Roman"/>
          <w:b/>
          <w:bCs/>
          <w:lang w:val="en-US"/>
        </w:rPr>
        <w:t>e</w:t>
      </w:r>
      <w:r w:rsidR="000D6712" w:rsidRPr="00733E7E">
        <w:rPr>
          <w:rFonts w:ascii="Times New Roman" w:eastAsia="Arial" w:hAnsi="Times New Roman" w:cs="Times New Roman"/>
          <w:b/>
          <w:bCs/>
          <w:lang w:val="en-US"/>
        </w:rPr>
        <w:t>Figure</w:t>
      </w:r>
      <w:proofErr w:type="spellEnd"/>
      <w:r w:rsidR="000D6712" w:rsidRPr="00733E7E">
        <w:rPr>
          <w:rFonts w:ascii="Times New Roman" w:eastAsia="Arial" w:hAnsi="Times New Roman" w:cs="Times New Roman"/>
          <w:b/>
          <w:bCs/>
          <w:lang w:val="en-US"/>
        </w:rPr>
        <w:t xml:space="preserve"> 1</w:t>
      </w:r>
      <w:r w:rsidR="000D6712" w:rsidRPr="00733E7E">
        <w:rPr>
          <w:rFonts w:ascii="Times New Roman" w:eastAsia="Arial" w:hAnsi="Times New Roman" w:cs="Times New Roman"/>
          <w:lang w:val="en-US"/>
        </w:rPr>
        <w:t xml:space="preserve">. Causal directed acyclic graph depicting a periconceptional target trial of vaccination. The potential effect of vaccine exposure in first weeks of pregnancy (A) on the risk of early spontaneous abortions (S), malformations (M), late pregnancy losses or terminations (T) and obstetric outcomes such as preeclampsia (Y). Malformations (M) affect the risk of T, which affects the observation of malformations at birth (M*). </w:t>
      </w:r>
    </w:p>
    <w:p w14:paraId="537C1A9B" w14:textId="77777777" w:rsidR="000D6712" w:rsidRDefault="000D6712" w:rsidP="000D6712">
      <w:pPr>
        <w:spacing w:before="60" w:after="120"/>
        <w:jc w:val="both"/>
        <w:rPr>
          <w:rFonts w:ascii="Arial" w:eastAsia="Arial" w:hAnsi="Arial" w:cs="Arial"/>
        </w:rPr>
      </w:pPr>
      <w:r>
        <w:rPr>
          <w:rFonts w:ascii="Arial" w:eastAsia="Arial" w:hAnsi="Arial" w:cs="Arial"/>
          <w:noProof/>
        </w:rPr>
        <w:drawing>
          <wp:inline distT="0" distB="0" distL="0" distR="0" wp14:anchorId="09E7CCEC" wp14:editId="1CAD3F0C">
            <wp:extent cx="5289698" cy="17310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5304" cy="1739389"/>
                    </a:xfrm>
                    <a:prstGeom prst="rect">
                      <a:avLst/>
                    </a:prstGeom>
                    <a:noFill/>
                  </pic:spPr>
                </pic:pic>
              </a:graphicData>
            </a:graphic>
          </wp:inline>
        </w:drawing>
      </w:r>
    </w:p>
    <w:p w14:paraId="5B1593B5" w14:textId="77777777" w:rsidR="000D6712" w:rsidRDefault="000D6712" w:rsidP="000D6712"/>
    <w:p w14:paraId="2D241B1A" w14:textId="77777777" w:rsidR="00DD2EE2" w:rsidRDefault="00DD2EE2">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31212E7B" w14:textId="0E574448" w:rsidR="00D27CA2" w:rsidRPr="009F36D5" w:rsidRDefault="00193385" w:rsidP="00D27CA2">
      <w:pPr>
        <w:rPr>
          <w:rFonts w:ascii="Times New Roman" w:hAnsi="Times New Roman" w:cs="Times New Roman"/>
          <w:i/>
          <w:iCs/>
          <w:sz w:val="24"/>
          <w:szCs w:val="24"/>
          <w:lang w:val="en-US"/>
        </w:rPr>
      </w:pPr>
      <w:proofErr w:type="spellStart"/>
      <w:r>
        <w:rPr>
          <w:rFonts w:ascii="Times New Roman" w:hAnsi="Times New Roman" w:cs="Times New Roman"/>
          <w:b/>
          <w:bCs/>
          <w:sz w:val="24"/>
          <w:szCs w:val="24"/>
          <w:lang w:val="en-US"/>
        </w:rPr>
        <w:lastRenderedPageBreak/>
        <w:t>e</w:t>
      </w:r>
      <w:r w:rsidR="00D27CA2" w:rsidRPr="009F36D5">
        <w:rPr>
          <w:rFonts w:ascii="Times New Roman" w:hAnsi="Times New Roman" w:cs="Times New Roman"/>
          <w:b/>
          <w:bCs/>
          <w:sz w:val="24"/>
          <w:szCs w:val="24"/>
          <w:lang w:val="en-US"/>
        </w:rPr>
        <w:t>Appendix</w:t>
      </w:r>
      <w:proofErr w:type="spellEnd"/>
      <w:r w:rsidR="00D27CA2" w:rsidRPr="009F36D5">
        <w:rPr>
          <w:rFonts w:ascii="Times New Roman" w:hAnsi="Times New Roman" w:cs="Times New Roman"/>
          <w:b/>
          <w:bCs/>
          <w:sz w:val="24"/>
          <w:szCs w:val="24"/>
          <w:lang w:val="en-US"/>
        </w:rPr>
        <w:t xml:space="preserve"> </w:t>
      </w:r>
      <w:r w:rsidR="000D6712">
        <w:rPr>
          <w:rFonts w:ascii="Times New Roman" w:hAnsi="Times New Roman" w:cs="Times New Roman"/>
          <w:b/>
          <w:bCs/>
          <w:sz w:val="24"/>
          <w:szCs w:val="24"/>
          <w:lang w:val="en-US"/>
        </w:rPr>
        <w:t>2</w:t>
      </w:r>
      <w:r w:rsidR="00D27CA2" w:rsidRPr="009F36D5">
        <w:rPr>
          <w:rFonts w:ascii="Times New Roman" w:hAnsi="Times New Roman" w:cs="Times New Roman"/>
          <w:b/>
          <w:bCs/>
          <w:sz w:val="24"/>
          <w:szCs w:val="24"/>
          <w:lang w:val="en-US"/>
        </w:rPr>
        <w:t xml:space="preserve">. </w:t>
      </w:r>
      <w:r w:rsidR="00D27CA2" w:rsidRPr="009F36D5">
        <w:rPr>
          <w:rFonts w:ascii="Times New Roman" w:hAnsi="Times New Roman" w:cs="Times New Roman"/>
          <w:i/>
          <w:iCs/>
          <w:sz w:val="24"/>
          <w:szCs w:val="24"/>
          <w:lang w:val="en-US"/>
        </w:rPr>
        <w:t xml:space="preserve">Case-crossover and case-time-control designs </w:t>
      </w:r>
      <w:r w:rsidR="00716FCE">
        <w:rPr>
          <w:rFonts w:ascii="Times New Roman" w:hAnsi="Times New Roman" w:cs="Times New Roman"/>
          <w:i/>
          <w:iCs/>
          <w:sz w:val="24"/>
          <w:szCs w:val="24"/>
          <w:lang w:val="en-US"/>
        </w:rPr>
        <w:t>in</w:t>
      </w:r>
      <w:r w:rsidR="00D27CA2" w:rsidRPr="009F36D5">
        <w:rPr>
          <w:rFonts w:ascii="Times New Roman" w:hAnsi="Times New Roman" w:cs="Times New Roman"/>
          <w:i/>
          <w:iCs/>
          <w:sz w:val="24"/>
          <w:szCs w:val="24"/>
          <w:lang w:val="en-US"/>
        </w:rPr>
        <w:t xml:space="preserve"> pregnancy</w:t>
      </w:r>
    </w:p>
    <w:p w14:paraId="6EC427BE" w14:textId="02A753A9" w:rsidR="00D04A01" w:rsidRPr="009F36D5" w:rsidRDefault="00716FCE" w:rsidP="00D04A01">
      <w:pPr>
        <w:rPr>
          <w:rFonts w:ascii="Times New Roman" w:hAnsi="Times New Roman" w:cs="Times New Roman"/>
          <w:sz w:val="24"/>
          <w:szCs w:val="24"/>
          <w:lang w:val="en-US"/>
        </w:rPr>
      </w:pPr>
      <w:bookmarkStart w:id="0" w:name="_Hlk110696944"/>
      <w:bookmarkStart w:id="1" w:name="_Hlk98152029"/>
      <w:r w:rsidRPr="00EB3E58">
        <w:rPr>
          <w:rFonts w:ascii="Times New Roman" w:hAnsi="Times New Roman" w:cs="Times New Roman"/>
          <w:sz w:val="24"/>
          <w:szCs w:val="24"/>
          <w:lang w:val="en-US"/>
        </w:rPr>
        <w:t>Case-crossover</w:t>
      </w:r>
      <w:r w:rsidR="00316602">
        <w:rPr>
          <w:rFonts w:ascii="Times New Roman" w:hAnsi="Times New Roman" w:cs="Times New Roman"/>
          <w:sz w:val="24"/>
          <w:szCs w:val="24"/>
          <w:lang w:val="en-US"/>
        </w:rPr>
        <w:fldChar w:fldCharType="begin"/>
      </w:r>
      <w:r w:rsidR="000D6712">
        <w:rPr>
          <w:rFonts w:ascii="Times New Roman" w:hAnsi="Times New Roman" w:cs="Times New Roman"/>
          <w:sz w:val="24"/>
          <w:szCs w:val="24"/>
          <w:lang w:val="en-US"/>
        </w:rPr>
        <w:instrText xml:space="preserve"> ADDIN EN.CITE &lt;EndNote&gt;&lt;Cite&gt;&lt;Author&gt;Maclure&lt;/Author&gt;&lt;Year&gt;1991&lt;/Year&gt;&lt;RecNum&gt;1007&lt;/RecNum&gt;&lt;DisplayText&gt;&lt;style face="superscript"&gt;8,9&lt;/style&gt;&lt;/DisplayText&gt;&lt;record&gt;&lt;rec-number&gt;1007&lt;/rec-number&gt;&lt;foreign-keys&gt;&lt;key app="EN" db-id="fpap0pzstfvpf3e9venxrxdhwwxrv5zsptf9" timestamp="0"&gt;1007&lt;/key&gt;&lt;/foreign-keys&gt;&lt;ref-type name="Journal Article"&gt;17&lt;/ref-type&gt;&lt;contributors&gt;&lt;authors&gt;&lt;author&gt;Maclure, Malcolm&lt;/author&gt;&lt;/authors&gt;&lt;/contributors&gt;&lt;titles&gt;&lt;title&gt;The Case-Crossover Design: A Method for Studying Transient Effects on the Risk of Acute Events&lt;/title&gt;&lt;secondary-title&gt;American Journal of Epidemiology&lt;/secondary-title&gt;&lt;/titles&gt;&lt;pages&gt;144-153&lt;/pages&gt;&lt;volume&gt;133&lt;/volume&gt;&lt;keywords&gt;&lt;keyword&gt;methods&lt;/keyword&gt;&lt;keyword&gt;case-crossover&lt;/keyword&gt;&lt;/keywords&gt;&lt;dates&gt;&lt;year&gt;1991&lt;/year&gt;&lt;/dates&gt;&lt;urls&gt;&lt;/urls&gt;&lt;/record&gt;&lt;/Cite&gt;&lt;Cite&gt;&lt;Author&gt;Shahn&lt;/Author&gt;&lt;Year&gt;2022&lt;/Year&gt;&lt;RecNum&gt;3889&lt;/RecNum&gt;&lt;record&gt;&lt;rec-number&gt;3889&lt;/rec-number&gt;&lt;foreign-keys&gt;&lt;key app="EN" db-id="fpap0pzstfvpf3e9venxrxdhwwxrv5zsptf9" timestamp="1644102458"&gt;3889&lt;/key&gt;&lt;/foreign-keys&gt;&lt;ref-type name="Journal Article"&gt;17&lt;/ref-type&gt;&lt;contributors&gt;&lt;authors&gt;&lt;author&gt;Shahn, Z.&lt;/author&gt;&lt;author&gt;Robins, J.M.&lt;/author&gt;&lt;author&gt;Hernán, M.A.&lt;/author&gt;&lt;/authors&gt;&lt;/contributors&gt;&lt;titles&gt;&lt;title&gt;A formal causal interpretation of the case-crossover design&lt;/title&gt;&lt;secondary-title&gt;Biometrics&lt;/secondary-title&gt;&lt;/titles&gt;&lt;periodical&gt;&lt;full-title&gt;Biometrics&lt;/full-title&gt;&lt;abbr-1&gt;Biometrics&lt;/abbr-1&gt;&lt;/periodical&gt;&lt;volume&gt;in press&lt;/volume&gt;&lt;dates&gt;&lt;year&gt;2022&lt;/year&gt;&lt;/dates&gt;&lt;urls&gt;&lt;/urls&gt;&lt;/record&gt;&lt;/Cite&gt;&lt;/EndNote&gt;</w:instrText>
      </w:r>
      <w:r w:rsidR="00316602">
        <w:rPr>
          <w:rFonts w:ascii="Times New Roman" w:hAnsi="Times New Roman" w:cs="Times New Roman"/>
          <w:sz w:val="24"/>
          <w:szCs w:val="24"/>
          <w:lang w:val="en-US"/>
        </w:rPr>
        <w:fldChar w:fldCharType="separate"/>
      </w:r>
      <w:r w:rsidR="000D6712" w:rsidRPr="000D6712">
        <w:rPr>
          <w:rFonts w:ascii="Times New Roman" w:hAnsi="Times New Roman" w:cs="Times New Roman"/>
          <w:noProof/>
          <w:sz w:val="24"/>
          <w:szCs w:val="24"/>
          <w:vertAlign w:val="superscript"/>
          <w:lang w:val="en-US"/>
        </w:rPr>
        <w:t>8,9</w:t>
      </w:r>
      <w:r w:rsidR="00316602">
        <w:rPr>
          <w:rFonts w:ascii="Times New Roman" w:hAnsi="Times New Roman" w:cs="Times New Roman"/>
          <w:sz w:val="24"/>
          <w:szCs w:val="24"/>
          <w:lang w:val="en-US"/>
        </w:rPr>
        <w:fldChar w:fldCharType="end"/>
      </w:r>
      <w:r w:rsidRPr="00EB3E58">
        <w:rPr>
          <w:rFonts w:ascii="Times New Roman" w:hAnsi="Times New Roman" w:cs="Times New Roman"/>
          <w:sz w:val="24"/>
          <w:szCs w:val="24"/>
          <w:lang w:val="en-US"/>
        </w:rPr>
        <w:t xml:space="preserve"> and case-time-control </w:t>
      </w:r>
      <w:r>
        <w:rPr>
          <w:rFonts w:ascii="Times New Roman" w:hAnsi="Times New Roman" w:cs="Times New Roman"/>
          <w:sz w:val="24"/>
          <w:szCs w:val="24"/>
          <w:lang w:val="en-US"/>
        </w:rPr>
        <w:t>designs</w:t>
      </w:r>
      <w:r w:rsidR="00316602">
        <w:rPr>
          <w:rFonts w:ascii="Times New Roman" w:hAnsi="Times New Roman" w:cs="Times New Roman"/>
          <w:sz w:val="24"/>
          <w:szCs w:val="24"/>
          <w:lang w:val="en-US"/>
        </w:rPr>
        <w:fldChar w:fldCharType="begin"/>
      </w:r>
      <w:r w:rsidR="000D6712">
        <w:rPr>
          <w:rFonts w:ascii="Times New Roman" w:hAnsi="Times New Roman" w:cs="Times New Roman"/>
          <w:sz w:val="24"/>
          <w:szCs w:val="24"/>
          <w:lang w:val="en-US"/>
        </w:rPr>
        <w:instrText xml:space="preserve"> ADDIN EN.CITE &lt;EndNote&gt;&lt;Cite&gt;&lt;Author&gt;Suissa&lt;/Author&gt;&lt;Year&gt;1995&lt;/Year&gt;&lt;RecNum&gt;1008&lt;/RecNum&gt;&lt;DisplayText&gt;&lt;style face="superscript"&gt;10&lt;/style&gt;&lt;/DisplayText&gt;&lt;record&gt;&lt;rec-number&gt;1008&lt;/rec-number&gt;&lt;foreign-keys&gt;&lt;key app="EN" db-id="fpap0pzstfvpf3e9venxrxdhwwxrv5zsptf9" timestamp="0"&gt;1008&lt;/key&gt;&lt;/foreign-keys&gt;&lt;ref-type name="Journal Article"&gt;17&lt;/ref-type&gt;&lt;contributors&gt;&lt;authors&gt;&lt;author&gt;Suissa, Samy&lt;/author&gt;&lt;/authors&gt;&lt;/contributors&gt;&lt;titles&gt;&lt;title&gt;The Case-Time-Control Design&lt;/title&gt;&lt;secondary-title&gt;Epidemiology&lt;/secondary-title&gt;&lt;/titles&gt;&lt;periodical&gt;&lt;full-title&gt;Epidemiology&lt;/full-title&gt;&lt;/periodical&gt;&lt;pages&gt;248-253&lt;/pages&gt;&lt;volume&gt;6&lt;/volume&gt;&lt;keywords&gt;&lt;keyword&gt;case-time-control&lt;/keyword&gt;&lt;keyword&gt;case-crossover&lt;/keyword&gt;&lt;keyword&gt;methods&lt;/keyword&gt;&lt;/keywords&gt;&lt;dates&gt;&lt;year&gt;1995&lt;/year&gt;&lt;/dates&gt;&lt;urls&gt;&lt;/urls&gt;&lt;/record&gt;&lt;/Cite&gt;&lt;/EndNote&gt;</w:instrText>
      </w:r>
      <w:r w:rsidR="00316602">
        <w:rPr>
          <w:rFonts w:ascii="Times New Roman" w:hAnsi="Times New Roman" w:cs="Times New Roman"/>
          <w:sz w:val="24"/>
          <w:szCs w:val="24"/>
          <w:lang w:val="en-US"/>
        </w:rPr>
        <w:fldChar w:fldCharType="separate"/>
      </w:r>
      <w:r w:rsidR="000D6712" w:rsidRPr="000D6712">
        <w:rPr>
          <w:rFonts w:ascii="Times New Roman" w:hAnsi="Times New Roman" w:cs="Times New Roman"/>
          <w:noProof/>
          <w:sz w:val="24"/>
          <w:szCs w:val="24"/>
          <w:vertAlign w:val="superscript"/>
          <w:lang w:val="en-US"/>
        </w:rPr>
        <w:t>10</w:t>
      </w:r>
      <w:r w:rsidR="00316602">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can be used to study the transient effects of point exposures (e.g., vaccination) on outcome</w:t>
      </w:r>
      <w:r w:rsidR="00EB3E58">
        <w:rPr>
          <w:rFonts w:ascii="Times New Roman" w:hAnsi="Times New Roman" w:cs="Times New Roman"/>
          <w:sz w:val="24"/>
          <w:szCs w:val="24"/>
          <w:lang w:val="en-US"/>
        </w:rPr>
        <w:t>s</w:t>
      </w:r>
      <w:r>
        <w:rPr>
          <w:rFonts w:ascii="Times New Roman" w:hAnsi="Times New Roman" w:cs="Times New Roman"/>
          <w:sz w:val="24"/>
          <w:szCs w:val="24"/>
          <w:lang w:val="en-US"/>
        </w:rPr>
        <w:t xml:space="preserve"> with clear onset </w:t>
      </w:r>
      <w:r w:rsidRPr="009F36D5">
        <w:rPr>
          <w:rFonts w:ascii="Times New Roman" w:hAnsi="Times New Roman" w:cs="Times New Roman"/>
          <w:sz w:val="24"/>
          <w:szCs w:val="24"/>
          <w:lang w:val="en-US"/>
        </w:rPr>
        <w:t>(</w:t>
      </w:r>
      <w:r w:rsidRPr="009F36D5">
        <w:rPr>
          <w:rFonts w:ascii="Times New Roman" w:hAnsi="Times New Roman" w:cs="Times New Roman"/>
          <w:i/>
          <w:iCs/>
          <w:sz w:val="24"/>
          <w:szCs w:val="24"/>
          <w:lang w:val="en-US"/>
        </w:rPr>
        <w:t>e.g.</w:t>
      </w:r>
      <w:r w:rsidRPr="009F36D5">
        <w:rPr>
          <w:rFonts w:ascii="Times New Roman" w:hAnsi="Times New Roman" w:cs="Times New Roman"/>
          <w:sz w:val="24"/>
          <w:szCs w:val="24"/>
          <w:lang w:val="en-US"/>
        </w:rPr>
        <w:t>, spontaneous abortions, preterm delivery)</w:t>
      </w:r>
      <w:r>
        <w:rPr>
          <w:rFonts w:ascii="Times New Roman" w:hAnsi="Times New Roman" w:cs="Times New Roman"/>
          <w:sz w:val="24"/>
          <w:szCs w:val="24"/>
          <w:lang w:val="en-US"/>
        </w:rPr>
        <w:t xml:space="preserve"> if the exposure has </w:t>
      </w:r>
      <w:r w:rsidR="00C926D7" w:rsidRPr="009F36D5">
        <w:rPr>
          <w:rFonts w:ascii="Times New Roman" w:hAnsi="Times New Roman" w:cs="Times New Roman"/>
          <w:sz w:val="24"/>
          <w:szCs w:val="24"/>
          <w:lang w:val="en-US"/>
        </w:rPr>
        <w:t>no carry over effects</w:t>
      </w:r>
      <w:r w:rsidR="00C343C4">
        <w:rPr>
          <w:rFonts w:ascii="Times New Roman" w:hAnsi="Times New Roman" w:cs="Times New Roman"/>
          <w:sz w:val="24"/>
          <w:szCs w:val="24"/>
          <w:lang w:val="en-US"/>
        </w:rPr>
        <w:t xml:space="preserve"> and</w:t>
      </w:r>
      <w:r w:rsidR="009606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effect is </w:t>
      </w:r>
      <w:r w:rsidR="00C926D7" w:rsidRPr="009F36D5">
        <w:rPr>
          <w:rFonts w:ascii="Times New Roman" w:hAnsi="Times New Roman" w:cs="Times New Roman"/>
          <w:sz w:val="24"/>
          <w:szCs w:val="24"/>
          <w:lang w:val="en-US"/>
        </w:rPr>
        <w:t>constant over time</w:t>
      </w:r>
      <w:r w:rsidR="00960653">
        <w:rPr>
          <w:rFonts w:ascii="Times New Roman" w:hAnsi="Times New Roman" w:cs="Times New Roman"/>
          <w:sz w:val="24"/>
          <w:szCs w:val="24"/>
          <w:lang w:val="en-US"/>
        </w:rPr>
        <w:t xml:space="preserve"> and across people</w:t>
      </w:r>
      <w:r w:rsidR="00C926D7" w:rsidRPr="009F36D5">
        <w:rPr>
          <w:rFonts w:ascii="Times New Roman" w:hAnsi="Times New Roman" w:cs="Times New Roman"/>
          <w:sz w:val="24"/>
          <w:szCs w:val="24"/>
          <w:lang w:val="en-US"/>
        </w:rPr>
        <w:t>.</w:t>
      </w:r>
      <w:r w:rsidR="002C0846">
        <w:rPr>
          <w:rFonts w:ascii="Times New Roman" w:hAnsi="Times New Roman" w:cs="Times New Roman"/>
          <w:sz w:val="24"/>
          <w:szCs w:val="24"/>
          <w:lang w:val="en-US"/>
        </w:rPr>
        <w:fldChar w:fldCharType="begin"/>
      </w:r>
      <w:r w:rsidR="000D6712">
        <w:rPr>
          <w:rFonts w:ascii="Times New Roman" w:hAnsi="Times New Roman" w:cs="Times New Roman"/>
          <w:sz w:val="24"/>
          <w:szCs w:val="24"/>
          <w:lang w:val="en-US"/>
        </w:rPr>
        <w:instrText xml:space="preserve"> ADDIN EN.CITE &lt;EndNote&gt;&lt;Cite&gt;&lt;Author&gt;Maclure&lt;/Author&gt;&lt;Year&gt;2000&lt;/Year&gt;&lt;RecNum&gt;1013&lt;/RecNum&gt;&lt;DisplayText&gt;&lt;style face="superscript"&gt;9,11&lt;/style&gt;&lt;/DisplayText&gt;&lt;record&gt;&lt;rec-number&gt;1013&lt;/rec-number&gt;&lt;foreign-keys&gt;&lt;key app="EN" db-id="fpap0pzstfvpf3e9venxrxdhwwxrv5zsptf9" timestamp="0"&gt;1013&lt;/key&gt;&lt;/foreign-keys&gt;&lt;ref-type name="Journal Article"&gt;17&lt;/ref-type&gt;&lt;contributors&gt;&lt;authors&gt;&lt;author&gt;Maclure, Malcolm&lt;/author&gt;&lt;author&gt;Mittleman, Murray A&lt;/author&gt;&lt;/authors&gt;&lt;/contributors&gt;&lt;titles&gt;&lt;title&gt;Should we use a case-crossover design?&lt;/title&gt;&lt;secondary-title&gt;Annual Reviews in Public Health&lt;/secondary-title&gt;&lt;/titles&gt;&lt;pages&gt;193-221&lt;/pages&gt;&lt;volume&gt;21&lt;/volume&gt;&lt;keywords&gt;&lt;keyword&gt;review&lt;/keyword&gt;&lt;keyword&gt;methods&lt;/keyword&gt;&lt;keyword&gt;case-crossover&lt;/keyword&gt;&lt;/keywords&gt;&lt;dates&gt;&lt;year&gt;2000&lt;/year&gt;&lt;/dates&gt;&lt;urls&gt;&lt;/urls&gt;&lt;/record&gt;&lt;/Cite&gt;&lt;Cite&gt;&lt;Author&gt;Shahn&lt;/Author&gt;&lt;Year&gt;2022&lt;/Year&gt;&lt;RecNum&gt;3889&lt;/RecNum&gt;&lt;record&gt;&lt;rec-number&gt;3889&lt;/rec-number&gt;&lt;foreign-keys&gt;&lt;key app="EN" db-id="fpap0pzstfvpf3e9venxrxdhwwxrv5zsptf9" timestamp="1644102458"&gt;3889&lt;/key&gt;&lt;/foreign-keys&gt;&lt;ref-type name="Journal Article"&gt;17&lt;/ref-type&gt;&lt;contributors&gt;&lt;authors&gt;&lt;author&gt;Shahn, Z.&lt;/author&gt;&lt;author&gt;Robins, J.M.&lt;/author&gt;&lt;author&gt;Hernán, M.A.&lt;/author&gt;&lt;/authors&gt;&lt;/contributors&gt;&lt;titles&gt;&lt;title&gt;A formal causal interpretation of the case-crossover design&lt;/title&gt;&lt;secondary-title&gt;Biometrics&lt;/secondary-title&gt;&lt;/titles&gt;&lt;periodical&gt;&lt;full-title&gt;Biometrics&lt;/full-title&gt;&lt;abbr-1&gt;Biometrics&lt;/abbr-1&gt;&lt;/periodical&gt;&lt;volume&gt;in press&lt;/volume&gt;&lt;dates&gt;&lt;year&gt;2022&lt;/year&gt;&lt;/dates&gt;&lt;urls&gt;&lt;/urls&gt;&lt;/record&gt;&lt;/Cite&gt;&lt;/EndNote&gt;</w:instrText>
      </w:r>
      <w:r w:rsidR="002C0846">
        <w:rPr>
          <w:rFonts w:ascii="Times New Roman" w:hAnsi="Times New Roman" w:cs="Times New Roman"/>
          <w:sz w:val="24"/>
          <w:szCs w:val="24"/>
          <w:lang w:val="en-US"/>
        </w:rPr>
        <w:fldChar w:fldCharType="separate"/>
      </w:r>
      <w:r w:rsidR="000D6712" w:rsidRPr="000D6712">
        <w:rPr>
          <w:rFonts w:ascii="Times New Roman" w:hAnsi="Times New Roman" w:cs="Times New Roman"/>
          <w:noProof/>
          <w:sz w:val="24"/>
          <w:szCs w:val="24"/>
          <w:vertAlign w:val="superscript"/>
          <w:lang w:val="en-US"/>
        </w:rPr>
        <w:t>9,11</w:t>
      </w:r>
      <w:r w:rsidR="002C0846">
        <w:rPr>
          <w:rFonts w:ascii="Times New Roman" w:hAnsi="Times New Roman" w:cs="Times New Roman"/>
          <w:sz w:val="24"/>
          <w:szCs w:val="24"/>
          <w:lang w:val="en-US"/>
        </w:rPr>
        <w:fldChar w:fldCharType="end"/>
      </w:r>
      <w:bookmarkEnd w:id="0"/>
      <w:r w:rsidR="00C926D7" w:rsidRPr="009F36D5">
        <w:rPr>
          <w:rFonts w:ascii="Times New Roman" w:hAnsi="Times New Roman" w:cs="Times New Roman"/>
          <w:sz w:val="24"/>
          <w:szCs w:val="24"/>
          <w:lang w:val="en-US"/>
        </w:rPr>
        <w:t xml:space="preserve"> </w:t>
      </w:r>
      <w:r w:rsidR="00705966">
        <w:rPr>
          <w:rFonts w:ascii="Times New Roman" w:hAnsi="Times New Roman" w:cs="Times New Roman"/>
          <w:sz w:val="24"/>
          <w:szCs w:val="24"/>
          <w:lang w:val="en-US"/>
        </w:rPr>
        <w:t>These</w:t>
      </w:r>
      <w:r w:rsidR="00705966" w:rsidRPr="009F36D5">
        <w:rPr>
          <w:rFonts w:ascii="Times New Roman" w:hAnsi="Times New Roman" w:cs="Times New Roman"/>
          <w:sz w:val="24"/>
          <w:szCs w:val="24"/>
          <w:lang w:val="en-US"/>
        </w:rPr>
        <w:t xml:space="preserve"> designs may bypass some of the challenges </w:t>
      </w:r>
      <w:r w:rsidR="00705966">
        <w:rPr>
          <w:rFonts w:ascii="Times New Roman" w:hAnsi="Times New Roman" w:cs="Times New Roman"/>
          <w:sz w:val="24"/>
          <w:szCs w:val="24"/>
          <w:lang w:val="en-US"/>
        </w:rPr>
        <w:t xml:space="preserve">discussed in the text </w:t>
      </w:r>
      <w:r w:rsidR="00705966" w:rsidRPr="009F36D5">
        <w:rPr>
          <w:rFonts w:ascii="Times New Roman" w:hAnsi="Times New Roman" w:cs="Times New Roman"/>
          <w:sz w:val="24"/>
          <w:szCs w:val="24"/>
          <w:lang w:val="en-US"/>
        </w:rPr>
        <w:t>(i.e., between person confounding, missing vaccinations and uncertain gestational age).</w:t>
      </w:r>
      <w:r w:rsidR="00705966" w:rsidRPr="009F36D5" w:rsidDel="00705966">
        <w:rPr>
          <w:rFonts w:ascii="Times New Roman" w:hAnsi="Times New Roman" w:cs="Times New Roman"/>
          <w:sz w:val="24"/>
          <w:szCs w:val="24"/>
          <w:lang w:val="en-US"/>
        </w:rPr>
        <w:t xml:space="preserve"> </w:t>
      </w:r>
    </w:p>
    <w:bookmarkEnd w:id="1"/>
    <w:p w14:paraId="124AF9E9" w14:textId="60381549" w:rsidR="009B57E0" w:rsidRDefault="00705966" w:rsidP="00A31DA8">
      <w:pPr>
        <w:rPr>
          <w:rFonts w:ascii="Times New Roman" w:hAnsi="Times New Roman" w:cs="Times New Roman"/>
          <w:sz w:val="24"/>
          <w:szCs w:val="24"/>
          <w:lang w:val="en-US"/>
        </w:rPr>
      </w:pPr>
      <w:r>
        <w:rPr>
          <w:rFonts w:ascii="Times New Roman" w:hAnsi="Times New Roman" w:cs="Times New Roman"/>
          <w:sz w:val="24"/>
          <w:szCs w:val="24"/>
          <w:lang w:val="en-US"/>
        </w:rPr>
        <w:t xml:space="preserve">The case-crossover design </w:t>
      </w:r>
      <w:r w:rsidR="00D27CA2" w:rsidRPr="009F36D5">
        <w:rPr>
          <w:rFonts w:ascii="Times New Roman" w:hAnsi="Times New Roman" w:cs="Times New Roman"/>
          <w:sz w:val="24"/>
          <w:szCs w:val="24"/>
          <w:lang w:val="en-US"/>
        </w:rPr>
        <w:t>use</w:t>
      </w:r>
      <w:r>
        <w:rPr>
          <w:rFonts w:ascii="Times New Roman" w:hAnsi="Times New Roman" w:cs="Times New Roman"/>
          <w:sz w:val="24"/>
          <w:szCs w:val="24"/>
          <w:lang w:val="en-US"/>
        </w:rPr>
        <w:t>s</w:t>
      </w:r>
      <w:r w:rsidR="00D27CA2" w:rsidRPr="009F36D5">
        <w:rPr>
          <w:rFonts w:ascii="Times New Roman" w:hAnsi="Times New Roman" w:cs="Times New Roman"/>
          <w:sz w:val="24"/>
          <w:szCs w:val="24"/>
          <w:lang w:val="en-US"/>
        </w:rPr>
        <w:t xml:space="preserve"> the data from the cases only</w:t>
      </w:r>
      <w:r w:rsidR="009B57E0">
        <w:rPr>
          <w:rFonts w:ascii="Times New Roman" w:hAnsi="Times New Roman" w:cs="Times New Roman"/>
          <w:sz w:val="24"/>
          <w:szCs w:val="24"/>
          <w:lang w:val="en-US"/>
        </w:rPr>
        <w:t xml:space="preserve">, which are used </w:t>
      </w:r>
      <w:r w:rsidR="00D27CA2" w:rsidRPr="009F36D5">
        <w:rPr>
          <w:rFonts w:ascii="Times New Roman" w:hAnsi="Times New Roman" w:cs="Times New Roman"/>
          <w:sz w:val="24"/>
          <w:szCs w:val="24"/>
          <w:lang w:val="en-US"/>
        </w:rPr>
        <w:t xml:space="preserve">to compute the ratio of the odds of vaccination in, say, the 2 weeks before the event (risk period) divided by the odds of vaccination in a 2-week reference period (say, 4 to 5 weeks before the event). </w:t>
      </w:r>
      <w:proofErr w:type="spellStart"/>
      <w:r w:rsidR="00A43969">
        <w:rPr>
          <w:rFonts w:ascii="Times New Roman" w:hAnsi="Times New Roman" w:cs="Times New Roman"/>
          <w:sz w:val="24"/>
          <w:szCs w:val="24"/>
          <w:lang w:val="en-US"/>
        </w:rPr>
        <w:t>e</w:t>
      </w:r>
      <w:r w:rsidR="000D6712">
        <w:rPr>
          <w:rFonts w:ascii="Times New Roman" w:hAnsi="Times New Roman" w:cs="Times New Roman"/>
          <w:sz w:val="24"/>
          <w:szCs w:val="24"/>
          <w:lang w:val="en-US"/>
        </w:rPr>
        <w:t>Figure</w:t>
      </w:r>
      <w:proofErr w:type="spellEnd"/>
      <w:r w:rsidR="000D6712">
        <w:rPr>
          <w:rFonts w:ascii="Times New Roman" w:hAnsi="Times New Roman" w:cs="Times New Roman"/>
          <w:sz w:val="24"/>
          <w:szCs w:val="24"/>
          <w:lang w:val="en-US"/>
        </w:rPr>
        <w:t xml:space="preserve"> 2. </w:t>
      </w:r>
      <w:r w:rsidRPr="009F36D5">
        <w:rPr>
          <w:rFonts w:ascii="Times New Roman" w:hAnsi="Times New Roman" w:cs="Times New Roman"/>
          <w:sz w:val="24"/>
          <w:szCs w:val="24"/>
          <w:lang w:val="en-US"/>
        </w:rPr>
        <w:t>B</w:t>
      </w:r>
      <w:r>
        <w:rPr>
          <w:rFonts w:ascii="Times New Roman" w:hAnsi="Times New Roman" w:cs="Times New Roman"/>
          <w:sz w:val="24"/>
          <w:szCs w:val="24"/>
          <w:lang w:val="en-US"/>
        </w:rPr>
        <w:t xml:space="preserve">ecause of the </w:t>
      </w:r>
      <w:r w:rsidRPr="009F36D5">
        <w:rPr>
          <w:rFonts w:ascii="Times New Roman" w:hAnsi="Times New Roman" w:cs="Times New Roman"/>
          <w:sz w:val="24"/>
          <w:szCs w:val="24"/>
          <w:lang w:val="en-US"/>
        </w:rPr>
        <w:t>stratifi</w:t>
      </w:r>
      <w:r>
        <w:rPr>
          <w:rFonts w:ascii="Times New Roman" w:hAnsi="Times New Roman" w:cs="Times New Roman"/>
          <w:sz w:val="24"/>
          <w:szCs w:val="24"/>
          <w:lang w:val="en-US"/>
        </w:rPr>
        <w:t>cation</w:t>
      </w:r>
      <w:r w:rsidRPr="009F36D5">
        <w:rPr>
          <w:rFonts w:ascii="Times New Roman" w:hAnsi="Times New Roman" w:cs="Times New Roman"/>
          <w:sz w:val="24"/>
          <w:szCs w:val="24"/>
          <w:lang w:val="en-US"/>
        </w:rPr>
        <w:t xml:space="preserve"> within person, th</w:t>
      </w:r>
      <w:r>
        <w:rPr>
          <w:rFonts w:ascii="Times New Roman" w:hAnsi="Times New Roman" w:cs="Times New Roman"/>
          <w:sz w:val="24"/>
          <w:szCs w:val="24"/>
          <w:lang w:val="en-US"/>
        </w:rPr>
        <w:t>is analysis</w:t>
      </w:r>
      <w:r w:rsidRPr="009F36D5">
        <w:rPr>
          <w:rFonts w:ascii="Times New Roman" w:hAnsi="Times New Roman" w:cs="Times New Roman"/>
          <w:sz w:val="24"/>
          <w:szCs w:val="24"/>
          <w:lang w:val="en-US"/>
        </w:rPr>
        <w:t xml:space="preserve"> eliminate</w:t>
      </w:r>
      <w:r>
        <w:rPr>
          <w:rFonts w:ascii="Times New Roman" w:hAnsi="Times New Roman" w:cs="Times New Roman"/>
          <w:sz w:val="24"/>
          <w:szCs w:val="24"/>
          <w:lang w:val="en-US"/>
        </w:rPr>
        <w:t>s</w:t>
      </w:r>
      <w:r w:rsidRPr="009F36D5">
        <w:rPr>
          <w:rFonts w:ascii="Times New Roman" w:hAnsi="Times New Roman" w:cs="Times New Roman"/>
          <w:sz w:val="24"/>
          <w:szCs w:val="24"/>
          <w:lang w:val="en-US"/>
        </w:rPr>
        <w:t xml:space="preserve"> confounding by time-fixed factors</w:t>
      </w:r>
      <w:r>
        <w:rPr>
          <w:rFonts w:ascii="Times New Roman" w:hAnsi="Times New Roman" w:cs="Times New Roman"/>
          <w:sz w:val="24"/>
          <w:szCs w:val="24"/>
          <w:lang w:val="en-US"/>
        </w:rPr>
        <w:t>,</w:t>
      </w:r>
      <w:r w:rsidRPr="009F36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though not </w:t>
      </w:r>
      <w:r w:rsidRPr="009F36D5">
        <w:rPr>
          <w:rFonts w:ascii="Times New Roman" w:hAnsi="Times New Roman" w:cs="Times New Roman"/>
          <w:sz w:val="24"/>
          <w:szCs w:val="24"/>
          <w:lang w:val="en-US"/>
        </w:rPr>
        <w:t xml:space="preserve">by time-varying </w:t>
      </w:r>
      <w:r>
        <w:rPr>
          <w:rFonts w:ascii="Times New Roman" w:hAnsi="Times New Roman" w:cs="Times New Roman"/>
          <w:sz w:val="24"/>
          <w:szCs w:val="24"/>
          <w:lang w:val="en-US"/>
        </w:rPr>
        <w:t>factors</w:t>
      </w:r>
      <w:r w:rsidRPr="009F36D5">
        <w:rPr>
          <w:rFonts w:ascii="Times New Roman" w:hAnsi="Times New Roman" w:cs="Times New Roman"/>
          <w:sz w:val="24"/>
          <w:szCs w:val="24"/>
          <w:lang w:val="en-US"/>
        </w:rPr>
        <w:t>.</w:t>
      </w:r>
      <w:r w:rsidR="00D27CA2" w:rsidRPr="009F36D5">
        <w:rPr>
          <w:rFonts w:ascii="Times New Roman" w:hAnsi="Times New Roman" w:cs="Times New Roman"/>
          <w:sz w:val="24"/>
          <w:szCs w:val="24"/>
          <w:lang w:val="en-US"/>
        </w:rPr>
        <w:t xml:space="preserve"> It also bypasses the issue of missing vaccinations because</w:t>
      </w:r>
      <w:r w:rsidR="006158AB" w:rsidRPr="009F36D5">
        <w:rPr>
          <w:rFonts w:ascii="Times New Roman" w:hAnsi="Times New Roman" w:cs="Times New Roman"/>
          <w:sz w:val="24"/>
          <w:szCs w:val="24"/>
          <w:lang w:val="en-US"/>
        </w:rPr>
        <w:t xml:space="preserve"> the estimation of within</w:t>
      </w:r>
      <w:r>
        <w:rPr>
          <w:rFonts w:ascii="Times New Roman" w:hAnsi="Times New Roman" w:cs="Times New Roman"/>
          <w:sz w:val="24"/>
          <w:szCs w:val="24"/>
          <w:lang w:val="en-US"/>
        </w:rPr>
        <w:t>-</w:t>
      </w:r>
      <w:r w:rsidR="006158AB" w:rsidRPr="009F36D5">
        <w:rPr>
          <w:rFonts w:ascii="Times New Roman" w:hAnsi="Times New Roman" w:cs="Times New Roman"/>
          <w:sz w:val="24"/>
          <w:szCs w:val="24"/>
          <w:lang w:val="en-US"/>
        </w:rPr>
        <w:t xml:space="preserve">person matched odds ratio </w:t>
      </w:r>
      <w:r w:rsidR="00D27CA2" w:rsidRPr="009F36D5">
        <w:rPr>
          <w:rFonts w:ascii="Times New Roman" w:hAnsi="Times New Roman" w:cs="Times New Roman"/>
          <w:sz w:val="24"/>
          <w:szCs w:val="24"/>
          <w:lang w:val="en-US"/>
        </w:rPr>
        <w:t xml:space="preserve">includes only women with vaccination in either the risk or reference window (but not both or neither). </w:t>
      </w:r>
      <w:r w:rsidR="00EC0FE7" w:rsidRPr="009F36D5">
        <w:rPr>
          <w:rFonts w:ascii="Times New Roman" w:hAnsi="Times New Roman" w:cs="Times New Roman"/>
          <w:sz w:val="24"/>
          <w:szCs w:val="24"/>
          <w:lang w:val="en-US"/>
        </w:rPr>
        <w:t xml:space="preserve">Moreover, </w:t>
      </w:r>
      <w:r w:rsidR="000679BD" w:rsidRPr="009F36D5">
        <w:rPr>
          <w:rFonts w:ascii="Times New Roman" w:hAnsi="Times New Roman" w:cs="Times New Roman"/>
          <w:sz w:val="24"/>
          <w:szCs w:val="24"/>
          <w:lang w:val="en-US"/>
        </w:rPr>
        <w:t xml:space="preserve">the case-crossover design </w:t>
      </w:r>
      <w:r w:rsidR="00EC0FE7" w:rsidRPr="009F36D5">
        <w:rPr>
          <w:rFonts w:ascii="Times New Roman" w:hAnsi="Times New Roman" w:cs="Times New Roman"/>
          <w:sz w:val="24"/>
          <w:szCs w:val="24"/>
          <w:lang w:val="en-US"/>
        </w:rPr>
        <w:t xml:space="preserve">is independent from gestational age at </w:t>
      </w:r>
      <w:r w:rsidR="00DC1597">
        <w:rPr>
          <w:rFonts w:ascii="Times New Roman" w:hAnsi="Times New Roman" w:cs="Times New Roman"/>
          <w:sz w:val="24"/>
          <w:szCs w:val="24"/>
          <w:lang w:val="en-US"/>
        </w:rPr>
        <w:t>the time of the outcome</w:t>
      </w:r>
      <w:r w:rsidR="000679BD" w:rsidRPr="009F36D5">
        <w:rPr>
          <w:rFonts w:ascii="Times New Roman" w:hAnsi="Times New Roman" w:cs="Times New Roman"/>
          <w:sz w:val="24"/>
          <w:szCs w:val="24"/>
          <w:lang w:val="en-US"/>
        </w:rPr>
        <w:t>, therefore it accommodates data sources with unreliable or missing gestational age (e.g., claims databases). However,</w:t>
      </w:r>
      <w:r w:rsidR="00EC0FE7" w:rsidRPr="009F36D5">
        <w:rPr>
          <w:rFonts w:ascii="Times New Roman" w:hAnsi="Times New Roman" w:cs="Times New Roman"/>
          <w:sz w:val="24"/>
          <w:szCs w:val="24"/>
          <w:lang w:val="en-US"/>
        </w:rPr>
        <w:t xml:space="preserve"> </w:t>
      </w:r>
      <w:r w:rsidR="000679BD" w:rsidRPr="009F36D5">
        <w:rPr>
          <w:rFonts w:ascii="Times New Roman" w:hAnsi="Times New Roman" w:cs="Times New Roman"/>
          <w:sz w:val="24"/>
          <w:szCs w:val="24"/>
          <w:lang w:val="en-US"/>
        </w:rPr>
        <w:t>the case-crossover design assumes no time trends in vaccinations between the risk and reference periods (i.e., that vaccination probability is not affected by pregnancy recognition).</w:t>
      </w:r>
      <w:r w:rsidR="00D04A01" w:rsidRPr="009F36D5">
        <w:rPr>
          <w:rFonts w:ascii="Times New Roman" w:hAnsi="Times New Roman" w:cs="Times New Roman"/>
          <w:sz w:val="24"/>
          <w:szCs w:val="24"/>
        </w:rPr>
        <w:fldChar w:fldCharType="begin"/>
      </w:r>
      <w:r w:rsidR="000D6712" w:rsidRPr="000D6712">
        <w:rPr>
          <w:rFonts w:ascii="Times New Roman" w:hAnsi="Times New Roman" w:cs="Times New Roman"/>
          <w:sz w:val="24"/>
          <w:szCs w:val="24"/>
          <w:lang w:val="en-US"/>
        </w:rPr>
        <w:instrText xml:space="preserve"> ADDIN EN.CITE &lt;EndNote&gt;&lt;Cite&gt;&lt;Author&gt;Greenland&lt;/Author&gt;&lt;Year&gt;1996&lt;/Year&gt;&lt;RecNum&gt;1009&lt;/RecNum&gt;&lt;DisplayText&gt;&lt;style face="superscript"&gt;12&lt;/style&gt;&lt;/DisplayText&gt;&lt;record&gt;&lt;rec-number&gt;1009&lt;/rec-number&gt;&lt;foreign-keys&gt;&lt;key app="EN" db-id="fpap0pzstfvpf3e9venxrxdhwwxrv5zsptf9" timestamp="0"&gt;1009&lt;/key&gt;&lt;/foreign-keys&gt;&lt;ref-type name="Journal Article"&gt;17&lt;/ref-type&gt;&lt;contributors&gt;&lt;authors&gt;&lt;author&gt;Greenland, Sander&lt;/author&gt;&lt;/authors&gt;&lt;/contributors&gt;&lt;titles&gt;&lt;title&gt;Confounding and exposure trends in case-crossover and case-time-control designs&lt;/title&gt;&lt;secondary-title&gt;Epidemiology&lt;/secondary-title&gt;&lt;/titles&gt;&lt;periodical&gt;&lt;full-title&gt;Epidemiology&lt;/full-title&gt;&lt;/periodical&gt;&lt;pages&gt;231-239&lt;/pages&gt;&lt;volume&gt;7&lt;/volume&gt;&lt;keywords&gt;&lt;keyword&gt;case-crossover&lt;/keyword&gt;&lt;keyword&gt;case-time-control&lt;/keyword&gt;&lt;keyword&gt;methods&lt;/keyword&gt;&lt;/keywords&gt;&lt;dates&gt;&lt;year&gt;1996&lt;/year&gt;&lt;/dates&gt;&lt;urls&gt;&lt;/urls&gt;&lt;/record&gt;&lt;/Cite&gt;&lt;/EndNote&gt;</w:instrText>
      </w:r>
      <w:r w:rsidR="00D04A01" w:rsidRPr="009F36D5">
        <w:rPr>
          <w:rFonts w:ascii="Times New Roman" w:hAnsi="Times New Roman" w:cs="Times New Roman"/>
          <w:sz w:val="24"/>
          <w:szCs w:val="24"/>
        </w:rPr>
        <w:fldChar w:fldCharType="separate"/>
      </w:r>
      <w:r w:rsidR="000D6712" w:rsidRPr="000D6712">
        <w:rPr>
          <w:rFonts w:ascii="Times New Roman" w:hAnsi="Times New Roman" w:cs="Times New Roman"/>
          <w:noProof/>
          <w:sz w:val="24"/>
          <w:szCs w:val="24"/>
          <w:vertAlign w:val="superscript"/>
          <w:lang w:val="en-US"/>
        </w:rPr>
        <w:t>12</w:t>
      </w:r>
      <w:r w:rsidR="00D04A01" w:rsidRPr="009F36D5">
        <w:rPr>
          <w:rFonts w:ascii="Times New Roman" w:hAnsi="Times New Roman" w:cs="Times New Roman"/>
          <w:sz w:val="24"/>
          <w:szCs w:val="24"/>
        </w:rPr>
        <w:fldChar w:fldCharType="end"/>
      </w:r>
      <w:r w:rsidR="00D04A01" w:rsidRPr="009F36D5">
        <w:rPr>
          <w:rFonts w:ascii="Times New Roman" w:hAnsi="Times New Roman" w:cs="Times New Roman"/>
          <w:sz w:val="24"/>
          <w:szCs w:val="24"/>
          <w:lang w:val="en-US"/>
        </w:rPr>
        <w:t xml:space="preserve"> </w:t>
      </w:r>
    </w:p>
    <w:p w14:paraId="695FC5ED" w14:textId="667074B5" w:rsidR="00A31DA8" w:rsidRPr="009F36D5" w:rsidRDefault="009B57E0" w:rsidP="009B57E0">
      <w:pPr>
        <w:rPr>
          <w:rFonts w:ascii="Times New Roman" w:hAnsi="Times New Roman" w:cs="Times New Roman"/>
          <w:sz w:val="24"/>
          <w:szCs w:val="24"/>
          <w:lang w:val="en-US"/>
        </w:rPr>
      </w:pPr>
      <w:r>
        <w:rPr>
          <w:rFonts w:ascii="Times New Roman" w:hAnsi="Times New Roman" w:cs="Times New Roman"/>
          <w:sz w:val="24"/>
          <w:szCs w:val="24"/>
          <w:lang w:val="en-US"/>
        </w:rPr>
        <w:t xml:space="preserve">The case-time-control design </w:t>
      </w:r>
      <w:r w:rsidR="00A31DA8" w:rsidRPr="009F36D5">
        <w:rPr>
          <w:rFonts w:ascii="Times New Roman" w:hAnsi="Times New Roman" w:cs="Times New Roman"/>
          <w:sz w:val="24"/>
          <w:szCs w:val="24"/>
          <w:lang w:val="en-US"/>
        </w:rPr>
        <w:t>correct</w:t>
      </w:r>
      <w:r>
        <w:rPr>
          <w:rFonts w:ascii="Times New Roman" w:hAnsi="Times New Roman" w:cs="Times New Roman"/>
          <w:sz w:val="24"/>
          <w:szCs w:val="24"/>
          <w:lang w:val="en-US"/>
        </w:rPr>
        <w:t>s</w:t>
      </w:r>
      <w:r w:rsidR="00A31DA8" w:rsidRPr="009F36D5">
        <w:rPr>
          <w:rFonts w:ascii="Times New Roman" w:hAnsi="Times New Roman" w:cs="Times New Roman"/>
          <w:sz w:val="24"/>
          <w:szCs w:val="24"/>
          <w:lang w:val="en-US"/>
        </w:rPr>
        <w:t xml:space="preserve"> for time trends</w:t>
      </w:r>
      <w:r w:rsidR="00D57721">
        <w:rPr>
          <w:rFonts w:ascii="Times New Roman" w:hAnsi="Times New Roman" w:cs="Times New Roman"/>
          <w:sz w:val="24"/>
          <w:szCs w:val="24"/>
          <w:lang w:val="en-US"/>
        </w:rPr>
        <w:t>.</w:t>
      </w:r>
      <w:r w:rsidR="00316602">
        <w:rPr>
          <w:rFonts w:ascii="Times New Roman" w:hAnsi="Times New Roman" w:cs="Times New Roman"/>
          <w:sz w:val="24"/>
          <w:szCs w:val="24"/>
          <w:lang w:val="en-US"/>
        </w:rPr>
        <w:fldChar w:fldCharType="begin"/>
      </w:r>
      <w:r w:rsidR="000D6712">
        <w:rPr>
          <w:rFonts w:ascii="Times New Roman" w:hAnsi="Times New Roman" w:cs="Times New Roman"/>
          <w:sz w:val="24"/>
          <w:szCs w:val="24"/>
          <w:lang w:val="en-US"/>
        </w:rPr>
        <w:instrText xml:space="preserve"> ADDIN EN.CITE &lt;EndNote&gt;&lt;Cite&gt;&lt;Author&gt;Suissa&lt;/Author&gt;&lt;Year&gt;1995&lt;/Year&gt;&lt;RecNum&gt;1008&lt;/RecNum&gt;&lt;DisplayText&gt;&lt;style face="superscript"&gt;10&lt;/style&gt;&lt;/DisplayText&gt;&lt;record&gt;&lt;rec-number&gt;1008&lt;/rec-number&gt;&lt;foreign-keys&gt;&lt;key app="EN" db-id="fpap0pzstfvpf3e9venxrxdhwwxrv5zsptf9" timestamp="0"&gt;1008&lt;/key&gt;&lt;/foreign-keys&gt;&lt;ref-type name="Journal Article"&gt;17&lt;/ref-type&gt;&lt;contributors&gt;&lt;authors&gt;&lt;author&gt;Suissa, Samy&lt;/author&gt;&lt;/authors&gt;&lt;/contributors&gt;&lt;titles&gt;&lt;title&gt;The Case-Time-Control Design&lt;/title&gt;&lt;secondary-title&gt;Epidemiology&lt;/secondary-title&gt;&lt;/titles&gt;&lt;periodical&gt;&lt;full-title&gt;Epidemiology&lt;/full-title&gt;&lt;/periodical&gt;&lt;pages&gt;248-253&lt;/pages&gt;&lt;volume&gt;6&lt;/volume&gt;&lt;keywords&gt;&lt;keyword&gt;case-time-control&lt;/keyword&gt;&lt;keyword&gt;case-crossover&lt;/keyword&gt;&lt;keyword&gt;methods&lt;/keyword&gt;&lt;/keywords&gt;&lt;dates&gt;&lt;year&gt;1995&lt;/year&gt;&lt;/dates&gt;&lt;urls&gt;&lt;/urls&gt;&lt;/record&gt;&lt;/Cite&gt;&lt;/EndNote&gt;</w:instrText>
      </w:r>
      <w:r w:rsidR="00316602">
        <w:rPr>
          <w:rFonts w:ascii="Times New Roman" w:hAnsi="Times New Roman" w:cs="Times New Roman"/>
          <w:sz w:val="24"/>
          <w:szCs w:val="24"/>
          <w:lang w:val="en-US"/>
        </w:rPr>
        <w:fldChar w:fldCharType="separate"/>
      </w:r>
      <w:r w:rsidR="000D6712" w:rsidRPr="000D6712">
        <w:rPr>
          <w:rFonts w:ascii="Times New Roman" w:hAnsi="Times New Roman" w:cs="Times New Roman"/>
          <w:noProof/>
          <w:sz w:val="24"/>
          <w:szCs w:val="24"/>
          <w:vertAlign w:val="superscript"/>
          <w:lang w:val="en-US"/>
        </w:rPr>
        <w:t>10</w:t>
      </w:r>
      <w:r w:rsidR="00316602">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do so</w:t>
      </w:r>
      <w:r w:rsidR="00A31DA8" w:rsidRPr="009F36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data </w:t>
      </w:r>
      <w:r w:rsidRPr="009F36D5">
        <w:rPr>
          <w:rFonts w:ascii="Times New Roman" w:hAnsi="Times New Roman" w:cs="Times New Roman"/>
          <w:sz w:val="24"/>
          <w:szCs w:val="24"/>
          <w:lang w:val="en-US"/>
        </w:rPr>
        <w:t xml:space="preserve">from non-cases </w:t>
      </w:r>
      <w:r>
        <w:rPr>
          <w:rFonts w:ascii="Times New Roman" w:hAnsi="Times New Roman" w:cs="Times New Roman"/>
          <w:sz w:val="24"/>
          <w:szCs w:val="24"/>
          <w:lang w:val="en-US"/>
        </w:rPr>
        <w:t>(</w:t>
      </w:r>
      <w:r w:rsidRPr="009F36D5">
        <w:rPr>
          <w:rFonts w:ascii="Times New Roman" w:hAnsi="Times New Roman" w:cs="Times New Roman"/>
          <w:sz w:val="24"/>
          <w:szCs w:val="24"/>
          <w:lang w:val="en-US"/>
        </w:rPr>
        <w:t>matched to the cases on gestational age risk and reference periods</w:t>
      </w:r>
      <w:r>
        <w:rPr>
          <w:rFonts w:ascii="Times New Roman" w:hAnsi="Times New Roman" w:cs="Times New Roman"/>
          <w:sz w:val="24"/>
          <w:szCs w:val="24"/>
          <w:lang w:val="en-US"/>
        </w:rPr>
        <w:t xml:space="preserve">) are used to compute an odds ratio analogous to that of the case-crossover design. Then the case-crossover odds ratio in the cases is divided by this analogous odds ratio in the non-cases. </w:t>
      </w:r>
      <w:r w:rsidR="00A31DA8" w:rsidRPr="009F36D5">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calculation </w:t>
      </w:r>
      <w:r w:rsidR="00A31DA8" w:rsidRPr="009F36D5">
        <w:rPr>
          <w:rFonts w:ascii="Times New Roman" w:hAnsi="Times New Roman" w:cs="Times New Roman"/>
          <w:sz w:val="24"/>
          <w:szCs w:val="24"/>
          <w:lang w:val="en-US"/>
        </w:rPr>
        <w:t>only corrects for time trends if they are adequately captured on the odds ratio scale</w:t>
      </w:r>
      <w:r w:rsidR="001A3320" w:rsidRPr="009F36D5">
        <w:rPr>
          <w:rFonts w:ascii="Times New Roman" w:hAnsi="Times New Roman" w:cs="Times New Roman"/>
          <w:sz w:val="24"/>
          <w:szCs w:val="24"/>
          <w:lang w:val="en-US"/>
        </w:rPr>
        <w:t xml:space="preserve"> and assumes </w:t>
      </w:r>
      <w:r>
        <w:rPr>
          <w:rFonts w:ascii="Times New Roman" w:hAnsi="Times New Roman" w:cs="Times New Roman"/>
          <w:sz w:val="24"/>
          <w:szCs w:val="24"/>
          <w:lang w:val="en-US"/>
        </w:rPr>
        <w:t>non-cases</w:t>
      </w:r>
      <w:r w:rsidRPr="009F36D5">
        <w:rPr>
          <w:rFonts w:ascii="Times New Roman" w:hAnsi="Times New Roman" w:cs="Times New Roman"/>
          <w:sz w:val="24"/>
          <w:szCs w:val="24"/>
          <w:lang w:val="en-US"/>
        </w:rPr>
        <w:t xml:space="preserve"> </w:t>
      </w:r>
      <w:r w:rsidR="001A3320" w:rsidRPr="009F36D5">
        <w:rPr>
          <w:rFonts w:ascii="Times New Roman" w:hAnsi="Times New Roman" w:cs="Times New Roman"/>
          <w:sz w:val="24"/>
          <w:szCs w:val="24"/>
          <w:lang w:val="en-US"/>
        </w:rPr>
        <w:t>represent the expected trends in cases under the null</w:t>
      </w:r>
      <w:r w:rsidR="00A31DA8" w:rsidRPr="009F36D5">
        <w:rPr>
          <w:rFonts w:ascii="Times New Roman" w:hAnsi="Times New Roman" w:cs="Times New Roman"/>
          <w:sz w:val="24"/>
          <w:szCs w:val="24"/>
          <w:lang w:val="en-US"/>
        </w:rPr>
        <w:t xml:space="preserve">. </w:t>
      </w:r>
      <w:r w:rsidR="00DC1597">
        <w:rPr>
          <w:rFonts w:ascii="Times New Roman" w:hAnsi="Times New Roman" w:cs="Times New Roman"/>
          <w:sz w:val="24"/>
          <w:szCs w:val="24"/>
          <w:lang w:val="en-US"/>
        </w:rPr>
        <w:t>Also</w:t>
      </w:r>
      <w:r w:rsidR="00EC4646" w:rsidRPr="009F36D5">
        <w:rPr>
          <w:rFonts w:ascii="Times New Roman" w:hAnsi="Times New Roman" w:cs="Times New Roman"/>
          <w:sz w:val="24"/>
          <w:szCs w:val="24"/>
          <w:lang w:val="en-US"/>
        </w:rPr>
        <w:t>, it requires accurate gestational age information.</w:t>
      </w:r>
      <w:r w:rsidR="00685EF2" w:rsidRPr="009F36D5">
        <w:rPr>
          <w:rFonts w:ascii="Times New Roman" w:hAnsi="Times New Roman" w:cs="Times New Roman"/>
          <w:sz w:val="24"/>
          <w:szCs w:val="24"/>
          <w:lang w:val="en-US"/>
        </w:rPr>
        <w:t xml:space="preserve"> </w:t>
      </w:r>
      <w:r w:rsidR="006B2525">
        <w:rPr>
          <w:rFonts w:ascii="Times New Roman" w:hAnsi="Times New Roman" w:cs="Times New Roman"/>
          <w:sz w:val="24"/>
          <w:szCs w:val="24"/>
          <w:lang w:val="en-US"/>
        </w:rPr>
        <w:t>When accurate gestational timing for abortions is missing, w</w:t>
      </w:r>
      <w:r w:rsidR="00685EF2" w:rsidRPr="009F36D5">
        <w:rPr>
          <w:rFonts w:ascii="Times New Roman" w:hAnsi="Times New Roman" w:cs="Times New Roman"/>
          <w:sz w:val="24"/>
          <w:szCs w:val="24"/>
          <w:lang w:val="en-US"/>
        </w:rPr>
        <w:t xml:space="preserve">e propose a solution in Appendix </w:t>
      </w:r>
      <w:r w:rsidR="000D6712">
        <w:rPr>
          <w:rFonts w:ascii="Times New Roman" w:hAnsi="Times New Roman" w:cs="Times New Roman"/>
          <w:sz w:val="24"/>
          <w:szCs w:val="24"/>
          <w:lang w:val="en-US"/>
        </w:rPr>
        <w:t>3</w:t>
      </w:r>
      <w:r w:rsidR="00685EF2" w:rsidRPr="009F36D5">
        <w:rPr>
          <w:rFonts w:ascii="Times New Roman" w:hAnsi="Times New Roman" w:cs="Times New Roman"/>
          <w:sz w:val="24"/>
          <w:szCs w:val="24"/>
          <w:lang w:val="en-US"/>
        </w:rPr>
        <w:t>.</w:t>
      </w:r>
    </w:p>
    <w:p w14:paraId="38B4A240" w14:textId="500A49D4" w:rsidR="00CA52CD" w:rsidRPr="009F36D5" w:rsidRDefault="00CA52CD" w:rsidP="00CA52CD">
      <w:pPr>
        <w:rPr>
          <w:rFonts w:ascii="Times New Roman" w:hAnsi="Times New Roman" w:cs="Times New Roman"/>
          <w:sz w:val="24"/>
          <w:szCs w:val="24"/>
          <w:lang w:val="en-US"/>
        </w:rPr>
      </w:pPr>
      <w:r w:rsidRPr="009F36D5">
        <w:rPr>
          <w:rFonts w:ascii="Times New Roman" w:hAnsi="Times New Roman" w:cs="Times New Roman"/>
          <w:sz w:val="24"/>
          <w:szCs w:val="24"/>
          <w:lang w:val="en-US"/>
        </w:rPr>
        <w:t>Though the odds ratio estimates from case-crossover and case-time-control designs are difficult to interpret quantitatively,</w:t>
      </w:r>
      <w:r w:rsidR="00316602">
        <w:rPr>
          <w:rFonts w:ascii="Times New Roman" w:hAnsi="Times New Roman" w:cs="Times New Roman"/>
          <w:sz w:val="24"/>
          <w:szCs w:val="24"/>
          <w:lang w:val="en-US"/>
        </w:rPr>
        <w:fldChar w:fldCharType="begin"/>
      </w:r>
      <w:r w:rsidR="000D6712">
        <w:rPr>
          <w:rFonts w:ascii="Times New Roman" w:hAnsi="Times New Roman" w:cs="Times New Roman"/>
          <w:sz w:val="24"/>
          <w:szCs w:val="24"/>
          <w:lang w:val="en-US"/>
        </w:rPr>
        <w:instrText xml:space="preserve"> ADDIN EN.CITE &lt;EndNote&gt;&lt;Cite&gt;&lt;Author&gt;Shahn&lt;/Author&gt;&lt;Year&gt;2022&lt;/Year&gt;&lt;RecNum&gt;3889&lt;/RecNum&gt;&lt;DisplayText&gt;&lt;style face="superscript"&gt;9&lt;/style&gt;&lt;/DisplayText&gt;&lt;record&gt;&lt;rec-number&gt;3889&lt;/rec-number&gt;&lt;foreign-keys&gt;&lt;key app="EN" db-id="fpap0pzstfvpf3e9venxrxdhwwxrv5zsptf9" timestamp="1644102458"&gt;3889&lt;/key&gt;&lt;/foreign-keys&gt;&lt;ref-type name="Journal Article"&gt;17&lt;/ref-type&gt;&lt;contributors&gt;&lt;authors&gt;&lt;author&gt;Shahn, Z.&lt;/author&gt;&lt;author&gt;Robins, J.M.&lt;/author&gt;&lt;author&gt;Hernán, M.A.&lt;/author&gt;&lt;/authors&gt;&lt;/contributors&gt;&lt;titles&gt;&lt;title&gt;A formal causal interpretation of the case-crossover design&lt;/title&gt;&lt;secondary-title&gt;Biometrics&lt;/secondary-title&gt;&lt;/titles&gt;&lt;periodical&gt;&lt;full-title&gt;Biometrics&lt;/full-title&gt;&lt;abbr-1&gt;Biometrics&lt;/abbr-1&gt;&lt;/periodical&gt;&lt;volume&gt;in press&lt;/volume&gt;&lt;dates&gt;&lt;year&gt;2022&lt;/year&gt;&lt;/dates&gt;&lt;urls&gt;&lt;/urls&gt;&lt;/record&gt;&lt;/Cite&gt;&lt;/EndNote&gt;</w:instrText>
      </w:r>
      <w:r w:rsidR="00316602">
        <w:rPr>
          <w:rFonts w:ascii="Times New Roman" w:hAnsi="Times New Roman" w:cs="Times New Roman"/>
          <w:sz w:val="24"/>
          <w:szCs w:val="24"/>
          <w:lang w:val="en-US"/>
        </w:rPr>
        <w:fldChar w:fldCharType="separate"/>
      </w:r>
      <w:r w:rsidR="000D6712" w:rsidRPr="000D6712">
        <w:rPr>
          <w:rFonts w:ascii="Times New Roman" w:hAnsi="Times New Roman" w:cs="Times New Roman"/>
          <w:noProof/>
          <w:sz w:val="24"/>
          <w:szCs w:val="24"/>
          <w:vertAlign w:val="superscript"/>
          <w:lang w:val="en-US"/>
        </w:rPr>
        <w:t>9</w:t>
      </w:r>
      <w:r w:rsidR="00316602">
        <w:rPr>
          <w:rFonts w:ascii="Times New Roman" w:hAnsi="Times New Roman" w:cs="Times New Roman"/>
          <w:sz w:val="24"/>
          <w:szCs w:val="24"/>
          <w:lang w:val="en-US"/>
        </w:rPr>
        <w:fldChar w:fldCharType="end"/>
      </w:r>
      <w:r w:rsidR="00752B72" w:rsidRPr="009F36D5">
        <w:rPr>
          <w:rFonts w:ascii="Times New Roman" w:hAnsi="Times New Roman" w:cs="Times New Roman"/>
          <w:sz w:val="24"/>
          <w:szCs w:val="24"/>
          <w:lang w:val="en-US"/>
        </w:rPr>
        <w:t xml:space="preserve"> </w:t>
      </w:r>
      <w:r w:rsidRPr="009F36D5">
        <w:rPr>
          <w:rFonts w:ascii="Times New Roman" w:hAnsi="Times New Roman" w:cs="Times New Roman"/>
          <w:sz w:val="24"/>
          <w:szCs w:val="24"/>
          <w:lang w:val="en-US"/>
        </w:rPr>
        <w:t>an effect estimate in the same direction as that from the main analysis increase</w:t>
      </w:r>
      <w:r w:rsidR="00752B72">
        <w:rPr>
          <w:rFonts w:ascii="Times New Roman" w:hAnsi="Times New Roman" w:cs="Times New Roman"/>
          <w:sz w:val="24"/>
          <w:szCs w:val="24"/>
          <w:lang w:val="en-US"/>
        </w:rPr>
        <w:t>s</w:t>
      </w:r>
      <w:r w:rsidRPr="009F36D5">
        <w:rPr>
          <w:rFonts w:ascii="Times New Roman" w:hAnsi="Times New Roman" w:cs="Times New Roman"/>
          <w:sz w:val="24"/>
          <w:szCs w:val="24"/>
          <w:lang w:val="en-US"/>
        </w:rPr>
        <w:t xml:space="preserve"> our confidence in the result.</w:t>
      </w:r>
      <w:r w:rsidR="00316602">
        <w:rPr>
          <w:rFonts w:ascii="Times New Roman" w:hAnsi="Times New Roman" w:cs="Times New Roman"/>
          <w:sz w:val="24"/>
          <w:szCs w:val="24"/>
          <w:lang w:val="en-US"/>
        </w:rPr>
        <w:fldChar w:fldCharType="begin"/>
      </w:r>
      <w:r w:rsidR="000D6712">
        <w:rPr>
          <w:rFonts w:ascii="Times New Roman" w:hAnsi="Times New Roman" w:cs="Times New Roman"/>
          <w:sz w:val="24"/>
          <w:szCs w:val="24"/>
          <w:lang w:val="en-US"/>
        </w:rPr>
        <w:instrText xml:space="preserve"> ADDIN EN.CITE &lt;EndNote&gt;&lt;Cite&gt;&lt;Author&gt;Hernandez-Diaz&lt;/Author&gt;&lt;Year&gt;2003&lt;/Year&gt;&lt;RecNum&gt;2027&lt;/RecNum&gt;&lt;DisplayText&gt;&lt;style face="superscript"&gt;13&lt;/style&gt;&lt;/DisplayText&gt;&lt;record&gt;&lt;rec-number&gt;2027&lt;/rec-number&gt;&lt;foreign-keys&gt;&lt;key app="EN" db-id="fpap0pzstfvpf3e9venxrxdhwwxrv5zsptf9" timestamp="0"&gt;2027&lt;/key&gt;&lt;/foreign-keys&gt;&lt;ref-type name="Journal Article"&gt;17&lt;/ref-type&gt;&lt;contributors&gt;&lt;authors&gt;&lt;author&gt;Hernandez-Diaz, S.&lt;/author&gt;&lt;author&gt;Hernán, MA&lt;/author&gt;&lt;author&gt;Meyer, K.&lt;/author&gt;&lt;author&gt;Werler, M. M.&lt;/author&gt;&lt;author&gt;Mitchell, A. A.&lt;/author&gt;&lt;/authors&gt;&lt;/contributors&gt;&lt;auth-address&gt;Slone Epidemiology Center, Boston University School of Public Health, 1010 Commonwealth Avenue, Boston, MA 02215, USA. shernan@bu.edu&lt;/auth-address&gt;&lt;titles&gt;&lt;title&gt;Case-crossover and case-time-control designs in birth defects epidemiology&lt;/title&gt;&lt;secondary-title&gt;Am J Epidemiol&lt;/secondary-title&gt;&lt;alt-title&gt;American journal of epidemiology&lt;/alt-title&gt;&lt;/titles&gt;&lt;periodical&gt;&lt;full-title&gt;Am J Epidemiol&lt;/full-title&gt;&lt;/periodical&gt;&lt;pages&gt;385-91&lt;/pages&gt;&lt;volume&gt;158&lt;/volume&gt;&lt;number&gt;4&lt;/number&gt;&lt;edition&gt;2003/08/14&lt;/edition&gt;&lt;keywords&gt;&lt;keyword&gt;Case-Control Studies&lt;/keyword&gt;&lt;keyword&gt;Cross-Over Studies&lt;/keyword&gt;&lt;keyword&gt;*Epidemiologic Methods&lt;/keyword&gt;&lt;keyword&gt;Female&lt;/keyword&gt;&lt;keyword&gt;Folic Acid Antagonists/adverse effects&lt;/keyword&gt;&lt;keyword&gt;Heart Defects, Congenital/*epidemiology&lt;/keyword&gt;&lt;keyword&gt;Humans&lt;/keyword&gt;&lt;keyword&gt;Infant, Newborn&lt;/keyword&gt;&lt;keyword&gt;Odds Ratio&lt;/keyword&gt;&lt;keyword&gt;Pregnancy&lt;/keyword&gt;&lt;keyword&gt;United States/epidemiology&lt;/keyword&gt;&lt;/keywords&gt;&lt;dates&gt;&lt;year&gt;2003&lt;/year&gt;&lt;pub-dates&gt;&lt;date&gt;Aug 15&lt;/date&gt;&lt;/pub-dates&gt;&lt;/dates&gt;&lt;isbn&gt;0002-9262 (Print)&amp;#xD;0002-9262 (Linking)&lt;/isbn&gt;&lt;accession-num&gt;12915504&lt;/accession-num&gt;&lt;work-type&gt;Comparative Study&amp;#xD;Research Support, Non-U.S. Gov&amp;apos;t&amp;#xD;Research Support, U.S. Gov&amp;apos;t, P.H.S.&lt;/work-type&gt;&lt;urls&gt;&lt;related-urls&gt;&lt;url&gt;http://www.ncbi.nlm.nih.gov/pubmed/12915504&lt;/url&gt;&lt;/related-urls&gt;&lt;/urls&gt;&lt;language&gt;eng&lt;/language&gt;&lt;/record&gt;&lt;/Cite&gt;&lt;/EndNote&gt;</w:instrText>
      </w:r>
      <w:r w:rsidR="00316602">
        <w:rPr>
          <w:rFonts w:ascii="Times New Roman" w:hAnsi="Times New Roman" w:cs="Times New Roman"/>
          <w:sz w:val="24"/>
          <w:szCs w:val="24"/>
          <w:lang w:val="en-US"/>
        </w:rPr>
        <w:fldChar w:fldCharType="separate"/>
      </w:r>
      <w:r w:rsidR="000D6712" w:rsidRPr="000D6712">
        <w:rPr>
          <w:rFonts w:ascii="Times New Roman" w:hAnsi="Times New Roman" w:cs="Times New Roman"/>
          <w:noProof/>
          <w:sz w:val="24"/>
          <w:szCs w:val="24"/>
          <w:vertAlign w:val="superscript"/>
          <w:lang w:val="en-US"/>
        </w:rPr>
        <w:t>13</w:t>
      </w:r>
      <w:r w:rsidR="00316602">
        <w:rPr>
          <w:rFonts w:ascii="Times New Roman" w:hAnsi="Times New Roman" w:cs="Times New Roman"/>
          <w:sz w:val="24"/>
          <w:szCs w:val="24"/>
          <w:lang w:val="en-US"/>
        </w:rPr>
        <w:fldChar w:fldCharType="end"/>
      </w:r>
      <w:r w:rsidRPr="009F36D5">
        <w:rPr>
          <w:rFonts w:ascii="Times New Roman" w:hAnsi="Times New Roman" w:cs="Times New Roman"/>
          <w:sz w:val="24"/>
          <w:szCs w:val="24"/>
          <w:lang w:val="en-US"/>
        </w:rPr>
        <w:t xml:space="preserve"> </w:t>
      </w:r>
    </w:p>
    <w:p w14:paraId="13F227C4" w14:textId="5CD375B7" w:rsidR="00B66B9B" w:rsidRPr="009F36D5" w:rsidRDefault="00D04A01" w:rsidP="00D27CA2">
      <w:pPr>
        <w:rPr>
          <w:rFonts w:ascii="Times New Roman" w:hAnsi="Times New Roman" w:cs="Times New Roman"/>
          <w:lang w:val="en-US"/>
        </w:rPr>
      </w:pPr>
      <w:r w:rsidRPr="009F36D5">
        <w:rPr>
          <w:rFonts w:ascii="Times New Roman" w:hAnsi="Times New Roman" w:cs="Times New Roman"/>
          <w:sz w:val="24"/>
          <w:szCs w:val="24"/>
          <w:lang w:val="en-US"/>
        </w:rPr>
        <w:br w:type="page"/>
      </w:r>
      <w:proofErr w:type="spellStart"/>
      <w:r w:rsidR="009F0CED" w:rsidRPr="00DD2EE2">
        <w:rPr>
          <w:rFonts w:ascii="Times New Roman" w:hAnsi="Times New Roman" w:cs="Times New Roman"/>
          <w:b/>
          <w:bCs/>
          <w:lang w:val="en-US"/>
        </w:rPr>
        <w:lastRenderedPageBreak/>
        <w:t>e</w:t>
      </w:r>
      <w:r w:rsidR="00B66B9B" w:rsidRPr="00DD2EE2">
        <w:rPr>
          <w:rFonts w:ascii="Times New Roman" w:hAnsi="Times New Roman" w:cs="Times New Roman"/>
          <w:b/>
          <w:bCs/>
          <w:lang w:val="en-US"/>
        </w:rPr>
        <w:t>Figure</w:t>
      </w:r>
      <w:proofErr w:type="spellEnd"/>
      <w:r w:rsidR="00B66B9B" w:rsidRPr="00DD2EE2">
        <w:rPr>
          <w:rFonts w:ascii="Times New Roman" w:hAnsi="Times New Roman" w:cs="Times New Roman"/>
          <w:b/>
          <w:bCs/>
          <w:lang w:val="en-US"/>
        </w:rPr>
        <w:t xml:space="preserve"> </w:t>
      </w:r>
      <w:r w:rsidR="000D6712" w:rsidRPr="00DD2EE2">
        <w:rPr>
          <w:rFonts w:ascii="Times New Roman" w:hAnsi="Times New Roman" w:cs="Times New Roman"/>
          <w:b/>
          <w:bCs/>
          <w:lang w:val="en-US"/>
        </w:rPr>
        <w:t>2</w:t>
      </w:r>
      <w:r w:rsidR="00B66B9B" w:rsidRPr="00DD2EE2">
        <w:rPr>
          <w:rFonts w:ascii="Times New Roman" w:hAnsi="Times New Roman" w:cs="Times New Roman"/>
          <w:b/>
          <w:bCs/>
          <w:lang w:val="en-US"/>
        </w:rPr>
        <w:t>.</w:t>
      </w:r>
      <w:r w:rsidR="004A7E6B" w:rsidRPr="009F36D5">
        <w:rPr>
          <w:rFonts w:ascii="Times New Roman" w:hAnsi="Times New Roman" w:cs="Times New Roman"/>
          <w:lang w:val="en-US"/>
        </w:rPr>
        <w:t xml:space="preserve"> </w:t>
      </w:r>
      <w:r w:rsidR="00DC1597">
        <w:rPr>
          <w:rFonts w:ascii="Times New Roman" w:hAnsi="Times New Roman" w:cs="Times New Roman"/>
          <w:lang w:val="en-US"/>
        </w:rPr>
        <w:t xml:space="preserve">Schematic representation of 3 designs to study the effect of </w:t>
      </w:r>
      <w:r w:rsidR="00ED2FEF">
        <w:rPr>
          <w:rFonts w:ascii="Times New Roman" w:hAnsi="Times New Roman" w:cs="Times New Roman"/>
          <w:lang w:val="en-US"/>
        </w:rPr>
        <w:t xml:space="preserve">a point exposure on </w:t>
      </w:r>
      <w:r w:rsidR="00ED2FEF" w:rsidRPr="009F36D5">
        <w:rPr>
          <w:rFonts w:ascii="Times New Roman" w:hAnsi="Times New Roman" w:cs="Times New Roman"/>
          <w:lang w:val="en-US"/>
        </w:rPr>
        <w:t>spontaneous abortions (SAB)</w:t>
      </w:r>
      <w:r w:rsidR="00ED2FEF">
        <w:rPr>
          <w:rFonts w:ascii="Times New Roman" w:hAnsi="Times New Roman" w:cs="Times New Roman"/>
          <w:lang w:val="en-US"/>
        </w:rPr>
        <w:t>. The c</w:t>
      </w:r>
      <w:r w:rsidR="004A7E6B" w:rsidRPr="009F36D5">
        <w:rPr>
          <w:rFonts w:ascii="Times New Roman" w:hAnsi="Times New Roman" w:cs="Times New Roman"/>
          <w:lang w:val="en-US"/>
        </w:rPr>
        <w:t>ase-crossover (A)</w:t>
      </w:r>
      <w:r w:rsidR="00ED2FEF">
        <w:rPr>
          <w:rFonts w:ascii="Times New Roman" w:hAnsi="Times New Roman" w:cs="Times New Roman"/>
          <w:lang w:val="en-US"/>
        </w:rPr>
        <w:t xml:space="preserve"> compares </w:t>
      </w:r>
      <w:r w:rsidR="00A614EB">
        <w:rPr>
          <w:rFonts w:ascii="Times New Roman" w:hAnsi="Times New Roman" w:cs="Times New Roman"/>
          <w:lang w:val="en-US"/>
        </w:rPr>
        <w:t>risk and reference periods</w:t>
      </w:r>
      <w:r w:rsidR="00DF227E">
        <w:rPr>
          <w:rFonts w:ascii="Times New Roman" w:hAnsi="Times New Roman" w:cs="Times New Roman"/>
          <w:lang w:val="en-US"/>
        </w:rPr>
        <w:t xml:space="preserve"> within cases with an odds ratio</w:t>
      </w:r>
      <w:r w:rsidR="000F5ABC">
        <w:rPr>
          <w:rFonts w:ascii="Times New Roman" w:hAnsi="Times New Roman" w:cs="Times New Roman"/>
          <w:lang w:val="en-US"/>
        </w:rPr>
        <w:t>;</w:t>
      </w:r>
      <w:r w:rsidR="004A7E6B" w:rsidRPr="009F36D5">
        <w:rPr>
          <w:rFonts w:ascii="Times New Roman" w:hAnsi="Times New Roman" w:cs="Times New Roman"/>
          <w:lang w:val="en-US"/>
        </w:rPr>
        <w:t xml:space="preserve"> </w:t>
      </w:r>
      <w:r w:rsidR="00ED2FEF">
        <w:rPr>
          <w:rFonts w:ascii="Times New Roman" w:hAnsi="Times New Roman" w:cs="Times New Roman"/>
          <w:lang w:val="en-US"/>
        </w:rPr>
        <w:t xml:space="preserve">the </w:t>
      </w:r>
      <w:r w:rsidR="004A7E6B" w:rsidRPr="009F36D5">
        <w:rPr>
          <w:rFonts w:ascii="Times New Roman" w:hAnsi="Times New Roman" w:cs="Times New Roman"/>
          <w:lang w:val="en-US"/>
        </w:rPr>
        <w:t>case-time-control (</w:t>
      </w:r>
      <w:r w:rsidR="00ED2FEF">
        <w:rPr>
          <w:rFonts w:ascii="Times New Roman" w:hAnsi="Times New Roman" w:cs="Times New Roman"/>
          <w:lang w:val="en-US"/>
        </w:rPr>
        <w:t>B</w:t>
      </w:r>
      <w:r w:rsidR="004A7E6B" w:rsidRPr="009F36D5">
        <w:rPr>
          <w:rFonts w:ascii="Times New Roman" w:hAnsi="Times New Roman" w:cs="Times New Roman"/>
          <w:lang w:val="en-US"/>
        </w:rPr>
        <w:t xml:space="preserve">) </w:t>
      </w:r>
      <w:r w:rsidR="00DF227E">
        <w:rPr>
          <w:rFonts w:ascii="Times New Roman" w:hAnsi="Times New Roman" w:cs="Times New Roman"/>
          <w:lang w:val="en-US"/>
        </w:rPr>
        <w:t xml:space="preserve">compares </w:t>
      </w:r>
      <w:r w:rsidR="00A614EB">
        <w:rPr>
          <w:rFonts w:ascii="Times New Roman" w:hAnsi="Times New Roman" w:cs="Times New Roman"/>
          <w:lang w:val="en-US"/>
        </w:rPr>
        <w:t>risk and reference periods</w:t>
      </w:r>
      <w:r w:rsidR="00DF227E">
        <w:rPr>
          <w:rFonts w:ascii="Times New Roman" w:hAnsi="Times New Roman" w:cs="Times New Roman"/>
          <w:lang w:val="en-US"/>
        </w:rPr>
        <w:t xml:space="preserve"> within non-cases to estimate the odds ratio for exposure trends and corrects the odds ratio from cases for </w:t>
      </w:r>
      <w:r w:rsidR="000F5ABC">
        <w:rPr>
          <w:rFonts w:ascii="Times New Roman" w:hAnsi="Times New Roman" w:cs="Times New Roman"/>
          <w:lang w:val="en-US"/>
        </w:rPr>
        <w:t xml:space="preserve">these </w:t>
      </w:r>
      <w:r w:rsidR="00DF227E">
        <w:rPr>
          <w:rFonts w:ascii="Times New Roman" w:hAnsi="Times New Roman" w:cs="Times New Roman"/>
          <w:lang w:val="en-US"/>
        </w:rPr>
        <w:t>time trends</w:t>
      </w:r>
      <w:r w:rsidR="000F5ABC">
        <w:rPr>
          <w:rFonts w:ascii="Times New Roman" w:hAnsi="Times New Roman" w:cs="Times New Roman"/>
          <w:lang w:val="en-US"/>
        </w:rPr>
        <w:t xml:space="preserve"> by dividing the two odds ratios;</w:t>
      </w:r>
      <w:r w:rsidR="00DF227E">
        <w:rPr>
          <w:rFonts w:ascii="Times New Roman" w:hAnsi="Times New Roman" w:cs="Times New Roman"/>
          <w:lang w:val="en-US"/>
        </w:rPr>
        <w:t xml:space="preserve"> </w:t>
      </w:r>
      <w:r w:rsidR="004A7E6B" w:rsidRPr="009F36D5">
        <w:rPr>
          <w:rFonts w:ascii="Times New Roman" w:hAnsi="Times New Roman" w:cs="Times New Roman"/>
          <w:lang w:val="en-US"/>
        </w:rPr>
        <w:t xml:space="preserve">and </w:t>
      </w:r>
      <w:r w:rsidR="00ED2FEF">
        <w:rPr>
          <w:rFonts w:ascii="Times New Roman" w:hAnsi="Times New Roman" w:cs="Times New Roman"/>
          <w:lang w:val="en-US"/>
        </w:rPr>
        <w:t xml:space="preserve">the traditional </w:t>
      </w:r>
      <w:r w:rsidR="000F5ABC">
        <w:rPr>
          <w:rFonts w:ascii="Times New Roman" w:hAnsi="Times New Roman" w:cs="Times New Roman"/>
          <w:lang w:val="en-US"/>
        </w:rPr>
        <w:t xml:space="preserve">between-person </w:t>
      </w:r>
      <w:r w:rsidR="004A7E6B" w:rsidRPr="009F36D5">
        <w:rPr>
          <w:rFonts w:ascii="Times New Roman" w:hAnsi="Times New Roman" w:cs="Times New Roman"/>
          <w:lang w:val="en-US"/>
        </w:rPr>
        <w:t>case</w:t>
      </w:r>
      <w:r w:rsidR="00DC1597">
        <w:rPr>
          <w:rFonts w:ascii="Times New Roman" w:hAnsi="Times New Roman" w:cs="Times New Roman"/>
          <w:lang w:val="en-US"/>
        </w:rPr>
        <w:t>-</w:t>
      </w:r>
      <w:r w:rsidR="004A7E6B" w:rsidRPr="009F36D5">
        <w:rPr>
          <w:rFonts w:ascii="Times New Roman" w:hAnsi="Times New Roman" w:cs="Times New Roman"/>
          <w:lang w:val="en-US"/>
        </w:rPr>
        <w:t>control</w:t>
      </w:r>
      <w:r w:rsidR="00A614EB">
        <w:rPr>
          <w:rFonts w:ascii="Times New Roman" w:hAnsi="Times New Roman" w:cs="Times New Roman"/>
          <w:lang w:val="en-US"/>
        </w:rPr>
        <w:t xml:space="preserve"> design</w:t>
      </w:r>
      <w:r w:rsidR="004A7E6B" w:rsidRPr="009F36D5">
        <w:rPr>
          <w:rFonts w:ascii="Times New Roman" w:hAnsi="Times New Roman" w:cs="Times New Roman"/>
          <w:lang w:val="en-US"/>
        </w:rPr>
        <w:t xml:space="preserve"> (</w:t>
      </w:r>
      <w:r w:rsidR="00ED2FEF">
        <w:rPr>
          <w:rFonts w:ascii="Times New Roman" w:hAnsi="Times New Roman" w:cs="Times New Roman"/>
          <w:lang w:val="en-US"/>
        </w:rPr>
        <w:t>C</w:t>
      </w:r>
      <w:r w:rsidR="004A7E6B" w:rsidRPr="009F36D5">
        <w:rPr>
          <w:rFonts w:ascii="Times New Roman" w:hAnsi="Times New Roman" w:cs="Times New Roman"/>
          <w:lang w:val="en-US"/>
        </w:rPr>
        <w:t xml:space="preserve">) </w:t>
      </w:r>
      <w:r w:rsidR="00DF227E">
        <w:rPr>
          <w:rFonts w:ascii="Times New Roman" w:hAnsi="Times New Roman" w:cs="Times New Roman"/>
          <w:lang w:val="en-US"/>
        </w:rPr>
        <w:t xml:space="preserve">that compares the frequency of exposure during the </w:t>
      </w:r>
      <w:r w:rsidR="00A614EB">
        <w:rPr>
          <w:rFonts w:ascii="Times New Roman" w:hAnsi="Times New Roman" w:cs="Times New Roman"/>
          <w:lang w:val="en-US"/>
        </w:rPr>
        <w:t>risk period</w:t>
      </w:r>
      <w:r w:rsidR="00DF227E">
        <w:rPr>
          <w:rFonts w:ascii="Times New Roman" w:hAnsi="Times New Roman" w:cs="Times New Roman"/>
          <w:lang w:val="en-US"/>
        </w:rPr>
        <w:t xml:space="preserve"> between cases and non-cases.</w:t>
      </w:r>
      <w:r w:rsidR="00316602">
        <w:rPr>
          <w:rFonts w:ascii="Times New Roman" w:hAnsi="Times New Roman" w:cs="Times New Roman"/>
          <w:lang w:val="en-US"/>
        </w:rPr>
        <w:fldChar w:fldCharType="begin"/>
      </w:r>
      <w:r w:rsidR="000D6712">
        <w:rPr>
          <w:rFonts w:ascii="Times New Roman" w:hAnsi="Times New Roman" w:cs="Times New Roman"/>
          <w:lang w:val="en-US"/>
        </w:rPr>
        <w:instrText xml:space="preserve"> ADDIN EN.CITE &lt;EndNote&gt;&lt;Cite&gt;&lt;Author&gt;Hernandez-Diaz&lt;/Author&gt;&lt;Year&gt;2003&lt;/Year&gt;&lt;RecNum&gt;2027&lt;/RecNum&gt;&lt;DisplayText&gt;&lt;style face="superscript"&gt;13&lt;/style&gt;&lt;/DisplayText&gt;&lt;record&gt;&lt;rec-number&gt;2027&lt;/rec-number&gt;&lt;foreign-keys&gt;&lt;key app="EN" db-id="fpap0pzstfvpf3e9venxrxdhwwxrv5zsptf9" timestamp="0"&gt;2027&lt;/key&gt;&lt;/foreign-keys&gt;&lt;ref-type name="Journal Article"&gt;17&lt;/ref-type&gt;&lt;contributors&gt;&lt;authors&gt;&lt;author&gt;Hernandez-Diaz, S.&lt;/author&gt;&lt;author&gt;Hernán, MA&lt;/author&gt;&lt;author&gt;Meyer, K.&lt;/author&gt;&lt;author&gt;Werler, M. M.&lt;/author&gt;&lt;author&gt;Mitchell, A. A.&lt;/author&gt;&lt;/authors&gt;&lt;/contributors&gt;&lt;auth-address&gt;Slone Epidemiology Center, Boston University School of Public Health, 1010 Commonwealth Avenue, Boston, MA 02215, USA. shernan@bu.edu&lt;/auth-address&gt;&lt;titles&gt;&lt;title&gt;Case-crossover and case-time-control designs in birth defects epidemiology&lt;/title&gt;&lt;secondary-title&gt;Am J Epidemiol&lt;/secondary-title&gt;&lt;alt-title&gt;American journal of epidemiology&lt;/alt-title&gt;&lt;/titles&gt;&lt;periodical&gt;&lt;full-title&gt;Am J Epidemiol&lt;/full-title&gt;&lt;/periodical&gt;&lt;pages&gt;385-91&lt;/pages&gt;&lt;volume&gt;158&lt;/volume&gt;&lt;number&gt;4&lt;/number&gt;&lt;edition&gt;2003/08/14&lt;/edition&gt;&lt;keywords&gt;&lt;keyword&gt;Case-Control Studies&lt;/keyword&gt;&lt;keyword&gt;Cross-Over Studies&lt;/keyword&gt;&lt;keyword&gt;*Epidemiologic Methods&lt;/keyword&gt;&lt;keyword&gt;Female&lt;/keyword&gt;&lt;keyword&gt;Folic Acid Antagonists/adverse effects&lt;/keyword&gt;&lt;keyword&gt;Heart Defects, Congenital/*epidemiology&lt;/keyword&gt;&lt;keyword&gt;Humans&lt;/keyword&gt;&lt;keyword&gt;Infant, Newborn&lt;/keyword&gt;&lt;keyword&gt;Odds Ratio&lt;/keyword&gt;&lt;keyword&gt;Pregnancy&lt;/keyword&gt;&lt;keyword&gt;United States/epidemiology&lt;/keyword&gt;&lt;/keywords&gt;&lt;dates&gt;&lt;year&gt;2003&lt;/year&gt;&lt;pub-dates&gt;&lt;date&gt;Aug 15&lt;/date&gt;&lt;/pub-dates&gt;&lt;/dates&gt;&lt;isbn&gt;0002-9262 (Print)&amp;#xD;0002-9262 (Linking)&lt;/isbn&gt;&lt;accession-num&gt;12915504&lt;/accession-num&gt;&lt;work-type&gt;Comparative Study&amp;#xD;Research Support, Non-U.S. Gov&amp;apos;t&amp;#xD;Research Support, U.S. Gov&amp;apos;t, P.H.S.&lt;/work-type&gt;&lt;urls&gt;&lt;related-urls&gt;&lt;url&gt;http://www.ncbi.nlm.nih.gov/pubmed/12915504&lt;/url&gt;&lt;/related-urls&gt;&lt;/urls&gt;&lt;language&gt;eng&lt;/language&gt;&lt;/record&gt;&lt;/Cite&gt;&lt;/EndNote&gt;</w:instrText>
      </w:r>
      <w:r w:rsidR="00316602">
        <w:rPr>
          <w:rFonts w:ascii="Times New Roman" w:hAnsi="Times New Roman" w:cs="Times New Roman"/>
          <w:lang w:val="en-US"/>
        </w:rPr>
        <w:fldChar w:fldCharType="separate"/>
      </w:r>
      <w:r w:rsidR="000D6712" w:rsidRPr="000D6712">
        <w:rPr>
          <w:rFonts w:ascii="Times New Roman" w:hAnsi="Times New Roman" w:cs="Times New Roman"/>
          <w:noProof/>
          <w:vertAlign w:val="superscript"/>
          <w:lang w:val="en-US"/>
        </w:rPr>
        <w:t>13</w:t>
      </w:r>
      <w:r w:rsidR="00316602">
        <w:rPr>
          <w:rFonts w:ascii="Times New Roman" w:hAnsi="Times New Roman" w:cs="Times New Roman"/>
          <w:lang w:val="en-US"/>
        </w:rPr>
        <w:fldChar w:fldCharType="end"/>
      </w:r>
      <w:r w:rsidR="004A7E6B" w:rsidRPr="009F36D5">
        <w:rPr>
          <w:rFonts w:ascii="Times New Roman" w:hAnsi="Times New Roman" w:cs="Times New Roman"/>
          <w:lang w:val="en-US"/>
        </w:rPr>
        <w:t xml:space="preserve"> The histogram represents the </w:t>
      </w:r>
      <w:r w:rsidR="0005171B">
        <w:rPr>
          <w:rFonts w:ascii="Times New Roman" w:hAnsi="Times New Roman" w:cs="Times New Roman"/>
          <w:lang w:val="en-US"/>
        </w:rPr>
        <w:t xml:space="preserve">weekly probability </w:t>
      </w:r>
      <w:r w:rsidR="004A7E6B" w:rsidRPr="009F36D5">
        <w:rPr>
          <w:rFonts w:ascii="Times New Roman" w:hAnsi="Times New Roman" w:cs="Times New Roman"/>
          <w:lang w:val="en-US"/>
        </w:rPr>
        <w:t xml:space="preserve">of </w:t>
      </w:r>
      <w:r w:rsidR="00ED2FEF">
        <w:rPr>
          <w:rFonts w:ascii="Times New Roman" w:hAnsi="Times New Roman" w:cs="Times New Roman"/>
          <w:lang w:val="en-US"/>
        </w:rPr>
        <w:t xml:space="preserve">SAB </w:t>
      </w:r>
      <w:r w:rsidR="004A7E6B" w:rsidRPr="009F36D5">
        <w:rPr>
          <w:rFonts w:ascii="Times New Roman" w:hAnsi="Times New Roman" w:cs="Times New Roman"/>
          <w:lang w:val="en-US"/>
        </w:rPr>
        <w:t xml:space="preserve">in the source population </w:t>
      </w:r>
      <w:r w:rsidR="00ED2FEF">
        <w:rPr>
          <w:rFonts w:ascii="Times New Roman" w:hAnsi="Times New Roman" w:cs="Times New Roman"/>
          <w:lang w:val="en-US"/>
        </w:rPr>
        <w:t>of the study</w:t>
      </w:r>
      <w:r w:rsidR="004A7E6B" w:rsidRPr="009F36D5">
        <w:rPr>
          <w:rFonts w:ascii="Times New Roman" w:hAnsi="Times New Roman" w:cs="Times New Roman"/>
          <w:lang w:val="en-US"/>
        </w:rPr>
        <w:t>.</w:t>
      </w:r>
    </w:p>
    <w:p w14:paraId="66033F9F" w14:textId="54545583" w:rsidR="00D27CA2" w:rsidRPr="00D27CA2" w:rsidRDefault="00D27CA2" w:rsidP="00D27CA2">
      <w:pPr>
        <w:rPr>
          <w:lang w:val="en-US"/>
        </w:rPr>
      </w:pPr>
    </w:p>
    <w:p w14:paraId="2FEADC96" w14:textId="217BE67D" w:rsidR="00D04A01" w:rsidRPr="000411F7" w:rsidRDefault="00307247">
      <w:pPr>
        <w:rPr>
          <w:b/>
          <w:bCs/>
        </w:rPr>
      </w:pPr>
      <w:r>
        <w:rPr>
          <w:b/>
          <w:bCs/>
          <w:noProof/>
        </w:rPr>
        <w:drawing>
          <wp:inline distT="0" distB="0" distL="0" distR="0" wp14:anchorId="47C83F0F" wp14:editId="2946116B">
            <wp:extent cx="3782695" cy="232546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4733" cy="2332866"/>
                    </a:xfrm>
                    <a:prstGeom prst="rect">
                      <a:avLst/>
                    </a:prstGeom>
                    <a:noFill/>
                  </pic:spPr>
                </pic:pic>
              </a:graphicData>
            </a:graphic>
          </wp:inline>
        </w:drawing>
      </w:r>
      <w:r w:rsidR="00D04A01" w:rsidRPr="000411F7">
        <w:rPr>
          <w:b/>
          <w:bCs/>
        </w:rPr>
        <w:br w:type="page"/>
      </w:r>
    </w:p>
    <w:p w14:paraId="114F2E93" w14:textId="44E32ABD" w:rsidR="00685EF2" w:rsidRPr="00341244" w:rsidRDefault="00193385" w:rsidP="00685EF2">
      <w:pPr>
        <w:rPr>
          <w:rFonts w:ascii="Times New Roman" w:hAnsi="Times New Roman" w:cs="Times New Roman"/>
          <w:i/>
          <w:iCs/>
          <w:lang w:val="en-US"/>
        </w:rPr>
      </w:pPr>
      <w:proofErr w:type="spellStart"/>
      <w:r>
        <w:rPr>
          <w:rFonts w:ascii="Times New Roman" w:hAnsi="Times New Roman" w:cs="Times New Roman"/>
          <w:b/>
          <w:bCs/>
          <w:lang w:val="en-US"/>
        </w:rPr>
        <w:lastRenderedPageBreak/>
        <w:t>e</w:t>
      </w:r>
      <w:r w:rsidR="00685EF2" w:rsidRPr="00341244">
        <w:rPr>
          <w:rFonts w:ascii="Times New Roman" w:hAnsi="Times New Roman" w:cs="Times New Roman"/>
          <w:b/>
          <w:bCs/>
          <w:lang w:val="en-US"/>
        </w:rPr>
        <w:t>Appendix</w:t>
      </w:r>
      <w:proofErr w:type="spellEnd"/>
      <w:r w:rsidR="00685EF2" w:rsidRPr="00341244">
        <w:rPr>
          <w:rFonts w:ascii="Times New Roman" w:hAnsi="Times New Roman" w:cs="Times New Roman"/>
          <w:b/>
          <w:bCs/>
          <w:lang w:val="en-US"/>
        </w:rPr>
        <w:t xml:space="preserve"> </w:t>
      </w:r>
      <w:r w:rsidR="000D6712">
        <w:rPr>
          <w:rFonts w:ascii="Times New Roman" w:hAnsi="Times New Roman" w:cs="Times New Roman"/>
          <w:b/>
          <w:bCs/>
          <w:lang w:val="en-US"/>
        </w:rPr>
        <w:t>3</w:t>
      </w:r>
      <w:r w:rsidR="00685EF2" w:rsidRPr="00341244">
        <w:rPr>
          <w:rFonts w:ascii="Times New Roman" w:hAnsi="Times New Roman" w:cs="Times New Roman"/>
          <w:b/>
          <w:bCs/>
          <w:lang w:val="en-US"/>
        </w:rPr>
        <w:t xml:space="preserve">. </w:t>
      </w:r>
      <w:r w:rsidR="00851BB2">
        <w:rPr>
          <w:rFonts w:ascii="Times New Roman" w:hAnsi="Times New Roman" w:cs="Times New Roman"/>
          <w:i/>
          <w:iCs/>
          <w:lang w:val="en-US"/>
        </w:rPr>
        <w:t>C</w:t>
      </w:r>
      <w:r w:rsidR="00685EF2" w:rsidRPr="00341244">
        <w:rPr>
          <w:rFonts w:ascii="Times New Roman" w:hAnsi="Times New Roman" w:cs="Times New Roman"/>
          <w:i/>
          <w:iCs/>
          <w:lang w:val="en-US"/>
        </w:rPr>
        <w:t>ircumvent</w:t>
      </w:r>
      <w:r w:rsidR="00851BB2">
        <w:rPr>
          <w:rFonts w:ascii="Times New Roman" w:hAnsi="Times New Roman" w:cs="Times New Roman"/>
          <w:i/>
          <w:iCs/>
          <w:lang w:val="en-US"/>
        </w:rPr>
        <w:t>ing</w:t>
      </w:r>
      <w:r w:rsidR="00685EF2" w:rsidRPr="00341244">
        <w:rPr>
          <w:rFonts w:ascii="Times New Roman" w:hAnsi="Times New Roman" w:cs="Times New Roman"/>
          <w:i/>
          <w:iCs/>
          <w:lang w:val="en-US"/>
        </w:rPr>
        <w:t xml:space="preserve"> unreliable information on gestational age</w:t>
      </w:r>
      <w:r w:rsidR="00D04A01" w:rsidRPr="00341244">
        <w:rPr>
          <w:rFonts w:ascii="Times New Roman" w:hAnsi="Times New Roman" w:cs="Times New Roman"/>
          <w:i/>
          <w:iCs/>
          <w:lang w:val="en-US"/>
        </w:rPr>
        <w:t xml:space="preserve"> </w:t>
      </w:r>
    </w:p>
    <w:p w14:paraId="27F0EB60" w14:textId="6339CEBA" w:rsidR="007575CC" w:rsidRDefault="00977992" w:rsidP="00FA2C9A">
      <w:pPr>
        <w:rPr>
          <w:rFonts w:ascii="Times New Roman" w:hAnsi="Times New Roman" w:cs="Times New Roman"/>
          <w:lang w:val="en-US"/>
        </w:rPr>
      </w:pPr>
      <w:r>
        <w:rPr>
          <w:rFonts w:ascii="Times New Roman" w:hAnsi="Times New Roman" w:cs="Times New Roman"/>
          <w:lang w:val="en-US"/>
        </w:rPr>
        <w:t xml:space="preserve">SABs occur with a predictable </w:t>
      </w:r>
      <w:r w:rsidR="000F5ABC">
        <w:rPr>
          <w:rFonts w:ascii="Times New Roman" w:hAnsi="Times New Roman" w:cs="Times New Roman"/>
          <w:lang w:val="en-US"/>
        </w:rPr>
        <w:t xml:space="preserve">gestational age </w:t>
      </w:r>
      <w:r>
        <w:rPr>
          <w:rFonts w:ascii="Times New Roman" w:hAnsi="Times New Roman" w:cs="Times New Roman"/>
          <w:lang w:val="en-US"/>
        </w:rPr>
        <w:t xml:space="preserve">distribution in pregnancy (represented in histogram of </w:t>
      </w:r>
      <w:proofErr w:type="spellStart"/>
      <w:r w:rsidR="00A43969">
        <w:rPr>
          <w:rFonts w:ascii="Times New Roman" w:hAnsi="Times New Roman" w:cs="Times New Roman"/>
          <w:lang w:val="en-US"/>
        </w:rPr>
        <w:t>eF</w:t>
      </w:r>
      <w:r>
        <w:rPr>
          <w:rFonts w:ascii="Times New Roman" w:hAnsi="Times New Roman" w:cs="Times New Roman"/>
          <w:lang w:val="en-US"/>
        </w:rPr>
        <w:t>igure</w:t>
      </w:r>
      <w:proofErr w:type="spellEnd"/>
      <w:r>
        <w:rPr>
          <w:rFonts w:ascii="Times New Roman" w:hAnsi="Times New Roman" w:cs="Times New Roman"/>
          <w:lang w:val="en-US"/>
        </w:rPr>
        <w:t xml:space="preserve"> </w:t>
      </w:r>
      <w:r w:rsidR="000D6712">
        <w:rPr>
          <w:rFonts w:ascii="Times New Roman" w:hAnsi="Times New Roman" w:cs="Times New Roman"/>
          <w:lang w:val="en-US"/>
        </w:rPr>
        <w:t>2</w:t>
      </w:r>
      <w:r>
        <w:rPr>
          <w:rFonts w:ascii="Times New Roman" w:hAnsi="Times New Roman" w:cs="Times New Roman"/>
          <w:lang w:val="en-US"/>
        </w:rPr>
        <w:t xml:space="preserve"> above). To assess the acute effect of a vaccine on the risk of SAB, i</w:t>
      </w:r>
      <w:r w:rsidRPr="004A0FA1">
        <w:rPr>
          <w:rFonts w:ascii="Times New Roman" w:hAnsi="Times New Roman" w:cs="Times New Roman"/>
          <w:lang w:val="en-US"/>
        </w:rPr>
        <w:t>f we had complete information</w:t>
      </w:r>
      <w:r w:rsidRPr="00341244">
        <w:rPr>
          <w:rFonts w:ascii="Times New Roman" w:hAnsi="Times New Roman" w:cs="Times New Roman"/>
          <w:lang w:val="en-US"/>
        </w:rPr>
        <w:t xml:space="preserve"> on the gestational age at SAB</w:t>
      </w:r>
      <w:r>
        <w:rPr>
          <w:rFonts w:ascii="Times New Roman" w:hAnsi="Times New Roman" w:cs="Times New Roman"/>
          <w:lang w:val="en-US"/>
        </w:rPr>
        <w:t>,</w:t>
      </w:r>
      <w:r w:rsidRPr="004A0FA1">
        <w:rPr>
          <w:rFonts w:ascii="Times New Roman" w:hAnsi="Times New Roman" w:cs="Times New Roman"/>
          <w:lang w:val="en-US"/>
        </w:rPr>
        <w:t xml:space="preserve"> we would compare </w:t>
      </w:r>
      <w:r>
        <w:rPr>
          <w:rFonts w:ascii="Times New Roman" w:hAnsi="Times New Roman" w:cs="Times New Roman"/>
          <w:lang w:val="en-US"/>
        </w:rPr>
        <w:t xml:space="preserve">the vaccination status at the time of the </w:t>
      </w:r>
      <w:r w:rsidRPr="004A0FA1">
        <w:rPr>
          <w:rFonts w:ascii="Times New Roman" w:hAnsi="Times New Roman" w:cs="Times New Roman"/>
          <w:lang w:val="en-US"/>
        </w:rPr>
        <w:t xml:space="preserve">SAB </w:t>
      </w:r>
      <w:r>
        <w:rPr>
          <w:rFonts w:ascii="Times New Roman" w:hAnsi="Times New Roman" w:cs="Times New Roman"/>
          <w:lang w:val="en-US"/>
        </w:rPr>
        <w:t xml:space="preserve">(e.g., during the prior 2 weeks) among cases to the frequency of vaccinations among non-cases in that risk set (i.e., same </w:t>
      </w:r>
      <w:r w:rsidR="00E6600B">
        <w:rPr>
          <w:rFonts w:ascii="Times New Roman" w:hAnsi="Times New Roman" w:cs="Times New Roman"/>
          <w:lang w:val="en-US"/>
        </w:rPr>
        <w:t xml:space="preserve">gestational </w:t>
      </w:r>
      <w:r w:rsidR="000F5ABC">
        <w:rPr>
          <w:rFonts w:ascii="Times New Roman" w:hAnsi="Times New Roman" w:cs="Times New Roman"/>
          <w:lang w:val="en-US"/>
        </w:rPr>
        <w:t>week</w:t>
      </w:r>
      <w:r>
        <w:rPr>
          <w:rFonts w:ascii="Times New Roman" w:hAnsi="Times New Roman" w:cs="Times New Roman"/>
          <w:lang w:val="en-US"/>
        </w:rPr>
        <w:t xml:space="preserve"> since</w:t>
      </w:r>
      <w:r w:rsidR="00E6600B">
        <w:rPr>
          <w:rFonts w:ascii="Times New Roman" w:hAnsi="Times New Roman" w:cs="Times New Roman"/>
          <w:lang w:val="en-US"/>
        </w:rPr>
        <w:t xml:space="preserve"> start of pregnancy</w:t>
      </w:r>
      <w:r>
        <w:rPr>
          <w:rFonts w:ascii="Times New Roman" w:hAnsi="Times New Roman" w:cs="Times New Roman"/>
          <w:lang w:val="en-US"/>
        </w:rPr>
        <w:t xml:space="preserve">). Alternatively, for each case we could sample </w:t>
      </w:r>
      <w:proofErr w:type="gramStart"/>
      <w:r>
        <w:rPr>
          <w:rFonts w:ascii="Times New Roman" w:hAnsi="Times New Roman" w:cs="Times New Roman"/>
          <w:lang w:val="en-US"/>
        </w:rPr>
        <w:t>a number of</w:t>
      </w:r>
      <w:proofErr w:type="gramEnd"/>
      <w:r>
        <w:rPr>
          <w:rFonts w:ascii="Times New Roman" w:hAnsi="Times New Roman" w:cs="Times New Roman"/>
          <w:lang w:val="en-US"/>
        </w:rPr>
        <w:t xml:space="preserve"> non</w:t>
      </w:r>
      <w:r w:rsidRPr="00341244">
        <w:rPr>
          <w:rFonts w:ascii="Times New Roman" w:hAnsi="Times New Roman" w:cs="Times New Roman"/>
          <w:lang w:val="en-US"/>
        </w:rPr>
        <w:t xml:space="preserve">-cases </w:t>
      </w:r>
      <w:r>
        <w:rPr>
          <w:rFonts w:ascii="Times New Roman" w:hAnsi="Times New Roman" w:cs="Times New Roman"/>
          <w:lang w:val="en-US"/>
        </w:rPr>
        <w:t>matched on time and compare the exposure</w:t>
      </w:r>
      <w:r w:rsidRPr="00341244">
        <w:rPr>
          <w:rFonts w:ascii="Times New Roman" w:hAnsi="Times New Roman" w:cs="Times New Roman"/>
          <w:lang w:val="en-US"/>
        </w:rPr>
        <w:t xml:space="preserve"> </w:t>
      </w:r>
      <w:r w:rsidRPr="004A0FA1">
        <w:rPr>
          <w:rFonts w:ascii="Times New Roman" w:hAnsi="Times New Roman" w:cs="Times New Roman"/>
          <w:lang w:val="en-US"/>
        </w:rPr>
        <w:t>at</w:t>
      </w:r>
      <w:r w:rsidRPr="00341244">
        <w:rPr>
          <w:rFonts w:ascii="Times New Roman" w:hAnsi="Times New Roman" w:cs="Times New Roman"/>
          <w:lang w:val="en-US"/>
        </w:rPr>
        <w:t xml:space="preserve"> the</w:t>
      </w:r>
      <w:r w:rsidRPr="004A0FA1">
        <w:rPr>
          <w:rFonts w:ascii="Times New Roman" w:hAnsi="Times New Roman" w:cs="Times New Roman"/>
          <w:lang w:val="en-US"/>
        </w:rPr>
        <w:t xml:space="preserve"> time of event</w:t>
      </w:r>
      <w:r w:rsidRPr="00341244">
        <w:rPr>
          <w:rFonts w:ascii="Times New Roman" w:hAnsi="Times New Roman" w:cs="Times New Roman"/>
          <w:lang w:val="en-US"/>
        </w:rPr>
        <w:t xml:space="preserve"> (e.g., vaccination in the prior</w:t>
      </w:r>
      <w:r w:rsidR="00E6600B">
        <w:rPr>
          <w:rFonts w:ascii="Times New Roman" w:hAnsi="Times New Roman" w:cs="Times New Roman"/>
          <w:lang w:val="en-US"/>
        </w:rPr>
        <w:t xml:space="preserve"> 2</w:t>
      </w:r>
      <w:r w:rsidRPr="00341244">
        <w:rPr>
          <w:rFonts w:ascii="Times New Roman" w:hAnsi="Times New Roman" w:cs="Times New Roman"/>
          <w:lang w:val="en-US"/>
        </w:rPr>
        <w:t xml:space="preserve"> weeks)</w:t>
      </w:r>
      <w:r>
        <w:rPr>
          <w:rFonts w:ascii="Times New Roman" w:hAnsi="Times New Roman" w:cs="Times New Roman"/>
          <w:lang w:val="en-US"/>
        </w:rPr>
        <w:t xml:space="preserve"> between cases and </w:t>
      </w:r>
      <w:r w:rsidR="00E6600B">
        <w:rPr>
          <w:rFonts w:ascii="Times New Roman" w:hAnsi="Times New Roman" w:cs="Times New Roman"/>
          <w:lang w:val="en-US"/>
        </w:rPr>
        <w:t>non-cases</w:t>
      </w:r>
      <w:r w:rsidR="000F5ABC">
        <w:rPr>
          <w:rFonts w:ascii="Times New Roman" w:hAnsi="Times New Roman" w:cs="Times New Roman"/>
          <w:lang w:val="en-US"/>
        </w:rPr>
        <w:t xml:space="preserve"> (see case-control design in </w:t>
      </w:r>
      <w:proofErr w:type="spellStart"/>
      <w:r w:rsidR="00A43969">
        <w:rPr>
          <w:rFonts w:ascii="Times New Roman" w:hAnsi="Times New Roman" w:cs="Times New Roman"/>
          <w:lang w:val="en-US"/>
        </w:rPr>
        <w:t>eF</w:t>
      </w:r>
      <w:r w:rsidR="000F5ABC">
        <w:rPr>
          <w:rFonts w:ascii="Times New Roman" w:hAnsi="Times New Roman" w:cs="Times New Roman"/>
          <w:lang w:val="en-US"/>
        </w:rPr>
        <w:t>igure</w:t>
      </w:r>
      <w:proofErr w:type="spellEnd"/>
      <w:r w:rsidR="000F5ABC">
        <w:rPr>
          <w:rFonts w:ascii="Times New Roman" w:hAnsi="Times New Roman" w:cs="Times New Roman"/>
          <w:lang w:val="en-US"/>
        </w:rPr>
        <w:t xml:space="preserve"> </w:t>
      </w:r>
      <w:r w:rsidR="000D6712">
        <w:rPr>
          <w:rFonts w:ascii="Times New Roman" w:hAnsi="Times New Roman" w:cs="Times New Roman"/>
          <w:lang w:val="en-US"/>
        </w:rPr>
        <w:t>2</w:t>
      </w:r>
      <w:r w:rsidR="000F5ABC">
        <w:rPr>
          <w:rFonts w:ascii="Times New Roman" w:hAnsi="Times New Roman" w:cs="Times New Roman"/>
          <w:lang w:val="en-US"/>
        </w:rPr>
        <w:t xml:space="preserve"> above).</w:t>
      </w:r>
      <w:r>
        <w:rPr>
          <w:rFonts w:ascii="Times New Roman" w:hAnsi="Times New Roman" w:cs="Times New Roman"/>
          <w:lang w:val="en-US"/>
        </w:rPr>
        <w:t xml:space="preserve"> </w:t>
      </w:r>
      <w:r w:rsidR="007575CC">
        <w:rPr>
          <w:rFonts w:ascii="Times New Roman" w:hAnsi="Times New Roman" w:cs="Times New Roman"/>
          <w:lang w:val="en-US"/>
        </w:rPr>
        <w:t>Note that, s</w:t>
      </w:r>
      <w:r w:rsidR="00BC45A1">
        <w:rPr>
          <w:rFonts w:ascii="Times New Roman" w:hAnsi="Times New Roman" w:cs="Times New Roman"/>
          <w:lang w:val="en-US"/>
        </w:rPr>
        <w:t>ince SABs are relatively infrequent, w</w:t>
      </w:r>
      <w:r w:rsidRPr="00341244">
        <w:rPr>
          <w:rFonts w:ascii="Times New Roman" w:hAnsi="Times New Roman" w:cs="Times New Roman"/>
          <w:lang w:val="en-US"/>
        </w:rPr>
        <w:t xml:space="preserve">e can compare the </w:t>
      </w:r>
      <w:r>
        <w:rPr>
          <w:rFonts w:ascii="Times New Roman" w:hAnsi="Times New Roman" w:cs="Times New Roman"/>
          <w:lang w:val="en-US"/>
        </w:rPr>
        <w:t xml:space="preserve">probability </w:t>
      </w:r>
      <w:r w:rsidRPr="00341244">
        <w:rPr>
          <w:rFonts w:ascii="Times New Roman" w:hAnsi="Times New Roman" w:cs="Times New Roman"/>
          <w:lang w:val="en-US"/>
        </w:rPr>
        <w:t xml:space="preserve">of vaccination in the 2 weeks before the event in </w:t>
      </w:r>
      <w:r>
        <w:rPr>
          <w:rFonts w:ascii="Times New Roman" w:hAnsi="Times New Roman" w:cs="Times New Roman"/>
          <w:lang w:val="en-US"/>
        </w:rPr>
        <w:t xml:space="preserve">the </w:t>
      </w:r>
      <w:r w:rsidRPr="00341244">
        <w:rPr>
          <w:rFonts w:ascii="Times New Roman" w:hAnsi="Times New Roman" w:cs="Times New Roman"/>
          <w:lang w:val="en-US"/>
        </w:rPr>
        <w:t>cases with that in a gestational age-matched 2-week window in the livebirths</w:t>
      </w:r>
      <w:r w:rsidR="00BC45A1">
        <w:rPr>
          <w:rFonts w:ascii="Times New Roman" w:hAnsi="Times New Roman" w:cs="Times New Roman"/>
          <w:lang w:val="en-US"/>
        </w:rPr>
        <w:t xml:space="preserve"> (versus the eligible set of pregnancies at each risk set</w:t>
      </w:r>
      <w:r w:rsidR="00E6600B">
        <w:rPr>
          <w:rFonts w:ascii="Times New Roman" w:hAnsi="Times New Roman" w:cs="Times New Roman"/>
          <w:lang w:val="en-US"/>
        </w:rPr>
        <w:t>, which would include future SABs</w:t>
      </w:r>
      <w:r w:rsidR="00BC45A1">
        <w:rPr>
          <w:rFonts w:ascii="Times New Roman" w:hAnsi="Times New Roman" w:cs="Times New Roman"/>
          <w:lang w:val="en-US"/>
        </w:rPr>
        <w:t>)</w:t>
      </w:r>
      <w:r w:rsidR="007575CC">
        <w:rPr>
          <w:rFonts w:ascii="Times New Roman" w:hAnsi="Times New Roman" w:cs="Times New Roman"/>
          <w:lang w:val="en-US"/>
        </w:rPr>
        <w:t>, i.e., controls would be sampled from “non-cases” rather than from person-time</w:t>
      </w:r>
      <w:r w:rsidRPr="00341244">
        <w:rPr>
          <w:rFonts w:ascii="Times New Roman" w:hAnsi="Times New Roman" w:cs="Times New Roman"/>
          <w:lang w:val="en-US"/>
        </w:rPr>
        <w:t xml:space="preserve">. </w:t>
      </w:r>
      <w:r w:rsidR="007575CC">
        <w:rPr>
          <w:rFonts w:ascii="Times New Roman" w:hAnsi="Times New Roman" w:cs="Times New Roman"/>
          <w:lang w:val="en-US"/>
        </w:rPr>
        <w:t>Matching on time is crucial because of potential time trends in vaccination around pregnancy recognition.</w:t>
      </w:r>
    </w:p>
    <w:p w14:paraId="2282AA7C" w14:textId="76E812DC" w:rsidR="001251B5" w:rsidRDefault="003B14FC" w:rsidP="00FA2C9A">
      <w:pPr>
        <w:rPr>
          <w:rFonts w:ascii="Times New Roman" w:hAnsi="Times New Roman" w:cs="Times New Roman"/>
          <w:lang w:val="en-US"/>
        </w:rPr>
      </w:pPr>
      <w:r>
        <w:rPr>
          <w:rFonts w:ascii="Times New Roman" w:hAnsi="Times New Roman" w:cs="Times New Roman"/>
          <w:lang w:val="en-US"/>
        </w:rPr>
        <w:t xml:space="preserve">In healthcare databases the last menstrual period (LMP) is often calculated subtracting the estimated gestational age at end of pregnancy from the end of pregnancy date. </w:t>
      </w:r>
      <w:r w:rsidR="001B34FF">
        <w:rPr>
          <w:rFonts w:ascii="Times New Roman" w:hAnsi="Times New Roman" w:cs="Times New Roman"/>
          <w:lang w:val="en-US"/>
        </w:rPr>
        <w:t xml:space="preserve">The end of pregnancy date is recorded for both deliveries and pregnancy losses. </w:t>
      </w:r>
      <w:r>
        <w:rPr>
          <w:rFonts w:ascii="Times New Roman" w:hAnsi="Times New Roman" w:cs="Times New Roman"/>
          <w:lang w:val="en-US"/>
        </w:rPr>
        <w:t>Since gestational age at delivery can be accurately estimated, t</w:t>
      </w:r>
      <w:r w:rsidR="00BC45A1">
        <w:rPr>
          <w:rFonts w:ascii="Times New Roman" w:hAnsi="Times New Roman" w:cs="Times New Roman"/>
          <w:lang w:val="en-US"/>
        </w:rPr>
        <w:t xml:space="preserve">he LMP date and thus the gestational age at vaccination is reasonably accurate </w:t>
      </w:r>
      <w:r>
        <w:rPr>
          <w:rFonts w:ascii="Times New Roman" w:hAnsi="Times New Roman" w:cs="Times New Roman"/>
          <w:lang w:val="en-US"/>
        </w:rPr>
        <w:t>for livebirths</w:t>
      </w:r>
      <w:r w:rsidR="00BC45A1">
        <w:rPr>
          <w:rFonts w:ascii="Times New Roman" w:hAnsi="Times New Roman" w:cs="Times New Roman"/>
          <w:lang w:val="en-US"/>
        </w:rPr>
        <w:t>.</w:t>
      </w:r>
      <w:r w:rsidR="00BC45A1" w:rsidRPr="00341244">
        <w:rPr>
          <w:rFonts w:ascii="Times New Roman" w:hAnsi="Times New Roman" w:cs="Times New Roman"/>
          <w:lang w:val="en-US"/>
        </w:rPr>
        <w:fldChar w:fldCharType="begin">
          <w:fldData xml:space="preserve">PEVuZE5vdGU+PENpdGU+PEF1dGhvcj5NYXJndWxpczwvQXV0aG9yPjxZZWFyPjIwMTI8L1llYXI+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=
</w:fldData>
        </w:fldChar>
      </w:r>
      <w:r w:rsidR="000D6712">
        <w:rPr>
          <w:rFonts w:ascii="Times New Roman" w:hAnsi="Times New Roman" w:cs="Times New Roman"/>
          <w:lang w:val="en-US"/>
        </w:rPr>
        <w:instrText xml:space="preserve"> ADDIN EN.CITE </w:instrText>
      </w:r>
      <w:r w:rsidR="000D6712">
        <w:rPr>
          <w:rFonts w:ascii="Times New Roman" w:hAnsi="Times New Roman" w:cs="Times New Roman"/>
          <w:lang w:val="en-US"/>
        </w:rPr>
        <w:fldChar w:fldCharType="begin">
          <w:fldData xml:space="preserve">PEVuZE5vdGU+PENpdGU+PEF1dGhvcj5NYXJndWxpczwvQXV0aG9yPjxZZWFyPjIwMTI8L1llYXI+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=
</w:fldData>
        </w:fldChar>
      </w:r>
      <w:r w:rsidR="000D6712">
        <w:rPr>
          <w:rFonts w:ascii="Times New Roman" w:hAnsi="Times New Roman" w:cs="Times New Roman"/>
          <w:lang w:val="en-US"/>
        </w:rPr>
        <w:instrText xml:space="preserve"> ADDIN EN.CITE.DATA </w:instrText>
      </w:r>
      <w:r w:rsidR="000D6712">
        <w:rPr>
          <w:rFonts w:ascii="Times New Roman" w:hAnsi="Times New Roman" w:cs="Times New Roman"/>
          <w:lang w:val="en-US"/>
        </w:rPr>
      </w:r>
      <w:r w:rsidR="000D6712">
        <w:rPr>
          <w:rFonts w:ascii="Times New Roman" w:hAnsi="Times New Roman" w:cs="Times New Roman"/>
          <w:lang w:val="en-US"/>
        </w:rPr>
        <w:fldChar w:fldCharType="end"/>
      </w:r>
      <w:r w:rsidR="00BC45A1" w:rsidRPr="00341244">
        <w:rPr>
          <w:rFonts w:ascii="Times New Roman" w:hAnsi="Times New Roman" w:cs="Times New Roman"/>
          <w:lang w:val="en-US"/>
        </w:rPr>
      </w:r>
      <w:r w:rsidR="00BC45A1" w:rsidRPr="00341244">
        <w:rPr>
          <w:rFonts w:ascii="Times New Roman" w:hAnsi="Times New Roman" w:cs="Times New Roman"/>
          <w:lang w:val="en-US"/>
        </w:rPr>
        <w:fldChar w:fldCharType="separate"/>
      </w:r>
      <w:r w:rsidR="000D6712" w:rsidRPr="000D6712">
        <w:rPr>
          <w:rFonts w:ascii="Times New Roman" w:hAnsi="Times New Roman" w:cs="Times New Roman"/>
          <w:noProof/>
          <w:vertAlign w:val="superscript"/>
          <w:lang w:val="en-US"/>
        </w:rPr>
        <w:t>14,15</w:t>
      </w:r>
      <w:r w:rsidR="00BC45A1" w:rsidRPr="00341244">
        <w:rPr>
          <w:rFonts w:ascii="Times New Roman" w:hAnsi="Times New Roman" w:cs="Times New Roman"/>
          <w:lang w:val="en-US"/>
        </w:rPr>
        <w:fldChar w:fldCharType="end"/>
      </w:r>
      <w:r w:rsidR="00BC45A1">
        <w:rPr>
          <w:rFonts w:ascii="Times New Roman" w:hAnsi="Times New Roman" w:cs="Times New Roman"/>
          <w:lang w:val="en-US"/>
        </w:rPr>
        <w:t xml:space="preserve"> However, the</w:t>
      </w:r>
      <w:r w:rsidR="00D04A01" w:rsidRPr="00341244">
        <w:rPr>
          <w:rFonts w:ascii="Times New Roman" w:hAnsi="Times New Roman" w:cs="Times New Roman"/>
          <w:lang w:val="en-US"/>
        </w:rPr>
        <w:t xml:space="preserve"> gestational age at </w:t>
      </w:r>
      <w:r w:rsidR="00F71821">
        <w:rPr>
          <w:rFonts w:ascii="Times New Roman" w:hAnsi="Times New Roman" w:cs="Times New Roman"/>
          <w:lang w:val="en-US"/>
        </w:rPr>
        <w:t xml:space="preserve">the time of </w:t>
      </w:r>
      <w:r>
        <w:rPr>
          <w:rFonts w:ascii="Times New Roman" w:hAnsi="Times New Roman" w:cs="Times New Roman"/>
          <w:lang w:val="en-US"/>
        </w:rPr>
        <w:t>pregnancy losses</w:t>
      </w:r>
      <w:r w:rsidR="007F4CFF">
        <w:rPr>
          <w:rFonts w:ascii="Times New Roman" w:hAnsi="Times New Roman" w:cs="Times New Roman"/>
          <w:lang w:val="en-US"/>
        </w:rPr>
        <w:t xml:space="preserve"> </w:t>
      </w:r>
      <w:r w:rsidR="0081440E">
        <w:rPr>
          <w:rFonts w:ascii="Times New Roman" w:hAnsi="Times New Roman" w:cs="Times New Roman"/>
          <w:lang w:val="en-US"/>
        </w:rPr>
        <w:t>and th</w:t>
      </w:r>
      <w:r>
        <w:rPr>
          <w:rFonts w:ascii="Times New Roman" w:hAnsi="Times New Roman" w:cs="Times New Roman"/>
          <w:lang w:val="en-US"/>
        </w:rPr>
        <w:t>us</w:t>
      </w:r>
      <w:r w:rsidR="0081440E">
        <w:rPr>
          <w:rFonts w:ascii="Times New Roman" w:hAnsi="Times New Roman" w:cs="Times New Roman"/>
          <w:lang w:val="en-US"/>
        </w:rPr>
        <w:t xml:space="preserve"> the LMP and th</w:t>
      </w:r>
      <w:r>
        <w:rPr>
          <w:rFonts w:ascii="Times New Roman" w:hAnsi="Times New Roman" w:cs="Times New Roman"/>
          <w:lang w:val="en-US"/>
        </w:rPr>
        <w:t>us</w:t>
      </w:r>
      <w:r w:rsidR="0081440E">
        <w:rPr>
          <w:rFonts w:ascii="Times New Roman" w:hAnsi="Times New Roman" w:cs="Times New Roman"/>
          <w:lang w:val="en-US"/>
        </w:rPr>
        <w:t xml:space="preserve"> the gestational age at vaccination are</w:t>
      </w:r>
      <w:r w:rsidR="00D04A01" w:rsidRPr="00341244">
        <w:rPr>
          <w:rFonts w:ascii="Times New Roman" w:hAnsi="Times New Roman" w:cs="Times New Roman"/>
          <w:lang w:val="en-US"/>
        </w:rPr>
        <w:t xml:space="preserve"> </w:t>
      </w:r>
      <w:r w:rsidR="001677CD">
        <w:rPr>
          <w:rFonts w:ascii="Times New Roman" w:hAnsi="Times New Roman" w:cs="Times New Roman"/>
          <w:lang w:val="en-US"/>
        </w:rPr>
        <w:t>uncertain</w:t>
      </w:r>
      <w:r>
        <w:rPr>
          <w:rFonts w:ascii="Times New Roman" w:hAnsi="Times New Roman" w:cs="Times New Roman"/>
          <w:lang w:val="en-US"/>
        </w:rPr>
        <w:t xml:space="preserve"> for SABs</w:t>
      </w:r>
      <w:r w:rsidR="00BC45A1">
        <w:rPr>
          <w:rFonts w:ascii="Times New Roman" w:hAnsi="Times New Roman" w:cs="Times New Roman"/>
          <w:lang w:val="en-US"/>
        </w:rPr>
        <w:t>.</w:t>
      </w:r>
      <w:r w:rsidR="00D04A01" w:rsidRPr="00341244">
        <w:rPr>
          <w:rFonts w:ascii="Times New Roman" w:hAnsi="Times New Roman" w:cs="Times New Roman"/>
        </w:rPr>
        <w:fldChar w:fldCharType="begin"/>
      </w:r>
      <w:r w:rsidR="000D6712" w:rsidRPr="000D6712">
        <w:rPr>
          <w:rFonts w:ascii="Times New Roman" w:hAnsi="Times New Roman" w:cs="Times New Roman"/>
          <w:lang w:val="en-US"/>
        </w:rPr>
        <w:instrText xml:space="preserve"> ADDIN EN.CITE &lt;EndNote&gt;&lt;Cite&gt;&lt;Author&gt;MacDonald&lt;/Author&gt;&lt;Year&gt;2019&lt;/Year&gt;&lt;RecNum&gt;3431&lt;/RecNum&gt;&lt;DisplayText&gt;&lt;style face="superscript"&gt;16&lt;/style&gt;&lt;/DisplayText&gt;&lt;record&gt;&lt;rec-number&gt;3431&lt;/rec-number&gt;&lt;foreign-keys&gt;&lt;key app="EN" db-id="fpap0pzstfvpf3e9venxrxdhwwxrv5zsptf9" timestamp="1577034587"&gt;3431&lt;/key&gt;&lt;/foreign-keys&gt;&lt;ref-type name="Journal Article"&gt;17&lt;/ref-type&gt;&lt;contributors&gt;&lt;authors&gt;&lt;author&gt;MacDonald, S. C.&lt;/author&gt;&lt;author&gt;Cohen, J. M.&lt;/author&gt;&lt;author&gt;Panchaud, A.&lt;/author&gt;&lt;author&gt;McElrath, T. F.&lt;/author&gt;&lt;author&gt;Huybrechts, K. F.&lt;/author&gt;&lt;author&gt;Hernandez-Diaz, S.&lt;/author&gt;&lt;/authors&gt;&lt;/contributors&gt;&lt;auth-address&gt;Department of Epidemiology, Harvard T.H. Chan School of Public Health, Boston, Massachusetts.&amp;#xD;Division of Maternal-Fetal Medicine, Department of Obstetrics and Gynecology, Brigham and Women&amp;apos;s Hospital and Harvard Medical School, Boston, Massachusetts.&amp;#xD;Division of Pharmacoepidemiology and Pharmacoeconomics, Department of Medicine, Brigham and Women&amp;apos;s Hospital, Boston, Massachusetts.&lt;/auth-address&gt;&lt;titles&gt;&lt;title&gt;Identifying pregnancies in insurance claims data: Methods and application to retinoid teratogenic surveillance&lt;/title&gt;&lt;secondary-title&gt;Pharmacoepidemiol Drug Saf&lt;/secondary-title&gt;&lt;/titles&gt;&lt;periodical&gt;&lt;full-title&gt;Pharmacoepidemiol Drug Saf&lt;/full-title&gt;&lt;abbr-1&gt;Pharmacoepidemiology and drug safety&lt;/abbr-1&gt;&lt;/periodical&gt;&lt;pages&gt;1211-1221&lt;/pages&gt;&lt;volume&gt;28&lt;/volume&gt;&lt;number&gt;9&lt;/number&gt;&lt;edition&gt;2019/07/23&lt;/edition&gt;&lt;keywords&gt;&lt;keyword&gt;administrative data&lt;/keyword&gt;&lt;keyword&gt;healthcare claims&lt;/keyword&gt;&lt;keyword&gt;isotretinoin&lt;/keyword&gt;&lt;keyword&gt;pharmacoepidemiology&lt;/keyword&gt;&lt;keyword&gt;pregnancy&lt;/keyword&gt;&lt;keyword&gt;tretinoin&lt;/keyword&gt;&lt;/keywords&gt;&lt;dates&gt;&lt;year&gt;2019&lt;/year&gt;&lt;pub-dates&gt;&lt;date&gt;Sep&lt;/date&gt;&lt;/pub-dates&gt;&lt;/dates&gt;&lt;isbn&gt;1099-1557 (Electronic)&amp;#xD;1053-8569 (Linking)&lt;/isbn&gt;&lt;accession-num&gt;31328328&lt;/accession-num&gt;&lt;urls&gt;&lt;related-urls&gt;&lt;url&gt;https://www.ncbi.nlm.nih.gov/pubmed/31328328&lt;/url&gt;&lt;/related-urls&gt;&lt;/urls&gt;&lt;custom2&gt;PMC6830505&lt;/custom2&gt;&lt;electronic-resource-num&gt;10.1002/pds.4794&lt;/electronic-resource-num&gt;&lt;/record&gt;&lt;/Cite&gt;&lt;/EndNote&gt;</w:instrText>
      </w:r>
      <w:r w:rsidR="00D04A01" w:rsidRPr="00341244">
        <w:rPr>
          <w:rFonts w:ascii="Times New Roman" w:hAnsi="Times New Roman" w:cs="Times New Roman"/>
        </w:rPr>
        <w:fldChar w:fldCharType="separate"/>
      </w:r>
      <w:r w:rsidR="000D6712" w:rsidRPr="000D6712">
        <w:rPr>
          <w:rFonts w:ascii="Times New Roman" w:hAnsi="Times New Roman" w:cs="Times New Roman"/>
          <w:noProof/>
          <w:vertAlign w:val="superscript"/>
          <w:lang w:val="en-US"/>
        </w:rPr>
        <w:t>16</w:t>
      </w:r>
      <w:r w:rsidR="00D04A01" w:rsidRPr="00341244">
        <w:rPr>
          <w:rFonts w:ascii="Times New Roman" w:hAnsi="Times New Roman" w:cs="Times New Roman"/>
        </w:rPr>
        <w:fldChar w:fldCharType="end"/>
      </w:r>
      <w:r w:rsidR="00D04A01" w:rsidRPr="00341244">
        <w:rPr>
          <w:rFonts w:ascii="Times New Roman" w:hAnsi="Times New Roman" w:cs="Times New Roman"/>
          <w:lang w:val="en-US"/>
        </w:rPr>
        <w:t xml:space="preserve"> </w:t>
      </w:r>
      <w:r w:rsidR="002A62B3">
        <w:rPr>
          <w:rFonts w:ascii="Times New Roman" w:hAnsi="Times New Roman" w:cs="Times New Roman"/>
          <w:lang w:val="en-US"/>
        </w:rPr>
        <w:t>When confronted with</w:t>
      </w:r>
      <w:r w:rsidR="00BC45A1">
        <w:rPr>
          <w:rFonts w:ascii="Times New Roman" w:hAnsi="Times New Roman" w:cs="Times New Roman"/>
          <w:lang w:val="en-US"/>
        </w:rPr>
        <w:t xml:space="preserve"> this predicament, </w:t>
      </w:r>
      <w:r w:rsidR="00D04A01" w:rsidRPr="00341244">
        <w:rPr>
          <w:rFonts w:ascii="Times New Roman" w:hAnsi="Times New Roman" w:cs="Times New Roman"/>
          <w:lang w:val="en-US"/>
        </w:rPr>
        <w:t xml:space="preserve">we </w:t>
      </w:r>
      <w:r w:rsidR="00BC45A1">
        <w:rPr>
          <w:rFonts w:ascii="Times New Roman" w:hAnsi="Times New Roman" w:cs="Times New Roman"/>
          <w:lang w:val="en-US"/>
        </w:rPr>
        <w:t>propose</w:t>
      </w:r>
      <w:r w:rsidR="00D04A01" w:rsidRPr="00341244">
        <w:rPr>
          <w:rFonts w:ascii="Times New Roman" w:hAnsi="Times New Roman" w:cs="Times New Roman"/>
          <w:lang w:val="en-US"/>
        </w:rPr>
        <w:t xml:space="preserve"> a sensitivity analysis </w:t>
      </w:r>
      <w:r w:rsidR="007F4CFF">
        <w:rPr>
          <w:rFonts w:ascii="Times New Roman" w:hAnsi="Times New Roman" w:cs="Times New Roman"/>
          <w:lang w:val="en-US"/>
        </w:rPr>
        <w:t xml:space="preserve">that uses </w:t>
      </w:r>
      <w:r w:rsidR="00D04A01" w:rsidRPr="00341244">
        <w:rPr>
          <w:rFonts w:ascii="Times New Roman" w:hAnsi="Times New Roman" w:cs="Times New Roman"/>
          <w:lang w:val="en-US"/>
        </w:rPr>
        <w:t xml:space="preserve">information on the distribution of gestational age </w:t>
      </w:r>
      <w:r w:rsidR="00BC45A1">
        <w:rPr>
          <w:rFonts w:ascii="Times New Roman" w:hAnsi="Times New Roman" w:cs="Times New Roman"/>
          <w:lang w:val="en-US"/>
        </w:rPr>
        <w:t xml:space="preserve">at SAB </w:t>
      </w:r>
      <w:r w:rsidR="00D04A01" w:rsidRPr="00341244">
        <w:rPr>
          <w:rFonts w:ascii="Times New Roman" w:hAnsi="Times New Roman" w:cs="Times New Roman"/>
          <w:lang w:val="en-US"/>
        </w:rPr>
        <w:t>in the general population</w:t>
      </w:r>
      <w:r w:rsidR="00FA2C9A" w:rsidRPr="00341244">
        <w:rPr>
          <w:rFonts w:ascii="Times New Roman" w:hAnsi="Times New Roman" w:cs="Times New Roman"/>
          <w:lang w:val="en-US"/>
        </w:rPr>
        <w:t xml:space="preserve"> (e.g., </w:t>
      </w:r>
      <w:r w:rsidR="00A42DCC" w:rsidRPr="00341244">
        <w:rPr>
          <w:rFonts w:ascii="Times New Roman" w:hAnsi="Times New Roman" w:cs="Times New Roman"/>
          <w:lang w:val="en-US"/>
        </w:rPr>
        <w:t xml:space="preserve">from </w:t>
      </w:r>
      <w:r w:rsidR="00FA2C9A" w:rsidRPr="00341244">
        <w:rPr>
          <w:rFonts w:ascii="Times New Roman" w:hAnsi="Times New Roman" w:cs="Times New Roman"/>
          <w:lang w:val="en-US"/>
        </w:rPr>
        <w:t>published statistics)</w:t>
      </w:r>
      <w:r w:rsidR="00D04A01" w:rsidRPr="00341244">
        <w:rPr>
          <w:rFonts w:ascii="Times New Roman" w:hAnsi="Times New Roman" w:cs="Times New Roman"/>
          <w:lang w:val="en-US"/>
        </w:rPr>
        <w:fldChar w:fldCharType="begin">
          <w:fldData xml:space="preserve">PEVuZE5vdGU+PENpdGU+PEF1dGhvcj5NdWtoZXJqZWU8L0F1dGhvcj48WWVhcj4yMDEzPC9ZZWFy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</w:fldData>
        </w:fldChar>
      </w:r>
      <w:r w:rsidR="000D6712">
        <w:rPr>
          <w:rFonts w:ascii="Times New Roman" w:hAnsi="Times New Roman" w:cs="Times New Roman"/>
          <w:lang w:val="en-US"/>
        </w:rPr>
        <w:instrText xml:space="preserve"> ADDIN EN.CITE </w:instrText>
      </w:r>
      <w:r w:rsidR="000D6712">
        <w:rPr>
          <w:rFonts w:ascii="Times New Roman" w:hAnsi="Times New Roman" w:cs="Times New Roman"/>
          <w:lang w:val="en-US"/>
        </w:rPr>
        <w:fldChar w:fldCharType="begin">
          <w:fldData xml:space="preserve">PEVuZE5vdGU+PENpdGU+PEF1dGhvcj5NdWtoZXJqZWU8L0F1dGhvcj48WWVhcj4yMDEzPC9ZZWFy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</w:fldData>
        </w:fldChar>
      </w:r>
      <w:r w:rsidR="000D6712">
        <w:rPr>
          <w:rFonts w:ascii="Times New Roman" w:hAnsi="Times New Roman" w:cs="Times New Roman"/>
          <w:lang w:val="en-US"/>
        </w:rPr>
        <w:instrText xml:space="preserve"> ADDIN EN.CITE.DATA </w:instrText>
      </w:r>
      <w:r w:rsidR="000D6712">
        <w:rPr>
          <w:rFonts w:ascii="Times New Roman" w:hAnsi="Times New Roman" w:cs="Times New Roman"/>
          <w:lang w:val="en-US"/>
        </w:rPr>
      </w:r>
      <w:r w:rsidR="000D6712">
        <w:rPr>
          <w:rFonts w:ascii="Times New Roman" w:hAnsi="Times New Roman" w:cs="Times New Roman"/>
          <w:lang w:val="en-US"/>
        </w:rPr>
        <w:fldChar w:fldCharType="end"/>
      </w:r>
      <w:r w:rsidR="00D04A01" w:rsidRPr="00341244">
        <w:rPr>
          <w:rFonts w:ascii="Times New Roman" w:hAnsi="Times New Roman" w:cs="Times New Roman"/>
          <w:lang w:val="en-US"/>
        </w:rPr>
      </w:r>
      <w:r w:rsidR="00D04A01" w:rsidRPr="00341244">
        <w:rPr>
          <w:rFonts w:ascii="Times New Roman" w:hAnsi="Times New Roman" w:cs="Times New Roman"/>
          <w:lang w:val="en-US"/>
        </w:rPr>
        <w:fldChar w:fldCharType="separate"/>
      </w:r>
      <w:r w:rsidR="000D6712" w:rsidRPr="000D6712">
        <w:rPr>
          <w:rFonts w:ascii="Times New Roman" w:hAnsi="Times New Roman" w:cs="Times New Roman"/>
          <w:noProof/>
          <w:vertAlign w:val="superscript"/>
          <w:lang w:val="en-US"/>
        </w:rPr>
        <w:t>17,18</w:t>
      </w:r>
      <w:r w:rsidR="00D04A01" w:rsidRPr="00341244">
        <w:rPr>
          <w:rFonts w:ascii="Times New Roman" w:hAnsi="Times New Roman" w:cs="Times New Roman"/>
          <w:lang w:val="en-US"/>
        </w:rPr>
        <w:fldChar w:fldCharType="end"/>
      </w:r>
      <w:r w:rsidR="00D04A01" w:rsidRPr="00341244">
        <w:rPr>
          <w:rFonts w:ascii="Times New Roman" w:hAnsi="Times New Roman" w:cs="Times New Roman"/>
          <w:lang w:val="en-US"/>
        </w:rPr>
        <w:t xml:space="preserve"> </w:t>
      </w:r>
      <w:r w:rsidR="004654C3">
        <w:rPr>
          <w:rFonts w:ascii="Times New Roman" w:hAnsi="Times New Roman" w:cs="Times New Roman"/>
          <w:lang w:val="en-US"/>
        </w:rPr>
        <w:t>rather than</w:t>
      </w:r>
      <w:r w:rsidR="00FA2C9A" w:rsidRPr="00341244">
        <w:rPr>
          <w:rFonts w:ascii="Times New Roman" w:hAnsi="Times New Roman" w:cs="Times New Roman"/>
          <w:lang w:val="en-US"/>
        </w:rPr>
        <w:t xml:space="preserve"> the </w:t>
      </w:r>
      <w:r w:rsidR="0081440E">
        <w:rPr>
          <w:rFonts w:ascii="Times New Roman" w:hAnsi="Times New Roman" w:cs="Times New Roman"/>
          <w:lang w:val="en-US"/>
        </w:rPr>
        <w:t>actual gestational age at SAB</w:t>
      </w:r>
      <w:r w:rsidR="00FA2C9A" w:rsidRPr="00341244">
        <w:rPr>
          <w:rFonts w:ascii="Times New Roman" w:hAnsi="Times New Roman" w:cs="Times New Roman"/>
          <w:lang w:val="en-US"/>
        </w:rPr>
        <w:t xml:space="preserve"> for individual cases.</w:t>
      </w:r>
      <w:r w:rsidR="001251B5">
        <w:rPr>
          <w:rFonts w:ascii="Times New Roman" w:hAnsi="Times New Roman" w:cs="Times New Roman"/>
          <w:lang w:val="en-US"/>
        </w:rPr>
        <w:t xml:space="preserve"> </w:t>
      </w:r>
      <w:r w:rsidR="001B34FF">
        <w:rPr>
          <w:rFonts w:ascii="Times New Roman" w:hAnsi="Times New Roman" w:cs="Times New Roman"/>
          <w:lang w:val="en-US"/>
        </w:rPr>
        <w:t>While w</w:t>
      </w:r>
      <w:r w:rsidR="00BC45A1">
        <w:rPr>
          <w:rFonts w:ascii="Times New Roman" w:hAnsi="Times New Roman" w:cs="Times New Roman"/>
          <w:lang w:val="en-US"/>
        </w:rPr>
        <w:t xml:space="preserve">e </w:t>
      </w:r>
      <w:r w:rsidR="0081440E">
        <w:rPr>
          <w:rFonts w:ascii="Times New Roman" w:hAnsi="Times New Roman" w:cs="Times New Roman"/>
          <w:lang w:val="en-US"/>
        </w:rPr>
        <w:t>may</w:t>
      </w:r>
      <w:r w:rsidR="00BC45A1">
        <w:rPr>
          <w:rFonts w:ascii="Times New Roman" w:hAnsi="Times New Roman" w:cs="Times New Roman"/>
          <w:lang w:val="en-US"/>
        </w:rPr>
        <w:t xml:space="preserve"> not know the specific timing of each </w:t>
      </w:r>
      <w:r w:rsidR="001B34FF">
        <w:rPr>
          <w:rFonts w:ascii="Times New Roman" w:hAnsi="Times New Roman" w:cs="Times New Roman"/>
          <w:lang w:val="en-US"/>
        </w:rPr>
        <w:t>SAB</w:t>
      </w:r>
      <w:r w:rsidR="00BC45A1">
        <w:rPr>
          <w:rFonts w:ascii="Times New Roman" w:hAnsi="Times New Roman" w:cs="Times New Roman"/>
          <w:lang w:val="en-US"/>
        </w:rPr>
        <w:t xml:space="preserve">, we </w:t>
      </w:r>
      <w:r w:rsidR="001B34FF">
        <w:rPr>
          <w:rFonts w:ascii="Times New Roman" w:hAnsi="Times New Roman" w:cs="Times New Roman"/>
          <w:lang w:val="en-US"/>
        </w:rPr>
        <w:t xml:space="preserve">do </w:t>
      </w:r>
      <w:r w:rsidR="00BC45A1">
        <w:rPr>
          <w:rFonts w:ascii="Times New Roman" w:hAnsi="Times New Roman" w:cs="Times New Roman"/>
          <w:lang w:val="en-US"/>
        </w:rPr>
        <w:t xml:space="preserve">know the overall expected distribution. For example, in the extreme, imagine that SABs </w:t>
      </w:r>
      <w:r w:rsidR="0081440E">
        <w:rPr>
          <w:rFonts w:ascii="Times New Roman" w:hAnsi="Times New Roman" w:cs="Times New Roman"/>
          <w:lang w:val="en-US"/>
        </w:rPr>
        <w:t xml:space="preserve">always </w:t>
      </w:r>
      <w:r w:rsidR="00BC45A1">
        <w:rPr>
          <w:rFonts w:ascii="Times New Roman" w:hAnsi="Times New Roman" w:cs="Times New Roman"/>
          <w:lang w:val="en-US"/>
        </w:rPr>
        <w:t xml:space="preserve">occur 40% on week 10 and 60% on week 15. We would not have information on the timing of SABs in our data, but we estimate that 40% occur on week 10 and 60% on week 15. Therefore, to obtain the same distribution </w:t>
      </w:r>
      <w:r w:rsidR="00BF3A22">
        <w:rPr>
          <w:rFonts w:ascii="Times New Roman" w:hAnsi="Times New Roman" w:cs="Times New Roman"/>
          <w:lang w:val="en-US"/>
        </w:rPr>
        <w:t>of exposure windows timing among livebirths, we will consider their vaccination at</w:t>
      </w:r>
      <w:r w:rsidR="00382DAC">
        <w:rPr>
          <w:rFonts w:ascii="Times New Roman" w:hAnsi="Times New Roman" w:cs="Times New Roman"/>
          <w:lang w:val="en-US"/>
        </w:rPr>
        <w:t xml:space="preserve"> an index date within</w:t>
      </w:r>
      <w:r w:rsidR="00BF3A22">
        <w:rPr>
          <w:rFonts w:ascii="Times New Roman" w:hAnsi="Times New Roman" w:cs="Times New Roman"/>
          <w:lang w:val="en-US"/>
        </w:rPr>
        <w:t xml:space="preserve"> weeks 10 and 15 </w:t>
      </w:r>
      <w:r w:rsidR="00E70753">
        <w:rPr>
          <w:rFonts w:ascii="Times New Roman" w:hAnsi="Times New Roman" w:cs="Times New Roman"/>
          <w:lang w:val="en-US"/>
        </w:rPr>
        <w:t xml:space="preserve">and </w:t>
      </w:r>
      <w:r w:rsidR="00BF3A22">
        <w:rPr>
          <w:rFonts w:ascii="Times New Roman" w:hAnsi="Times New Roman" w:cs="Times New Roman"/>
          <w:lang w:val="en-US"/>
        </w:rPr>
        <w:t xml:space="preserve">assign weights of 0.4 and 0.6 (or sampling 40% of control livebirths at their week 10 and 60% at their week 15). Imagine that the vaccination frequency estimated among livebirths was 2 per 1000 on </w:t>
      </w:r>
      <w:r w:rsidR="00E70753">
        <w:rPr>
          <w:rFonts w:ascii="Times New Roman" w:hAnsi="Times New Roman" w:cs="Times New Roman"/>
          <w:lang w:val="en-US"/>
        </w:rPr>
        <w:t xml:space="preserve">the </w:t>
      </w:r>
      <w:r w:rsidR="00382DAC">
        <w:rPr>
          <w:rFonts w:ascii="Times New Roman" w:hAnsi="Times New Roman" w:cs="Times New Roman"/>
          <w:lang w:val="en-US"/>
        </w:rPr>
        <w:t>risk</w:t>
      </w:r>
      <w:r w:rsidR="00E70753">
        <w:rPr>
          <w:rFonts w:ascii="Times New Roman" w:hAnsi="Times New Roman" w:cs="Times New Roman"/>
          <w:lang w:val="en-US"/>
        </w:rPr>
        <w:t xml:space="preserve"> window corresponding to </w:t>
      </w:r>
      <w:r w:rsidR="00BF3A22">
        <w:rPr>
          <w:rFonts w:ascii="Times New Roman" w:hAnsi="Times New Roman" w:cs="Times New Roman"/>
          <w:lang w:val="en-US"/>
        </w:rPr>
        <w:t xml:space="preserve">week 10 </w:t>
      </w:r>
      <w:r w:rsidR="00E70753">
        <w:rPr>
          <w:rFonts w:ascii="Times New Roman" w:hAnsi="Times New Roman" w:cs="Times New Roman"/>
          <w:lang w:val="en-US"/>
        </w:rPr>
        <w:t xml:space="preserve">(e.g., vaccination within 8.5 to 10.5 weeks of gestation) </w:t>
      </w:r>
      <w:r w:rsidR="00BF3A22">
        <w:rPr>
          <w:rFonts w:ascii="Times New Roman" w:hAnsi="Times New Roman" w:cs="Times New Roman"/>
          <w:lang w:val="en-US"/>
        </w:rPr>
        <w:t>and 1 per 1000 on week 15; on average (</w:t>
      </w:r>
      <w:r w:rsidR="001B34FF">
        <w:rPr>
          <w:rFonts w:ascii="Times New Roman" w:hAnsi="Times New Roman" w:cs="Times New Roman"/>
          <w:lang w:val="en-US"/>
        </w:rPr>
        <w:t>2x</w:t>
      </w:r>
      <w:r w:rsidR="00BF3A22">
        <w:rPr>
          <w:rFonts w:ascii="Times New Roman" w:hAnsi="Times New Roman" w:cs="Times New Roman"/>
          <w:lang w:val="en-US"/>
        </w:rPr>
        <w:t>0.4+</w:t>
      </w:r>
      <w:r w:rsidR="001B34FF">
        <w:rPr>
          <w:rFonts w:ascii="Times New Roman" w:hAnsi="Times New Roman" w:cs="Times New Roman"/>
          <w:lang w:val="en-US"/>
        </w:rPr>
        <w:t>1x</w:t>
      </w:r>
      <w:r w:rsidR="00BF3A22">
        <w:rPr>
          <w:rFonts w:ascii="Times New Roman" w:hAnsi="Times New Roman" w:cs="Times New Roman"/>
          <w:lang w:val="en-US"/>
        </w:rPr>
        <w:t xml:space="preserve">0.6 per 1000). That estimated vaccination frequency in the exposure window will be the reference for that estimated </w:t>
      </w:r>
      <w:r w:rsidR="0081440E">
        <w:rPr>
          <w:rFonts w:ascii="Times New Roman" w:hAnsi="Times New Roman" w:cs="Times New Roman"/>
          <w:lang w:val="en-US"/>
        </w:rPr>
        <w:t xml:space="preserve">for </w:t>
      </w:r>
      <w:r w:rsidR="00BF3A22">
        <w:rPr>
          <w:rFonts w:ascii="Times New Roman" w:hAnsi="Times New Roman" w:cs="Times New Roman"/>
          <w:lang w:val="en-US"/>
        </w:rPr>
        <w:t>the cases</w:t>
      </w:r>
      <w:r w:rsidR="0081440E">
        <w:rPr>
          <w:rFonts w:ascii="Times New Roman" w:hAnsi="Times New Roman" w:cs="Times New Roman"/>
          <w:lang w:val="en-US"/>
        </w:rPr>
        <w:t xml:space="preserve"> using the </w:t>
      </w:r>
      <w:r w:rsidR="001B34FF">
        <w:rPr>
          <w:rFonts w:ascii="Times New Roman" w:hAnsi="Times New Roman" w:cs="Times New Roman"/>
          <w:lang w:val="en-US"/>
        </w:rPr>
        <w:t xml:space="preserve">exposure </w:t>
      </w:r>
      <w:r w:rsidR="0081440E">
        <w:rPr>
          <w:rFonts w:ascii="Times New Roman" w:hAnsi="Times New Roman" w:cs="Times New Roman"/>
          <w:lang w:val="en-US"/>
        </w:rPr>
        <w:t>window before the date of SAB</w:t>
      </w:r>
      <w:r w:rsidR="00BF3A22">
        <w:rPr>
          <w:rFonts w:ascii="Times New Roman" w:hAnsi="Times New Roman" w:cs="Times New Roman"/>
          <w:lang w:val="en-US"/>
        </w:rPr>
        <w:t xml:space="preserve">. </w:t>
      </w:r>
    </w:p>
    <w:p w14:paraId="05AFC419" w14:textId="45356365" w:rsidR="00C22CAD" w:rsidRPr="009922B6" w:rsidRDefault="00EC0FE7" w:rsidP="00FA2C9A">
      <w:pPr>
        <w:rPr>
          <w:rFonts w:ascii="Times New Roman" w:hAnsi="Times New Roman" w:cs="Times New Roman"/>
          <w:lang w:val="en-US"/>
        </w:rPr>
      </w:pPr>
      <w:r w:rsidRPr="00341244">
        <w:rPr>
          <w:rFonts w:ascii="Times New Roman" w:hAnsi="Times New Roman" w:cs="Times New Roman"/>
          <w:lang w:val="en-US"/>
        </w:rPr>
        <w:t xml:space="preserve">Therefore, </w:t>
      </w:r>
      <w:r w:rsidRPr="004A0FA1">
        <w:rPr>
          <w:rFonts w:ascii="Times New Roman" w:hAnsi="Times New Roman" w:cs="Times New Roman"/>
          <w:lang w:val="en-US"/>
        </w:rPr>
        <w:t xml:space="preserve">the </w:t>
      </w:r>
      <w:r w:rsidRPr="00341244">
        <w:rPr>
          <w:rFonts w:ascii="Times New Roman" w:hAnsi="Times New Roman" w:cs="Times New Roman"/>
          <w:lang w:val="en-US"/>
        </w:rPr>
        <w:t>distribution of gestational weeks</w:t>
      </w:r>
      <w:r w:rsidRPr="004A0FA1">
        <w:rPr>
          <w:rFonts w:ascii="Times New Roman" w:hAnsi="Times New Roman" w:cs="Times New Roman"/>
          <w:lang w:val="en-US"/>
        </w:rPr>
        <w:t xml:space="preserve"> at index date</w:t>
      </w:r>
      <w:r w:rsidRPr="00341244">
        <w:rPr>
          <w:rFonts w:ascii="Times New Roman" w:hAnsi="Times New Roman" w:cs="Times New Roman"/>
          <w:lang w:val="en-US"/>
        </w:rPr>
        <w:t xml:space="preserve"> for non-cases</w:t>
      </w:r>
      <w:r w:rsidRPr="004A0FA1">
        <w:rPr>
          <w:rFonts w:ascii="Times New Roman" w:hAnsi="Times New Roman" w:cs="Times New Roman"/>
          <w:lang w:val="en-US"/>
        </w:rPr>
        <w:t xml:space="preserve"> </w:t>
      </w:r>
      <w:r w:rsidR="00DD70DC" w:rsidRPr="00341244">
        <w:rPr>
          <w:rFonts w:ascii="Times New Roman" w:hAnsi="Times New Roman" w:cs="Times New Roman"/>
          <w:lang w:val="en-US"/>
        </w:rPr>
        <w:t>will be</w:t>
      </w:r>
      <w:r w:rsidRPr="004A0FA1">
        <w:rPr>
          <w:rFonts w:ascii="Times New Roman" w:hAnsi="Times New Roman" w:cs="Times New Roman"/>
          <w:lang w:val="en-US"/>
        </w:rPr>
        <w:t xml:space="preserve"> proportional to the </w:t>
      </w:r>
      <w:r w:rsidRPr="00341244">
        <w:rPr>
          <w:rFonts w:ascii="Times New Roman" w:hAnsi="Times New Roman" w:cs="Times New Roman"/>
          <w:lang w:val="en-US"/>
        </w:rPr>
        <w:t xml:space="preserve">expected </w:t>
      </w:r>
      <w:r w:rsidRPr="004A0FA1">
        <w:rPr>
          <w:rFonts w:ascii="Times New Roman" w:hAnsi="Times New Roman" w:cs="Times New Roman"/>
          <w:lang w:val="en-US"/>
        </w:rPr>
        <w:t>distribution</w:t>
      </w:r>
      <w:r w:rsidRPr="00341244">
        <w:rPr>
          <w:rFonts w:ascii="Times New Roman" w:hAnsi="Times New Roman" w:cs="Times New Roman"/>
          <w:lang w:val="en-US"/>
        </w:rPr>
        <w:t xml:space="preserve"> for SABs</w:t>
      </w:r>
      <w:r w:rsidR="00CD10EA" w:rsidRPr="00341244">
        <w:rPr>
          <w:rFonts w:ascii="Times New Roman" w:hAnsi="Times New Roman" w:cs="Times New Roman"/>
          <w:lang w:val="en-US"/>
        </w:rPr>
        <w:t xml:space="preserve"> (</w:t>
      </w:r>
      <w:r w:rsidR="00CD10EA" w:rsidRPr="004A0FA1">
        <w:rPr>
          <w:rFonts w:ascii="Times New Roman" w:hAnsi="Times New Roman" w:cs="Times New Roman"/>
          <w:lang w:val="en-US"/>
        </w:rPr>
        <w:t xml:space="preserve">without ever having to know the </w:t>
      </w:r>
      <w:r w:rsidR="00CD10EA" w:rsidRPr="00341244">
        <w:rPr>
          <w:rFonts w:ascii="Times New Roman" w:hAnsi="Times New Roman" w:cs="Times New Roman"/>
          <w:lang w:val="en-US"/>
        </w:rPr>
        <w:t xml:space="preserve">gestational age </w:t>
      </w:r>
      <w:r w:rsidR="00CD10EA" w:rsidRPr="004A0FA1">
        <w:rPr>
          <w:rFonts w:ascii="Times New Roman" w:hAnsi="Times New Roman" w:cs="Times New Roman"/>
          <w:lang w:val="en-US"/>
        </w:rPr>
        <w:t>at SAB</w:t>
      </w:r>
      <w:r w:rsidR="00CD10EA" w:rsidRPr="00341244">
        <w:rPr>
          <w:rFonts w:ascii="Times New Roman" w:hAnsi="Times New Roman" w:cs="Times New Roman"/>
          <w:lang w:val="en-US"/>
        </w:rPr>
        <w:t>)</w:t>
      </w:r>
      <w:r w:rsidRPr="00341244">
        <w:rPr>
          <w:rFonts w:ascii="Times New Roman" w:hAnsi="Times New Roman" w:cs="Times New Roman"/>
          <w:lang w:val="en-US"/>
        </w:rPr>
        <w:t xml:space="preserve">. </w:t>
      </w:r>
      <w:r w:rsidR="00CD10EA" w:rsidRPr="00341244">
        <w:rPr>
          <w:rFonts w:ascii="Times New Roman" w:hAnsi="Times New Roman" w:cs="Times New Roman"/>
          <w:lang w:val="en-US"/>
        </w:rPr>
        <w:t>We use the risk window before the index date to estimate the expected frequency of vaccination in the non-cases as a reference for the frequency in SAB cases.</w:t>
      </w:r>
      <w:r w:rsidR="009F36D5" w:rsidRPr="00341244">
        <w:rPr>
          <w:rFonts w:ascii="Times New Roman" w:hAnsi="Times New Roman" w:cs="Times New Roman"/>
          <w:lang w:val="en-US"/>
        </w:rPr>
        <w:t xml:space="preserve"> </w:t>
      </w:r>
      <w:r w:rsidR="00CD10EA" w:rsidRPr="00341244">
        <w:rPr>
          <w:rFonts w:ascii="Times New Roman" w:hAnsi="Times New Roman" w:cs="Times New Roman"/>
          <w:lang w:val="en-US"/>
        </w:rPr>
        <w:t xml:space="preserve">Under the null, </w:t>
      </w:r>
      <w:r w:rsidR="00B93FA2" w:rsidRPr="00341244">
        <w:rPr>
          <w:rFonts w:ascii="Times New Roman" w:hAnsi="Times New Roman" w:cs="Times New Roman"/>
          <w:lang w:val="en-US"/>
        </w:rPr>
        <w:t xml:space="preserve">within levels of confounders, </w:t>
      </w:r>
      <w:r w:rsidR="00CD10EA" w:rsidRPr="00341244">
        <w:rPr>
          <w:rFonts w:ascii="Times New Roman" w:hAnsi="Times New Roman" w:cs="Times New Roman"/>
          <w:lang w:val="en-US"/>
        </w:rPr>
        <w:t xml:space="preserve">the </w:t>
      </w:r>
      <w:r w:rsidR="00B93FA2" w:rsidRPr="00341244">
        <w:rPr>
          <w:rFonts w:ascii="Times New Roman" w:hAnsi="Times New Roman" w:cs="Times New Roman"/>
          <w:lang w:val="en-US"/>
        </w:rPr>
        <w:t xml:space="preserve">average vaccination frequency in the risk window would be the same for cases and non-cases. However, </w:t>
      </w:r>
      <w:r w:rsidR="00337B14">
        <w:rPr>
          <w:rFonts w:ascii="Times New Roman" w:hAnsi="Times New Roman" w:cs="Times New Roman"/>
          <w:lang w:val="en-US"/>
        </w:rPr>
        <w:t>because</w:t>
      </w:r>
      <w:r w:rsidR="00B8503C" w:rsidRPr="00341244">
        <w:rPr>
          <w:rFonts w:ascii="Times New Roman" w:hAnsi="Times New Roman" w:cs="Times New Roman"/>
          <w:lang w:val="en-US"/>
        </w:rPr>
        <w:t xml:space="preserve"> the individual matching </w:t>
      </w:r>
      <w:r w:rsidR="00B93FA2" w:rsidRPr="00341244">
        <w:rPr>
          <w:rFonts w:ascii="Times New Roman" w:hAnsi="Times New Roman" w:cs="Times New Roman"/>
          <w:lang w:val="en-US"/>
        </w:rPr>
        <w:t>is</w:t>
      </w:r>
      <w:r w:rsidR="00B8503C" w:rsidRPr="00341244">
        <w:rPr>
          <w:rFonts w:ascii="Times New Roman" w:hAnsi="Times New Roman" w:cs="Times New Roman"/>
          <w:lang w:val="en-US"/>
        </w:rPr>
        <w:t xml:space="preserve"> broken in the</w:t>
      </w:r>
      <w:r w:rsidR="00B93FA2" w:rsidRPr="00341244">
        <w:rPr>
          <w:rFonts w:ascii="Times New Roman" w:hAnsi="Times New Roman" w:cs="Times New Roman"/>
          <w:lang w:val="en-US"/>
        </w:rPr>
        <w:t xml:space="preserve"> proposed</w:t>
      </w:r>
      <w:r w:rsidR="00B8503C" w:rsidRPr="00341244">
        <w:rPr>
          <w:rFonts w:ascii="Times New Roman" w:hAnsi="Times New Roman" w:cs="Times New Roman"/>
          <w:lang w:val="en-US"/>
        </w:rPr>
        <w:t xml:space="preserve"> analysis</w:t>
      </w:r>
      <w:r w:rsidR="00B93FA2" w:rsidRPr="00341244">
        <w:rPr>
          <w:rFonts w:ascii="Times New Roman" w:hAnsi="Times New Roman" w:cs="Times New Roman"/>
          <w:lang w:val="en-US"/>
        </w:rPr>
        <w:t xml:space="preserve">, </w:t>
      </w:r>
      <w:r w:rsidR="00F3535C" w:rsidRPr="00341244">
        <w:rPr>
          <w:rFonts w:ascii="Times New Roman" w:hAnsi="Times New Roman" w:cs="Times New Roman"/>
          <w:lang w:val="en-US"/>
        </w:rPr>
        <w:t xml:space="preserve">in the presence of vaccine effects on SAB, </w:t>
      </w:r>
      <w:r w:rsidR="006F5337" w:rsidRPr="00341244">
        <w:rPr>
          <w:rFonts w:ascii="Times New Roman" w:hAnsi="Times New Roman" w:cs="Times New Roman"/>
          <w:lang w:val="en-US"/>
        </w:rPr>
        <w:t xml:space="preserve">the odds ratio estimate would be biased </w:t>
      </w:r>
      <w:r w:rsidR="00337B14">
        <w:rPr>
          <w:rFonts w:ascii="Times New Roman" w:hAnsi="Times New Roman" w:cs="Times New Roman"/>
          <w:lang w:val="en-US"/>
        </w:rPr>
        <w:t>when</w:t>
      </w:r>
      <w:r w:rsidR="00B93FA2" w:rsidRPr="00341244">
        <w:rPr>
          <w:rFonts w:ascii="Times New Roman" w:hAnsi="Times New Roman" w:cs="Times New Roman"/>
          <w:lang w:val="en-US"/>
        </w:rPr>
        <w:t xml:space="preserve"> </w:t>
      </w:r>
      <w:r w:rsidR="00F3535C" w:rsidRPr="00341244">
        <w:rPr>
          <w:rFonts w:ascii="Times New Roman" w:hAnsi="Times New Roman" w:cs="Times New Roman"/>
          <w:lang w:val="en-US"/>
        </w:rPr>
        <w:t>the vaccination affects the distribution</w:t>
      </w:r>
      <w:r w:rsidR="00337B14">
        <w:rPr>
          <w:rFonts w:ascii="Times New Roman" w:hAnsi="Times New Roman" w:cs="Times New Roman"/>
          <w:lang w:val="en-US"/>
        </w:rPr>
        <w:t xml:space="preserve"> of SABs</w:t>
      </w:r>
      <w:r w:rsidR="00F3535C" w:rsidRPr="00341244">
        <w:rPr>
          <w:rFonts w:ascii="Times New Roman" w:hAnsi="Times New Roman" w:cs="Times New Roman"/>
          <w:lang w:val="en-US"/>
        </w:rPr>
        <w:t xml:space="preserve"> (e.g., if there are</w:t>
      </w:r>
      <w:r w:rsidR="00B93FA2" w:rsidRPr="00341244">
        <w:rPr>
          <w:rFonts w:ascii="Times New Roman" w:hAnsi="Times New Roman" w:cs="Times New Roman"/>
          <w:lang w:val="en-US"/>
        </w:rPr>
        <w:t xml:space="preserve"> vaccination trends</w:t>
      </w:r>
      <w:r w:rsidR="00F3535C" w:rsidRPr="00341244">
        <w:rPr>
          <w:rFonts w:ascii="Times New Roman" w:hAnsi="Times New Roman" w:cs="Times New Roman"/>
          <w:lang w:val="en-US"/>
        </w:rPr>
        <w:t>)</w:t>
      </w:r>
      <w:r w:rsidR="00B93FA2" w:rsidRPr="00341244">
        <w:rPr>
          <w:rFonts w:ascii="Times New Roman" w:hAnsi="Times New Roman" w:cs="Times New Roman"/>
          <w:lang w:val="en-US"/>
        </w:rPr>
        <w:t xml:space="preserve">. </w:t>
      </w:r>
      <w:r w:rsidR="00CA52CD" w:rsidRPr="00341244">
        <w:rPr>
          <w:rFonts w:ascii="Times New Roman" w:hAnsi="Times New Roman" w:cs="Times New Roman"/>
          <w:lang w:val="en-US"/>
        </w:rPr>
        <w:t xml:space="preserve"> </w:t>
      </w:r>
      <w:r w:rsidR="009F36D5" w:rsidRPr="00341244">
        <w:rPr>
          <w:rFonts w:ascii="Times New Roman" w:hAnsi="Times New Roman" w:cs="Times New Roman"/>
          <w:lang w:val="en-US"/>
        </w:rPr>
        <w:t xml:space="preserve">Also, </w:t>
      </w:r>
      <w:r w:rsidR="009F36D5" w:rsidRPr="00EF6814">
        <w:rPr>
          <w:rFonts w:ascii="Times New Roman" w:hAnsi="Times New Roman" w:cs="Times New Roman"/>
          <w:lang w:val="en-US"/>
        </w:rPr>
        <w:t xml:space="preserve">lack of information on the specific gestational age at SAB would not allow evaluation of potential heterogeneity of effects by week at vaccination. </w:t>
      </w:r>
      <w:r w:rsidR="00F3535C" w:rsidRPr="00EF6814">
        <w:rPr>
          <w:rFonts w:ascii="Times New Roman" w:hAnsi="Times New Roman" w:cs="Times New Roman"/>
          <w:lang w:val="en-US"/>
        </w:rPr>
        <w:t>Same rationale would apply to the case-time-control if controls are sampled following the expected distribution of index dates.</w:t>
      </w:r>
      <w:r w:rsidR="00337B14" w:rsidRPr="00EF6814">
        <w:rPr>
          <w:rFonts w:ascii="Times New Roman" w:hAnsi="Times New Roman" w:cs="Times New Roman"/>
          <w:lang w:val="en-US"/>
        </w:rPr>
        <w:t xml:space="preserve"> In conclusion, the proposed analysis is not the optimal approach, it is just a sensitivity analysis in the absence of accurate </w:t>
      </w:r>
      <w:r w:rsidR="00337B14" w:rsidRPr="009922B6">
        <w:rPr>
          <w:rFonts w:ascii="Times New Roman" w:hAnsi="Times New Roman" w:cs="Times New Roman"/>
          <w:lang w:val="en-US"/>
        </w:rPr>
        <w:t>timing of SABs.</w:t>
      </w:r>
    </w:p>
    <w:p w14:paraId="70842076" w14:textId="7F04AF37" w:rsidR="00EF6814" w:rsidRPr="009922B6" w:rsidRDefault="00EF6814">
      <w:pPr>
        <w:rPr>
          <w:rFonts w:ascii="Times New Roman" w:hAnsi="Times New Roman" w:cs="Times New Roman"/>
          <w:b/>
          <w:bCs/>
          <w:lang w:val="en-US"/>
        </w:rPr>
      </w:pPr>
    </w:p>
    <w:p w14:paraId="6509E408" w14:textId="635A7A34" w:rsidR="00DD70DC" w:rsidRPr="009922B6" w:rsidRDefault="00341244">
      <w:pPr>
        <w:rPr>
          <w:rFonts w:ascii="Times New Roman" w:hAnsi="Times New Roman" w:cs="Times New Roman"/>
          <w:b/>
          <w:bCs/>
        </w:rPr>
      </w:pPr>
      <w:proofErr w:type="spellStart"/>
      <w:r w:rsidRPr="009922B6">
        <w:rPr>
          <w:rFonts w:ascii="Times New Roman" w:hAnsi="Times New Roman" w:cs="Times New Roman"/>
          <w:b/>
          <w:bCs/>
        </w:rPr>
        <w:lastRenderedPageBreak/>
        <w:t>References</w:t>
      </w:r>
      <w:proofErr w:type="spellEnd"/>
    </w:p>
    <w:p w14:paraId="1EA7B177" w14:textId="77777777" w:rsidR="009922B6" w:rsidRPr="009922B6" w:rsidRDefault="00DD70DC"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fldChar w:fldCharType="begin"/>
      </w:r>
      <w:r w:rsidRPr="009922B6">
        <w:rPr>
          <w:rFonts w:ascii="Times New Roman" w:hAnsi="Times New Roman" w:cs="Times New Roman"/>
          <w:lang w:val="es-ES"/>
        </w:rPr>
        <w:instrText xml:space="preserve"> ADDIN EN.REFLIST </w:instrText>
      </w:r>
      <w:r w:rsidRPr="009922B6">
        <w:rPr>
          <w:rFonts w:ascii="Times New Roman" w:hAnsi="Times New Roman" w:cs="Times New Roman"/>
        </w:rPr>
        <w:fldChar w:fldCharType="separate"/>
      </w:r>
      <w:r w:rsidR="009922B6" w:rsidRPr="00193385">
        <w:rPr>
          <w:rFonts w:ascii="Times New Roman" w:hAnsi="Times New Roman" w:cs="Times New Roman"/>
          <w:lang w:val="es-ES"/>
        </w:rPr>
        <w:t>1.</w:t>
      </w:r>
      <w:r w:rsidR="009922B6" w:rsidRPr="00193385">
        <w:rPr>
          <w:rFonts w:ascii="Times New Roman" w:hAnsi="Times New Roman" w:cs="Times New Roman"/>
          <w:lang w:val="es-ES"/>
        </w:rPr>
        <w:tab/>
        <w:t xml:space="preserve">Chiu YH, Stensrud MJ, Dahabreh IJ, et al. </w:t>
      </w:r>
      <w:r w:rsidR="009922B6" w:rsidRPr="009922B6">
        <w:rPr>
          <w:rFonts w:ascii="Times New Roman" w:hAnsi="Times New Roman" w:cs="Times New Roman"/>
        </w:rPr>
        <w:t xml:space="preserve">The Effect of Prenatal Treatments on Offspring Events in the Presence of Competing Events: An Application to a Randomized Trial of Fertility Therapies. </w:t>
      </w:r>
      <w:r w:rsidR="009922B6" w:rsidRPr="009922B6">
        <w:rPr>
          <w:rFonts w:ascii="Times New Roman" w:hAnsi="Times New Roman" w:cs="Times New Roman"/>
          <w:i/>
        </w:rPr>
        <w:t xml:space="preserve">Epidemiology. </w:t>
      </w:r>
      <w:r w:rsidR="009922B6" w:rsidRPr="009922B6">
        <w:rPr>
          <w:rFonts w:ascii="Times New Roman" w:hAnsi="Times New Roman" w:cs="Times New Roman"/>
        </w:rPr>
        <w:t>2020;31(5):636-643.</w:t>
      </w:r>
    </w:p>
    <w:p w14:paraId="63377EC2"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2.</w:t>
      </w:r>
      <w:r w:rsidRPr="009922B6">
        <w:rPr>
          <w:rFonts w:ascii="Times New Roman" w:hAnsi="Times New Roman" w:cs="Times New Roman"/>
        </w:rPr>
        <w:tab/>
        <w:t xml:space="preserve">Svensson E, Ehrenstein V, Norgaard M, et al. Estimating the proportion of all observed birth defects occurring in pregnancies terminated by a second-trimester abortion. </w:t>
      </w:r>
      <w:r w:rsidRPr="009922B6">
        <w:rPr>
          <w:rFonts w:ascii="Times New Roman" w:hAnsi="Times New Roman" w:cs="Times New Roman"/>
          <w:i/>
        </w:rPr>
        <w:t xml:space="preserve">Epidemiology. </w:t>
      </w:r>
      <w:r w:rsidRPr="009922B6">
        <w:rPr>
          <w:rFonts w:ascii="Times New Roman" w:hAnsi="Times New Roman" w:cs="Times New Roman"/>
        </w:rPr>
        <w:t>2014;25(6):866-871.</w:t>
      </w:r>
    </w:p>
    <w:p w14:paraId="26AEE70C"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3.</w:t>
      </w:r>
      <w:r w:rsidRPr="009922B6">
        <w:rPr>
          <w:rFonts w:ascii="Times New Roman" w:hAnsi="Times New Roman" w:cs="Times New Roman"/>
        </w:rPr>
        <w:tab/>
        <w:t xml:space="preserve">Friedberg MK, Silverman NH, Moon-Grady AJ, et al. Prenatal detection of congenital heart disease. </w:t>
      </w:r>
      <w:r w:rsidRPr="009922B6">
        <w:rPr>
          <w:rFonts w:ascii="Times New Roman" w:hAnsi="Times New Roman" w:cs="Times New Roman"/>
          <w:i/>
        </w:rPr>
        <w:t xml:space="preserve">The Journal of pediatrics. </w:t>
      </w:r>
      <w:r w:rsidRPr="009922B6">
        <w:rPr>
          <w:rFonts w:ascii="Times New Roman" w:hAnsi="Times New Roman" w:cs="Times New Roman"/>
        </w:rPr>
        <w:t>2009;155(1):26-31, 31 e21.</w:t>
      </w:r>
    </w:p>
    <w:p w14:paraId="708535C3"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4.</w:t>
      </w:r>
      <w:r w:rsidRPr="009922B6">
        <w:rPr>
          <w:rFonts w:ascii="Times New Roman" w:hAnsi="Times New Roman" w:cs="Times New Roman"/>
        </w:rPr>
        <w:tab/>
        <w:t xml:space="preserve">Hernán M, Hernandez-Diaz S, Robins JM. A structural approach to selection bias. </w:t>
      </w:r>
      <w:r w:rsidRPr="009922B6">
        <w:rPr>
          <w:rFonts w:ascii="Times New Roman" w:hAnsi="Times New Roman" w:cs="Times New Roman"/>
          <w:i/>
        </w:rPr>
        <w:t xml:space="preserve">Epidemiology. </w:t>
      </w:r>
      <w:r w:rsidRPr="009922B6">
        <w:rPr>
          <w:rFonts w:ascii="Times New Roman" w:hAnsi="Times New Roman" w:cs="Times New Roman"/>
        </w:rPr>
        <w:t>2004;15(5):615-625.</w:t>
      </w:r>
    </w:p>
    <w:p w14:paraId="67F52CCC"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5.</w:t>
      </w:r>
      <w:r w:rsidRPr="009922B6">
        <w:rPr>
          <w:rFonts w:ascii="Times New Roman" w:hAnsi="Times New Roman" w:cs="Times New Roman"/>
        </w:rPr>
        <w:tab/>
        <w:t xml:space="preserve">Heinke D, Rich-Edwards JW, Williams PL, et al. Quantification of selection bias in studies of risk factors for birth defects among livebirths. </w:t>
      </w:r>
      <w:r w:rsidRPr="009922B6">
        <w:rPr>
          <w:rFonts w:ascii="Times New Roman" w:hAnsi="Times New Roman" w:cs="Times New Roman"/>
          <w:i/>
        </w:rPr>
        <w:t xml:space="preserve">Paediatric and perinatal epidemiology. </w:t>
      </w:r>
      <w:r w:rsidRPr="009922B6">
        <w:rPr>
          <w:rFonts w:ascii="Times New Roman" w:hAnsi="Times New Roman" w:cs="Times New Roman"/>
        </w:rPr>
        <w:t>2020;34(6):655-664.</w:t>
      </w:r>
    </w:p>
    <w:p w14:paraId="56B2392D"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6.</w:t>
      </w:r>
      <w:r w:rsidRPr="009922B6">
        <w:rPr>
          <w:rFonts w:ascii="Times New Roman" w:hAnsi="Times New Roman" w:cs="Times New Roman"/>
        </w:rPr>
        <w:tab/>
        <w:t xml:space="preserve">Greenland S. Basic methods for sensitivity analysis of biases. </w:t>
      </w:r>
      <w:r w:rsidRPr="009922B6">
        <w:rPr>
          <w:rFonts w:ascii="Times New Roman" w:hAnsi="Times New Roman" w:cs="Times New Roman"/>
          <w:i/>
        </w:rPr>
        <w:t xml:space="preserve">International journal of epidemiology. </w:t>
      </w:r>
      <w:r w:rsidRPr="009922B6">
        <w:rPr>
          <w:rFonts w:ascii="Times New Roman" w:hAnsi="Times New Roman" w:cs="Times New Roman"/>
        </w:rPr>
        <w:t>1996;25(6):1107-1116.</w:t>
      </w:r>
    </w:p>
    <w:p w14:paraId="061C63BE"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7.</w:t>
      </w:r>
      <w:r w:rsidRPr="009922B6">
        <w:rPr>
          <w:rFonts w:ascii="Times New Roman" w:hAnsi="Times New Roman" w:cs="Times New Roman"/>
        </w:rPr>
        <w:tab/>
        <w:t xml:space="preserve">Khoury MJ, Flanders WD, James LM, Erickson JD. Human teratogens, prenatal mortality, and selection bias. </w:t>
      </w:r>
      <w:r w:rsidRPr="009922B6">
        <w:rPr>
          <w:rFonts w:ascii="Times New Roman" w:hAnsi="Times New Roman" w:cs="Times New Roman"/>
          <w:i/>
        </w:rPr>
        <w:t xml:space="preserve">American Journal of Epidemiology. </w:t>
      </w:r>
      <w:r w:rsidRPr="009922B6">
        <w:rPr>
          <w:rFonts w:ascii="Times New Roman" w:hAnsi="Times New Roman" w:cs="Times New Roman"/>
        </w:rPr>
        <w:t>1989;130:361-370.</w:t>
      </w:r>
    </w:p>
    <w:p w14:paraId="1758001E"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8.</w:t>
      </w:r>
      <w:r w:rsidRPr="009922B6">
        <w:rPr>
          <w:rFonts w:ascii="Times New Roman" w:hAnsi="Times New Roman" w:cs="Times New Roman"/>
        </w:rPr>
        <w:tab/>
        <w:t xml:space="preserve">Maclure M. The Case-Crossover Design: A Method for Studying Transient Effects on the Risk of Acute Events. </w:t>
      </w:r>
      <w:r w:rsidRPr="009922B6">
        <w:rPr>
          <w:rFonts w:ascii="Times New Roman" w:hAnsi="Times New Roman" w:cs="Times New Roman"/>
          <w:i/>
        </w:rPr>
        <w:t xml:space="preserve">American Journal of Epidemiology. </w:t>
      </w:r>
      <w:r w:rsidRPr="009922B6">
        <w:rPr>
          <w:rFonts w:ascii="Times New Roman" w:hAnsi="Times New Roman" w:cs="Times New Roman"/>
        </w:rPr>
        <w:t>1991;133:144-153.</w:t>
      </w:r>
    </w:p>
    <w:p w14:paraId="4BC148D2"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9.</w:t>
      </w:r>
      <w:r w:rsidRPr="009922B6">
        <w:rPr>
          <w:rFonts w:ascii="Times New Roman" w:hAnsi="Times New Roman" w:cs="Times New Roman"/>
        </w:rPr>
        <w:tab/>
        <w:t xml:space="preserve">Shahn Z, Robins JM, Hernán MA. A formal causal interpretation of the case-crossover design. </w:t>
      </w:r>
      <w:r w:rsidRPr="009922B6">
        <w:rPr>
          <w:rFonts w:ascii="Times New Roman" w:hAnsi="Times New Roman" w:cs="Times New Roman"/>
          <w:i/>
        </w:rPr>
        <w:t xml:space="preserve">Biometrics. </w:t>
      </w:r>
      <w:r w:rsidRPr="009922B6">
        <w:rPr>
          <w:rFonts w:ascii="Times New Roman" w:hAnsi="Times New Roman" w:cs="Times New Roman"/>
        </w:rPr>
        <w:t>2022;in press.</w:t>
      </w:r>
    </w:p>
    <w:p w14:paraId="36A86511"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10.</w:t>
      </w:r>
      <w:r w:rsidRPr="009922B6">
        <w:rPr>
          <w:rFonts w:ascii="Times New Roman" w:hAnsi="Times New Roman" w:cs="Times New Roman"/>
        </w:rPr>
        <w:tab/>
        <w:t xml:space="preserve">Suissa S. The Case-Time-Control Design. </w:t>
      </w:r>
      <w:r w:rsidRPr="009922B6">
        <w:rPr>
          <w:rFonts w:ascii="Times New Roman" w:hAnsi="Times New Roman" w:cs="Times New Roman"/>
          <w:i/>
        </w:rPr>
        <w:t xml:space="preserve">Epidemiology. </w:t>
      </w:r>
      <w:r w:rsidRPr="009922B6">
        <w:rPr>
          <w:rFonts w:ascii="Times New Roman" w:hAnsi="Times New Roman" w:cs="Times New Roman"/>
        </w:rPr>
        <w:t>1995;6:248-253.</w:t>
      </w:r>
    </w:p>
    <w:p w14:paraId="4D27ED71"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11.</w:t>
      </w:r>
      <w:r w:rsidRPr="009922B6">
        <w:rPr>
          <w:rFonts w:ascii="Times New Roman" w:hAnsi="Times New Roman" w:cs="Times New Roman"/>
        </w:rPr>
        <w:tab/>
        <w:t xml:space="preserve">Maclure M, Mittleman MA. Should we use a case-crossover design? </w:t>
      </w:r>
      <w:r w:rsidRPr="009922B6">
        <w:rPr>
          <w:rFonts w:ascii="Times New Roman" w:hAnsi="Times New Roman" w:cs="Times New Roman"/>
          <w:i/>
        </w:rPr>
        <w:t xml:space="preserve">Annual Reviews in Public Health. </w:t>
      </w:r>
      <w:r w:rsidRPr="009922B6">
        <w:rPr>
          <w:rFonts w:ascii="Times New Roman" w:hAnsi="Times New Roman" w:cs="Times New Roman"/>
        </w:rPr>
        <w:t>2000;21:193-221.</w:t>
      </w:r>
    </w:p>
    <w:p w14:paraId="7410C891"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12.</w:t>
      </w:r>
      <w:r w:rsidRPr="009922B6">
        <w:rPr>
          <w:rFonts w:ascii="Times New Roman" w:hAnsi="Times New Roman" w:cs="Times New Roman"/>
        </w:rPr>
        <w:tab/>
        <w:t xml:space="preserve">Greenland S. Confounding and exposure trends in case-crossover and case-time-control designs. </w:t>
      </w:r>
      <w:r w:rsidRPr="009922B6">
        <w:rPr>
          <w:rFonts w:ascii="Times New Roman" w:hAnsi="Times New Roman" w:cs="Times New Roman"/>
          <w:i/>
        </w:rPr>
        <w:t xml:space="preserve">Epidemiology. </w:t>
      </w:r>
      <w:r w:rsidRPr="009922B6">
        <w:rPr>
          <w:rFonts w:ascii="Times New Roman" w:hAnsi="Times New Roman" w:cs="Times New Roman"/>
        </w:rPr>
        <w:t>1996;7:231-239.</w:t>
      </w:r>
    </w:p>
    <w:p w14:paraId="5AE4076B"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13.</w:t>
      </w:r>
      <w:r w:rsidRPr="009922B6">
        <w:rPr>
          <w:rFonts w:ascii="Times New Roman" w:hAnsi="Times New Roman" w:cs="Times New Roman"/>
        </w:rPr>
        <w:tab/>
        <w:t xml:space="preserve">Hernandez-Diaz S, Hernán M, Meyer K, Werler MM, Mitchell AA. Case-crossover and case-time-control designs in birth defects epidemiology. </w:t>
      </w:r>
      <w:r w:rsidRPr="009922B6">
        <w:rPr>
          <w:rFonts w:ascii="Times New Roman" w:hAnsi="Times New Roman" w:cs="Times New Roman"/>
          <w:i/>
        </w:rPr>
        <w:t xml:space="preserve">Am J Epidemiol. </w:t>
      </w:r>
      <w:r w:rsidRPr="009922B6">
        <w:rPr>
          <w:rFonts w:ascii="Times New Roman" w:hAnsi="Times New Roman" w:cs="Times New Roman"/>
        </w:rPr>
        <w:t>2003;158(4):385-391.</w:t>
      </w:r>
    </w:p>
    <w:p w14:paraId="0E6E7B07"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14.</w:t>
      </w:r>
      <w:r w:rsidRPr="009922B6">
        <w:rPr>
          <w:rFonts w:ascii="Times New Roman" w:hAnsi="Times New Roman" w:cs="Times New Roman"/>
        </w:rPr>
        <w:tab/>
        <w:t xml:space="preserve">Margulis AV, Setoguchi S, Mittleman MA, Glynn RJ, Dormuth CR, Hernandez-Diaz S. Algorithms to estimate the beginning of pregnancy in administrative databases. </w:t>
      </w:r>
      <w:r w:rsidRPr="009922B6">
        <w:rPr>
          <w:rFonts w:ascii="Times New Roman" w:hAnsi="Times New Roman" w:cs="Times New Roman"/>
          <w:i/>
        </w:rPr>
        <w:t xml:space="preserve">Pharmacoepidemiology and drug safety. </w:t>
      </w:r>
      <w:r w:rsidRPr="009922B6">
        <w:rPr>
          <w:rFonts w:ascii="Times New Roman" w:hAnsi="Times New Roman" w:cs="Times New Roman"/>
        </w:rPr>
        <w:t>2012.</w:t>
      </w:r>
    </w:p>
    <w:p w14:paraId="60A91873"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15.</w:t>
      </w:r>
      <w:r w:rsidRPr="009922B6">
        <w:rPr>
          <w:rFonts w:ascii="Times New Roman" w:hAnsi="Times New Roman" w:cs="Times New Roman"/>
        </w:rPr>
        <w:tab/>
        <w:t xml:space="preserve">Margulis AV, Palmsten K, Andrade SE, et al. Beginning and duration of pregnancy in automated health care databases: review of estimation methods and validation results. </w:t>
      </w:r>
      <w:r w:rsidRPr="009922B6">
        <w:rPr>
          <w:rFonts w:ascii="Times New Roman" w:hAnsi="Times New Roman" w:cs="Times New Roman"/>
          <w:i/>
        </w:rPr>
        <w:t xml:space="preserve">Pharmacoepidemiology and drug safety. </w:t>
      </w:r>
      <w:r w:rsidRPr="009922B6">
        <w:rPr>
          <w:rFonts w:ascii="Times New Roman" w:hAnsi="Times New Roman" w:cs="Times New Roman"/>
        </w:rPr>
        <w:t>2015;24(4):335-342.</w:t>
      </w:r>
    </w:p>
    <w:p w14:paraId="067F6517"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16.</w:t>
      </w:r>
      <w:r w:rsidRPr="009922B6">
        <w:rPr>
          <w:rFonts w:ascii="Times New Roman" w:hAnsi="Times New Roman" w:cs="Times New Roman"/>
        </w:rPr>
        <w:tab/>
        <w:t xml:space="preserve">MacDonald SC, Cohen JM, Panchaud A, McElrath TF, Huybrechts KF, Hernandez-Diaz S. Identifying pregnancies in insurance claims data: Methods and application to retinoid teratogenic surveillance. </w:t>
      </w:r>
      <w:r w:rsidRPr="009922B6">
        <w:rPr>
          <w:rFonts w:ascii="Times New Roman" w:hAnsi="Times New Roman" w:cs="Times New Roman"/>
          <w:i/>
        </w:rPr>
        <w:t xml:space="preserve">Pharmacoepidemiology and drug safety. </w:t>
      </w:r>
      <w:r w:rsidRPr="009922B6">
        <w:rPr>
          <w:rFonts w:ascii="Times New Roman" w:hAnsi="Times New Roman" w:cs="Times New Roman"/>
        </w:rPr>
        <w:t>2019;28(9):1211-1221.</w:t>
      </w:r>
    </w:p>
    <w:p w14:paraId="05E023D9" w14:textId="77777777" w:rsidR="009922B6" w:rsidRPr="009922B6" w:rsidRDefault="009922B6" w:rsidP="009922B6">
      <w:pPr>
        <w:pStyle w:val="EndNoteBibliography"/>
        <w:spacing w:after="0"/>
        <w:ind w:left="720" w:hanging="720"/>
        <w:rPr>
          <w:rFonts w:ascii="Times New Roman" w:hAnsi="Times New Roman" w:cs="Times New Roman"/>
        </w:rPr>
      </w:pPr>
      <w:r w:rsidRPr="009922B6">
        <w:rPr>
          <w:rFonts w:ascii="Times New Roman" w:hAnsi="Times New Roman" w:cs="Times New Roman"/>
        </w:rPr>
        <w:t>17.</w:t>
      </w:r>
      <w:r w:rsidRPr="009922B6">
        <w:rPr>
          <w:rFonts w:ascii="Times New Roman" w:hAnsi="Times New Roman" w:cs="Times New Roman"/>
        </w:rPr>
        <w:tab/>
        <w:t xml:space="preserve">Mukherjee S, Velez Edwards DR, Baird DD, Savitz DA, Hartmann KE. Risk of miscarriage among black women and white women in a U.S. Prospective Cohort Study. </w:t>
      </w:r>
      <w:r w:rsidRPr="009922B6">
        <w:rPr>
          <w:rFonts w:ascii="Times New Roman" w:hAnsi="Times New Roman" w:cs="Times New Roman"/>
          <w:i/>
        </w:rPr>
        <w:t xml:space="preserve">Am J Epidemiol. </w:t>
      </w:r>
      <w:r w:rsidRPr="009922B6">
        <w:rPr>
          <w:rFonts w:ascii="Times New Roman" w:hAnsi="Times New Roman" w:cs="Times New Roman"/>
        </w:rPr>
        <w:t>2013;177(11):1271-1278.</w:t>
      </w:r>
    </w:p>
    <w:p w14:paraId="67435D5E" w14:textId="77777777" w:rsidR="009922B6" w:rsidRPr="009922B6" w:rsidRDefault="009922B6" w:rsidP="009922B6">
      <w:pPr>
        <w:pStyle w:val="EndNoteBibliography"/>
        <w:ind w:left="720" w:hanging="720"/>
        <w:rPr>
          <w:rFonts w:ascii="Times New Roman" w:hAnsi="Times New Roman" w:cs="Times New Roman"/>
        </w:rPr>
      </w:pPr>
      <w:r w:rsidRPr="009922B6">
        <w:rPr>
          <w:rFonts w:ascii="Times New Roman" w:hAnsi="Times New Roman" w:cs="Times New Roman"/>
        </w:rPr>
        <w:t>18.</w:t>
      </w:r>
      <w:r w:rsidRPr="009922B6">
        <w:rPr>
          <w:rFonts w:ascii="Times New Roman" w:hAnsi="Times New Roman" w:cs="Times New Roman"/>
        </w:rPr>
        <w:tab/>
        <w:t xml:space="preserve">Savitz DA, Hertz-Piccioto I, Pool C, Olshan AF. Epidemiologic measures of the course and outcome of pregnancy. </w:t>
      </w:r>
      <w:r w:rsidRPr="009922B6">
        <w:rPr>
          <w:rFonts w:ascii="Times New Roman" w:hAnsi="Times New Roman" w:cs="Times New Roman"/>
          <w:i/>
        </w:rPr>
        <w:t xml:space="preserve">Epidemiologic reviews. </w:t>
      </w:r>
      <w:r w:rsidRPr="009922B6">
        <w:rPr>
          <w:rFonts w:ascii="Times New Roman" w:hAnsi="Times New Roman" w:cs="Times New Roman"/>
        </w:rPr>
        <w:t>2002;24(2):91-101.</w:t>
      </w:r>
    </w:p>
    <w:p w14:paraId="36A02992" w14:textId="02CC00B2" w:rsidR="00C43B43" w:rsidRPr="009922B6" w:rsidRDefault="00DD70DC" w:rsidP="00F31B58">
      <w:pPr>
        <w:pStyle w:val="EndNoteBibliography"/>
        <w:ind w:left="720" w:hanging="720"/>
        <w:rPr>
          <w:rFonts w:ascii="Times New Roman" w:hAnsi="Times New Roman" w:cs="Times New Roman"/>
          <w:sz w:val="24"/>
          <w:szCs w:val="24"/>
        </w:rPr>
      </w:pPr>
      <w:r w:rsidRPr="009922B6">
        <w:rPr>
          <w:rFonts w:ascii="Times New Roman" w:hAnsi="Times New Roman" w:cs="Times New Roman"/>
        </w:rPr>
        <w:fldChar w:fldCharType="end"/>
      </w:r>
    </w:p>
    <w:sectPr w:rsidR="00C43B43" w:rsidRPr="009922B6" w:rsidSect="00971DB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5B44"/>
    <w:multiLevelType w:val="hybridMultilevel"/>
    <w:tmpl w:val="F0F22F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A5DBF"/>
    <w:multiLevelType w:val="hybridMultilevel"/>
    <w:tmpl w:val="A83CA916"/>
    <w:lvl w:ilvl="0" w:tplc="4DF08362">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A56A3E"/>
    <w:multiLevelType w:val="hybridMultilevel"/>
    <w:tmpl w:val="780CF612"/>
    <w:lvl w:ilvl="0" w:tplc="E586CDF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92FA9"/>
    <w:multiLevelType w:val="hybridMultilevel"/>
    <w:tmpl w:val="C9AA2F50"/>
    <w:lvl w:ilvl="0" w:tplc="3ECA1A4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ap0pzstfvpf3e9venxrxdhwwxrv5zsptf9&quot;&gt;S-Converted&lt;record-ids&gt;&lt;item&gt;70&lt;/item&gt;&lt;item&gt;470&lt;/item&gt;&lt;item&gt;1007&lt;/item&gt;&lt;item&gt;1008&lt;/item&gt;&lt;item&gt;1009&lt;/item&gt;&lt;item&gt;1013&lt;/item&gt;&lt;item&gt;1324&lt;/item&gt;&lt;item&gt;2024&lt;/item&gt;&lt;item&gt;2027&lt;/item&gt;&lt;item&gt;2339&lt;/item&gt;&lt;item&gt;2591&lt;/item&gt;&lt;item&gt;2956&lt;/item&gt;&lt;item&gt;3030&lt;/item&gt;&lt;item&gt;3058&lt;/item&gt;&lt;item&gt;3431&lt;/item&gt;&lt;item&gt;3567&lt;/item&gt;&lt;item&gt;3614&lt;/item&gt;&lt;item&gt;3889&lt;/item&gt;&lt;/record-ids&gt;&lt;/item&gt;&lt;/Libraries&gt;"/>
  </w:docVars>
  <w:rsids>
    <w:rsidRoot w:val="008F6D74"/>
    <w:rsid w:val="000041CC"/>
    <w:rsid w:val="00004C6D"/>
    <w:rsid w:val="00006458"/>
    <w:rsid w:val="000144C7"/>
    <w:rsid w:val="000256E0"/>
    <w:rsid w:val="000411F7"/>
    <w:rsid w:val="00044D36"/>
    <w:rsid w:val="0005171B"/>
    <w:rsid w:val="000548E4"/>
    <w:rsid w:val="00056197"/>
    <w:rsid w:val="000665CF"/>
    <w:rsid w:val="000679BD"/>
    <w:rsid w:val="00080059"/>
    <w:rsid w:val="0008143F"/>
    <w:rsid w:val="00084702"/>
    <w:rsid w:val="00095FA2"/>
    <w:rsid w:val="000A7815"/>
    <w:rsid w:val="000C3774"/>
    <w:rsid w:val="000D0FC4"/>
    <w:rsid w:val="000D6712"/>
    <w:rsid w:val="000F436B"/>
    <w:rsid w:val="000F4EF9"/>
    <w:rsid w:val="000F5012"/>
    <w:rsid w:val="000F5ABC"/>
    <w:rsid w:val="000F7483"/>
    <w:rsid w:val="00101DC5"/>
    <w:rsid w:val="0010565A"/>
    <w:rsid w:val="001058D3"/>
    <w:rsid w:val="001251B5"/>
    <w:rsid w:val="00134FEA"/>
    <w:rsid w:val="0013640E"/>
    <w:rsid w:val="00142247"/>
    <w:rsid w:val="001559ED"/>
    <w:rsid w:val="00155E60"/>
    <w:rsid w:val="0015774C"/>
    <w:rsid w:val="00161FCD"/>
    <w:rsid w:val="001677CD"/>
    <w:rsid w:val="00173CD6"/>
    <w:rsid w:val="00186FFF"/>
    <w:rsid w:val="00190A83"/>
    <w:rsid w:val="00193385"/>
    <w:rsid w:val="00193C45"/>
    <w:rsid w:val="00195D1B"/>
    <w:rsid w:val="001A3320"/>
    <w:rsid w:val="001B34FF"/>
    <w:rsid w:val="001B71CD"/>
    <w:rsid w:val="001C05B5"/>
    <w:rsid w:val="001D349D"/>
    <w:rsid w:val="001F16CC"/>
    <w:rsid w:val="001F5722"/>
    <w:rsid w:val="001F602B"/>
    <w:rsid w:val="00200D8B"/>
    <w:rsid w:val="0020320D"/>
    <w:rsid w:val="002033DD"/>
    <w:rsid w:val="00210530"/>
    <w:rsid w:val="00214B3E"/>
    <w:rsid w:val="00214F1F"/>
    <w:rsid w:val="00217478"/>
    <w:rsid w:val="0022328D"/>
    <w:rsid w:val="00242BA2"/>
    <w:rsid w:val="00251959"/>
    <w:rsid w:val="00254CD0"/>
    <w:rsid w:val="00277C5A"/>
    <w:rsid w:val="00284C0D"/>
    <w:rsid w:val="002901CF"/>
    <w:rsid w:val="0029078B"/>
    <w:rsid w:val="00293D28"/>
    <w:rsid w:val="002A62B3"/>
    <w:rsid w:val="002B6834"/>
    <w:rsid w:val="002C0846"/>
    <w:rsid w:val="002C708B"/>
    <w:rsid w:val="002D03F9"/>
    <w:rsid w:val="002D4776"/>
    <w:rsid w:val="002D5559"/>
    <w:rsid w:val="002E4F9F"/>
    <w:rsid w:val="002E7107"/>
    <w:rsid w:val="002F2895"/>
    <w:rsid w:val="00307247"/>
    <w:rsid w:val="00312F1D"/>
    <w:rsid w:val="003161AA"/>
    <w:rsid w:val="00316602"/>
    <w:rsid w:val="003232A1"/>
    <w:rsid w:val="003263FC"/>
    <w:rsid w:val="00337B14"/>
    <w:rsid w:val="00340320"/>
    <w:rsid w:val="00341244"/>
    <w:rsid w:val="00357830"/>
    <w:rsid w:val="00360C90"/>
    <w:rsid w:val="00361B0A"/>
    <w:rsid w:val="0036378A"/>
    <w:rsid w:val="00372053"/>
    <w:rsid w:val="00382DAC"/>
    <w:rsid w:val="00383208"/>
    <w:rsid w:val="003855EF"/>
    <w:rsid w:val="00390569"/>
    <w:rsid w:val="00390CE9"/>
    <w:rsid w:val="00392FDB"/>
    <w:rsid w:val="003942D7"/>
    <w:rsid w:val="003B14FC"/>
    <w:rsid w:val="003B4FF9"/>
    <w:rsid w:val="003C2FB5"/>
    <w:rsid w:val="003E4F3B"/>
    <w:rsid w:val="003F68CA"/>
    <w:rsid w:val="00403BA6"/>
    <w:rsid w:val="00422ABB"/>
    <w:rsid w:val="0042508E"/>
    <w:rsid w:val="00452335"/>
    <w:rsid w:val="004654C3"/>
    <w:rsid w:val="00467AF0"/>
    <w:rsid w:val="004774C4"/>
    <w:rsid w:val="004804C2"/>
    <w:rsid w:val="00481EBB"/>
    <w:rsid w:val="0048227B"/>
    <w:rsid w:val="00485501"/>
    <w:rsid w:val="004A0D39"/>
    <w:rsid w:val="004A0FA1"/>
    <w:rsid w:val="004A1171"/>
    <w:rsid w:val="004A45AB"/>
    <w:rsid w:val="004A5E35"/>
    <w:rsid w:val="004A7E6B"/>
    <w:rsid w:val="004B0A67"/>
    <w:rsid w:val="004B5DE1"/>
    <w:rsid w:val="004B77FC"/>
    <w:rsid w:val="004C1D6F"/>
    <w:rsid w:val="004D67EC"/>
    <w:rsid w:val="004E38F3"/>
    <w:rsid w:val="005026F8"/>
    <w:rsid w:val="005116E8"/>
    <w:rsid w:val="00516F13"/>
    <w:rsid w:val="0052473A"/>
    <w:rsid w:val="005314B7"/>
    <w:rsid w:val="00535A41"/>
    <w:rsid w:val="00552061"/>
    <w:rsid w:val="005641E4"/>
    <w:rsid w:val="00581A63"/>
    <w:rsid w:val="00585603"/>
    <w:rsid w:val="00594147"/>
    <w:rsid w:val="00596027"/>
    <w:rsid w:val="005A7809"/>
    <w:rsid w:val="005B6A3D"/>
    <w:rsid w:val="005D1FA6"/>
    <w:rsid w:val="005D43D7"/>
    <w:rsid w:val="005D7F78"/>
    <w:rsid w:val="005E3583"/>
    <w:rsid w:val="005E3F0C"/>
    <w:rsid w:val="0060577A"/>
    <w:rsid w:val="0060609E"/>
    <w:rsid w:val="00607D6E"/>
    <w:rsid w:val="006158AB"/>
    <w:rsid w:val="00620376"/>
    <w:rsid w:val="006242FD"/>
    <w:rsid w:val="00624814"/>
    <w:rsid w:val="00635931"/>
    <w:rsid w:val="00643B31"/>
    <w:rsid w:val="006443B1"/>
    <w:rsid w:val="00645534"/>
    <w:rsid w:val="00654803"/>
    <w:rsid w:val="0065488E"/>
    <w:rsid w:val="00665A72"/>
    <w:rsid w:val="00667071"/>
    <w:rsid w:val="0067169A"/>
    <w:rsid w:val="00674FD8"/>
    <w:rsid w:val="00685EF2"/>
    <w:rsid w:val="00686A40"/>
    <w:rsid w:val="0068726F"/>
    <w:rsid w:val="00693504"/>
    <w:rsid w:val="006960C9"/>
    <w:rsid w:val="006A329E"/>
    <w:rsid w:val="006A39EB"/>
    <w:rsid w:val="006A6DCD"/>
    <w:rsid w:val="006A6F0F"/>
    <w:rsid w:val="006B2525"/>
    <w:rsid w:val="006D6618"/>
    <w:rsid w:val="006E0F77"/>
    <w:rsid w:val="006E663D"/>
    <w:rsid w:val="006F051F"/>
    <w:rsid w:val="006F1983"/>
    <w:rsid w:val="006F5337"/>
    <w:rsid w:val="006F6CAF"/>
    <w:rsid w:val="00702940"/>
    <w:rsid w:val="00705966"/>
    <w:rsid w:val="0071286F"/>
    <w:rsid w:val="00716FCE"/>
    <w:rsid w:val="007220D6"/>
    <w:rsid w:val="00733E7E"/>
    <w:rsid w:val="007359A1"/>
    <w:rsid w:val="0074031A"/>
    <w:rsid w:val="00752B72"/>
    <w:rsid w:val="007575CC"/>
    <w:rsid w:val="00762F52"/>
    <w:rsid w:val="00764DE3"/>
    <w:rsid w:val="007769C8"/>
    <w:rsid w:val="00777EE3"/>
    <w:rsid w:val="0078616D"/>
    <w:rsid w:val="007871A7"/>
    <w:rsid w:val="0079137E"/>
    <w:rsid w:val="00793308"/>
    <w:rsid w:val="0079481F"/>
    <w:rsid w:val="00797472"/>
    <w:rsid w:val="007B1A3A"/>
    <w:rsid w:val="007B475E"/>
    <w:rsid w:val="007B7120"/>
    <w:rsid w:val="007C73F3"/>
    <w:rsid w:val="007D2178"/>
    <w:rsid w:val="007D40D6"/>
    <w:rsid w:val="007E4EFF"/>
    <w:rsid w:val="007F4CFF"/>
    <w:rsid w:val="007F6469"/>
    <w:rsid w:val="00800E76"/>
    <w:rsid w:val="0081440E"/>
    <w:rsid w:val="00820BAC"/>
    <w:rsid w:val="0083362D"/>
    <w:rsid w:val="0083544F"/>
    <w:rsid w:val="0084416C"/>
    <w:rsid w:val="008457E3"/>
    <w:rsid w:val="00846F9B"/>
    <w:rsid w:val="00851BB2"/>
    <w:rsid w:val="0087007C"/>
    <w:rsid w:val="008715BA"/>
    <w:rsid w:val="0087354A"/>
    <w:rsid w:val="00873EF6"/>
    <w:rsid w:val="00874573"/>
    <w:rsid w:val="00875F80"/>
    <w:rsid w:val="00876DBD"/>
    <w:rsid w:val="008830DC"/>
    <w:rsid w:val="00886F88"/>
    <w:rsid w:val="008A189E"/>
    <w:rsid w:val="008C4CA7"/>
    <w:rsid w:val="008D2154"/>
    <w:rsid w:val="008D343C"/>
    <w:rsid w:val="008D5275"/>
    <w:rsid w:val="008F1882"/>
    <w:rsid w:val="008F3AD4"/>
    <w:rsid w:val="008F48B7"/>
    <w:rsid w:val="008F4A27"/>
    <w:rsid w:val="008F6AB0"/>
    <w:rsid w:val="008F6D74"/>
    <w:rsid w:val="00902EF8"/>
    <w:rsid w:val="009048A7"/>
    <w:rsid w:val="00904CE9"/>
    <w:rsid w:val="0090649E"/>
    <w:rsid w:val="0091686D"/>
    <w:rsid w:val="00916AA4"/>
    <w:rsid w:val="0092348E"/>
    <w:rsid w:val="00923DD2"/>
    <w:rsid w:val="00926B3D"/>
    <w:rsid w:val="00930CB5"/>
    <w:rsid w:val="00932164"/>
    <w:rsid w:val="00936381"/>
    <w:rsid w:val="00945B41"/>
    <w:rsid w:val="00950485"/>
    <w:rsid w:val="00960653"/>
    <w:rsid w:val="00970B43"/>
    <w:rsid w:val="00971DB1"/>
    <w:rsid w:val="009743A7"/>
    <w:rsid w:val="00977992"/>
    <w:rsid w:val="00990044"/>
    <w:rsid w:val="009914EE"/>
    <w:rsid w:val="009922B6"/>
    <w:rsid w:val="0099471E"/>
    <w:rsid w:val="009B0093"/>
    <w:rsid w:val="009B57E0"/>
    <w:rsid w:val="009C6167"/>
    <w:rsid w:val="009E09B0"/>
    <w:rsid w:val="009E19BD"/>
    <w:rsid w:val="009E2AC6"/>
    <w:rsid w:val="009E5690"/>
    <w:rsid w:val="009F0CED"/>
    <w:rsid w:val="009F36D5"/>
    <w:rsid w:val="009F75CB"/>
    <w:rsid w:val="009F7DA3"/>
    <w:rsid w:val="00A0576F"/>
    <w:rsid w:val="00A15E80"/>
    <w:rsid w:val="00A24331"/>
    <w:rsid w:val="00A25AB9"/>
    <w:rsid w:val="00A31DA8"/>
    <w:rsid w:val="00A42DCC"/>
    <w:rsid w:val="00A43969"/>
    <w:rsid w:val="00A44861"/>
    <w:rsid w:val="00A47D06"/>
    <w:rsid w:val="00A614EB"/>
    <w:rsid w:val="00A64CD8"/>
    <w:rsid w:val="00A65EDC"/>
    <w:rsid w:val="00A67972"/>
    <w:rsid w:val="00A8579A"/>
    <w:rsid w:val="00A9167E"/>
    <w:rsid w:val="00A93672"/>
    <w:rsid w:val="00A9555F"/>
    <w:rsid w:val="00A96410"/>
    <w:rsid w:val="00A976CD"/>
    <w:rsid w:val="00AA5540"/>
    <w:rsid w:val="00AA5720"/>
    <w:rsid w:val="00AB7E37"/>
    <w:rsid w:val="00AC1D7C"/>
    <w:rsid w:val="00AD2777"/>
    <w:rsid w:val="00AE46AE"/>
    <w:rsid w:val="00AE5E64"/>
    <w:rsid w:val="00AE7234"/>
    <w:rsid w:val="00AE759E"/>
    <w:rsid w:val="00AF3AF4"/>
    <w:rsid w:val="00AF4F64"/>
    <w:rsid w:val="00AF5DC6"/>
    <w:rsid w:val="00B01A55"/>
    <w:rsid w:val="00B110B6"/>
    <w:rsid w:val="00B25DAA"/>
    <w:rsid w:val="00B25DFB"/>
    <w:rsid w:val="00B265E1"/>
    <w:rsid w:val="00B318B2"/>
    <w:rsid w:val="00B42BAC"/>
    <w:rsid w:val="00B60172"/>
    <w:rsid w:val="00B66B9B"/>
    <w:rsid w:val="00B7418C"/>
    <w:rsid w:val="00B849AD"/>
    <w:rsid w:val="00B8503C"/>
    <w:rsid w:val="00B8660F"/>
    <w:rsid w:val="00B93FA2"/>
    <w:rsid w:val="00BA51F6"/>
    <w:rsid w:val="00BA7EA2"/>
    <w:rsid w:val="00BB0CA0"/>
    <w:rsid w:val="00BB3BBA"/>
    <w:rsid w:val="00BC45A1"/>
    <w:rsid w:val="00BC578C"/>
    <w:rsid w:val="00BD2C1B"/>
    <w:rsid w:val="00BE55BE"/>
    <w:rsid w:val="00BF3A22"/>
    <w:rsid w:val="00BF410E"/>
    <w:rsid w:val="00C16D7C"/>
    <w:rsid w:val="00C22CAD"/>
    <w:rsid w:val="00C343C4"/>
    <w:rsid w:val="00C41264"/>
    <w:rsid w:val="00C43B43"/>
    <w:rsid w:val="00C463D6"/>
    <w:rsid w:val="00C65003"/>
    <w:rsid w:val="00C70059"/>
    <w:rsid w:val="00C771FD"/>
    <w:rsid w:val="00C81306"/>
    <w:rsid w:val="00C855C0"/>
    <w:rsid w:val="00C926D7"/>
    <w:rsid w:val="00C93982"/>
    <w:rsid w:val="00C9692B"/>
    <w:rsid w:val="00CA154B"/>
    <w:rsid w:val="00CA27E9"/>
    <w:rsid w:val="00CA508C"/>
    <w:rsid w:val="00CA5145"/>
    <w:rsid w:val="00CA52CD"/>
    <w:rsid w:val="00CA53B4"/>
    <w:rsid w:val="00CB138D"/>
    <w:rsid w:val="00CC2F16"/>
    <w:rsid w:val="00CD0C77"/>
    <w:rsid w:val="00CD10EA"/>
    <w:rsid w:val="00CD2663"/>
    <w:rsid w:val="00CD7436"/>
    <w:rsid w:val="00CE1204"/>
    <w:rsid w:val="00CE5709"/>
    <w:rsid w:val="00CE75CE"/>
    <w:rsid w:val="00CF3CA1"/>
    <w:rsid w:val="00CF3DE1"/>
    <w:rsid w:val="00CF78F7"/>
    <w:rsid w:val="00D03F6D"/>
    <w:rsid w:val="00D04A01"/>
    <w:rsid w:val="00D22595"/>
    <w:rsid w:val="00D27CA2"/>
    <w:rsid w:val="00D30688"/>
    <w:rsid w:val="00D432EA"/>
    <w:rsid w:val="00D4465A"/>
    <w:rsid w:val="00D44A08"/>
    <w:rsid w:val="00D53856"/>
    <w:rsid w:val="00D57721"/>
    <w:rsid w:val="00D7002A"/>
    <w:rsid w:val="00D86D23"/>
    <w:rsid w:val="00D90152"/>
    <w:rsid w:val="00D9559D"/>
    <w:rsid w:val="00DA646D"/>
    <w:rsid w:val="00DC1597"/>
    <w:rsid w:val="00DC70AE"/>
    <w:rsid w:val="00DD2EE2"/>
    <w:rsid w:val="00DD3827"/>
    <w:rsid w:val="00DD70DC"/>
    <w:rsid w:val="00DE3A40"/>
    <w:rsid w:val="00DF1439"/>
    <w:rsid w:val="00DF227E"/>
    <w:rsid w:val="00DF7F69"/>
    <w:rsid w:val="00E00C82"/>
    <w:rsid w:val="00E00DA2"/>
    <w:rsid w:val="00E16B88"/>
    <w:rsid w:val="00E228F8"/>
    <w:rsid w:val="00E24D17"/>
    <w:rsid w:val="00E42BAE"/>
    <w:rsid w:val="00E50241"/>
    <w:rsid w:val="00E50B62"/>
    <w:rsid w:val="00E52905"/>
    <w:rsid w:val="00E54090"/>
    <w:rsid w:val="00E54247"/>
    <w:rsid w:val="00E54557"/>
    <w:rsid w:val="00E54937"/>
    <w:rsid w:val="00E56933"/>
    <w:rsid w:val="00E6600B"/>
    <w:rsid w:val="00E70753"/>
    <w:rsid w:val="00E70E08"/>
    <w:rsid w:val="00E8028C"/>
    <w:rsid w:val="00E97759"/>
    <w:rsid w:val="00EA7CAF"/>
    <w:rsid w:val="00EB184D"/>
    <w:rsid w:val="00EB3E58"/>
    <w:rsid w:val="00EB7103"/>
    <w:rsid w:val="00EC0FE7"/>
    <w:rsid w:val="00EC4646"/>
    <w:rsid w:val="00EC6D6F"/>
    <w:rsid w:val="00ED2FEF"/>
    <w:rsid w:val="00ED56D9"/>
    <w:rsid w:val="00EF48CC"/>
    <w:rsid w:val="00EF5A6D"/>
    <w:rsid w:val="00EF6814"/>
    <w:rsid w:val="00F0258E"/>
    <w:rsid w:val="00F02AD9"/>
    <w:rsid w:val="00F06BAA"/>
    <w:rsid w:val="00F16D73"/>
    <w:rsid w:val="00F16EF7"/>
    <w:rsid w:val="00F23526"/>
    <w:rsid w:val="00F2498B"/>
    <w:rsid w:val="00F31B58"/>
    <w:rsid w:val="00F327DF"/>
    <w:rsid w:val="00F3535C"/>
    <w:rsid w:val="00F41454"/>
    <w:rsid w:val="00F438DE"/>
    <w:rsid w:val="00F52AD4"/>
    <w:rsid w:val="00F60FEA"/>
    <w:rsid w:val="00F610B5"/>
    <w:rsid w:val="00F64A3E"/>
    <w:rsid w:val="00F71821"/>
    <w:rsid w:val="00F878EB"/>
    <w:rsid w:val="00F90C6A"/>
    <w:rsid w:val="00F95A8D"/>
    <w:rsid w:val="00FA2C9A"/>
    <w:rsid w:val="00FA7A43"/>
    <w:rsid w:val="00FB4CF6"/>
    <w:rsid w:val="00FC103B"/>
    <w:rsid w:val="00FC4785"/>
    <w:rsid w:val="00FC55BF"/>
    <w:rsid w:val="00FD36F5"/>
    <w:rsid w:val="00FD3D25"/>
    <w:rsid w:val="00FD4C95"/>
    <w:rsid w:val="00FE6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3986"/>
  <w15:chartTrackingRefBased/>
  <w15:docId w15:val="{724C5861-C5CD-4EAA-84EA-012231F7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8227B"/>
    <w:rPr>
      <w:sz w:val="16"/>
      <w:szCs w:val="16"/>
    </w:rPr>
  </w:style>
  <w:style w:type="paragraph" w:styleId="CommentText">
    <w:name w:val="annotation text"/>
    <w:basedOn w:val="Normal"/>
    <w:link w:val="CommentTextChar"/>
    <w:uiPriority w:val="99"/>
    <w:unhideWhenUsed/>
    <w:rsid w:val="0048227B"/>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48227B"/>
    <w:rPr>
      <w:sz w:val="20"/>
      <w:szCs w:val="20"/>
      <w:lang w:val="en-US"/>
    </w:rPr>
  </w:style>
  <w:style w:type="paragraph" w:styleId="ListParagraph">
    <w:name w:val="List Paragraph"/>
    <w:basedOn w:val="Normal"/>
    <w:link w:val="ListParagraphChar"/>
    <w:uiPriority w:val="34"/>
    <w:qFormat/>
    <w:rsid w:val="008C4CA7"/>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rsid w:val="008C4CA7"/>
    <w:rPr>
      <w:lang w:val="en-US"/>
    </w:rPr>
  </w:style>
  <w:style w:type="paragraph" w:customStyle="1" w:styleId="EndNoteBibliographyTitle">
    <w:name w:val="EndNote Bibliography Title"/>
    <w:basedOn w:val="Normal"/>
    <w:link w:val="EndNoteBibliographyTitleChar"/>
    <w:rsid w:val="00DD70D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D70DC"/>
    <w:rPr>
      <w:rFonts w:ascii="Calibri" w:hAnsi="Calibri" w:cs="Calibri"/>
      <w:noProof/>
      <w:lang w:val="en-US"/>
    </w:rPr>
  </w:style>
  <w:style w:type="paragraph" w:customStyle="1" w:styleId="EndNoteBibliography">
    <w:name w:val="EndNote Bibliography"/>
    <w:basedOn w:val="Normal"/>
    <w:link w:val="EndNoteBibliographyChar"/>
    <w:rsid w:val="00DD70D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D70DC"/>
    <w:rPr>
      <w:rFonts w:ascii="Calibri" w:hAnsi="Calibri" w:cs="Calibri"/>
      <w:noProof/>
      <w:lang w:val="en-US"/>
    </w:rPr>
  </w:style>
  <w:style w:type="paragraph" w:styleId="Revision">
    <w:name w:val="Revision"/>
    <w:hidden/>
    <w:uiPriority w:val="99"/>
    <w:semiHidden/>
    <w:rsid w:val="00716FCE"/>
    <w:pPr>
      <w:spacing w:after="0" w:line="240" w:lineRule="auto"/>
    </w:pPr>
  </w:style>
  <w:style w:type="paragraph" w:styleId="CommentSubject">
    <w:name w:val="annotation subject"/>
    <w:basedOn w:val="CommentText"/>
    <w:next w:val="CommentText"/>
    <w:link w:val="CommentSubjectChar"/>
    <w:uiPriority w:val="99"/>
    <w:semiHidden/>
    <w:unhideWhenUsed/>
    <w:rsid w:val="00ED2FEF"/>
    <w:pPr>
      <w:spacing w:after="160"/>
    </w:pPr>
    <w:rPr>
      <w:b/>
      <w:bCs/>
      <w:lang w:val="es-ES"/>
    </w:rPr>
  </w:style>
  <w:style w:type="character" w:customStyle="1" w:styleId="CommentSubjectChar">
    <w:name w:val="Comment Subject Char"/>
    <w:basedOn w:val="CommentTextChar"/>
    <w:link w:val="CommentSubject"/>
    <w:uiPriority w:val="99"/>
    <w:semiHidden/>
    <w:rsid w:val="00ED2FEF"/>
    <w:rPr>
      <w:b/>
      <w:bCs/>
      <w:sz w:val="20"/>
      <w:szCs w:val="20"/>
      <w:lang w:val="en-US"/>
    </w:rPr>
  </w:style>
  <w:style w:type="table" w:styleId="TableGrid">
    <w:name w:val="Table Grid"/>
    <w:basedOn w:val="TableNormal"/>
    <w:uiPriority w:val="39"/>
    <w:rsid w:val="00A9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2BAC"/>
    <w:pPr>
      <w:spacing w:before="100" w:beforeAutospacing="1" w:after="100" w:afterAutospacing="1" w:line="240" w:lineRule="auto"/>
    </w:pPr>
    <w:rPr>
      <w:rFonts w:ascii="Times New Roman" w:eastAsia="Times New Roman"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3542">
      <w:bodyDiv w:val="1"/>
      <w:marLeft w:val="0"/>
      <w:marRight w:val="0"/>
      <w:marTop w:val="0"/>
      <w:marBottom w:val="0"/>
      <w:divBdr>
        <w:top w:val="none" w:sz="0" w:space="0" w:color="auto"/>
        <w:left w:val="none" w:sz="0" w:space="0" w:color="auto"/>
        <w:bottom w:val="none" w:sz="0" w:space="0" w:color="auto"/>
        <w:right w:val="none" w:sz="0" w:space="0" w:color="auto"/>
      </w:divBdr>
    </w:div>
    <w:div w:id="289408502">
      <w:bodyDiv w:val="1"/>
      <w:marLeft w:val="0"/>
      <w:marRight w:val="0"/>
      <w:marTop w:val="0"/>
      <w:marBottom w:val="0"/>
      <w:divBdr>
        <w:top w:val="none" w:sz="0" w:space="0" w:color="auto"/>
        <w:left w:val="none" w:sz="0" w:space="0" w:color="auto"/>
        <w:bottom w:val="none" w:sz="0" w:space="0" w:color="auto"/>
        <w:right w:val="none" w:sz="0" w:space="0" w:color="auto"/>
      </w:divBdr>
    </w:div>
    <w:div w:id="843982262">
      <w:bodyDiv w:val="1"/>
      <w:marLeft w:val="0"/>
      <w:marRight w:val="0"/>
      <w:marTop w:val="0"/>
      <w:marBottom w:val="0"/>
      <w:divBdr>
        <w:top w:val="none" w:sz="0" w:space="0" w:color="auto"/>
        <w:left w:val="none" w:sz="0" w:space="0" w:color="auto"/>
        <w:bottom w:val="none" w:sz="0" w:space="0" w:color="auto"/>
        <w:right w:val="none" w:sz="0" w:space="0" w:color="auto"/>
      </w:divBdr>
    </w:div>
    <w:div w:id="1531380910">
      <w:bodyDiv w:val="1"/>
      <w:marLeft w:val="0"/>
      <w:marRight w:val="0"/>
      <w:marTop w:val="0"/>
      <w:marBottom w:val="0"/>
      <w:divBdr>
        <w:top w:val="none" w:sz="0" w:space="0" w:color="auto"/>
        <w:left w:val="none" w:sz="0" w:space="0" w:color="auto"/>
        <w:bottom w:val="none" w:sz="0" w:space="0" w:color="auto"/>
        <w:right w:val="none" w:sz="0" w:space="0" w:color="auto"/>
      </w:divBdr>
    </w:div>
    <w:div w:id="19601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Hernandez-Diaz, Sonia</dc:creator>
  <cp:keywords/>
  <dc:description/>
  <cp:lastModifiedBy>Hernandez-Diaz, Sonia</cp:lastModifiedBy>
  <cp:revision>2</cp:revision>
  <dcterms:created xsi:type="dcterms:W3CDTF">2022-10-09T23:21:00Z</dcterms:created>
  <dcterms:modified xsi:type="dcterms:W3CDTF">2022-10-09T23:21:00Z</dcterms:modified>
</cp:coreProperties>
</file>