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89C" w14:textId="77777777" w:rsidR="00863B3D" w:rsidRPr="005A118D" w:rsidRDefault="00863B3D" w:rsidP="00863B3D">
      <w:pPr>
        <w:rPr>
          <w:rFonts w:ascii="Times" w:hAnsi="Times"/>
          <w:sz w:val="22"/>
          <w:szCs w:val="22"/>
        </w:rPr>
      </w:pPr>
      <w:r w:rsidRPr="005A118D">
        <w:rPr>
          <w:rFonts w:ascii="Times" w:hAnsi="Times"/>
          <w:b/>
          <w:bCs/>
          <w:sz w:val="22"/>
          <w:szCs w:val="22"/>
        </w:rPr>
        <w:t xml:space="preserve">Supplemental Table 1. </w:t>
      </w:r>
      <w:r w:rsidRPr="005A118D">
        <w:rPr>
          <w:rFonts w:ascii="Times" w:hAnsi="Times"/>
          <w:sz w:val="22"/>
          <w:szCs w:val="22"/>
        </w:rPr>
        <w:t xml:space="preserve">Diagnostic codes from the </w:t>
      </w:r>
      <w:r w:rsidRPr="005A118D">
        <w:rPr>
          <w:rFonts w:ascii="Times" w:hAnsi="Times"/>
          <w:i/>
          <w:iCs/>
          <w:sz w:val="22"/>
          <w:szCs w:val="22"/>
        </w:rPr>
        <w:t>International Classification of Diseases</w:t>
      </w:r>
      <w:r w:rsidRPr="005A118D">
        <w:rPr>
          <w:rFonts w:ascii="Times" w:hAnsi="Times"/>
          <w:sz w:val="22"/>
          <w:szCs w:val="22"/>
        </w:rPr>
        <w:t xml:space="preserve">, </w:t>
      </w:r>
      <w:r w:rsidRPr="005A118D">
        <w:rPr>
          <w:rFonts w:ascii="Times" w:hAnsi="Times"/>
          <w:i/>
          <w:iCs/>
          <w:sz w:val="22"/>
          <w:szCs w:val="22"/>
        </w:rPr>
        <w:t xml:space="preserve">Ninth and Tenth Revisions </w:t>
      </w:r>
      <w:r w:rsidRPr="005A118D">
        <w:rPr>
          <w:rFonts w:ascii="Times" w:hAnsi="Times"/>
          <w:sz w:val="22"/>
          <w:szCs w:val="22"/>
        </w:rPr>
        <w:t>used to identify anxiety-related diagnoses and physical symptoms of anxiety</w:t>
      </w:r>
    </w:p>
    <w:tbl>
      <w:tblPr>
        <w:tblStyle w:val="TableGrid"/>
        <w:tblW w:w="0" w:type="auto"/>
        <w:tblLook w:val="04A0" w:firstRow="1" w:lastRow="0" w:firstColumn="1" w:lastColumn="0" w:noHBand="0" w:noVBand="1"/>
      </w:tblPr>
      <w:tblGrid>
        <w:gridCol w:w="1023"/>
        <w:gridCol w:w="1425"/>
        <w:gridCol w:w="6902"/>
      </w:tblGrid>
      <w:tr w:rsidR="00863B3D" w:rsidRPr="005A118D" w14:paraId="38C0E49A" w14:textId="77777777" w:rsidTr="000312D1">
        <w:trPr>
          <w:trHeight w:val="71"/>
        </w:trPr>
        <w:tc>
          <w:tcPr>
            <w:tcW w:w="9350" w:type="dxa"/>
            <w:gridSpan w:val="3"/>
            <w:shd w:val="clear" w:color="auto" w:fill="F2F2F2" w:themeFill="background1" w:themeFillShade="F2"/>
          </w:tcPr>
          <w:p w14:paraId="14310CB3" w14:textId="77777777" w:rsidR="00863B3D" w:rsidRPr="005A118D" w:rsidRDefault="00863B3D" w:rsidP="000312D1">
            <w:pPr>
              <w:rPr>
                <w:rFonts w:ascii="Times" w:hAnsi="Times"/>
                <w:b/>
                <w:bCs/>
                <w:sz w:val="22"/>
                <w:szCs w:val="22"/>
              </w:rPr>
            </w:pPr>
            <w:r w:rsidRPr="005A118D">
              <w:rPr>
                <w:rFonts w:ascii="Times" w:hAnsi="Times"/>
                <w:b/>
                <w:bCs/>
                <w:sz w:val="22"/>
                <w:szCs w:val="22"/>
              </w:rPr>
              <w:t xml:space="preserve">Adjustment Reaction </w:t>
            </w:r>
          </w:p>
        </w:tc>
      </w:tr>
      <w:tr w:rsidR="00863B3D" w:rsidRPr="005A118D" w14:paraId="7326AF58" w14:textId="77777777" w:rsidTr="000312D1">
        <w:tc>
          <w:tcPr>
            <w:tcW w:w="1023" w:type="dxa"/>
          </w:tcPr>
          <w:p w14:paraId="5B0EBCEA" w14:textId="77777777" w:rsidR="00863B3D" w:rsidRPr="005A118D" w:rsidRDefault="00863B3D" w:rsidP="000312D1">
            <w:pPr>
              <w:rPr>
                <w:rFonts w:ascii="Times" w:hAnsi="Times"/>
                <w:b/>
                <w:bCs/>
                <w:sz w:val="22"/>
                <w:szCs w:val="22"/>
              </w:rPr>
            </w:pPr>
            <w:r w:rsidRPr="005A118D">
              <w:rPr>
                <w:rFonts w:ascii="Times" w:hAnsi="Times"/>
                <w:b/>
                <w:bCs/>
                <w:sz w:val="22"/>
                <w:szCs w:val="22"/>
              </w:rPr>
              <w:t>Revision</w:t>
            </w:r>
          </w:p>
        </w:tc>
        <w:tc>
          <w:tcPr>
            <w:tcW w:w="1425" w:type="dxa"/>
          </w:tcPr>
          <w:p w14:paraId="5F723619"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Code</w:t>
            </w:r>
          </w:p>
        </w:tc>
        <w:tc>
          <w:tcPr>
            <w:tcW w:w="6902" w:type="dxa"/>
          </w:tcPr>
          <w:p w14:paraId="3B9235CC" w14:textId="77777777" w:rsidR="00863B3D" w:rsidRPr="005A118D" w:rsidRDefault="00863B3D" w:rsidP="000312D1">
            <w:pPr>
              <w:rPr>
                <w:rFonts w:ascii="Times" w:hAnsi="Times"/>
                <w:b/>
                <w:bCs/>
                <w:sz w:val="22"/>
                <w:szCs w:val="22"/>
              </w:rPr>
            </w:pPr>
            <w:r w:rsidRPr="005A118D">
              <w:rPr>
                <w:rFonts w:ascii="Times" w:hAnsi="Times"/>
                <w:b/>
                <w:bCs/>
                <w:sz w:val="22"/>
                <w:szCs w:val="22"/>
              </w:rPr>
              <w:t>Description</w:t>
            </w:r>
          </w:p>
        </w:tc>
      </w:tr>
      <w:tr w:rsidR="00863B3D" w:rsidRPr="005A118D" w14:paraId="430505AD" w14:textId="77777777" w:rsidTr="000312D1">
        <w:tc>
          <w:tcPr>
            <w:tcW w:w="1023" w:type="dxa"/>
            <w:vAlign w:val="center"/>
          </w:tcPr>
          <w:p w14:paraId="2E21B3D0"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DFBFB51" w14:textId="77777777" w:rsidR="00863B3D" w:rsidRPr="005A118D" w:rsidRDefault="00863B3D" w:rsidP="000312D1">
            <w:pPr>
              <w:jc w:val="center"/>
              <w:rPr>
                <w:rFonts w:ascii="Times" w:hAnsi="Times"/>
                <w:sz w:val="22"/>
                <w:szCs w:val="22"/>
              </w:rPr>
            </w:pPr>
            <w:r w:rsidRPr="005A118D">
              <w:rPr>
                <w:rFonts w:ascii="Times" w:hAnsi="Times"/>
                <w:sz w:val="22"/>
                <w:szCs w:val="22"/>
              </w:rPr>
              <w:t>309.1</w:t>
            </w:r>
          </w:p>
        </w:tc>
        <w:tc>
          <w:tcPr>
            <w:tcW w:w="6902" w:type="dxa"/>
          </w:tcPr>
          <w:p w14:paraId="26E53A94" w14:textId="77777777" w:rsidR="00863B3D" w:rsidRPr="005A118D" w:rsidRDefault="00863B3D" w:rsidP="000312D1">
            <w:pPr>
              <w:rPr>
                <w:rFonts w:ascii="Times" w:hAnsi="Times"/>
                <w:sz w:val="22"/>
                <w:szCs w:val="22"/>
              </w:rPr>
            </w:pPr>
            <w:r w:rsidRPr="005A118D">
              <w:rPr>
                <w:rFonts w:ascii="Times" w:hAnsi="Times"/>
                <w:sz w:val="22"/>
                <w:szCs w:val="22"/>
              </w:rPr>
              <w:t>Prolonged depressive reaction</w:t>
            </w:r>
          </w:p>
        </w:tc>
      </w:tr>
      <w:tr w:rsidR="00863B3D" w:rsidRPr="005A118D" w14:paraId="0A8BCB17" w14:textId="77777777" w:rsidTr="000312D1">
        <w:tc>
          <w:tcPr>
            <w:tcW w:w="1023" w:type="dxa"/>
            <w:vAlign w:val="center"/>
          </w:tcPr>
          <w:p w14:paraId="32B7836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5380FA8" w14:textId="77777777" w:rsidR="00863B3D" w:rsidRPr="005A118D" w:rsidRDefault="00863B3D" w:rsidP="000312D1">
            <w:pPr>
              <w:jc w:val="center"/>
              <w:rPr>
                <w:rFonts w:ascii="Times" w:hAnsi="Times"/>
                <w:sz w:val="22"/>
                <w:szCs w:val="22"/>
              </w:rPr>
            </w:pPr>
            <w:r w:rsidRPr="005A118D">
              <w:rPr>
                <w:rFonts w:ascii="Times" w:hAnsi="Times"/>
                <w:sz w:val="22"/>
                <w:szCs w:val="22"/>
              </w:rPr>
              <w:t>309.2</w:t>
            </w:r>
          </w:p>
        </w:tc>
        <w:tc>
          <w:tcPr>
            <w:tcW w:w="6902" w:type="dxa"/>
          </w:tcPr>
          <w:p w14:paraId="12BD7DB2" w14:textId="77777777" w:rsidR="00863B3D" w:rsidRPr="005A118D" w:rsidRDefault="00863B3D" w:rsidP="000312D1">
            <w:pPr>
              <w:rPr>
                <w:rFonts w:ascii="Times" w:hAnsi="Times"/>
                <w:sz w:val="22"/>
                <w:szCs w:val="22"/>
              </w:rPr>
            </w:pPr>
            <w:r w:rsidRPr="005A118D">
              <w:rPr>
                <w:rFonts w:ascii="Times" w:hAnsi="Times"/>
                <w:sz w:val="22"/>
                <w:szCs w:val="22"/>
              </w:rPr>
              <w:t>Adjustment reaction with predominant disturbance of other emotions</w:t>
            </w:r>
          </w:p>
        </w:tc>
      </w:tr>
      <w:tr w:rsidR="00863B3D" w:rsidRPr="005A118D" w14:paraId="3D36E0AF" w14:textId="77777777" w:rsidTr="000312D1">
        <w:tc>
          <w:tcPr>
            <w:tcW w:w="1023" w:type="dxa"/>
            <w:vAlign w:val="center"/>
          </w:tcPr>
          <w:p w14:paraId="2FFAF864"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A17CF4C" w14:textId="77777777" w:rsidR="00863B3D" w:rsidRPr="005A118D" w:rsidRDefault="00863B3D" w:rsidP="000312D1">
            <w:pPr>
              <w:jc w:val="center"/>
              <w:rPr>
                <w:rFonts w:ascii="Times" w:hAnsi="Times"/>
                <w:sz w:val="22"/>
                <w:szCs w:val="22"/>
              </w:rPr>
            </w:pPr>
            <w:r w:rsidRPr="005A118D">
              <w:rPr>
                <w:rFonts w:ascii="Times" w:hAnsi="Times"/>
                <w:sz w:val="22"/>
                <w:szCs w:val="22"/>
              </w:rPr>
              <w:t>309.24</w:t>
            </w:r>
          </w:p>
        </w:tc>
        <w:tc>
          <w:tcPr>
            <w:tcW w:w="6902" w:type="dxa"/>
          </w:tcPr>
          <w:p w14:paraId="0E786E94" w14:textId="77777777" w:rsidR="00863B3D" w:rsidRPr="005A118D" w:rsidRDefault="00863B3D" w:rsidP="000312D1">
            <w:pPr>
              <w:rPr>
                <w:rFonts w:ascii="Times" w:hAnsi="Times"/>
                <w:sz w:val="22"/>
                <w:szCs w:val="22"/>
              </w:rPr>
            </w:pPr>
            <w:r w:rsidRPr="005A118D">
              <w:rPr>
                <w:rFonts w:ascii="Times" w:hAnsi="Times"/>
                <w:sz w:val="22"/>
                <w:szCs w:val="22"/>
              </w:rPr>
              <w:t>Adjustment disorder with anxiety</w:t>
            </w:r>
          </w:p>
        </w:tc>
      </w:tr>
      <w:tr w:rsidR="00863B3D" w:rsidRPr="005A118D" w14:paraId="44A0DAC1" w14:textId="77777777" w:rsidTr="000312D1">
        <w:tc>
          <w:tcPr>
            <w:tcW w:w="1023" w:type="dxa"/>
            <w:vAlign w:val="center"/>
          </w:tcPr>
          <w:p w14:paraId="7D5666E6"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6B670C6" w14:textId="77777777" w:rsidR="00863B3D" w:rsidRPr="005A118D" w:rsidRDefault="00863B3D" w:rsidP="000312D1">
            <w:pPr>
              <w:jc w:val="center"/>
              <w:rPr>
                <w:rFonts w:ascii="Times" w:hAnsi="Times"/>
                <w:sz w:val="22"/>
                <w:szCs w:val="22"/>
              </w:rPr>
            </w:pPr>
            <w:r w:rsidRPr="005A118D">
              <w:rPr>
                <w:rFonts w:ascii="Times" w:hAnsi="Times"/>
                <w:sz w:val="22"/>
                <w:szCs w:val="22"/>
              </w:rPr>
              <w:t>309.28</w:t>
            </w:r>
          </w:p>
        </w:tc>
        <w:tc>
          <w:tcPr>
            <w:tcW w:w="6902" w:type="dxa"/>
          </w:tcPr>
          <w:p w14:paraId="5011596F" w14:textId="77777777" w:rsidR="00863B3D" w:rsidRPr="005A118D" w:rsidRDefault="00863B3D" w:rsidP="000312D1">
            <w:pPr>
              <w:rPr>
                <w:rFonts w:ascii="Times" w:hAnsi="Times"/>
                <w:sz w:val="22"/>
                <w:szCs w:val="22"/>
              </w:rPr>
            </w:pPr>
            <w:r w:rsidRPr="005A118D">
              <w:rPr>
                <w:rFonts w:ascii="Times" w:hAnsi="Times"/>
                <w:sz w:val="22"/>
                <w:szCs w:val="22"/>
              </w:rPr>
              <w:t>Adjustment disorder with mixed anxiety and depressed mood</w:t>
            </w:r>
          </w:p>
        </w:tc>
      </w:tr>
      <w:tr w:rsidR="00863B3D" w:rsidRPr="005A118D" w14:paraId="5672A738" w14:textId="77777777" w:rsidTr="000312D1">
        <w:tc>
          <w:tcPr>
            <w:tcW w:w="1023" w:type="dxa"/>
            <w:vAlign w:val="center"/>
          </w:tcPr>
          <w:p w14:paraId="69F4F960"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60FBADA" w14:textId="77777777" w:rsidR="00863B3D" w:rsidRPr="005A118D" w:rsidRDefault="00863B3D" w:rsidP="000312D1">
            <w:pPr>
              <w:jc w:val="center"/>
              <w:rPr>
                <w:rFonts w:ascii="Times" w:hAnsi="Times"/>
                <w:sz w:val="22"/>
                <w:szCs w:val="22"/>
              </w:rPr>
            </w:pPr>
            <w:r w:rsidRPr="005A118D">
              <w:rPr>
                <w:rFonts w:ascii="Times" w:hAnsi="Times"/>
                <w:sz w:val="22"/>
                <w:szCs w:val="22"/>
              </w:rPr>
              <w:t>309.29</w:t>
            </w:r>
          </w:p>
        </w:tc>
        <w:tc>
          <w:tcPr>
            <w:tcW w:w="6902" w:type="dxa"/>
          </w:tcPr>
          <w:p w14:paraId="54803B60" w14:textId="77777777" w:rsidR="00863B3D" w:rsidRPr="005A118D" w:rsidRDefault="00863B3D" w:rsidP="000312D1">
            <w:pPr>
              <w:rPr>
                <w:rFonts w:ascii="Times" w:hAnsi="Times"/>
                <w:sz w:val="22"/>
                <w:szCs w:val="22"/>
              </w:rPr>
            </w:pPr>
            <w:r w:rsidRPr="005A118D">
              <w:rPr>
                <w:rFonts w:ascii="Times" w:hAnsi="Times"/>
                <w:sz w:val="22"/>
                <w:szCs w:val="22"/>
              </w:rPr>
              <w:t>Other adjustment reactions with predominant disturbance of other emotions</w:t>
            </w:r>
          </w:p>
        </w:tc>
      </w:tr>
      <w:tr w:rsidR="00863B3D" w:rsidRPr="005A118D" w14:paraId="43B6A5F6" w14:textId="77777777" w:rsidTr="000312D1">
        <w:tc>
          <w:tcPr>
            <w:tcW w:w="1023" w:type="dxa"/>
            <w:vAlign w:val="center"/>
          </w:tcPr>
          <w:p w14:paraId="0785E4EA"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6ABA91E" w14:textId="77777777" w:rsidR="00863B3D" w:rsidRPr="005A118D" w:rsidRDefault="00863B3D" w:rsidP="000312D1">
            <w:pPr>
              <w:jc w:val="center"/>
              <w:rPr>
                <w:rFonts w:ascii="Times" w:hAnsi="Times"/>
                <w:sz w:val="22"/>
                <w:szCs w:val="22"/>
              </w:rPr>
            </w:pPr>
            <w:r w:rsidRPr="005A118D">
              <w:rPr>
                <w:rFonts w:ascii="Times" w:hAnsi="Times"/>
                <w:sz w:val="22"/>
                <w:szCs w:val="22"/>
              </w:rPr>
              <w:t>309.3</w:t>
            </w:r>
          </w:p>
        </w:tc>
        <w:tc>
          <w:tcPr>
            <w:tcW w:w="6902" w:type="dxa"/>
          </w:tcPr>
          <w:p w14:paraId="7283C201" w14:textId="77777777" w:rsidR="00863B3D" w:rsidRPr="005A118D" w:rsidRDefault="00863B3D" w:rsidP="000312D1">
            <w:pPr>
              <w:rPr>
                <w:rFonts w:ascii="Times" w:hAnsi="Times"/>
                <w:sz w:val="22"/>
                <w:szCs w:val="22"/>
              </w:rPr>
            </w:pPr>
            <w:r w:rsidRPr="005A118D">
              <w:rPr>
                <w:rFonts w:ascii="Times" w:hAnsi="Times"/>
                <w:sz w:val="22"/>
                <w:szCs w:val="22"/>
              </w:rPr>
              <w:t>Adjustment disorder with disturbance of conduct</w:t>
            </w:r>
          </w:p>
        </w:tc>
      </w:tr>
      <w:tr w:rsidR="00863B3D" w:rsidRPr="005A118D" w14:paraId="36309EEC" w14:textId="77777777" w:rsidTr="000312D1">
        <w:tc>
          <w:tcPr>
            <w:tcW w:w="1023" w:type="dxa"/>
            <w:vAlign w:val="center"/>
          </w:tcPr>
          <w:p w14:paraId="5109A31C"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9C353B7" w14:textId="77777777" w:rsidR="00863B3D" w:rsidRPr="005A118D" w:rsidRDefault="00863B3D" w:rsidP="000312D1">
            <w:pPr>
              <w:jc w:val="center"/>
              <w:rPr>
                <w:rFonts w:ascii="Times" w:hAnsi="Times"/>
                <w:sz w:val="22"/>
                <w:szCs w:val="22"/>
              </w:rPr>
            </w:pPr>
            <w:r w:rsidRPr="005A118D">
              <w:rPr>
                <w:rFonts w:ascii="Times" w:hAnsi="Times"/>
                <w:sz w:val="22"/>
                <w:szCs w:val="22"/>
              </w:rPr>
              <w:t>309.4</w:t>
            </w:r>
          </w:p>
        </w:tc>
        <w:tc>
          <w:tcPr>
            <w:tcW w:w="6902" w:type="dxa"/>
          </w:tcPr>
          <w:p w14:paraId="556F9EEC" w14:textId="77777777" w:rsidR="00863B3D" w:rsidRPr="005A118D" w:rsidRDefault="00863B3D" w:rsidP="000312D1">
            <w:pPr>
              <w:rPr>
                <w:rFonts w:ascii="Times" w:hAnsi="Times"/>
                <w:sz w:val="22"/>
                <w:szCs w:val="22"/>
              </w:rPr>
            </w:pPr>
            <w:r w:rsidRPr="005A118D">
              <w:rPr>
                <w:rFonts w:ascii="Times" w:hAnsi="Times"/>
                <w:sz w:val="22"/>
                <w:szCs w:val="22"/>
              </w:rPr>
              <w:t>Adjustment disorder with mixed disturbance of emotions and conduct</w:t>
            </w:r>
          </w:p>
        </w:tc>
      </w:tr>
      <w:tr w:rsidR="00863B3D" w:rsidRPr="005A118D" w14:paraId="289A546E" w14:textId="77777777" w:rsidTr="000312D1">
        <w:tc>
          <w:tcPr>
            <w:tcW w:w="1023" w:type="dxa"/>
            <w:vAlign w:val="center"/>
          </w:tcPr>
          <w:p w14:paraId="024D9FC0"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6F63E52" w14:textId="77777777" w:rsidR="00863B3D" w:rsidRPr="005A118D" w:rsidRDefault="00863B3D" w:rsidP="000312D1">
            <w:pPr>
              <w:jc w:val="center"/>
              <w:rPr>
                <w:rFonts w:ascii="Times" w:hAnsi="Times"/>
                <w:sz w:val="22"/>
                <w:szCs w:val="22"/>
              </w:rPr>
            </w:pPr>
            <w:r w:rsidRPr="005A118D">
              <w:rPr>
                <w:rFonts w:ascii="Times" w:hAnsi="Times"/>
                <w:sz w:val="22"/>
                <w:szCs w:val="22"/>
              </w:rPr>
              <w:t>309.8</w:t>
            </w:r>
          </w:p>
        </w:tc>
        <w:tc>
          <w:tcPr>
            <w:tcW w:w="6902" w:type="dxa"/>
          </w:tcPr>
          <w:p w14:paraId="5FC1CB1F" w14:textId="77777777" w:rsidR="00863B3D" w:rsidRPr="005A118D" w:rsidRDefault="00863B3D" w:rsidP="000312D1">
            <w:pPr>
              <w:rPr>
                <w:rFonts w:ascii="Times" w:hAnsi="Times"/>
                <w:sz w:val="22"/>
                <w:szCs w:val="22"/>
              </w:rPr>
            </w:pPr>
            <w:r w:rsidRPr="005A118D">
              <w:rPr>
                <w:rFonts w:ascii="Times" w:hAnsi="Times"/>
                <w:sz w:val="22"/>
                <w:szCs w:val="22"/>
              </w:rPr>
              <w:t>Other specified adjustment reactions</w:t>
            </w:r>
          </w:p>
        </w:tc>
      </w:tr>
      <w:tr w:rsidR="00863B3D" w:rsidRPr="005A118D" w14:paraId="4CB82BE2" w14:textId="77777777" w:rsidTr="000312D1">
        <w:tc>
          <w:tcPr>
            <w:tcW w:w="1023" w:type="dxa"/>
            <w:vAlign w:val="center"/>
          </w:tcPr>
          <w:p w14:paraId="43A5D694"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C25C4B5" w14:textId="77777777" w:rsidR="00863B3D" w:rsidRPr="005A118D" w:rsidRDefault="00863B3D" w:rsidP="000312D1">
            <w:pPr>
              <w:jc w:val="center"/>
              <w:rPr>
                <w:rFonts w:ascii="Times" w:hAnsi="Times"/>
                <w:sz w:val="22"/>
                <w:szCs w:val="22"/>
              </w:rPr>
            </w:pPr>
            <w:r w:rsidRPr="005A118D">
              <w:rPr>
                <w:rFonts w:ascii="Times" w:hAnsi="Times"/>
                <w:sz w:val="22"/>
                <w:szCs w:val="22"/>
              </w:rPr>
              <w:t>309.81</w:t>
            </w:r>
          </w:p>
        </w:tc>
        <w:tc>
          <w:tcPr>
            <w:tcW w:w="6902" w:type="dxa"/>
          </w:tcPr>
          <w:p w14:paraId="5FF81E88" w14:textId="77777777" w:rsidR="00863B3D" w:rsidRPr="005A118D" w:rsidRDefault="00863B3D" w:rsidP="000312D1">
            <w:pPr>
              <w:rPr>
                <w:rFonts w:ascii="Times" w:hAnsi="Times"/>
                <w:sz w:val="22"/>
                <w:szCs w:val="22"/>
              </w:rPr>
            </w:pPr>
            <w:r w:rsidRPr="005A118D">
              <w:rPr>
                <w:rFonts w:ascii="Times" w:hAnsi="Times"/>
                <w:sz w:val="22"/>
                <w:szCs w:val="22"/>
              </w:rPr>
              <w:t>Posttraumatic stress disorder</w:t>
            </w:r>
          </w:p>
        </w:tc>
      </w:tr>
      <w:tr w:rsidR="00863B3D" w:rsidRPr="005A118D" w14:paraId="349F4288" w14:textId="77777777" w:rsidTr="000312D1">
        <w:tc>
          <w:tcPr>
            <w:tcW w:w="1023" w:type="dxa"/>
            <w:vAlign w:val="center"/>
          </w:tcPr>
          <w:p w14:paraId="50786D3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701E6D0" w14:textId="77777777" w:rsidR="00863B3D" w:rsidRPr="005A118D" w:rsidRDefault="00863B3D" w:rsidP="000312D1">
            <w:pPr>
              <w:jc w:val="center"/>
              <w:rPr>
                <w:rFonts w:ascii="Times" w:hAnsi="Times"/>
                <w:sz w:val="22"/>
                <w:szCs w:val="22"/>
              </w:rPr>
            </w:pPr>
            <w:r w:rsidRPr="005A118D">
              <w:rPr>
                <w:rFonts w:ascii="Times" w:hAnsi="Times"/>
                <w:sz w:val="22"/>
                <w:szCs w:val="22"/>
              </w:rPr>
              <w:t>309.82</w:t>
            </w:r>
          </w:p>
        </w:tc>
        <w:tc>
          <w:tcPr>
            <w:tcW w:w="6902" w:type="dxa"/>
          </w:tcPr>
          <w:p w14:paraId="5F00969F" w14:textId="77777777" w:rsidR="00863B3D" w:rsidRPr="005A118D" w:rsidRDefault="00863B3D" w:rsidP="000312D1">
            <w:pPr>
              <w:rPr>
                <w:rFonts w:ascii="Times" w:hAnsi="Times"/>
                <w:sz w:val="22"/>
                <w:szCs w:val="22"/>
              </w:rPr>
            </w:pPr>
            <w:r w:rsidRPr="005A118D">
              <w:rPr>
                <w:rFonts w:ascii="Times" w:hAnsi="Times"/>
                <w:sz w:val="22"/>
                <w:szCs w:val="22"/>
              </w:rPr>
              <w:t>Adjustment reaction with physical symptoms</w:t>
            </w:r>
          </w:p>
        </w:tc>
      </w:tr>
      <w:tr w:rsidR="00863B3D" w:rsidRPr="005A118D" w14:paraId="3D534C56" w14:textId="77777777" w:rsidTr="000312D1">
        <w:tc>
          <w:tcPr>
            <w:tcW w:w="1023" w:type="dxa"/>
            <w:vAlign w:val="center"/>
          </w:tcPr>
          <w:p w14:paraId="5CC81D0B"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040F0D56" w14:textId="77777777" w:rsidR="00863B3D" w:rsidRPr="005A118D" w:rsidRDefault="00863B3D" w:rsidP="000312D1">
            <w:pPr>
              <w:jc w:val="center"/>
              <w:rPr>
                <w:rFonts w:ascii="Times" w:hAnsi="Times"/>
                <w:sz w:val="22"/>
                <w:szCs w:val="22"/>
              </w:rPr>
            </w:pPr>
            <w:r w:rsidRPr="005A118D">
              <w:rPr>
                <w:rFonts w:ascii="Times" w:hAnsi="Times"/>
                <w:sz w:val="22"/>
                <w:szCs w:val="22"/>
              </w:rPr>
              <w:t>309.83</w:t>
            </w:r>
          </w:p>
        </w:tc>
        <w:tc>
          <w:tcPr>
            <w:tcW w:w="6902" w:type="dxa"/>
          </w:tcPr>
          <w:p w14:paraId="507F43A7" w14:textId="77777777" w:rsidR="00863B3D" w:rsidRPr="005A118D" w:rsidRDefault="00863B3D" w:rsidP="000312D1">
            <w:pPr>
              <w:rPr>
                <w:rFonts w:ascii="Times" w:hAnsi="Times"/>
                <w:sz w:val="22"/>
                <w:szCs w:val="22"/>
              </w:rPr>
            </w:pPr>
            <w:r w:rsidRPr="005A118D">
              <w:rPr>
                <w:rFonts w:ascii="Times" w:hAnsi="Times"/>
                <w:sz w:val="22"/>
                <w:szCs w:val="22"/>
              </w:rPr>
              <w:t>Adjustment reaction with withdrawal</w:t>
            </w:r>
          </w:p>
        </w:tc>
      </w:tr>
      <w:tr w:rsidR="00863B3D" w:rsidRPr="005A118D" w14:paraId="4083CE69" w14:textId="77777777" w:rsidTr="000312D1">
        <w:tc>
          <w:tcPr>
            <w:tcW w:w="1023" w:type="dxa"/>
            <w:vAlign w:val="center"/>
          </w:tcPr>
          <w:p w14:paraId="3FA463F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09B198D" w14:textId="77777777" w:rsidR="00863B3D" w:rsidRPr="005A118D" w:rsidRDefault="00863B3D" w:rsidP="000312D1">
            <w:pPr>
              <w:jc w:val="center"/>
              <w:rPr>
                <w:rFonts w:ascii="Times" w:hAnsi="Times"/>
                <w:sz w:val="22"/>
                <w:szCs w:val="22"/>
              </w:rPr>
            </w:pPr>
            <w:r w:rsidRPr="005A118D">
              <w:rPr>
                <w:rFonts w:ascii="Times" w:hAnsi="Times"/>
                <w:sz w:val="22"/>
                <w:szCs w:val="22"/>
              </w:rPr>
              <w:t>309.89</w:t>
            </w:r>
          </w:p>
        </w:tc>
        <w:tc>
          <w:tcPr>
            <w:tcW w:w="6902" w:type="dxa"/>
          </w:tcPr>
          <w:p w14:paraId="792FF981" w14:textId="77777777" w:rsidR="00863B3D" w:rsidRPr="005A118D" w:rsidRDefault="00863B3D" w:rsidP="000312D1">
            <w:pPr>
              <w:rPr>
                <w:rFonts w:ascii="Times" w:hAnsi="Times"/>
                <w:sz w:val="22"/>
                <w:szCs w:val="22"/>
              </w:rPr>
            </w:pPr>
            <w:r w:rsidRPr="005A118D">
              <w:rPr>
                <w:rFonts w:ascii="Times" w:hAnsi="Times"/>
                <w:sz w:val="22"/>
                <w:szCs w:val="22"/>
              </w:rPr>
              <w:t>Other specified adjustment reactions</w:t>
            </w:r>
          </w:p>
        </w:tc>
      </w:tr>
      <w:tr w:rsidR="00863B3D" w:rsidRPr="005A118D" w14:paraId="3896392F" w14:textId="77777777" w:rsidTr="000312D1">
        <w:tc>
          <w:tcPr>
            <w:tcW w:w="1023" w:type="dxa"/>
            <w:vAlign w:val="center"/>
          </w:tcPr>
          <w:p w14:paraId="1B92786D"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D229EC0" w14:textId="77777777" w:rsidR="00863B3D" w:rsidRPr="005A118D" w:rsidRDefault="00863B3D" w:rsidP="000312D1">
            <w:pPr>
              <w:jc w:val="center"/>
              <w:rPr>
                <w:rFonts w:ascii="Times" w:hAnsi="Times"/>
                <w:sz w:val="22"/>
                <w:szCs w:val="22"/>
              </w:rPr>
            </w:pPr>
            <w:r w:rsidRPr="005A118D">
              <w:rPr>
                <w:rFonts w:ascii="Times" w:hAnsi="Times"/>
                <w:sz w:val="22"/>
                <w:szCs w:val="22"/>
              </w:rPr>
              <w:t>309.9</w:t>
            </w:r>
          </w:p>
        </w:tc>
        <w:tc>
          <w:tcPr>
            <w:tcW w:w="6902" w:type="dxa"/>
          </w:tcPr>
          <w:p w14:paraId="14310B96" w14:textId="77777777" w:rsidR="00863B3D" w:rsidRPr="005A118D" w:rsidRDefault="00863B3D" w:rsidP="000312D1">
            <w:pPr>
              <w:rPr>
                <w:rFonts w:ascii="Times" w:hAnsi="Times"/>
                <w:sz w:val="22"/>
                <w:szCs w:val="22"/>
              </w:rPr>
            </w:pPr>
            <w:r w:rsidRPr="005A118D">
              <w:rPr>
                <w:rFonts w:ascii="Times" w:hAnsi="Times"/>
                <w:sz w:val="22"/>
                <w:szCs w:val="22"/>
              </w:rPr>
              <w:t>Unspecified adjustment reaction</w:t>
            </w:r>
          </w:p>
        </w:tc>
      </w:tr>
      <w:tr w:rsidR="00863B3D" w:rsidRPr="005A118D" w14:paraId="526FEE50" w14:textId="77777777" w:rsidTr="000312D1">
        <w:tc>
          <w:tcPr>
            <w:tcW w:w="1023" w:type="dxa"/>
            <w:vAlign w:val="center"/>
          </w:tcPr>
          <w:p w14:paraId="761C82AF"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3ECE5FC5" w14:textId="77777777" w:rsidR="00863B3D" w:rsidRPr="005A118D" w:rsidRDefault="00863B3D" w:rsidP="000312D1">
            <w:pPr>
              <w:jc w:val="center"/>
              <w:rPr>
                <w:rFonts w:ascii="Times" w:hAnsi="Times"/>
                <w:sz w:val="22"/>
                <w:szCs w:val="22"/>
              </w:rPr>
            </w:pPr>
            <w:r w:rsidRPr="005A118D">
              <w:rPr>
                <w:rFonts w:ascii="Times" w:hAnsi="Times"/>
                <w:sz w:val="22"/>
                <w:szCs w:val="22"/>
              </w:rPr>
              <w:t>F43.10</w:t>
            </w:r>
          </w:p>
        </w:tc>
        <w:tc>
          <w:tcPr>
            <w:tcW w:w="6902" w:type="dxa"/>
          </w:tcPr>
          <w:p w14:paraId="0E3CED80"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Post-traumatic stress disorder, unspecified</w:t>
            </w:r>
          </w:p>
        </w:tc>
      </w:tr>
      <w:tr w:rsidR="00863B3D" w:rsidRPr="005A118D" w14:paraId="67CC9D70" w14:textId="77777777" w:rsidTr="000312D1">
        <w:tc>
          <w:tcPr>
            <w:tcW w:w="1023" w:type="dxa"/>
            <w:vAlign w:val="center"/>
          </w:tcPr>
          <w:p w14:paraId="2B16505A"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121545A5" w14:textId="77777777" w:rsidR="00863B3D" w:rsidRPr="005A118D" w:rsidRDefault="00863B3D" w:rsidP="000312D1">
            <w:pPr>
              <w:jc w:val="center"/>
              <w:rPr>
                <w:rFonts w:ascii="Times" w:hAnsi="Times"/>
                <w:sz w:val="22"/>
                <w:szCs w:val="22"/>
              </w:rPr>
            </w:pPr>
            <w:r w:rsidRPr="005A118D">
              <w:rPr>
                <w:rFonts w:ascii="Times" w:hAnsi="Times"/>
                <w:sz w:val="22"/>
                <w:szCs w:val="22"/>
              </w:rPr>
              <w:t>F43.12</w:t>
            </w:r>
          </w:p>
        </w:tc>
        <w:tc>
          <w:tcPr>
            <w:tcW w:w="6902" w:type="dxa"/>
          </w:tcPr>
          <w:p w14:paraId="551D8037"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Post-traumatic stress disorder, chronic</w:t>
            </w:r>
          </w:p>
        </w:tc>
      </w:tr>
      <w:tr w:rsidR="00863B3D" w:rsidRPr="005A118D" w14:paraId="33D0D7D2" w14:textId="77777777" w:rsidTr="000312D1">
        <w:tc>
          <w:tcPr>
            <w:tcW w:w="1023" w:type="dxa"/>
            <w:vAlign w:val="center"/>
          </w:tcPr>
          <w:p w14:paraId="2FC0BB43"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FDCD08F" w14:textId="77777777" w:rsidR="00863B3D" w:rsidRPr="005A118D" w:rsidRDefault="00863B3D" w:rsidP="000312D1">
            <w:pPr>
              <w:jc w:val="center"/>
              <w:rPr>
                <w:rFonts w:ascii="Times" w:hAnsi="Times"/>
                <w:sz w:val="22"/>
                <w:szCs w:val="22"/>
              </w:rPr>
            </w:pPr>
            <w:r w:rsidRPr="005A118D">
              <w:rPr>
                <w:rFonts w:ascii="Times" w:hAnsi="Times"/>
                <w:sz w:val="22"/>
                <w:szCs w:val="22"/>
              </w:rPr>
              <w:t>F43.21</w:t>
            </w:r>
          </w:p>
        </w:tc>
        <w:tc>
          <w:tcPr>
            <w:tcW w:w="6902" w:type="dxa"/>
          </w:tcPr>
          <w:p w14:paraId="2539C1E9"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Adjustment disorder with depressed mood</w:t>
            </w:r>
          </w:p>
        </w:tc>
      </w:tr>
      <w:tr w:rsidR="00863B3D" w:rsidRPr="005A118D" w14:paraId="2F08C255" w14:textId="77777777" w:rsidTr="000312D1">
        <w:tc>
          <w:tcPr>
            <w:tcW w:w="1023" w:type="dxa"/>
            <w:vAlign w:val="center"/>
          </w:tcPr>
          <w:p w14:paraId="6DF45466"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5156C756" w14:textId="77777777" w:rsidR="00863B3D" w:rsidRPr="005A118D" w:rsidRDefault="00863B3D" w:rsidP="000312D1">
            <w:pPr>
              <w:jc w:val="center"/>
              <w:rPr>
                <w:rFonts w:ascii="Times" w:hAnsi="Times"/>
                <w:sz w:val="22"/>
                <w:szCs w:val="22"/>
              </w:rPr>
            </w:pPr>
            <w:r w:rsidRPr="005A118D">
              <w:rPr>
                <w:rFonts w:ascii="Times" w:hAnsi="Times"/>
                <w:sz w:val="22"/>
                <w:szCs w:val="22"/>
              </w:rPr>
              <w:t>F43.22</w:t>
            </w:r>
          </w:p>
        </w:tc>
        <w:tc>
          <w:tcPr>
            <w:tcW w:w="6902" w:type="dxa"/>
          </w:tcPr>
          <w:p w14:paraId="092A18DE"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Adjustment disorder with anxiety</w:t>
            </w:r>
          </w:p>
        </w:tc>
      </w:tr>
      <w:tr w:rsidR="00863B3D" w:rsidRPr="005A118D" w14:paraId="63F5677D" w14:textId="77777777" w:rsidTr="000312D1">
        <w:tc>
          <w:tcPr>
            <w:tcW w:w="1023" w:type="dxa"/>
            <w:vAlign w:val="center"/>
          </w:tcPr>
          <w:p w14:paraId="7E140DDE"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6264F96E" w14:textId="77777777" w:rsidR="00863B3D" w:rsidRPr="005A118D" w:rsidRDefault="00863B3D" w:rsidP="000312D1">
            <w:pPr>
              <w:jc w:val="center"/>
              <w:rPr>
                <w:rFonts w:ascii="Times" w:hAnsi="Times"/>
                <w:sz w:val="22"/>
                <w:szCs w:val="22"/>
              </w:rPr>
            </w:pPr>
            <w:r w:rsidRPr="005A118D">
              <w:rPr>
                <w:rFonts w:ascii="Times" w:hAnsi="Times"/>
                <w:sz w:val="22"/>
                <w:szCs w:val="22"/>
              </w:rPr>
              <w:t>F43.23</w:t>
            </w:r>
          </w:p>
        </w:tc>
        <w:tc>
          <w:tcPr>
            <w:tcW w:w="6902" w:type="dxa"/>
          </w:tcPr>
          <w:p w14:paraId="56C1CD7F"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Adjustment disorder with mixed anxiety and depressed mood</w:t>
            </w:r>
          </w:p>
        </w:tc>
      </w:tr>
      <w:tr w:rsidR="00863B3D" w:rsidRPr="005A118D" w14:paraId="126AA96D" w14:textId="77777777" w:rsidTr="000312D1">
        <w:tc>
          <w:tcPr>
            <w:tcW w:w="1023" w:type="dxa"/>
            <w:vAlign w:val="center"/>
          </w:tcPr>
          <w:p w14:paraId="589004E5"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2818A0E8" w14:textId="77777777" w:rsidR="00863B3D" w:rsidRPr="005A118D" w:rsidRDefault="00863B3D" w:rsidP="000312D1">
            <w:pPr>
              <w:jc w:val="center"/>
              <w:rPr>
                <w:rFonts w:ascii="Times" w:hAnsi="Times"/>
                <w:sz w:val="22"/>
                <w:szCs w:val="22"/>
              </w:rPr>
            </w:pPr>
            <w:r w:rsidRPr="005A118D">
              <w:rPr>
                <w:rFonts w:ascii="Times" w:hAnsi="Times"/>
                <w:sz w:val="22"/>
                <w:szCs w:val="22"/>
              </w:rPr>
              <w:t>F43.24</w:t>
            </w:r>
          </w:p>
        </w:tc>
        <w:tc>
          <w:tcPr>
            <w:tcW w:w="6902" w:type="dxa"/>
          </w:tcPr>
          <w:p w14:paraId="53E1A458"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Adjustment disorder with disturbance of conduct</w:t>
            </w:r>
          </w:p>
        </w:tc>
      </w:tr>
      <w:tr w:rsidR="00863B3D" w:rsidRPr="005A118D" w14:paraId="1B9FD3E4" w14:textId="77777777" w:rsidTr="000312D1">
        <w:tc>
          <w:tcPr>
            <w:tcW w:w="1023" w:type="dxa"/>
            <w:vAlign w:val="center"/>
          </w:tcPr>
          <w:p w14:paraId="20F26BD4"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F1F6475" w14:textId="77777777" w:rsidR="00863B3D" w:rsidRPr="005A118D" w:rsidRDefault="00863B3D" w:rsidP="000312D1">
            <w:pPr>
              <w:jc w:val="center"/>
              <w:rPr>
                <w:rFonts w:ascii="Times" w:hAnsi="Times"/>
                <w:sz w:val="22"/>
                <w:szCs w:val="22"/>
              </w:rPr>
            </w:pPr>
            <w:r w:rsidRPr="005A118D">
              <w:rPr>
                <w:rFonts w:ascii="Times" w:hAnsi="Times"/>
                <w:sz w:val="22"/>
                <w:szCs w:val="22"/>
              </w:rPr>
              <w:t>F43.25</w:t>
            </w:r>
          </w:p>
        </w:tc>
        <w:tc>
          <w:tcPr>
            <w:tcW w:w="6902" w:type="dxa"/>
          </w:tcPr>
          <w:p w14:paraId="425D9812"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Adjustment disorder with mixed disturbance of emotions and conduct</w:t>
            </w:r>
          </w:p>
        </w:tc>
      </w:tr>
      <w:tr w:rsidR="00863B3D" w:rsidRPr="005A118D" w14:paraId="2674CE46" w14:textId="77777777" w:rsidTr="000312D1">
        <w:tc>
          <w:tcPr>
            <w:tcW w:w="1023" w:type="dxa"/>
            <w:vAlign w:val="center"/>
          </w:tcPr>
          <w:p w14:paraId="5D909423"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E8FF968" w14:textId="77777777" w:rsidR="00863B3D" w:rsidRPr="005A118D" w:rsidRDefault="00863B3D" w:rsidP="000312D1">
            <w:pPr>
              <w:jc w:val="center"/>
              <w:rPr>
                <w:rFonts w:ascii="Times" w:hAnsi="Times"/>
                <w:sz w:val="22"/>
                <w:szCs w:val="22"/>
              </w:rPr>
            </w:pPr>
            <w:r w:rsidRPr="005A118D">
              <w:rPr>
                <w:rFonts w:ascii="Times" w:hAnsi="Times"/>
                <w:sz w:val="22"/>
                <w:szCs w:val="22"/>
              </w:rPr>
              <w:t>F43.29</w:t>
            </w:r>
          </w:p>
        </w:tc>
        <w:tc>
          <w:tcPr>
            <w:tcW w:w="6902" w:type="dxa"/>
          </w:tcPr>
          <w:p w14:paraId="445FB378"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Adjustment disorder with other symptoms</w:t>
            </w:r>
          </w:p>
        </w:tc>
      </w:tr>
      <w:tr w:rsidR="00863B3D" w:rsidRPr="005A118D" w14:paraId="062865B2" w14:textId="77777777" w:rsidTr="000312D1">
        <w:tc>
          <w:tcPr>
            <w:tcW w:w="9350" w:type="dxa"/>
            <w:gridSpan w:val="3"/>
            <w:shd w:val="clear" w:color="auto" w:fill="F2F2F2" w:themeFill="background1" w:themeFillShade="F2"/>
          </w:tcPr>
          <w:p w14:paraId="6A1A1870" w14:textId="77777777" w:rsidR="00863B3D" w:rsidRPr="005A118D" w:rsidRDefault="00863B3D" w:rsidP="000312D1">
            <w:pPr>
              <w:rPr>
                <w:rFonts w:ascii="Times" w:hAnsi="Times"/>
                <w:sz w:val="22"/>
                <w:szCs w:val="22"/>
              </w:rPr>
            </w:pPr>
            <w:r w:rsidRPr="005A118D">
              <w:rPr>
                <w:rFonts w:ascii="Times" w:hAnsi="Times"/>
                <w:b/>
                <w:bCs/>
                <w:sz w:val="22"/>
                <w:szCs w:val="22"/>
              </w:rPr>
              <w:t xml:space="preserve">Anxiety, dissociative, and somatoform disorders </w:t>
            </w:r>
          </w:p>
        </w:tc>
      </w:tr>
      <w:tr w:rsidR="00863B3D" w:rsidRPr="005A118D" w14:paraId="7BAFE1E4" w14:textId="77777777" w:rsidTr="000312D1">
        <w:tc>
          <w:tcPr>
            <w:tcW w:w="1023" w:type="dxa"/>
          </w:tcPr>
          <w:p w14:paraId="56D20B72" w14:textId="77777777" w:rsidR="00863B3D" w:rsidRPr="005A118D" w:rsidRDefault="00863B3D" w:rsidP="000312D1">
            <w:pPr>
              <w:jc w:val="center"/>
              <w:rPr>
                <w:rFonts w:ascii="Times" w:hAnsi="Times"/>
                <w:sz w:val="22"/>
                <w:szCs w:val="22"/>
              </w:rPr>
            </w:pPr>
            <w:r w:rsidRPr="005A118D">
              <w:rPr>
                <w:rFonts w:ascii="Times" w:hAnsi="Times"/>
                <w:b/>
                <w:bCs/>
                <w:sz w:val="22"/>
                <w:szCs w:val="22"/>
              </w:rPr>
              <w:t>Revision</w:t>
            </w:r>
          </w:p>
        </w:tc>
        <w:tc>
          <w:tcPr>
            <w:tcW w:w="1425" w:type="dxa"/>
          </w:tcPr>
          <w:p w14:paraId="530DED94" w14:textId="77777777" w:rsidR="00863B3D" w:rsidRPr="005A118D" w:rsidRDefault="00863B3D" w:rsidP="000312D1">
            <w:pPr>
              <w:jc w:val="center"/>
              <w:rPr>
                <w:rFonts w:ascii="Times" w:hAnsi="Times"/>
                <w:sz w:val="22"/>
                <w:szCs w:val="22"/>
              </w:rPr>
            </w:pPr>
            <w:r w:rsidRPr="005A118D">
              <w:rPr>
                <w:rFonts w:ascii="Times" w:hAnsi="Times"/>
                <w:b/>
                <w:bCs/>
                <w:sz w:val="22"/>
                <w:szCs w:val="22"/>
              </w:rPr>
              <w:t>Code</w:t>
            </w:r>
          </w:p>
        </w:tc>
        <w:tc>
          <w:tcPr>
            <w:tcW w:w="6902" w:type="dxa"/>
          </w:tcPr>
          <w:p w14:paraId="58602673" w14:textId="77777777" w:rsidR="00863B3D" w:rsidRPr="005A118D" w:rsidRDefault="00863B3D" w:rsidP="000312D1">
            <w:pPr>
              <w:rPr>
                <w:rFonts w:ascii="Times" w:hAnsi="Times"/>
                <w:sz w:val="22"/>
                <w:szCs w:val="22"/>
              </w:rPr>
            </w:pPr>
            <w:r w:rsidRPr="005A118D">
              <w:rPr>
                <w:rFonts w:ascii="Times" w:hAnsi="Times"/>
                <w:b/>
                <w:bCs/>
                <w:sz w:val="22"/>
                <w:szCs w:val="22"/>
              </w:rPr>
              <w:t>Description</w:t>
            </w:r>
          </w:p>
        </w:tc>
      </w:tr>
      <w:tr w:rsidR="00863B3D" w:rsidRPr="005A118D" w14:paraId="4814C518" w14:textId="77777777" w:rsidTr="000312D1">
        <w:tc>
          <w:tcPr>
            <w:tcW w:w="1023" w:type="dxa"/>
            <w:vAlign w:val="center"/>
          </w:tcPr>
          <w:p w14:paraId="2579D90C"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E886685" w14:textId="77777777" w:rsidR="00863B3D" w:rsidRPr="005A118D" w:rsidRDefault="00863B3D" w:rsidP="000312D1">
            <w:pPr>
              <w:jc w:val="center"/>
              <w:rPr>
                <w:rFonts w:ascii="Times" w:hAnsi="Times"/>
                <w:sz w:val="22"/>
                <w:szCs w:val="22"/>
              </w:rPr>
            </w:pPr>
            <w:r w:rsidRPr="005A118D">
              <w:rPr>
                <w:rFonts w:ascii="Times" w:hAnsi="Times"/>
                <w:sz w:val="22"/>
                <w:szCs w:val="22"/>
              </w:rPr>
              <w:t>300.0</w:t>
            </w:r>
          </w:p>
        </w:tc>
        <w:tc>
          <w:tcPr>
            <w:tcW w:w="6902" w:type="dxa"/>
          </w:tcPr>
          <w:p w14:paraId="61D1C8E4" w14:textId="77777777" w:rsidR="00863B3D" w:rsidRPr="005A118D" w:rsidRDefault="00863B3D" w:rsidP="000312D1">
            <w:pPr>
              <w:rPr>
                <w:rFonts w:ascii="Times" w:hAnsi="Times"/>
                <w:sz w:val="22"/>
                <w:szCs w:val="22"/>
              </w:rPr>
            </w:pPr>
            <w:r w:rsidRPr="005A118D">
              <w:rPr>
                <w:rFonts w:ascii="Times" w:hAnsi="Times"/>
                <w:sz w:val="22"/>
                <w:szCs w:val="22"/>
              </w:rPr>
              <w:t>Anxiety states</w:t>
            </w:r>
          </w:p>
        </w:tc>
      </w:tr>
      <w:tr w:rsidR="00863B3D" w:rsidRPr="005A118D" w14:paraId="2E605599" w14:textId="77777777" w:rsidTr="000312D1">
        <w:tc>
          <w:tcPr>
            <w:tcW w:w="1023" w:type="dxa"/>
            <w:vAlign w:val="center"/>
          </w:tcPr>
          <w:p w14:paraId="5FDA03A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9CA367E" w14:textId="77777777" w:rsidR="00863B3D" w:rsidRPr="005A118D" w:rsidRDefault="00863B3D" w:rsidP="000312D1">
            <w:pPr>
              <w:jc w:val="center"/>
              <w:rPr>
                <w:rFonts w:ascii="Times" w:hAnsi="Times"/>
                <w:sz w:val="22"/>
                <w:szCs w:val="22"/>
              </w:rPr>
            </w:pPr>
            <w:r w:rsidRPr="005A118D">
              <w:rPr>
                <w:rFonts w:ascii="Times" w:hAnsi="Times"/>
                <w:sz w:val="22"/>
                <w:szCs w:val="22"/>
              </w:rPr>
              <w:t>300.00</w:t>
            </w:r>
          </w:p>
        </w:tc>
        <w:tc>
          <w:tcPr>
            <w:tcW w:w="6902" w:type="dxa"/>
          </w:tcPr>
          <w:p w14:paraId="6D99550A" w14:textId="77777777" w:rsidR="00863B3D" w:rsidRPr="005A118D" w:rsidRDefault="00863B3D" w:rsidP="000312D1">
            <w:pPr>
              <w:rPr>
                <w:rFonts w:ascii="Times" w:hAnsi="Times"/>
                <w:sz w:val="22"/>
                <w:szCs w:val="22"/>
              </w:rPr>
            </w:pPr>
            <w:r w:rsidRPr="005A118D">
              <w:rPr>
                <w:rFonts w:ascii="Times" w:hAnsi="Times"/>
                <w:sz w:val="22"/>
                <w:szCs w:val="22"/>
              </w:rPr>
              <w:t>Anxiety state, unspecified</w:t>
            </w:r>
          </w:p>
        </w:tc>
      </w:tr>
      <w:tr w:rsidR="00863B3D" w:rsidRPr="005A118D" w14:paraId="7AC79642" w14:textId="77777777" w:rsidTr="000312D1">
        <w:tc>
          <w:tcPr>
            <w:tcW w:w="1023" w:type="dxa"/>
            <w:vAlign w:val="center"/>
          </w:tcPr>
          <w:p w14:paraId="40C096E3"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769672B" w14:textId="77777777" w:rsidR="00863B3D" w:rsidRPr="005A118D" w:rsidRDefault="00863B3D" w:rsidP="000312D1">
            <w:pPr>
              <w:jc w:val="center"/>
              <w:rPr>
                <w:rFonts w:ascii="Times" w:hAnsi="Times"/>
                <w:sz w:val="22"/>
                <w:szCs w:val="22"/>
              </w:rPr>
            </w:pPr>
            <w:r w:rsidRPr="005A118D">
              <w:rPr>
                <w:rFonts w:ascii="Times" w:hAnsi="Times"/>
                <w:sz w:val="22"/>
                <w:szCs w:val="22"/>
              </w:rPr>
              <w:t>300.01</w:t>
            </w:r>
          </w:p>
        </w:tc>
        <w:tc>
          <w:tcPr>
            <w:tcW w:w="6902" w:type="dxa"/>
          </w:tcPr>
          <w:p w14:paraId="61A7BB41" w14:textId="77777777" w:rsidR="00863B3D" w:rsidRPr="005A118D" w:rsidRDefault="00863B3D" w:rsidP="000312D1">
            <w:pPr>
              <w:rPr>
                <w:rFonts w:ascii="Times" w:hAnsi="Times"/>
                <w:sz w:val="22"/>
                <w:szCs w:val="22"/>
              </w:rPr>
            </w:pPr>
            <w:r w:rsidRPr="005A118D">
              <w:rPr>
                <w:rFonts w:ascii="Times" w:hAnsi="Times"/>
                <w:sz w:val="22"/>
                <w:szCs w:val="22"/>
              </w:rPr>
              <w:t>Panic disorder without agoraphobia</w:t>
            </w:r>
          </w:p>
        </w:tc>
      </w:tr>
      <w:tr w:rsidR="00863B3D" w:rsidRPr="005A118D" w14:paraId="71A9AC26" w14:textId="77777777" w:rsidTr="000312D1">
        <w:tc>
          <w:tcPr>
            <w:tcW w:w="1023" w:type="dxa"/>
            <w:vAlign w:val="center"/>
          </w:tcPr>
          <w:p w14:paraId="55DC6686"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035608F6" w14:textId="77777777" w:rsidR="00863B3D" w:rsidRPr="005A118D" w:rsidRDefault="00863B3D" w:rsidP="000312D1">
            <w:pPr>
              <w:jc w:val="center"/>
              <w:rPr>
                <w:rFonts w:ascii="Times" w:hAnsi="Times"/>
                <w:sz w:val="22"/>
                <w:szCs w:val="22"/>
              </w:rPr>
            </w:pPr>
            <w:r w:rsidRPr="005A118D">
              <w:rPr>
                <w:rFonts w:ascii="Times" w:hAnsi="Times"/>
                <w:sz w:val="22"/>
                <w:szCs w:val="22"/>
              </w:rPr>
              <w:t>300.02</w:t>
            </w:r>
          </w:p>
        </w:tc>
        <w:tc>
          <w:tcPr>
            <w:tcW w:w="6902" w:type="dxa"/>
          </w:tcPr>
          <w:p w14:paraId="16A27686" w14:textId="77777777" w:rsidR="00863B3D" w:rsidRPr="005A118D" w:rsidRDefault="00863B3D" w:rsidP="000312D1">
            <w:pPr>
              <w:rPr>
                <w:rFonts w:ascii="Times" w:hAnsi="Times"/>
                <w:sz w:val="22"/>
                <w:szCs w:val="22"/>
              </w:rPr>
            </w:pPr>
            <w:r w:rsidRPr="005A118D">
              <w:rPr>
                <w:rFonts w:ascii="Times" w:hAnsi="Times"/>
                <w:sz w:val="22"/>
                <w:szCs w:val="22"/>
              </w:rPr>
              <w:t>Generalized anxiety disorder</w:t>
            </w:r>
          </w:p>
        </w:tc>
      </w:tr>
      <w:tr w:rsidR="00863B3D" w:rsidRPr="005A118D" w14:paraId="357F2EA8" w14:textId="77777777" w:rsidTr="000312D1">
        <w:tc>
          <w:tcPr>
            <w:tcW w:w="1023" w:type="dxa"/>
            <w:vAlign w:val="center"/>
          </w:tcPr>
          <w:p w14:paraId="153E13DC"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098CA1B0" w14:textId="77777777" w:rsidR="00863B3D" w:rsidRPr="005A118D" w:rsidRDefault="00863B3D" w:rsidP="000312D1">
            <w:pPr>
              <w:jc w:val="center"/>
              <w:rPr>
                <w:rFonts w:ascii="Times" w:hAnsi="Times"/>
                <w:sz w:val="22"/>
                <w:szCs w:val="22"/>
              </w:rPr>
            </w:pPr>
            <w:r w:rsidRPr="005A118D">
              <w:rPr>
                <w:rFonts w:ascii="Times" w:hAnsi="Times"/>
                <w:sz w:val="22"/>
                <w:szCs w:val="22"/>
              </w:rPr>
              <w:t>300.09</w:t>
            </w:r>
          </w:p>
        </w:tc>
        <w:tc>
          <w:tcPr>
            <w:tcW w:w="6902" w:type="dxa"/>
          </w:tcPr>
          <w:p w14:paraId="73238A57" w14:textId="77777777" w:rsidR="00863B3D" w:rsidRPr="005A118D" w:rsidRDefault="00863B3D" w:rsidP="000312D1">
            <w:pPr>
              <w:rPr>
                <w:rFonts w:ascii="Times" w:hAnsi="Times"/>
                <w:sz w:val="22"/>
                <w:szCs w:val="22"/>
              </w:rPr>
            </w:pPr>
            <w:r w:rsidRPr="005A118D">
              <w:rPr>
                <w:rFonts w:ascii="Times" w:hAnsi="Times"/>
                <w:sz w:val="22"/>
                <w:szCs w:val="22"/>
              </w:rPr>
              <w:t>Other anxiety states</w:t>
            </w:r>
          </w:p>
        </w:tc>
      </w:tr>
      <w:tr w:rsidR="00863B3D" w:rsidRPr="005A118D" w14:paraId="4053A3EB" w14:textId="77777777" w:rsidTr="000312D1">
        <w:tc>
          <w:tcPr>
            <w:tcW w:w="1023" w:type="dxa"/>
            <w:vAlign w:val="center"/>
          </w:tcPr>
          <w:p w14:paraId="6B2DB107"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2ED5D1E" w14:textId="77777777" w:rsidR="00863B3D" w:rsidRPr="005A118D" w:rsidRDefault="00863B3D" w:rsidP="000312D1">
            <w:pPr>
              <w:jc w:val="center"/>
              <w:rPr>
                <w:rFonts w:ascii="Times" w:hAnsi="Times"/>
                <w:sz w:val="22"/>
                <w:szCs w:val="22"/>
              </w:rPr>
            </w:pPr>
            <w:r w:rsidRPr="005A118D">
              <w:rPr>
                <w:rFonts w:ascii="Times" w:hAnsi="Times"/>
                <w:sz w:val="22"/>
                <w:szCs w:val="22"/>
              </w:rPr>
              <w:t>300.10</w:t>
            </w:r>
          </w:p>
        </w:tc>
        <w:tc>
          <w:tcPr>
            <w:tcW w:w="6902" w:type="dxa"/>
          </w:tcPr>
          <w:p w14:paraId="771A203C" w14:textId="77777777" w:rsidR="00863B3D" w:rsidRPr="005A118D" w:rsidRDefault="00863B3D" w:rsidP="000312D1">
            <w:pPr>
              <w:rPr>
                <w:rFonts w:ascii="Times" w:hAnsi="Times"/>
                <w:sz w:val="22"/>
                <w:szCs w:val="22"/>
              </w:rPr>
            </w:pPr>
            <w:r w:rsidRPr="005A118D">
              <w:rPr>
                <w:rFonts w:ascii="Times" w:hAnsi="Times"/>
                <w:sz w:val="22"/>
                <w:szCs w:val="22"/>
              </w:rPr>
              <w:t>Hysteria, unspecified</w:t>
            </w:r>
          </w:p>
        </w:tc>
      </w:tr>
      <w:tr w:rsidR="00863B3D" w:rsidRPr="005A118D" w14:paraId="1B656355" w14:textId="77777777" w:rsidTr="000312D1">
        <w:tc>
          <w:tcPr>
            <w:tcW w:w="1023" w:type="dxa"/>
            <w:vAlign w:val="center"/>
          </w:tcPr>
          <w:p w14:paraId="63C44D9A"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CE207F9" w14:textId="77777777" w:rsidR="00863B3D" w:rsidRPr="005A118D" w:rsidRDefault="00863B3D" w:rsidP="000312D1">
            <w:pPr>
              <w:jc w:val="center"/>
              <w:rPr>
                <w:rFonts w:ascii="Times" w:hAnsi="Times"/>
                <w:sz w:val="22"/>
                <w:szCs w:val="22"/>
              </w:rPr>
            </w:pPr>
            <w:r w:rsidRPr="005A118D">
              <w:rPr>
                <w:rFonts w:ascii="Times" w:hAnsi="Times"/>
                <w:sz w:val="22"/>
                <w:szCs w:val="22"/>
              </w:rPr>
              <w:t>300.20</w:t>
            </w:r>
          </w:p>
        </w:tc>
        <w:tc>
          <w:tcPr>
            <w:tcW w:w="6902" w:type="dxa"/>
          </w:tcPr>
          <w:p w14:paraId="0658E567" w14:textId="77777777" w:rsidR="00863B3D" w:rsidRPr="005A118D" w:rsidRDefault="00863B3D" w:rsidP="000312D1">
            <w:pPr>
              <w:rPr>
                <w:rFonts w:ascii="Times" w:hAnsi="Times"/>
                <w:sz w:val="22"/>
                <w:szCs w:val="22"/>
              </w:rPr>
            </w:pPr>
            <w:r w:rsidRPr="005A118D">
              <w:rPr>
                <w:rFonts w:ascii="Times" w:hAnsi="Times"/>
                <w:sz w:val="22"/>
                <w:szCs w:val="22"/>
              </w:rPr>
              <w:t>Phobia, unspecified</w:t>
            </w:r>
          </w:p>
        </w:tc>
      </w:tr>
      <w:tr w:rsidR="00863B3D" w:rsidRPr="005A118D" w14:paraId="7F5C3DD0" w14:textId="77777777" w:rsidTr="000312D1">
        <w:tc>
          <w:tcPr>
            <w:tcW w:w="1023" w:type="dxa"/>
            <w:vAlign w:val="center"/>
          </w:tcPr>
          <w:p w14:paraId="1BA06F3A"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4D7B226" w14:textId="77777777" w:rsidR="00863B3D" w:rsidRPr="005A118D" w:rsidRDefault="00863B3D" w:rsidP="000312D1">
            <w:pPr>
              <w:jc w:val="center"/>
              <w:rPr>
                <w:rFonts w:ascii="Times" w:hAnsi="Times"/>
                <w:sz w:val="22"/>
                <w:szCs w:val="22"/>
              </w:rPr>
            </w:pPr>
            <w:r w:rsidRPr="005A118D">
              <w:rPr>
                <w:rFonts w:ascii="Times" w:hAnsi="Times"/>
                <w:sz w:val="22"/>
                <w:szCs w:val="22"/>
              </w:rPr>
              <w:t>300.8</w:t>
            </w:r>
          </w:p>
        </w:tc>
        <w:tc>
          <w:tcPr>
            <w:tcW w:w="6902" w:type="dxa"/>
          </w:tcPr>
          <w:p w14:paraId="11DA50D9" w14:textId="77777777" w:rsidR="00863B3D" w:rsidRPr="005A118D" w:rsidRDefault="00863B3D" w:rsidP="000312D1">
            <w:pPr>
              <w:rPr>
                <w:rFonts w:ascii="Times" w:hAnsi="Times"/>
                <w:sz w:val="22"/>
                <w:szCs w:val="22"/>
              </w:rPr>
            </w:pPr>
            <w:r w:rsidRPr="005A118D">
              <w:rPr>
                <w:rFonts w:ascii="Times" w:hAnsi="Times"/>
                <w:sz w:val="22"/>
                <w:szCs w:val="22"/>
              </w:rPr>
              <w:t>Somatoform disorders</w:t>
            </w:r>
          </w:p>
        </w:tc>
      </w:tr>
      <w:tr w:rsidR="00863B3D" w:rsidRPr="005A118D" w14:paraId="11BA2C52" w14:textId="77777777" w:rsidTr="000312D1">
        <w:tc>
          <w:tcPr>
            <w:tcW w:w="1023" w:type="dxa"/>
          </w:tcPr>
          <w:p w14:paraId="10BC627B"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61ABD5C" w14:textId="77777777" w:rsidR="00863B3D" w:rsidRPr="005A118D" w:rsidRDefault="00863B3D" w:rsidP="000312D1">
            <w:pPr>
              <w:jc w:val="center"/>
              <w:rPr>
                <w:rFonts w:ascii="Times" w:hAnsi="Times"/>
                <w:sz w:val="22"/>
                <w:szCs w:val="22"/>
              </w:rPr>
            </w:pPr>
            <w:r w:rsidRPr="005A118D">
              <w:rPr>
                <w:rFonts w:ascii="Times" w:hAnsi="Times"/>
                <w:sz w:val="22"/>
                <w:szCs w:val="22"/>
              </w:rPr>
              <w:t>300.81</w:t>
            </w:r>
          </w:p>
        </w:tc>
        <w:tc>
          <w:tcPr>
            <w:tcW w:w="6902" w:type="dxa"/>
          </w:tcPr>
          <w:p w14:paraId="6ADF407F" w14:textId="77777777" w:rsidR="00863B3D" w:rsidRPr="005A118D" w:rsidRDefault="00863B3D" w:rsidP="000312D1">
            <w:pPr>
              <w:rPr>
                <w:rFonts w:ascii="Times" w:hAnsi="Times"/>
                <w:sz w:val="22"/>
                <w:szCs w:val="22"/>
              </w:rPr>
            </w:pPr>
            <w:r w:rsidRPr="005A118D">
              <w:rPr>
                <w:rFonts w:ascii="Times" w:hAnsi="Times"/>
                <w:sz w:val="22"/>
                <w:szCs w:val="22"/>
              </w:rPr>
              <w:t>Somatization disorder</w:t>
            </w:r>
          </w:p>
        </w:tc>
      </w:tr>
      <w:tr w:rsidR="00863B3D" w:rsidRPr="005A118D" w14:paraId="3F360AED" w14:textId="77777777" w:rsidTr="000312D1">
        <w:tc>
          <w:tcPr>
            <w:tcW w:w="1023" w:type="dxa"/>
          </w:tcPr>
          <w:p w14:paraId="2E42F3B9"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98CC0F2" w14:textId="77777777" w:rsidR="00863B3D" w:rsidRPr="005A118D" w:rsidRDefault="00863B3D" w:rsidP="000312D1">
            <w:pPr>
              <w:jc w:val="center"/>
              <w:rPr>
                <w:rFonts w:ascii="Times" w:hAnsi="Times"/>
                <w:sz w:val="22"/>
                <w:szCs w:val="22"/>
              </w:rPr>
            </w:pPr>
            <w:r w:rsidRPr="005A118D">
              <w:rPr>
                <w:rFonts w:ascii="Times" w:hAnsi="Times"/>
                <w:sz w:val="22"/>
                <w:szCs w:val="22"/>
              </w:rPr>
              <w:t>300.82</w:t>
            </w:r>
          </w:p>
        </w:tc>
        <w:tc>
          <w:tcPr>
            <w:tcW w:w="6902" w:type="dxa"/>
          </w:tcPr>
          <w:p w14:paraId="07D2DB5C" w14:textId="77777777" w:rsidR="00863B3D" w:rsidRPr="005A118D" w:rsidRDefault="00863B3D" w:rsidP="000312D1">
            <w:pPr>
              <w:rPr>
                <w:rFonts w:ascii="Times" w:hAnsi="Times"/>
                <w:sz w:val="22"/>
                <w:szCs w:val="22"/>
              </w:rPr>
            </w:pPr>
            <w:r w:rsidRPr="005A118D">
              <w:rPr>
                <w:rFonts w:ascii="Times" w:hAnsi="Times"/>
                <w:sz w:val="22"/>
                <w:szCs w:val="22"/>
              </w:rPr>
              <w:t>Undifferentiated somatoform disorder</w:t>
            </w:r>
          </w:p>
        </w:tc>
      </w:tr>
      <w:tr w:rsidR="00863B3D" w:rsidRPr="005A118D" w14:paraId="23D29FAD" w14:textId="77777777" w:rsidTr="000312D1">
        <w:tc>
          <w:tcPr>
            <w:tcW w:w="1023" w:type="dxa"/>
          </w:tcPr>
          <w:p w14:paraId="174DE9E9"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31351E2" w14:textId="77777777" w:rsidR="00863B3D" w:rsidRPr="005A118D" w:rsidRDefault="00863B3D" w:rsidP="000312D1">
            <w:pPr>
              <w:jc w:val="center"/>
              <w:rPr>
                <w:rFonts w:ascii="Times" w:hAnsi="Times"/>
                <w:sz w:val="22"/>
                <w:szCs w:val="22"/>
              </w:rPr>
            </w:pPr>
            <w:r w:rsidRPr="005A118D">
              <w:rPr>
                <w:rFonts w:ascii="Times" w:hAnsi="Times"/>
                <w:sz w:val="22"/>
                <w:szCs w:val="22"/>
              </w:rPr>
              <w:t>300.89</w:t>
            </w:r>
          </w:p>
        </w:tc>
        <w:tc>
          <w:tcPr>
            <w:tcW w:w="6902" w:type="dxa"/>
          </w:tcPr>
          <w:p w14:paraId="37391475" w14:textId="77777777" w:rsidR="00863B3D" w:rsidRPr="00F60D45" w:rsidRDefault="00863B3D" w:rsidP="000312D1">
            <w:pPr>
              <w:rPr>
                <w:sz w:val="22"/>
                <w:szCs w:val="22"/>
              </w:rPr>
            </w:pPr>
            <w:r w:rsidRPr="00F60D45">
              <w:rPr>
                <w:sz w:val="22"/>
                <w:szCs w:val="22"/>
              </w:rPr>
              <w:t>Other somatoform disorders</w:t>
            </w:r>
          </w:p>
        </w:tc>
      </w:tr>
      <w:tr w:rsidR="00863B3D" w:rsidRPr="005A118D" w14:paraId="0950A4C8" w14:textId="77777777" w:rsidTr="000312D1">
        <w:tc>
          <w:tcPr>
            <w:tcW w:w="1023" w:type="dxa"/>
            <w:vAlign w:val="center"/>
          </w:tcPr>
          <w:p w14:paraId="62447B26"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8354FB2" w14:textId="77777777" w:rsidR="00863B3D" w:rsidRPr="005A118D" w:rsidRDefault="00863B3D" w:rsidP="000312D1">
            <w:pPr>
              <w:jc w:val="center"/>
              <w:rPr>
                <w:rFonts w:ascii="Times" w:hAnsi="Times"/>
                <w:sz w:val="22"/>
                <w:szCs w:val="22"/>
              </w:rPr>
            </w:pPr>
            <w:r w:rsidRPr="005A118D">
              <w:rPr>
                <w:rFonts w:ascii="Times" w:hAnsi="Times"/>
                <w:sz w:val="22"/>
                <w:szCs w:val="22"/>
              </w:rPr>
              <w:t>300.9</w:t>
            </w:r>
          </w:p>
        </w:tc>
        <w:tc>
          <w:tcPr>
            <w:tcW w:w="6902" w:type="dxa"/>
          </w:tcPr>
          <w:p w14:paraId="303F5946" w14:textId="77777777" w:rsidR="00863B3D" w:rsidRPr="00F60D45" w:rsidRDefault="00863B3D" w:rsidP="000312D1">
            <w:pPr>
              <w:rPr>
                <w:sz w:val="22"/>
                <w:szCs w:val="22"/>
              </w:rPr>
            </w:pPr>
            <w:r w:rsidRPr="00F60D45">
              <w:rPr>
                <w:sz w:val="22"/>
                <w:szCs w:val="22"/>
              </w:rPr>
              <w:t>Unspecified nonpsychotic mental disorder</w:t>
            </w:r>
          </w:p>
        </w:tc>
      </w:tr>
      <w:tr w:rsidR="00863B3D" w:rsidRPr="005A118D" w14:paraId="3CCF7501" w14:textId="77777777" w:rsidTr="000312D1">
        <w:tc>
          <w:tcPr>
            <w:tcW w:w="1023" w:type="dxa"/>
            <w:vAlign w:val="center"/>
          </w:tcPr>
          <w:p w14:paraId="75CE31AB"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25462FD"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F40.9</w:t>
            </w:r>
          </w:p>
        </w:tc>
        <w:tc>
          <w:tcPr>
            <w:tcW w:w="6902" w:type="dxa"/>
          </w:tcPr>
          <w:p w14:paraId="7A662CBE" w14:textId="77777777" w:rsidR="00863B3D" w:rsidRPr="00581400" w:rsidRDefault="00863B3D" w:rsidP="000312D1">
            <w:pPr>
              <w:rPr>
                <w:sz w:val="22"/>
                <w:szCs w:val="22"/>
              </w:rPr>
            </w:pPr>
            <w:r w:rsidRPr="00F60D45">
              <w:rPr>
                <w:color w:val="000000"/>
                <w:sz w:val="22"/>
                <w:szCs w:val="22"/>
                <w:shd w:val="clear" w:color="auto" w:fill="FFFFFF"/>
              </w:rPr>
              <w:t>Phobic anxiety disorder, unspecified</w:t>
            </w:r>
          </w:p>
        </w:tc>
      </w:tr>
      <w:tr w:rsidR="00863B3D" w:rsidRPr="005A118D" w14:paraId="56111123" w14:textId="77777777" w:rsidTr="000312D1">
        <w:tc>
          <w:tcPr>
            <w:tcW w:w="1023" w:type="dxa"/>
            <w:vAlign w:val="center"/>
          </w:tcPr>
          <w:p w14:paraId="7DC87B34"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F2B83E9"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F41.0</w:t>
            </w:r>
          </w:p>
        </w:tc>
        <w:tc>
          <w:tcPr>
            <w:tcW w:w="6902" w:type="dxa"/>
          </w:tcPr>
          <w:p w14:paraId="13704B9A" w14:textId="77777777" w:rsidR="00863B3D" w:rsidRPr="00581400" w:rsidRDefault="00863B3D" w:rsidP="000312D1">
            <w:pPr>
              <w:rPr>
                <w:sz w:val="22"/>
                <w:szCs w:val="22"/>
              </w:rPr>
            </w:pPr>
            <w:r w:rsidRPr="00F60D45">
              <w:rPr>
                <w:color w:val="000000"/>
                <w:sz w:val="22"/>
                <w:szCs w:val="22"/>
                <w:shd w:val="clear" w:color="auto" w:fill="FFFFFF"/>
              </w:rPr>
              <w:t>Panic disorder [episodic paroxysmal anxiety]</w:t>
            </w:r>
          </w:p>
        </w:tc>
      </w:tr>
      <w:tr w:rsidR="00863B3D" w:rsidRPr="005A118D" w14:paraId="15284EB7" w14:textId="77777777" w:rsidTr="000312D1">
        <w:tc>
          <w:tcPr>
            <w:tcW w:w="1023" w:type="dxa"/>
            <w:vAlign w:val="center"/>
          </w:tcPr>
          <w:p w14:paraId="67CB3C69"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7AD97A08" w14:textId="77777777" w:rsidR="00863B3D" w:rsidRPr="005A118D" w:rsidRDefault="00863B3D" w:rsidP="000312D1">
            <w:pPr>
              <w:jc w:val="center"/>
              <w:rPr>
                <w:rFonts w:ascii="Times" w:hAnsi="Times"/>
                <w:sz w:val="22"/>
                <w:szCs w:val="22"/>
              </w:rPr>
            </w:pPr>
            <w:r w:rsidRPr="005A118D">
              <w:rPr>
                <w:rFonts w:ascii="Times" w:hAnsi="Times"/>
                <w:sz w:val="22"/>
                <w:szCs w:val="22"/>
              </w:rPr>
              <w:t>F41.1</w:t>
            </w:r>
          </w:p>
        </w:tc>
        <w:tc>
          <w:tcPr>
            <w:tcW w:w="6902" w:type="dxa"/>
          </w:tcPr>
          <w:p w14:paraId="042B88B6" w14:textId="77777777" w:rsidR="00863B3D" w:rsidRPr="00F60D45" w:rsidRDefault="00863B3D" w:rsidP="000312D1">
            <w:pPr>
              <w:rPr>
                <w:sz w:val="22"/>
                <w:szCs w:val="22"/>
              </w:rPr>
            </w:pPr>
            <w:r w:rsidRPr="00F60D45">
              <w:rPr>
                <w:color w:val="000000"/>
                <w:sz w:val="22"/>
                <w:szCs w:val="22"/>
                <w:shd w:val="clear" w:color="auto" w:fill="FFFFFF"/>
              </w:rPr>
              <w:t>Generalized anxiety disorder</w:t>
            </w:r>
          </w:p>
        </w:tc>
      </w:tr>
      <w:tr w:rsidR="00863B3D" w:rsidRPr="005A118D" w14:paraId="5E3C22CE" w14:textId="77777777" w:rsidTr="000312D1">
        <w:tc>
          <w:tcPr>
            <w:tcW w:w="1023" w:type="dxa"/>
            <w:vAlign w:val="center"/>
          </w:tcPr>
          <w:p w14:paraId="4660767B"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7DAE28C4" w14:textId="77777777" w:rsidR="00863B3D" w:rsidRPr="005A118D" w:rsidRDefault="00863B3D" w:rsidP="000312D1">
            <w:pPr>
              <w:jc w:val="center"/>
              <w:rPr>
                <w:rFonts w:ascii="Times" w:hAnsi="Times"/>
                <w:sz w:val="22"/>
                <w:szCs w:val="22"/>
              </w:rPr>
            </w:pPr>
            <w:r w:rsidRPr="005A118D">
              <w:rPr>
                <w:rFonts w:ascii="Times" w:hAnsi="Times"/>
                <w:sz w:val="22"/>
                <w:szCs w:val="22"/>
              </w:rPr>
              <w:t>F41.8</w:t>
            </w:r>
          </w:p>
        </w:tc>
        <w:tc>
          <w:tcPr>
            <w:tcW w:w="6902" w:type="dxa"/>
          </w:tcPr>
          <w:p w14:paraId="1D5EF079"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Other specified anxiety disorders</w:t>
            </w:r>
          </w:p>
        </w:tc>
      </w:tr>
      <w:tr w:rsidR="00863B3D" w:rsidRPr="005A118D" w14:paraId="292E2FF8" w14:textId="77777777" w:rsidTr="000312D1">
        <w:tc>
          <w:tcPr>
            <w:tcW w:w="1023" w:type="dxa"/>
            <w:vAlign w:val="center"/>
          </w:tcPr>
          <w:p w14:paraId="4410124D"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379AE92B" w14:textId="77777777" w:rsidR="00863B3D" w:rsidRPr="005A118D" w:rsidRDefault="00863B3D" w:rsidP="000312D1">
            <w:pPr>
              <w:jc w:val="center"/>
              <w:rPr>
                <w:rFonts w:ascii="Times" w:hAnsi="Times"/>
                <w:sz w:val="22"/>
                <w:szCs w:val="22"/>
              </w:rPr>
            </w:pPr>
            <w:r w:rsidRPr="005A118D">
              <w:rPr>
                <w:rFonts w:ascii="Times" w:hAnsi="Times"/>
                <w:sz w:val="22"/>
                <w:szCs w:val="22"/>
              </w:rPr>
              <w:t>F41.9</w:t>
            </w:r>
          </w:p>
        </w:tc>
        <w:tc>
          <w:tcPr>
            <w:tcW w:w="6902" w:type="dxa"/>
          </w:tcPr>
          <w:p w14:paraId="4CEFDE41"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Anxiety disorder, unspecified</w:t>
            </w:r>
          </w:p>
        </w:tc>
      </w:tr>
      <w:tr w:rsidR="00863B3D" w:rsidRPr="005A118D" w14:paraId="793997D9" w14:textId="77777777" w:rsidTr="000312D1">
        <w:tc>
          <w:tcPr>
            <w:tcW w:w="1023" w:type="dxa"/>
            <w:vAlign w:val="center"/>
          </w:tcPr>
          <w:p w14:paraId="6BF2F417"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628AFCA1" w14:textId="77777777" w:rsidR="00863B3D" w:rsidRPr="005A118D" w:rsidRDefault="00863B3D" w:rsidP="000312D1">
            <w:pPr>
              <w:jc w:val="center"/>
              <w:rPr>
                <w:rFonts w:ascii="Times" w:hAnsi="Times"/>
                <w:sz w:val="22"/>
                <w:szCs w:val="22"/>
              </w:rPr>
            </w:pPr>
            <w:r w:rsidRPr="005A118D">
              <w:rPr>
                <w:rFonts w:ascii="Times" w:hAnsi="Times"/>
                <w:sz w:val="22"/>
                <w:szCs w:val="22"/>
              </w:rPr>
              <w:t>F44.9</w:t>
            </w:r>
          </w:p>
        </w:tc>
        <w:tc>
          <w:tcPr>
            <w:tcW w:w="6902" w:type="dxa"/>
          </w:tcPr>
          <w:p w14:paraId="090AAA72"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Dissociative and conversion disorder, unspecified</w:t>
            </w:r>
          </w:p>
        </w:tc>
      </w:tr>
      <w:tr w:rsidR="00863B3D" w:rsidRPr="005A118D" w14:paraId="56A86390" w14:textId="77777777" w:rsidTr="000312D1">
        <w:tc>
          <w:tcPr>
            <w:tcW w:w="1023" w:type="dxa"/>
            <w:vAlign w:val="center"/>
          </w:tcPr>
          <w:p w14:paraId="31836821"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193E7D0D" w14:textId="77777777" w:rsidR="00863B3D" w:rsidRPr="005A118D" w:rsidRDefault="00863B3D" w:rsidP="000312D1">
            <w:pPr>
              <w:jc w:val="center"/>
              <w:rPr>
                <w:rFonts w:ascii="Times" w:hAnsi="Times"/>
                <w:sz w:val="22"/>
                <w:szCs w:val="22"/>
              </w:rPr>
            </w:pPr>
            <w:r w:rsidRPr="005A118D">
              <w:rPr>
                <w:rFonts w:ascii="Times" w:hAnsi="Times"/>
                <w:sz w:val="22"/>
                <w:szCs w:val="22"/>
              </w:rPr>
              <w:t>F45.0</w:t>
            </w:r>
          </w:p>
        </w:tc>
        <w:tc>
          <w:tcPr>
            <w:tcW w:w="6902" w:type="dxa"/>
          </w:tcPr>
          <w:p w14:paraId="0D502502"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Somatization disorder</w:t>
            </w:r>
          </w:p>
        </w:tc>
      </w:tr>
      <w:tr w:rsidR="00863B3D" w:rsidRPr="005A118D" w14:paraId="0F8B88FF" w14:textId="77777777" w:rsidTr="000312D1">
        <w:tc>
          <w:tcPr>
            <w:tcW w:w="1023" w:type="dxa"/>
            <w:vAlign w:val="center"/>
          </w:tcPr>
          <w:p w14:paraId="1500811A"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4F658A9A" w14:textId="77777777" w:rsidR="00863B3D" w:rsidRPr="005A118D" w:rsidRDefault="00863B3D" w:rsidP="000312D1">
            <w:pPr>
              <w:jc w:val="center"/>
              <w:rPr>
                <w:rFonts w:ascii="Times" w:hAnsi="Times"/>
                <w:sz w:val="22"/>
                <w:szCs w:val="22"/>
              </w:rPr>
            </w:pPr>
            <w:r w:rsidRPr="005A118D">
              <w:rPr>
                <w:rFonts w:ascii="Times" w:hAnsi="Times"/>
                <w:sz w:val="22"/>
                <w:szCs w:val="22"/>
              </w:rPr>
              <w:t>F45.1</w:t>
            </w:r>
          </w:p>
        </w:tc>
        <w:tc>
          <w:tcPr>
            <w:tcW w:w="6902" w:type="dxa"/>
          </w:tcPr>
          <w:p w14:paraId="05830CB7"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Undifferentiated somatoform disorder</w:t>
            </w:r>
          </w:p>
        </w:tc>
      </w:tr>
      <w:tr w:rsidR="00863B3D" w:rsidRPr="005A118D" w14:paraId="628956CB" w14:textId="77777777" w:rsidTr="000312D1">
        <w:tc>
          <w:tcPr>
            <w:tcW w:w="1023" w:type="dxa"/>
            <w:vAlign w:val="center"/>
          </w:tcPr>
          <w:p w14:paraId="7713612C"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3D83BA37" w14:textId="77777777" w:rsidR="00863B3D" w:rsidRPr="005A118D" w:rsidRDefault="00863B3D" w:rsidP="000312D1">
            <w:pPr>
              <w:jc w:val="center"/>
              <w:rPr>
                <w:rFonts w:ascii="Times" w:hAnsi="Times"/>
                <w:sz w:val="22"/>
                <w:szCs w:val="22"/>
              </w:rPr>
            </w:pPr>
            <w:r w:rsidRPr="005A118D">
              <w:rPr>
                <w:rFonts w:ascii="Times" w:hAnsi="Times"/>
                <w:sz w:val="22"/>
                <w:szCs w:val="22"/>
              </w:rPr>
              <w:t>F45.8</w:t>
            </w:r>
          </w:p>
        </w:tc>
        <w:tc>
          <w:tcPr>
            <w:tcW w:w="6902" w:type="dxa"/>
          </w:tcPr>
          <w:p w14:paraId="018B92BF"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Other somatoform disorders</w:t>
            </w:r>
          </w:p>
        </w:tc>
      </w:tr>
      <w:tr w:rsidR="00863B3D" w:rsidRPr="005A118D" w14:paraId="68272E81" w14:textId="77777777" w:rsidTr="000312D1">
        <w:trPr>
          <w:trHeight w:val="80"/>
        </w:trPr>
        <w:tc>
          <w:tcPr>
            <w:tcW w:w="1023" w:type="dxa"/>
            <w:vAlign w:val="center"/>
          </w:tcPr>
          <w:p w14:paraId="49D3866F"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52D929B6" w14:textId="77777777" w:rsidR="00863B3D" w:rsidRPr="005A118D" w:rsidRDefault="00863B3D" w:rsidP="000312D1">
            <w:pPr>
              <w:jc w:val="center"/>
              <w:rPr>
                <w:rFonts w:ascii="Times" w:hAnsi="Times"/>
                <w:sz w:val="22"/>
                <w:szCs w:val="22"/>
              </w:rPr>
            </w:pPr>
            <w:r w:rsidRPr="005A118D">
              <w:rPr>
                <w:rFonts w:ascii="Times" w:hAnsi="Times"/>
                <w:sz w:val="22"/>
                <w:szCs w:val="22"/>
              </w:rPr>
              <w:t>F45.9</w:t>
            </w:r>
          </w:p>
        </w:tc>
        <w:tc>
          <w:tcPr>
            <w:tcW w:w="6902" w:type="dxa"/>
          </w:tcPr>
          <w:p w14:paraId="70221FB4"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Somatoform disorder, unspecified</w:t>
            </w:r>
          </w:p>
        </w:tc>
      </w:tr>
      <w:tr w:rsidR="00863B3D" w:rsidRPr="005A118D" w14:paraId="35EC15A0" w14:textId="77777777" w:rsidTr="000312D1">
        <w:tc>
          <w:tcPr>
            <w:tcW w:w="1023" w:type="dxa"/>
            <w:vAlign w:val="center"/>
          </w:tcPr>
          <w:p w14:paraId="422FFD47" w14:textId="77777777" w:rsidR="00863B3D" w:rsidRPr="005A118D" w:rsidRDefault="00863B3D" w:rsidP="000312D1">
            <w:pPr>
              <w:jc w:val="center"/>
              <w:rPr>
                <w:rFonts w:ascii="Times" w:hAnsi="Times"/>
                <w:sz w:val="22"/>
                <w:szCs w:val="22"/>
              </w:rPr>
            </w:pPr>
            <w:r w:rsidRPr="005A118D">
              <w:rPr>
                <w:rFonts w:ascii="Times" w:hAnsi="Times"/>
                <w:sz w:val="22"/>
                <w:szCs w:val="22"/>
              </w:rPr>
              <w:lastRenderedPageBreak/>
              <w:t>ICD-10</w:t>
            </w:r>
          </w:p>
        </w:tc>
        <w:tc>
          <w:tcPr>
            <w:tcW w:w="1425" w:type="dxa"/>
            <w:vAlign w:val="bottom"/>
          </w:tcPr>
          <w:p w14:paraId="461474A5" w14:textId="77777777" w:rsidR="00863B3D" w:rsidRPr="005A118D" w:rsidRDefault="00863B3D" w:rsidP="000312D1">
            <w:pPr>
              <w:jc w:val="center"/>
              <w:rPr>
                <w:rFonts w:ascii="Times" w:hAnsi="Times"/>
                <w:sz w:val="22"/>
                <w:szCs w:val="22"/>
              </w:rPr>
            </w:pPr>
            <w:r w:rsidRPr="005A118D">
              <w:rPr>
                <w:rFonts w:ascii="Times" w:hAnsi="Times"/>
                <w:sz w:val="22"/>
                <w:szCs w:val="22"/>
              </w:rPr>
              <w:t>F48.8</w:t>
            </w:r>
          </w:p>
        </w:tc>
        <w:tc>
          <w:tcPr>
            <w:tcW w:w="6902" w:type="dxa"/>
          </w:tcPr>
          <w:p w14:paraId="19CBAE58"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Other specified nonpsychotic mental disorders</w:t>
            </w:r>
          </w:p>
        </w:tc>
      </w:tr>
      <w:tr w:rsidR="00863B3D" w:rsidRPr="005A118D" w14:paraId="69870AF2" w14:textId="77777777" w:rsidTr="000312D1">
        <w:tc>
          <w:tcPr>
            <w:tcW w:w="1023" w:type="dxa"/>
            <w:vAlign w:val="center"/>
          </w:tcPr>
          <w:p w14:paraId="3D0662AF"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390498F5" w14:textId="77777777" w:rsidR="00863B3D" w:rsidRPr="005A118D" w:rsidRDefault="00863B3D" w:rsidP="000312D1">
            <w:pPr>
              <w:jc w:val="center"/>
              <w:rPr>
                <w:rFonts w:ascii="Times" w:hAnsi="Times"/>
                <w:sz w:val="22"/>
                <w:szCs w:val="22"/>
              </w:rPr>
            </w:pPr>
            <w:r w:rsidRPr="005A118D">
              <w:rPr>
                <w:rFonts w:ascii="Times" w:hAnsi="Times"/>
                <w:sz w:val="22"/>
                <w:szCs w:val="22"/>
              </w:rPr>
              <w:t>F48.9</w:t>
            </w:r>
          </w:p>
        </w:tc>
        <w:tc>
          <w:tcPr>
            <w:tcW w:w="6902" w:type="dxa"/>
          </w:tcPr>
          <w:p w14:paraId="006CD07D"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Nonpsychotic mental disorder, unspecified</w:t>
            </w:r>
          </w:p>
        </w:tc>
      </w:tr>
      <w:tr w:rsidR="00863B3D" w:rsidRPr="005A118D" w14:paraId="41375693" w14:textId="77777777" w:rsidTr="000312D1">
        <w:tc>
          <w:tcPr>
            <w:tcW w:w="1023" w:type="dxa"/>
            <w:vAlign w:val="center"/>
          </w:tcPr>
          <w:p w14:paraId="7CBBE750"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4FA5E7F7" w14:textId="77777777" w:rsidR="00863B3D" w:rsidRPr="005A118D" w:rsidRDefault="00863B3D" w:rsidP="000312D1">
            <w:pPr>
              <w:jc w:val="center"/>
              <w:rPr>
                <w:rFonts w:ascii="Times" w:hAnsi="Times"/>
                <w:sz w:val="22"/>
                <w:szCs w:val="22"/>
              </w:rPr>
            </w:pPr>
            <w:r w:rsidRPr="005A118D">
              <w:rPr>
                <w:rFonts w:ascii="Times" w:hAnsi="Times"/>
                <w:sz w:val="22"/>
                <w:szCs w:val="22"/>
              </w:rPr>
              <w:t>F99</w:t>
            </w:r>
          </w:p>
        </w:tc>
        <w:tc>
          <w:tcPr>
            <w:tcW w:w="6902" w:type="dxa"/>
          </w:tcPr>
          <w:p w14:paraId="2AC0CAF8"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Mental disorder, not otherwise specified</w:t>
            </w:r>
          </w:p>
        </w:tc>
      </w:tr>
      <w:tr w:rsidR="00863B3D" w:rsidRPr="005A118D" w14:paraId="5A833CF0" w14:textId="77777777" w:rsidTr="000312D1">
        <w:tc>
          <w:tcPr>
            <w:tcW w:w="9350" w:type="dxa"/>
            <w:gridSpan w:val="3"/>
            <w:shd w:val="clear" w:color="auto" w:fill="F2F2F2" w:themeFill="background1" w:themeFillShade="F2"/>
          </w:tcPr>
          <w:p w14:paraId="03010E03" w14:textId="77777777" w:rsidR="00863B3D" w:rsidRPr="005A118D" w:rsidRDefault="00863B3D" w:rsidP="000312D1">
            <w:pPr>
              <w:rPr>
                <w:rFonts w:ascii="Times" w:hAnsi="Times"/>
                <w:sz w:val="22"/>
                <w:szCs w:val="22"/>
              </w:rPr>
            </w:pPr>
            <w:r w:rsidRPr="005A118D">
              <w:rPr>
                <w:rFonts w:ascii="Times" w:hAnsi="Times"/>
                <w:b/>
                <w:bCs/>
                <w:sz w:val="22"/>
                <w:szCs w:val="22"/>
              </w:rPr>
              <w:t>Physical symptoms of anxiety</w:t>
            </w:r>
          </w:p>
        </w:tc>
      </w:tr>
      <w:tr w:rsidR="00863B3D" w:rsidRPr="005A118D" w14:paraId="250F294E" w14:textId="77777777" w:rsidTr="000312D1">
        <w:tc>
          <w:tcPr>
            <w:tcW w:w="1023" w:type="dxa"/>
          </w:tcPr>
          <w:p w14:paraId="77C5B7B3" w14:textId="77777777" w:rsidR="00863B3D" w:rsidRPr="005A118D" w:rsidRDefault="00863B3D" w:rsidP="000312D1">
            <w:pPr>
              <w:jc w:val="center"/>
              <w:rPr>
                <w:rFonts w:ascii="Times" w:hAnsi="Times"/>
                <w:sz w:val="22"/>
                <w:szCs w:val="22"/>
              </w:rPr>
            </w:pPr>
            <w:r w:rsidRPr="005A118D">
              <w:rPr>
                <w:rFonts w:ascii="Times" w:hAnsi="Times"/>
                <w:b/>
                <w:bCs/>
                <w:sz w:val="22"/>
                <w:szCs w:val="22"/>
              </w:rPr>
              <w:t>Revision</w:t>
            </w:r>
          </w:p>
        </w:tc>
        <w:tc>
          <w:tcPr>
            <w:tcW w:w="1425" w:type="dxa"/>
          </w:tcPr>
          <w:p w14:paraId="7725502D" w14:textId="77777777" w:rsidR="00863B3D" w:rsidRPr="005A118D" w:rsidRDefault="00863B3D" w:rsidP="000312D1">
            <w:pPr>
              <w:jc w:val="center"/>
              <w:rPr>
                <w:rFonts w:ascii="Times" w:hAnsi="Times"/>
                <w:sz w:val="22"/>
                <w:szCs w:val="22"/>
              </w:rPr>
            </w:pPr>
            <w:r w:rsidRPr="005A118D">
              <w:rPr>
                <w:rFonts w:ascii="Times" w:hAnsi="Times"/>
                <w:b/>
                <w:bCs/>
                <w:sz w:val="22"/>
                <w:szCs w:val="22"/>
              </w:rPr>
              <w:t>Code</w:t>
            </w:r>
          </w:p>
        </w:tc>
        <w:tc>
          <w:tcPr>
            <w:tcW w:w="6902" w:type="dxa"/>
          </w:tcPr>
          <w:p w14:paraId="6D81BBD1" w14:textId="77777777" w:rsidR="00863B3D" w:rsidRPr="005A118D" w:rsidRDefault="00863B3D" w:rsidP="000312D1">
            <w:pPr>
              <w:rPr>
                <w:rFonts w:ascii="Times" w:hAnsi="Times"/>
                <w:sz w:val="22"/>
                <w:szCs w:val="22"/>
              </w:rPr>
            </w:pPr>
            <w:r w:rsidRPr="005A118D">
              <w:rPr>
                <w:rFonts w:ascii="Times" w:hAnsi="Times"/>
                <w:b/>
                <w:bCs/>
                <w:sz w:val="22"/>
                <w:szCs w:val="22"/>
              </w:rPr>
              <w:t>Description</w:t>
            </w:r>
          </w:p>
        </w:tc>
      </w:tr>
      <w:tr w:rsidR="00863B3D" w:rsidRPr="005A118D" w14:paraId="191D8A94" w14:textId="77777777" w:rsidTr="000312D1">
        <w:tc>
          <w:tcPr>
            <w:tcW w:w="1023" w:type="dxa"/>
            <w:vAlign w:val="center"/>
          </w:tcPr>
          <w:p w14:paraId="51B049DC"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30E636C"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306.2</w:t>
            </w:r>
          </w:p>
        </w:tc>
        <w:tc>
          <w:tcPr>
            <w:tcW w:w="6902" w:type="dxa"/>
          </w:tcPr>
          <w:p w14:paraId="0A0912A9" w14:textId="77777777" w:rsidR="00863B3D" w:rsidRPr="005A118D" w:rsidRDefault="00863B3D" w:rsidP="000312D1">
            <w:pPr>
              <w:rPr>
                <w:rFonts w:ascii="Times" w:hAnsi="Times"/>
                <w:sz w:val="22"/>
                <w:szCs w:val="22"/>
              </w:rPr>
            </w:pPr>
            <w:r w:rsidRPr="005A118D">
              <w:rPr>
                <w:rFonts w:ascii="Times" w:hAnsi="Times"/>
                <w:sz w:val="22"/>
                <w:szCs w:val="22"/>
              </w:rPr>
              <w:t>Cardiovascular malfunction arising from mental factors</w:t>
            </w:r>
          </w:p>
        </w:tc>
      </w:tr>
      <w:tr w:rsidR="00863B3D" w:rsidRPr="005A118D" w14:paraId="4D5AA2C3" w14:textId="77777777" w:rsidTr="000312D1">
        <w:tc>
          <w:tcPr>
            <w:tcW w:w="1023" w:type="dxa"/>
            <w:vAlign w:val="center"/>
          </w:tcPr>
          <w:p w14:paraId="1D5A178D"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4463026"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306.3</w:t>
            </w:r>
          </w:p>
        </w:tc>
        <w:tc>
          <w:tcPr>
            <w:tcW w:w="6902" w:type="dxa"/>
          </w:tcPr>
          <w:p w14:paraId="33B1F6ED" w14:textId="77777777" w:rsidR="00863B3D" w:rsidRPr="005A118D" w:rsidRDefault="00863B3D" w:rsidP="000312D1">
            <w:pPr>
              <w:rPr>
                <w:rFonts w:ascii="Times" w:hAnsi="Times"/>
                <w:sz w:val="22"/>
                <w:szCs w:val="22"/>
              </w:rPr>
            </w:pPr>
            <w:r w:rsidRPr="005A118D">
              <w:rPr>
                <w:rFonts w:ascii="Times" w:hAnsi="Times"/>
                <w:sz w:val="22"/>
                <w:szCs w:val="22"/>
              </w:rPr>
              <w:t>Skin disorder arising from mental factors</w:t>
            </w:r>
          </w:p>
        </w:tc>
      </w:tr>
      <w:tr w:rsidR="00863B3D" w:rsidRPr="005A118D" w14:paraId="0BEAA1A8" w14:textId="77777777" w:rsidTr="000312D1">
        <w:tc>
          <w:tcPr>
            <w:tcW w:w="1023" w:type="dxa"/>
            <w:vAlign w:val="center"/>
          </w:tcPr>
          <w:p w14:paraId="2922E351"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A77510D"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306.4</w:t>
            </w:r>
          </w:p>
        </w:tc>
        <w:tc>
          <w:tcPr>
            <w:tcW w:w="6902" w:type="dxa"/>
          </w:tcPr>
          <w:p w14:paraId="0E6D2329" w14:textId="77777777" w:rsidR="00863B3D" w:rsidRPr="005A118D" w:rsidRDefault="00863B3D" w:rsidP="000312D1">
            <w:pPr>
              <w:rPr>
                <w:rFonts w:ascii="Times" w:hAnsi="Times"/>
                <w:sz w:val="22"/>
                <w:szCs w:val="22"/>
              </w:rPr>
            </w:pPr>
            <w:r w:rsidRPr="005A118D">
              <w:rPr>
                <w:rFonts w:ascii="Times" w:hAnsi="Times"/>
                <w:sz w:val="22"/>
                <w:szCs w:val="22"/>
              </w:rPr>
              <w:t>Gastrointestinal malfunction arising from mental factors</w:t>
            </w:r>
          </w:p>
        </w:tc>
      </w:tr>
      <w:tr w:rsidR="00863B3D" w:rsidRPr="005A118D" w14:paraId="0F2FDA4B" w14:textId="77777777" w:rsidTr="000312D1">
        <w:tc>
          <w:tcPr>
            <w:tcW w:w="1023" w:type="dxa"/>
            <w:vAlign w:val="center"/>
          </w:tcPr>
          <w:p w14:paraId="434861A1"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AD62EC9"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306.5</w:t>
            </w:r>
          </w:p>
        </w:tc>
        <w:tc>
          <w:tcPr>
            <w:tcW w:w="6902" w:type="dxa"/>
          </w:tcPr>
          <w:p w14:paraId="15CDB1EF" w14:textId="77777777" w:rsidR="00863B3D" w:rsidRPr="005A118D" w:rsidRDefault="00863B3D" w:rsidP="000312D1">
            <w:pPr>
              <w:rPr>
                <w:rFonts w:ascii="Times" w:hAnsi="Times"/>
                <w:sz w:val="22"/>
                <w:szCs w:val="22"/>
              </w:rPr>
            </w:pPr>
            <w:r w:rsidRPr="005A118D">
              <w:rPr>
                <w:rFonts w:ascii="Times" w:hAnsi="Times"/>
                <w:sz w:val="22"/>
                <w:szCs w:val="22"/>
              </w:rPr>
              <w:t>Genitourinary malfunction arising from mental factors</w:t>
            </w:r>
          </w:p>
        </w:tc>
      </w:tr>
      <w:tr w:rsidR="00863B3D" w:rsidRPr="005A118D" w14:paraId="67191DD7" w14:textId="77777777" w:rsidTr="000312D1">
        <w:tc>
          <w:tcPr>
            <w:tcW w:w="1023" w:type="dxa"/>
            <w:vAlign w:val="center"/>
          </w:tcPr>
          <w:p w14:paraId="39D63920"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6A5A5E35"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306.6</w:t>
            </w:r>
          </w:p>
        </w:tc>
        <w:tc>
          <w:tcPr>
            <w:tcW w:w="6902" w:type="dxa"/>
          </w:tcPr>
          <w:p w14:paraId="27DD1270" w14:textId="77777777" w:rsidR="00863B3D" w:rsidRPr="005A118D" w:rsidRDefault="00863B3D" w:rsidP="000312D1">
            <w:pPr>
              <w:rPr>
                <w:rFonts w:ascii="Times" w:hAnsi="Times"/>
                <w:sz w:val="22"/>
                <w:szCs w:val="22"/>
              </w:rPr>
            </w:pPr>
            <w:r w:rsidRPr="005A118D">
              <w:rPr>
                <w:rFonts w:ascii="Times" w:hAnsi="Times"/>
                <w:sz w:val="22"/>
                <w:szCs w:val="22"/>
              </w:rPr>
              <w:t>Endocrine disorder arising from mental factors</w:t>
            </w:r>
          </w:p>
        </w:tc>
      </w:tr>
      <w:tr w:rsidR="00863B3D" w:rsidRPr="005A118D" w14:paraId="56071597" w14:textId="77777777" w:rsidTr="000312D1">
        <w:tc>
          <w:tcPr>
            <w:tcW w:w="1023" w:type="dxa"/>
            <w:vAlign w:val="center"/>
          </w:tcPr>
          <w:p w14:paraId="499AA210"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C481B4D"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306.7</w:t>
            </w:r>
          </w:p>
        </w:tc>
        <w:tc>
          <w:tcPr>
            <w:tcW w:w="6902" w:type="dxa"/>
          </w:tcPr>
          <w:p w14:paraId="054C2A80" w14:textId="77777777" w:rsidR="00863B3D" w:rsidRPr="005A118D" w:rsidRDefault="00863B3D" w:rsidP="000312D1">
            <w:pPr>
              <w:rPr>
                <w:rFonts w:ascii="Times" w:hAnsi="Times"/>
                <w:sz w:val="22"/>
                <w:szCs w:val="22"/>
              </w:rPr>
            </w:pPr>
            <w:r w:rsidRPr="005A118D">
              <w:rPr>
                <w:rFonts w:ascii="Times" w:hAnsi="Times"/>
                <w:sz w:val="22"/>
                <w:szCs w:val="22"/>
              </w:rPr>
              <w:t>Disorder of organs of special sense arising from mental factors</w:t>
            </w:r>
          </w:p>
        </w:tc>
      </w:tr>
      <w:tr w:rsidR="00863B3D" w:rsidRPr="005A118D" w14:paraId="2F40BCF4" w14:textId="77777777" w:rsidTr="000312D1">
        <w:tc>
          <w:tcPr>
            <w:tcW w:w="1023" w:type="dxa"/>
            <w:vAlign w:val="center"/>
          </w:tcPr>
          <w:p w14:paraId="68D4185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BB5F328"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306.8</w:t>
            </w:r>
          </w:p>
        </w:tc>
        <w:tc>
          <w:tcPr>
            <w:tcW w:w="6902" w:type="dxa"/>
          </w:tcPr>
          <w:p w14:paraId="7E3E188C" w14:textId="77777777" w:rsidR="00863B3D" w:rsidRPr="005A118D" w:rsidRDefault="00863B3D" w:rsidP="000312D1">
            <w:pPr>
              <w:rPr>
                <w:rFonts w:ascii="Times" w:hAnsi="Times"/>
                <w:sz w:val="22"/>
                <w:szCs w:val="22"/>
              </w:rPr>
            </w:pPr>
            <w:r w:rsidRPr="005A118D">
              <w:rPr>
                <w:rFonts w:ascii="Times" w:hAnsi="Times"/>
                <w:sz w:val="22"/>
                <w:szCs w:val="22"/>
              </w:rPr>
              <w:t>Other specified psychophysiological malfunction</w:t>
            </w:r>
          </w:p>
        </w:tc>
      </w:tr>
      <w:tr w:rsidR="00863B3D" w:rsidRPr="005A118D" w14:paraId="146D4BC0" w14:textId="77777777" w:rsidTr="000312D1">
        <w:tc>
          <w:tcPr>
            <w:tcW w:w="1023" w:type="dxa"/>
            <w:vAlign w:val="center"/>
          </w:tcPr>
          <w:p w14:paraId="619DAD7D"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9156DDF"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599.9</w:t>
            </w:r>
          </w:p>
        </w:tc>
        <w:tc>
          <w:tcPr>
            <w:tcW w:w="6902" w:type="dxa"/>
          </w:tcPr>
          <w:p w14:paraId="4624FF92" w14:textId="77777777" w:rsidR="00863B3D" w:rsidRPr="005A118D" w:rsidRDefault="00863B3D" w:rsidP="000312D1">
            <w:pPr>
              <w:rPr>
                <w:rFonts w:ascii="Times" w:hAnsi="Times"/>
                <w:sz w:val="22"/>
                <w:szCs w:val="22"/>
              </w:rPr>
            </w:pPr>
            <w:r w:rsidRPr="005A118D">
              <w:rPr>
                <w:rFonts w:ascii="Times" w:hAnsi="Times"/>
                <w:sz w:val="22"/>
                <w:szCs w:val="22"/>
              </w:rPr>
              <w:t>Unspecified disorder of urethra and urinary tract</w:t>
            </w:r>
          </w:p>
        </w:tc>
      </w:tr>
      <w:tr w:rsidR="00863B3D" w:rsidRPr="005A118D" w14:paraId="4EF7E317" w14:textId="77777777" w:rsidTr="000312D1">
        <w:tc>
          <w:tcPr>
            <w:tcW w:w="1023" w:type="dxa"/>
            <w:vAlign w:val="center"/>
          </w:tcPr>
          <w:p w14:paraId="3FFFB1B5"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F5145FE"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600.0</w:t>
            </w:r>
          </w:p>
        </w:tc>
        <w:tc>
          <w:tcPr>
            <w:tcW w:w="6902" w:type="dxa"/>
          </w:tcPr>
          <w:p w14:paraId="7BF707EC" w14:textId="77777777" w:rsidR="00863B3D" w:rsidRPr="005A118D" w:rsidRDefault="00863B3D" w:rsidP="000312D1">
            <w:pPr>
              <w:rPr>
                <w:rFonts w:ascii="Times" w:hAnsi="Times"/>
                <w:sz w:val="22"/>
                <w:szCs w:val="22"/>
              </w:rPr>
            </w:pPr>
            <w:r w:rsidRPr="005A118D">
              <w:rPr>
                <w:rFonts w:ascii="Times" w:hAnsi="Times"/>
                <w:sz w:val="22"/>
                <w:szCs w:val="22"/>
              </w:rPr>
              <w:t>Unspecified disorder of urethra and urinary tract</w:t>
            </w:r>
          </w:p>
        </w:tc>
      </w:tr>
      <w:tr w:rsidR="00863B3D" w:rsidRPr="005A118D" w14:paraId="6BBCBC0E" w14:textId="77777777" w:rsidTr="000312D1">
        <w:tc>
          <w:tcPr>
            <w:tcW w:w="1023" w:type="dxa"/>
            <w:vAlign w:val="center"/>
          </w:tcPr>
          <w:p w14:paraId="16CFDB06"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F123DB6"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719.49</w:t>
            </w:r>
          </w:p>
        </w:tc>
        <w:tc>
          <w:tcPr>
            <w:tcW w:w="6902" w:type="dxa"/>
          </w:tcPr>
          <w:p w14:paraId="39D6425D" w14:textId="77777777" w:rsidR="00863B3D" w:rsidRPr="005A118D" w:rsidRDefault="00863B3D" w:rsidP="000312D1">
            <w:pPr>
              <w:rPr>
                <w:rFonts w:ascii="Times" w:hAnsi="Times"/>
                <w:sz w:val="22"/>
                <w:szCs w:val="22"/>
              </w:rPr>
            </w:pPr>
            <w:r w:rsidRPr="005A118D">
              <w:rPr>
                <w:rFonts w:ascii="Times" w:hAnsi="Times"/>
                <w:sz w:val="22"/>
                <w:szCs w:val="22"/>
              </w:rPr>
              <w:t>Unspecified inflammatory polyarthropathy</w:t>
            </w:r>
          </w:p>
        </w:tc>
      </w:tr>
      <w:tr w:rsidR="00863B3D" w:rsidRPr="005A118D" w14:paraId="1CF6D5F3" w14:textId="77777777" w:rsidTr="000312D1">
        <w:tc>
          <w:tcPr>
            <w:tcW w:w="1023" w:type="dxa"/>
            <w:vAlign w:val="center"/>
          </w:tcPr>
          <w:p w14:paraId="42874FDC"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C0F7E9E"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719.40</w:t>
            </w:r>
          </w:p>
        </w:tc>
        <w:tc>
          <w:tcPr>
            <w:tcW w:w="6902" w:type="dxa"/>
          </w:tcPr>
          <w:p w14:paraId="5979491D" w14:textId="77777777" w:rsidR="00863B3D" w:rsidRPr="005A118D" w:rsidRDefault="00863B3D" w:rsidP="000312D1">
            <w:pPr>
              <w:rPr>
                <w:rFonts w:ascii="Times" w:hAnsi="Times"/>
                <w:sz w:val="22"/>
                <w:szCs w:val="22"/>
              </w:rPr>
            </w:pPr>
            <w:r w:rsidRPr="005A118D">
              <w:rPr>
                <w:rFonts w:ascii="Times" w:hAnsi="Times"/>
                <w:sz w:val="22"/>
                <w:szCs w:val="22"/>
              </w:rPr>
              <w:t>Pain in the unspecified joint</w:t>
            </w:r>
          </w:p>
        </w:tc>
      </w:tr>
      <w:tr w:rsidR="00863B3D" w:rsidRPr="005A118D" w14:paraId="35DEE2A0" w14:textId="77777777" w:rsidTr="000312D1">
        <w:tc>
          <w:tcPr>
            <w:tcW w:w="1023" w:type="dxa"/>
            <w:vAlign w:val="center"/>
          </w:tcPr>
          <w:p w14:paraId="447A7AC8"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9C52AA4"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714.9</w:t>
            </w:r>
          </w:p>
        </w:tc>
        <w:tc>
          <w:tcPr>
            <w:tcW w:w="6902" w:type="dxa"/>
          </w:tcPr>
          <w:p w14:paraId="0C01A335" w14:textId="77777777" w:rsidR="00863B3D" w:rsidRPr="005A118D" w:rsidRDefault="00863B3D" w:rsidP="000312D1">
            <w:pPr>
              <w:rPr>
                <w:rFonts w:ascii="Times" w:hAnsi="Times"/>
                <w:sz w:val="22"/>
                <w:szCs w:val="22"/>
              </w:rPr>
            </w:pPr>
            <w:r w:rsidRPr="005A118D">
              <w:rPr>
                <w:rFonts w:ascii="Times" w:hAnsi="Times"/>
                <w:sz w:val="22"/>
                <w:szCs w:val="22"/>
              </w:rPr>
              <w:t>Unspecified inflammatory polyarthropathy</w:t>
            </w:r>
          </w:p>
        </w:tc>
      </w:tr>
      <w:tr w:rsidR="00863B3D" w:rsidRPr="005A118D" w14:paraId="045B5551" w14:textId="77777777" w:rsidTr="000312D1">
        <w:tc>
          <w:tcPr>
            <w:tcW w:w="1023" w:type="dxa"/>
            <w:vAlign w:val="center"/>
          </w:tcPr>
          <w:p w14:paraId="42A8DAB5"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62DB2FA3"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729.1</w:t>
            </w:r>
          </w:p>
        </w:tc>
        <w:tc>
          <w:tcPr>
            <w:tcW w:w="6902" w:type="dxa"/>
          </w:tcPr>
          <w:p w14:paraId="0DBF70E9" w14:textId="77777777" w:rsidR="00863B3D" w:rsidRPr="005A118D" w:rsidRDefault="00863B3D" w:rsidP="000312D1">
            <w:pPr>
              <w:rPr>
                <w:rFonts w:ascii="Times" w:hAnsi="Times"/>
                <w:sz w:val="22"/>
                <w:szCs w:val="22"/>
              </w:rPr>
            </w:pPr>
            <w:r w:rsidRPr="005A118D">
              <w:rPr>
                <w:rFonts w:ascii="Times" w:hAnsi="Times"/>
                <w:sz w:val="22"/>
                <w:szCs w:val="22"/>
              </w:rPr>
              <w:t>Myalgia and myositis, unspecified</w:t>
            </w:r>
          </w:p>
        </w:tc>
      </w:tr>
      <w:tr w:rsidR="00863B3D" w:rsidRPr="005A118D" w14:paraId="22FE526F" w14:textId="77777777" w:rsidTr="000312D1">
        <w:tc>
          <w:tcPr>
            <w:tcW w:w="1023" w:type="dxa"/>
            <w:vAlign w:val="center"/>
          </w:tcPr>
          <w:p w14:paraId="3EE4C085"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68BA7BB7"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339.10</w:t>
            </w:r>
          </w:p>
        </w:tc>
        <w:tc>
          <w:tcPr>
            <w:tcW w:w="6902" w:type="dxa"/>
          </w:tcPr>
          <w:p w14:paraId="55290DAC" w14:textId="77777777" w:rsidR="00863B3D" w:rsidRPr="005A118D" w:rsidRDefault="00863B3D" w:rsidP="000312D1">
            <w:pPr>
              <w:rPr>
                <w:rFonts w:ascii="Times" w:hAnsi="Times"/>
                <w:sz w:val="22"/>
                <w:szCs w:val="22"/>
              </w:rPr>
            </w:pPr>
            <w:r w:rsidRPr="005A118D">
              <w:rPr>
                <w:rFonts w:ascii="Times" w:hAnsi="Times"/>
                <w:sz w:val="22"/>
                <w:szCs w:val="22"/>
              </w:rPr>
              <w:t>Tension type headache, unspecified</w:t>
            </w:r>
          </w:p>
        </w:tc>
      </w:tr>
      <w:tr w:rsidR="00863B3D" w:rsidRPr="005A118D" w14:paraId="41FE3A83" w14:textId="77777777" w:rsidTr="000312D1">
        <w:tc>
          <w:tcPr>
            <w:tcW w:w="1023" w:type="dxa"/>
            <w:vAlign w:val="center"/>
          </w:tcPr>
          <w:p w14:paraId="11AD22BA"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A19E81A"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339.89</w:t>
            </w:r>
          </w:p>
        </w:tc>
        <w:tc>
          <w:tcPr>
            <w:tcW w:w="6902" w:type="dxa"/>
          </w:tcPr>
          <w:p w14:paraId="0EE9FF92" w14:textId="77777777" w:rsidR="00863B3D" w:rsidRPr="005A118D" w:rsidRDefault="00863B3D" w:rsidP="000312D1">
            <w:pPr>
              <w:rPr>
                <w:rFonts w:ascii="Times" w:hAnsi="Times"/>
                <w:sz w:val="22"/>
                <w:szCs w:val="22"/>
              </w:rPr>
            </w:pPr>
            <w:r w:rsidRPr="005A118D">
              <w:rPr>
                <w:rFonts w:ascii="Times" w:hAnsi="Times"/>
                <w:sz w:val="22"/>
                <w:szCs w:val="22"/>
              </w:rPr>
              <w:t>Other headache syndromes</w:t>
            </w:r>
          </w:p>
        </w:tc>
      </w:tr>
      <w:tr w:rsidR="00863B3D" w:rsidRPr="005A118D" w14:paraId="64D76439" w14:textId="77777777" w:rsidTr="000312D1">
        <w:tc>
          <w:tcPr>
            <w:tcW w:w="1023" w:type="dxa"/>
            <w:vAlign w:val="center"/>
          </w:tcPr>
          <w:p w14:paraId="51178F74"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0FE72325"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346.90</w:t>
            </w:r>
          </w:p>
        </w:tc>
        <w:tc>
          <w:tcPr>
            <w:tcW w:w="6902" w:type="dxa"/>
          </w:tcPr>
          <w:p w14:paraId="313BF94A" w14:textId="77777777" w:rsidR="00863B3D" w:rsidRPr="005A118D" w:rsidRDefault="00863B3D" w:rsidP="000312D1">
            <w:pPr>
              <w:rPr>
                <w:rFonts w:ascii="Times" w:hAnsi="Times"/>
                <w:sz w:val="22"/>
                <w:szCs w:val="22"/>
              </w:rPr>
            </w:pPr>
            <w:r w:rsidRPr="005A118D">
              <w:rPr>
                <w:rFonts w:ascii="Times" w:hAnsi="Times"/>
                <w:sz w:val="22"/>
                <w:szCs w:val="22"/>
              </w:rPr>
              <w:t>Migraine, unspecified, without mention of intractable migraine</w:t>
            </w:r>
          </w:p>
        </w:tc>
      </w:tr>
      <w:tr w:rsidR="00863B3D" w:rsidRPr="005A118D" w14:paraId="052AF65B" w14:textId="77777777" w:rsidTr="000312D1">
        <w:tc>
          <w:tcPr>
            <w:tcW w:w="1023" w:type="dxa"/>
          </w:tcPr>
          <w:p w14:paraId="362CBE77"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6D93BA50"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780.50</w:t>
            </w:r>
          </w:p>
        </w:tc>
        <w:tc>
          <w:tcPr>
            <w:tcW w:w="6902" w:type="dxa"/>
          </w:tcPr>
          <w:p w14:paraId="575F7C28" w14:textId="77777777" w:rsidR="00863B3D" w:rsidRPr="005A118D" w:rsidRDefault="00863B3D" w:rsidP="000312D1">
            <w:pPr>
              <w:rPr>
                <w:rFonts w:ascii="Times" w:hAnsi="Times"/>
                <w:sz w:val="22"/>
                <w:szCs w:val="22"/>
              </w:rPr>
            </w:pPr>
            <w:r w:rsidRPr="005A118D">
              <w:rPr>
                <w:rFonts w:ascii="Times" w:hAnsi="Times"/>
                <w:sz w:val="22"/>
                <w:szCs w:val="22"/>
              </w:rPr>
              <w:t>Unspecified sleep disturbance</w:t>
            </w:r>
          </w:p>
        </w:tc>
      </w:tr>
      <w:tr w:rsidR="00863B3D" w:rsidRPr="005A118D" w14:paraId="7464E1D0" w14:textId="77777777" w:rsidTr="000312D1">
        <w:tc>
          <w:tcPr>
            <w:tcW w:w="1023" w:type="dxa"/>
          </w:tcPr>
          <w:p w14:paraId="5C39C325"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F004439"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780.52</w:t>
            </w:r>
          </w:p>
        </w:tc>
        <w:tc>
          <w:tcPr>
            <w:tcW w:w="6902" w:type="dxa"/>
          </w:tcPr>
          <w:p w14:paraId="38461A1F" w14:textId="77777777" w:rsidR="00863B3D" w:rsidRPr="005A118D" w:rsidRDefault="00863B3D" w:rsidP="000312D1">
            <w:pPr>
              <w:rPr>
                <w:rFonts w:ascii="Times" w:hAnsi="Times"/>
                <w:sz w:val="22"/>
                <w:szCs w:val="22"/>
              </w:rPr>
            </w:pPr>
            <w:r w:rsidRPr="005A118D">
              <w:rPr>
                <w:rFonts w:ascii="Times" w:hAnsi="Times"/>
                <w:sz w:val="22"/>
                <w:szCs w:val="22"/>
              </w:rPr>
              <w:t>Insomnia, unspecified</w:t>
            </w:r>
          </w:p>
        </w:tc>
      </w:tr>
      <w:tr w:rsidR="00863B3D" w:rsidRPr="005A118D" w14:paraId="785FCF6D" w14:textId="77777777" w:rsidTr="000312D1">
        <w:tc>
          <w:tcPr>
            <w:tcW w:w="1023" w:type="dxa"/>
          </w:tcPr>
          <w:p w14:paraId="5D37DE80"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35FAABE"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782.0</w:t>
            </w:r>
          </w:p>
        </w:tc>
        <w:tc>
          <w:tcPr>
            <w:tcW w:w="6902" w:type="dxa"/>
          </w:tcPr>
          <w:p w14:paraId="4826177C" w14:textId="77777777" w:rsidR="00863B3D" w:rsidRPr="005A118D" w:rsidRDefault="00863B3D" w:rsidP="000312D1">
            <w:pPr>
              <w:rPr>
                <w:rFonts w:ascii="Times" w:hAnsi="Times"/>
                <w:sz w:val="22"/>
                <w:szCs w:val="22"/>
              </w:rPr>
            </w:pPr>
            <w:r w:rsidRPr="005A118D">
              <w:rPr>
                <w:rFonts w:ascii="Times" w:hAnsi="Times"/>
                <w:sz w:val="22"/>
                <w:szCs w:val="22"/>
              </w:rPr>
              <w:t>Disturbance of skin sensation</w:t>
            </w:r>
          </w:p>
        </w:tc>
      </w:tr>
      <w:tr w:rsidR="00863B3D" w:rsidRPr="005A118D" w14:paraId="5120B754" w14:textId="77777777" w:rsidTr="000312D1">
        <w:tc>
          <w:tcPr>
            <w:tcW w:w="1023" w:type="dxa"/>
          </w:tcPr>
          <w:p w14:paraId="0EA5919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00CE4304"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784.0</w:t>
            </w:r>
          </w:p>
        </w:tc>
        <w:tc>
          <w:tcPr>
            <w:tcW w:w="6902" w:type="dxa"/>
          </w:tcPr>
          <w:p w14:paraId="03EDB40B" w14:textId="77777777" w:rsidR="00863B3D" w:rsidRPr="005A118D" w:rsidRDefault="00863B3D" w:rsidP="000312D1">
            <w:pPr>
              <w:rPr>
                <w:rFonts w:ascii="Times" w:hAnsi="Times"/>
                <w:sz w:val="22"/>
                <w:szCs w:val="22"/>
              </w:rPr>
            </w:pPr>
            <w:r w:rsidRPr="005A118D">
              <w:rPr>
                <w:rFonts w:ascii="Times" w:hAnsi="Times"/>
                <w:sz w:val="22"/>
                <w:szCs w:val="22"/>
              </w:rPr>
              <w:t>Headache</w:t>
            </w:r>
          </w:p>
        </w:tc>
      </w:tr>
      <w:tr w:rsidR="00863B3D" w:rsidRPr="005A118D" w14:paraId="20EBE44D" w14:textId="77777777" w:rsidTr="000312D1">
        <w:tc>
          <w:tcPr>
            <w:tcW w:w="1023" w:type="dxa"/>
          </w:tcPr>
          <w:p w14:paraId="6F25F2BA"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1DDDC907"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785.0</w:t>
            </w:r>
          </w:p>
        </w:tc>
        <w:tc>
          <w:tcPr>
            <w:tcW w:w="6902" w:type="dxa"/>
          </w:tcPr>
          <w:p w14:paraId="6075C3F8" w14:textId="77777777" w:rsidR="00863B3D" w:rsidRPr="005A118D" w:rsidRDefault="00863B3D" w:rsidP="000312D1">
            <w:pPr>
              <w:rPr>
                <w:rFonts w:ascii="Times" w:hAnsi="Times"/>
                <w:sz w:val="22"/>
                <w:szCs w:val="22"/>
              </w:rPr>
            </w:pPr>
            <w:r w:rsidRPr="005A118D">
              <w:rPr>
                <w:rFonts w:ascii="Times" w:hAnsi="Times"/>
                <w:sz w:val="22"/>
                <w:szCs w:val="22"/>
              </w:rPr>
              <w:t>Tachycardia unspecified</w:t>
            </w:r>
          </w:p>
        </w:tc>
      </w:tr>
      <w:tr w:rsidR="00863B3D" w:rsidRPr="005A118D" w14:paraId="5FE15DF1" w14:textId="77777777" w:rsidTr="000312D1">
        <w:tc>
          <w:tcPr>
            <w:tcW w:w="1023" w:type="dxa"/>
          </w:tcPr>
          <w:p w14:paraId="14A22455"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B5899DC"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785.1</w:t>
            </w:r>
          </w:p>
        </w:tc>
        <w:tc>
          <w:tcPr>
            <w:tcW w:w="6902" w:type="dxa"/>
          </w:tcPr>
          <w:p w14:paraId="0113639E" w14:textId="77777777" w:rsidR="00863B3D" w:rsidRPr="005A118D" w:rsidRDefault="00863B3D" w:rsidP="000312D1">
            <w:pPr>
              <w:rPr>
                <w:rFonts w:ascii="Times" w:hAnsi="Times"/>
                <w:sz w:val="22"/>
                <w:szCs w:val="22"/>
              </w:rPr>
            </w:pPr>
            <w:r w:rsidRPr="005A118D">
              <w:rPr>
                <w:rFonts w:ascii="Times" w:hAnsi="Times"/>
                <w:sz w:val="22"/>
                <w:szCs w:val="22"/>
              </w:rPr>
              <w:t>Palpitations</w:t>
            </w:r>
          </w:p>
        </w:tc>
      </w:tr>
      <w:tr w:rsidR="00863B3D" w:rsidRPr="005A118D" w14:paraId="7EA19ABB" w14:textId="77777777" w:rsidTr="000312D1">
        <w:tc>
          <w:tcPr>
            <w:tcW w:w="1023" w:type="dxa"/>
          </w:tcPr>
          <w:p w14:paraId="63DDD392"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00A785B"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786.06</w:t>
            </w:r>
          </w:p>
        </w:tc>
        <w:tc>
          <w:tcPr>
            <w:tcW w:w="6902" w:type="dxa"/>
          </w:tcPr>
          <w:p w14:paraId="3CB81F9D" w14:textId="77777777" w:rsidR="00863B3D" w:rsidRPr="005A118D" w:rsidRDefault="00863B3D" w:rsidP="000312D1">
            <w:pPr>
              <w:rPr>
                <w:rFonts w:ascii="Times" w:hAnsi="Times"/>
                <w:sz w:val="22"/>
                <w:szCs w:val="22"/>
              </w:rPr>
            </w:pPr>
            <w:r w:rsidRPr="005A118D">
              <w:rPr>
                <w:rFonts w:ascii="Times" w:hAnsi="Times"/>
                <w:sz w:val="22"/>
                <w:szCs w:val="22"/>
              </w:rPr>
              <w:t>Tachypnea</w:t>
            </w:r>
          </w:p>
        </w:tc>
      </w:tr>
      <w:tr w:rsidR="00863B3D" w:rsidRPr="005A118D" w14:paraId="4E93958E" w14:textId="77777777" w:rsidTr="000312D1">
        <w:tc>
          <w:tcPr>
            <w:tcW w:w="1023" w:type="dxa"/>
          </w:tcPr>
          <w:p w14:paraId="18B9E9D4"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F4C2117"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786.50</w:t>
            </w:r>
          </w:p>
        </w:tc>
        <w:tc>
          <w:tcPr>
            <w:tcW w:w="6902" w:type="dxa"/>
          </w:tcPr>
          <w:p w14:paraId="169E363E" w14:textId="77777777" w:rsidR="00863B3D" w:rsidRPr="005A118D" w:rsidRDefault="00863B3D" w:rsidP="000312D1">
            <w:pPr>
              <w:rPr>
                <w:rFonts w:ascii="Times" w:hAnsi="Times"/>
                <w:sz w:val="22"/>
                <w:szCs w:val="22"/>
              </w:rPr>
            </w:pPr>
            <w:r w:rsidRPr="005A118D">
              <w:rPr>
                <w:rFonts w:ascii="Times" w:hAnsi="Times"/>
                <w:sz w:val="22"/>
                <w:szCs w:val="22"/>
              </w:rPr>
              <w:t>Unspecified chest pain</w:t>
            </w:r>
          </w:p>
        </w:tc>
      </w:tr>
      <w:tr w:rsidR="00863B3D" w:rsidRPr="005A118D" w14:paraId="709250F6" w14:textId="77777777" w:rsidTr="000312D1">
        <w:tc>
          <w:tcPr>
            <w:tcW w:w="1023" w:type="dxa"/>
          </w:tcPr>
          <w:p w14:paraId="0EDD48CC"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5A3E7647"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789.07</w:t>
            </w:r>
          </w:p>
        </w:tc>
        <w:tc>
          <w:tcPr>
            <w:tcW w:w="6902" w:type="dxa"/>
          </w:tcPr>
          <w:p w14:paraId="294C562A" w14:textId="77777777" w:rsidR="00863B3D" w:rsidRPr="005A118D" w:rsidRDefault="00863B3D" w:rsidP="000312D1">
            <w:pPr>
              <w:rPr>
                <w:rFonts w:ascii="Times" w:hAnsi="Times"/>
                <w:sz w:val="22"/>
                <w:szCs w:val="22"/>
              </w:rPr>
            </w:pPr>
            <w:r w:rsidRPr="005A118D">
              <w:rPr>
                <w:rFonts w:ascii="Times" w:hAnsi="Times"/>
                <w:sz w:val="22"/>
                <w:szCs w:val="22"/>
              </w:rPr>
              <w:t>Abdominal pain generalized </w:t>
            </w:r>
          </w:p>
        </w:tc>
      </w:tr>
      <w:tr w:rsidR="00863B3D" w:rsidRPr="005A118D" w14:paraId="714AADF5" w14:textId="77777777" w:rsidTr="000312D1">
        <w:tc>
          <w:tcPr>
            <w:tcW w:w="1023" w:type="dxa"/>
            <w:vAlign w:val="center"/>
          </w:tcPr>
          <w:p w14:paraId="3838E70D"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7A04B6F6" w14:textId="77777777" w:rsidR="00863B3D" w:rsidRPr="005A118D" w:rsidRDefault="00863B3D" w:rsidP="000312D1">
            <w:pPr>
              <w:jc w:val="center"/>
              <w:rPr>
                <w:rFonts w:ascii="Times" w:hAnsi="Times"/>
                <w:sz w:val="22"/>
                <w:szCs w:val="22"/>
              </w:rPr>
            </w:pPr>
            <w:r w:rsidRPr="005A118D">
              <w:rPr>
                <w:rFonts w:ascii="Times" w:hAnsi="Times" w:cs="Calibri"/>
                <w:color w:val="000000"/>
                <w:sz w:val="22"/>
                <w:szCs w:val="22"/>
              </w:rPr>
              <w:t>F458</w:t>
            </w:r>
          </w:p>
        </w:tc>
        <w:tc>
          <w:tcPr>
            <w:tcW w:w="6902" w:type="dxa"/>
          </w:tcPr>
          <w:p w14:paraId="21EBE205" w14:textId="77777777" w:rsidR="00863B3D" w:rsidRPr="00740F93" w:rsidRDefault="00863B3D" w:rsidP="000312D1">
            <w:pPr>
              <w:rPr>
                <w:rFonts w:ascii="Times" w:hAnsi="Times"/>
                <w:sz w:val="22"/>
                <w:szCs w:val="22"/>
              </w:rPr>
            </w:pPr>
            <w:r w:rsidRPr="00740F93">
              <w:rPr>
                <w:rFonts w:ascii="Times" w:hAnsi="Times"/>
                <w:color w:val="000000"/>
                <w:sz w:val="22"/>
                <w:szCs w:val="22"/>
                <w:shd w:val="clear" w:color="auto" w:fill="FFFFFF"/>
              </w:rPr>
              <w:t>Other somatoform disorders</w:t>
            </w:r>
          </w:p>
        </w:tc>
      </w:tr>
      <w:tr w:rsidR="00863B3D" w:rsidRPr="005A118D" w14:paraId="1A667698" w14:textId="77777777" w:rsidTr="000312D1">
        <w:tc>
          <w:tcPr>
            <w:tcW w:w="1023" w:type="dxa"/>
            <w:vAlign w:val="center"/>
          </w:tcPr>
          <w:p w14:paraId="59008F88"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58F343E"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F459</w:t>
            </w:r>
          </w:p>
        </w:tc>
        <w:tc>
          <w:tcPr>
            <w:tcW w:w="6902" w:type="dxa"/>
          </w:tcPr>
          <w:p w14:paraId="61D3EE36" w14:textId="77777777" w:rsidR="00863B3D" w:rsidRPr="00740F93" w:rsidRDefault="00863B3D" w:rsidP="000312D1">
            <w:pPr>
              <w:rPr>
                <w:rFonts w:ascii="Times" w:hAnsi="Times"/>
                <w:sz w:val="22"/>
                <w:szCs w:val="22"/>
              </w:rPr>
            </w:pPr>
            <w:r w:rsidRPr="00740F93">
              <w:rPr>
                <w:rFonts w:ascii="Times" w:hAnsi="Times"/>
                <w:color w:val="000000"/>
                <w:sz w:val="22"/>
                <w:szCs w:val="22"/>
                <w:shd w:val="clear" w:color="auto" w:fill="FFFFFF"/>
              </w:rPr>
              <w:t>Somatoform disorder, unspecified</w:t>
            </w:r>
          </w:p>
        </w:tc>
      </w:tr>
      <w:tr w:rsidR="00863B3D" w:rsidRPr="005A118D" w14:paraId="3D98C8C1" w14:textId="77777777" w:rsidTr="000312D1">
        <w:tc>
          <w:tcPr>
            <w:tcW w:w="1023" w:type="dxa"/>
            <w:vAlign w:val="center"/>
          </w:tcPr>
          <w:p w14:paraId="67E06B0D"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center"/>
          </w:tcPr>
          <w:p w14:paraId="2777B6A7"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F59</w:t>
            </w:r>
          </w:p>
        </w:tc>
        <w:tc>
          <w:tcPr>
            <w:tcW w:w="6902" w:type="dxa"/>
          </w:tcPr>
          <w:p w14:paraId="36A6F1D8" w14:textId="77777777" w:rsidR="00863B3D" w:rsidRPr="005A118D" w:rsidRDefault="00863B3D" w:rsidP="000312D1">
            <w:pPr>
              <w:shd w:val="clear" w:color="auto" w:fill="FFFFFF"/>
              <w:spacing w:before="100" w:beforeAutospacing="1" w:after="100" w:afterAutospacing="1"/>
              <w:rPr>
                <w:rFonts w:ascii="Times" w:hAnsi="Times"/>
                <w:color w:val="000000"/>
                <w:sz w:val="22"/>
                <w:szCs w:val="22"/>
              </w:rPr>
            </w:pPr>
            <w:r w:rsidRPr="005A118D">
              <w:rPr>
                <w:rFonts w:ascii="Times" w:hAnsi="Times"/>
                <w:color w:val="000000"/>
                <w:sz w:val="22"/>
                <w:szCs w:val="22"/>
              </w:rPr>
              <w:t>Unspecified behavioral syndromes associated with physiological disturbances and physical factors</w:t>
            </w:r>
          </w:p>
        </w:tc>
      </w:tr>
      <w:tr w:rsidR="00863B3D" w:rsidRPr="005A118D" w14:paraId="4BB6E02B" w14:textId="77777777" w:rsidTr="000312D1">
        <w:tc>
          <w:tcPr>
            <w:tcW w:w="1023" w:type="dxa"/>
            <w:vAlign w:val="center"/>
          </w:tcPr>
          <w:p w14:paraId="295A736C"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E0AD1E0"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G43.909</w:t>
            </w:r>
          </w:p>
        </w:tc>
        <w:tc>
          <w:tcPr>
            <w:tcW w:w="6902" w:type="dxa"/>
          </w:tcPr>
          <w:p w14:paraId="50223778"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Migraine, unspecified, not intractable, without status migrainosus</w:t>
            </w:r>
          </w:p>
        </w:tc>
      </w:tr>
      <w:tr w:rsidR="00863B3D" w:rsidRPr="005A118D" w14:paraId="1BC1CDCF" w14:textId="77777777" w:rsidTr="000312D1">
        <w:tc>
          <w:tcPr>
            <w:tcW w:w="1023" w:type="dxa"/>
            <w:vAlign w:val="center"/>
          </w:tcPr>
          <w:p w14:paraId="41C2A8D6"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63D40410"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G44.209</w:t>
            </w:r>
          </w:p>
        </w:tc>
        <w:tc>
          <w:tcPr>
            <w:tcW w:w="6902" w:type="dxa"/>
          </w:tcPr>
          <w:p w14:paraId="57ACD059" w14:textId="77777777" w:rsidR="00863B3D" w:rsidRPr="005A118D" w:rsidRDefault="00863B3D" w:rsidP="000312D1">
            <w:pPr>
              <w:rPr>
                <w:rFonts w:ascii="Times" w:hAnsi="Times"/>
                <w:sz w:val="22"/>
                <w:szCs w:val="22"/>
              </w:rPr>
            </w:pPr>
            <w:r w:rsidRPr="005A118D">
              <w:rPr>
                <w:rFonts w:ascii="Times" w:hAnsi="Times"/>
                <w:sz w:val="22"/>
                <w:szCs w:val="22"/>
              </w:rPr>
              <w:t>Tension-type headache, unspecified, not intractable</w:t>
            </w:r>
          </w:p>
        </w:tc>
      </w:tr>
      <w:tr w:rsidR="00863B3D" w:rsidRPr="005A118D" w14:paraId="2FAFE3A6" w14:textId="77777777" w:rsidTr="000312D1">
        <w:tc>
          <w:tcPr>
            <w:tcW w:w="1023" w:type="dxa"/>
            <w:vAlign w:val="center"/>
          </w:tcPr>
          <w:p w14:paraId="7501521E"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4EB83385"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G44.89</w:t>
            </w:r>
          </w:p>
        </w:tc>
        <w:tc>
          <w:tcPr>
            <w:tcW w:w="6902" w:type="dxa"/>
          </w:tcPr>
          <w:p w14:paraId="0B9D6171" w14:textId="77777777" w:rsidR="00863B3D" w:rsidRPr="005A118D" w:rsidRDefault="00863B3D" w:rsidP="000312D1">
            <w:pPr>
              <w:rPr>
                <w:rFonts w:ascii="Times" w:hAnsi="Times"/>
                <w:sz w:val="22"/>
                <w:szCs w:val="22"/>
              </w:rPr>
            </w:pPr>
            <w:r w:rsidRPr="005A118D">
              <w:rPr>
                <w:rFonts w:ascii="Times" w:hAnsi="Times"/>
                <w:sz w:val="22"/>
                <w:szCs w:val="22"/>
              </w:rPr>
              <w:t>Other headache syndrome</w:t>
            </w:r>
          </w:p>
        </w:tc>
      </w:tr>
      <w:tr w:rsidR="00863B3D" w:rsidRPr="005A118D" w14:paraId="1AC76236" w14:textId="77777777" w:rsidTr="000312D1">
        <w:tc>
          <w:tcPr>
            <w:tcW w:w="1023" w:type="dxa"/>
            <w:vAlign w:val="center"/>
          </w:tcPr>
          <w:p w14:paraId="09BD289B"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38CB78DB"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G47.00</w:t>
            </w:r>
          </w:p>
        </w:tc>
        <w:tc>
          <w:tcPr>
            <w:tcW w:w="6902" w:type="dxa"/>
          </w:tcPr>
          <w:p w14:paraId="70E84C63" w14:textId="77777777" w:rsidR="00863B3D" w:rsidRPr="005A118D" w:rsidRDefault="00863B3D" w:rsidP="000312D1">
            <w:pPr>
              <w:rPr>
                <w:rFonts w:ascii="Times" w:hAnsi="Times"/>
                <w:sz w:val="22"/>
                <w:szCs w:val="22"/>
              </w:rPr>
            </w:pPr>
            <w:r w:rsidRPr="005A118D">
              <w:rPr>
                <w:rFonts w:ascii="Times" w:hAnsi="Times"/>
                <w:sz w:val="22"/>
                <w:szCs w:val="22"/>
              </w:rPr>
              <w:t>Sleep disorders unspecified</w:t>
            </w:r>
          </w:p>
        </w:tc>
      </w:tr>
      <w:tr w:rsidR="00863B3D" w:rsidRPr="005A118D" w14:paraId="21C2FF5B" w14:textId="77777777" w:rsidTr="000312D1">
        <w:tc>
          <w:tcPr>
            <w:tcW w:w="1023" w:type="dxa"/>
            <w:vAlign w:val="center"/>
          </w:tcPr>
          <w:p w14:paraId="6E0F68FD"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603B94AA"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G47.9</w:t>
            </w:r>
          </w:p>
        </w:tc>
        <w:tc>
          <w:tcPr>
            <w:tcW w:w="6902" w:type="dxa"/>
          </w:tcPr>
          <w:p w14:paraId="68C3272E" w14:textId="77777777" w:rsidR="00863B3D" w:rsidRPr="005A118D" w:rsidRDefault="00863B3D" w:rsidP="000312D1">
            <w:pPr>
              <w:rPr>
                <w:rFonts w:ascii="Times" w:hAnsi="Times"/>
                <w:sz w:val="22"/>
                <w:szCs w:val="22"/>
              </w:rPr>
            </w:pPr>
            <w:r w:rsidRPr="005A118D">
              <w:rPr>
                <w:rFonts w:ascii="Times" w:hAnsi="Times"/>
                <w:sz w:val="22"/>
                <w:szCs w:val="22"/>
              </w:rPr>
              <w:t>Sleep disorder, unspecified</w:t>
            </w:r>
          </w:p>
        </w:tc>
      </w:tr>
      <w:tr w:rsidR="00863B3D" w:rsidRPr="005A118D" w14:paraId="55618630" w14:textId="77777777" w:rsidTr="000312D1">
        <w:tc>
          <w:tcPr>
            <w:tcW w:w="1023" w:type="dxa"/>
            <w:vAlign w:val="center"/>
          </w:tcPr>
          <w:p w14:paraId="50CB1243"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198863C4"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M06.4</w:t>
            </w:r>
          </w:p>
        </w:tc>
        <w:tc>
          <w:tcPr>
            <w:tcW w:w="6902" w:type="dxa"/>
          </w:tcPr>
          <w:p w14:paraId="20681E5C" w14:textId="77777777" w:rsidR="00863B3D" w:rsidRPr="005A118D" w:rsidRDefault="00863B3D" w:rsidP="000312D1">
            <w:pPr>
              <w:rPr>
                <w:rFonts w:ascii="Times" w:hAnsi="Times"/>
                <w:sz w:val="22"/>
                <w:szCs w:val="22"/>
              </w:rPr>
            </w:pPr>
            <w:r w:rsidRPr="005A118D">
              <w:rPr>
                <w:rFonts w:ascii="Times" w:hAnsi="Times"/>
                <w:sz w:val="22"/>
                <w:szCs w:val="22"/>
              </w:rPr>
              <w:t>Inflammatory polyarthropathies</w:t>
            </w:r>
          </w:p>
        </w:tc>
      </w:tr>
      <w:tr w:rsidR="00863B3D" w:rsidRPr="005A118D" w14:paraId="154CD559" w14:textId="77777777" w:rsidTr="000312D1">
        <w:tc>
          <w:tcPr>
            <w:tcW w:w="1023" w:type="dxa"/>
            <w:vAlign w:val="center"/>
          </w:tcPr>
          <w:p w14:paraId="1965C651"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7075D3F6"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M25.50</w:t>
            </w:r>
          </w:p>
        </w:tc>
        <w:tc>
          <w:tcPr>
            <w:tcW w:w="6902" w:type="dxa"/>
          </w:tcPr>
          <w:p w14:paraId="73516998" w14:textId="77777777" w:rsidR="00863B3D" w:rsidRPr="005A118D" w:rsidRDefault="00863B3D" w:rsidP="000312D1">
            <w:pPr>
              <w:rPr>
                <w:rFonts w:ascii="Times" w:hAnsi="Times"/>
                <w:sz w:val="22"/>
                <w:szCs w:val="22"/>
              </w:rPr>
            </w:pPr>
            <w:r w:rsidRPr="005A118D">
              <w:rPr>
                <w:rFonts w:ascii="Times" w:hAnsi="Times"/>
                <w:sz w:val="22"/>
                <w:szCs w:val="22"/>
              </w:rPr>
              <w:t>Pain in unspecified joint</w:t>
            </w:r>
          </w:p>
        </w:tc>
      </w:tr>
      <w:tr w:rsidR="00863B3D" w:rsidRPr="005A118D" w14:paraId="6489F96B" w14:textId="77777777" w:rsidTr="000312D1">
        <w:tc>
          <w:tcPr>
            <w:tcW w:w="1023" w:type="dxa"/>
            <w:vAlign w:val="center"/>
          </w:tcPr>
          <w:p w14:paraId="3FA164D0"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2DA56338"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M60.9</w:t>
            </w:r>
          </w:p>
        </w:tc>
        <w:tc>
          <w:tcPr>
            <w:tcW w:w="6902" w:type="dxa"/>
          </w:tcPr>
          <w:p w14:paraId="3CDC2526" w14:textId="77777777" w:rsidR="00863B3D" w:rsidRPr="005A118D" w:rsidRDefault="00863B3D" w:rsidP="000312D1">
            <w:pPr>
              <w:rPr>
                <w:rFonts w:ascii="Times" w:hAnsi="Times"/>
                <w:sz w:val="22"/>
                <w:szCs w:val="22"/>
              </w:rPr>
            </w:pPr>
            <w:r w:rsidRPr="005A118D">
              <w:rPr>
                <w:rFonts w:ascii="Times" w:hAnsi="Times"/>
                <w:sz w:val="22"/>
                <w:szCs w:val="22"/>
              </w:rPr>
              <w:t>Myositis, unspecified</w:t>
            </w:r>
          </w:p>
        </w:tc>
      </w:tr>
      <w:tr w:rsidR="00863B3D" w:rsidRPr="005A118D" w14:paraId="7BBDC789" w14:textId="77777777" w:rsidTr="000312D1">
        <w:tc>
          <w:tcPr>
            <w:tcW w:w="1023" w:type="dxa"/>
            <w:vAlign w:val="center"/>
          </w:tcPr>
          <w:p w14:paraId="1C327D2D"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57F8F220"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N36.9</w:t>
            </w:r>
          </w:p>
        </w:tc>
        <w:tc>
          <w:tcPr>
            <w:tcW w:w="6902" w:type="dxa"/>
          </w:tcPr>
          <w:p w14:paraId="046D9A1C" w14:textId="77777777" w:rsidR="00863B3D" w:rsidRPr="005A118D" w:rsidRDefault="00863B3D" w:rsidP="000312D1">
            <w:pPr>
              <w:rPr>
                <w:rFonts w:ascii="Times" w:hAnsi="Times"/>
                <w:sz w:val="22"/>
                <w:szCs w:val="22"/>
              </w:rPr>
            </w:pPr>
            <w:r w:rsidRPr="005A118D">
              <w:rPr>
                <w:rFonts w:ascii="Times" w:hAnsi="Times"/>
                <w:sz w:val="22"/>
                <w:szCs w:val="22"/>
              </w:rPr>
              <w:t>Urethral disorder, unspecified</w:t>
            </w:r>
          </w:p>
        </w:tc>
      </w:tr>
      <w:tr w:rsidR="00863B3D" w:rsidRPr="005A118D" w14:paraId="3D06B0C7" w14:textId="77777777" w:rsidTr="000312D1">
        <w:tc>
          <w:tcPr>
            <w:tcW w:w="1023" w:type="dxa"/>
            <w:vAlign w:val="center"/>
          </w:tcPr>
          <w:p w14:paraId="3A9CC8C8"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2BCF7DCB"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N39.9</w:t>
            </w:r>
          </w:p>
        </w:tc>
        <w:tc>
          <w:tcPr>
            <w:tcW w:w="6902" w:type="dxa"/>
          </w:tcPr>
          <w:p w14:paraId="5219A61E" w14:textId="77777777" w:rsidR="00863B3D" w:rsidRPr="005A118D" w:rsidRDefault="00863B3D" w:rsidP="000312D1">
            <w:pPr>
              <w:rPr>
                <w:rFonts w:ascii="Times" w:hAnsi="Times"/>
                <w:sz w:val="22"/>
                <w:szCs w:val="22"/>
              </w:rPr>
            </w:pPr>
            <w:r w:rsidRPr="005A118D">
              <w:rPr>
                <w:rFonts w:ascii="Times" w:hAnsi="Times"/>
                <w:sz w:val="22"/>
                <w:szCs w:val="22"/>
              </w:rPr>
              <w:t>Disorder of urinary system, unspecified</w:t>
            </w:r>
          </w:p>
        </w:tc>
      </w:tr>
      <w:tr w:rsidR="00863B3D" w:rsidRPr="005A118D" w14:paraId="06293599" w14:textId="77777777" w:rsidTr="000312D1">
        <w:tc>
          <w:tcPr>
            <w:tcW w:w="1023" w:type="dxa"/>
            <w:vAlign w:val="center"/>
          </w:tcPr>
          <w:p w14:paraId="44B8A101"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7A056D9D"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R00.0</w:t>
            </w:r>
          </w:p>
        </w:tc>
        <w:tc>
          <w:tcPr>
            <w:tcW w:w="6902" w:type="dxa"/>
          </w:tcPr>
          <w:p w14:paraId="3D4B2076"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Tachycardia, unspecified</w:t>
            </w:r>
          </w:p>
        </w:tc>
      </w:tr>
      <w:tr w:rsidR="00863B3D" w:rsidRPr="005A118D" w14:paraId="1482F0CF" w14:textId="77777777" w:rsidTr="000312D1">
        <w:tc>
          <w:tcPr>
            <w:tcW w:w="1023" w:type="dxa"/>
            <w:vAlign w:val="center"/>
          </w:tcPr>
          <w:p w14:paraId="75F9E32E"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E8D492F"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R00.2</w:t>
            </w:r>
          </w:p>
        </w:tc>
        <w:tc>
          <w:tcPr>
            <w:tcW w:w="6902" w:type="dxa"/>
          </w:tcPr>
          <w:p w14:paraId="5D3D5216"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Palpitations</w:t>
            </w:r>
          </w:p>
        </w:tc>
      </w:tr>
      <w:tr w:rsidR="00863B3D" w:rsidRPr="005A118D" w14:paraId="41097E22" w14:textId="77777777" w:rsidTr="000312D1">
        <w:tc>
          <w:tcPr>
            <w:tcW w:w="1023" w:type="dxa"/>
            <w:vAlign w:val="center"/>
          </w:tcPr>
          <w:p w14:paraId="7E5CEE5E"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4E317CB1"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R06.82</w:t>
            </w:r>
          </w:p>
        </w:tc>
        <w:tc>
          <w:tcPr>
            <w:tcW w:w="6902" w:type="dxa"/>
          </w:tcPr>
          <w:p w14:paraId="5B89658B"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Tachypnea, not elsewhere classified</w:t>
            </w:r>
          </w:p>
        </w:tc>
      </w:tr>
      <w:tr w:rsidR="00863B3D" w:rsidRPr="005A118D" w14:paraId="48508291" w14:textId="77777777" w:rsidTr="000312D1">
        <w:tc>
          <w:tcPr>
            <w:tcW w:w="1023" w:type="dxa"/>
            <w:vAlign w:val="center"/>
          </w:tcPr>
          <w:p w14:paraId="2438A2C3"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2BC8E676"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R07.9</w:t>
            </w:r>
          </w:p>
        </w:tc>
        <w:tc>
          <w:tcPr>
            <w:tcW w:w="6902" w:type="dxa"/>
          </w:tcPr>
          <w:p w14:paraId="553E0B9E"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Chest pain, unspecified</w:t>
            </w:r>
          </w:p>
        </w:tc>
      </w:tr>
      <w:tr w:rsidR="00863B3D" w:rsidRPr="005A118D" w14:paraId="696B386A" w14:textId="77777777" w:rsidTr="000312D1">
        <w:tc>
          <w:tcPr>
            <w:tcW w:w="1023" w:type="dxa"/>
            <w:vAlign w:val="center"/>
          </w:tcPr>
          <w:p w14:paraId="53ADCA2B"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4D31B720"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R10.84</w:t>
            </w:r>
          </w:p>
        </w:tc>
        <w:tc>
          <w:tcPr>
            <w:tcW w:w="6902" w:type="dxa"/>
          </w:tcPr>
          <w:p w14:paraId="074B28DC"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Generalized abdominal pain</w:t>
            </w:r>
          </w:p>
        </w:tc>
      </w:tr>
      <w:tr w:rsidR="00863B3D" w:rsidRPr="005A118D" w14:paraId="3E5FACC5" w14:textId="77777777" w:rsidTr="000312D1">
        <w:trPr>
          <w:trHeight w:val="80"/>
        </w:trPr>
        <w:tc>
          <w:tcPr>
            <w:tcW w:w="1023" w:type="dxa"/>
            <w:vAlign w:val="center"/>
          </w:tcPr>
          <w:p w14:paraId="51603910" w14:textId="77777777" w:rsidR="00863B3D" w:rsidRPr="005A118D" w:rsidRDefault="00863B3D" w:rsidP="000312D1">
            <w:pPr>
              <w:jc w:val="center"/>
              <w:rPr>
                <w:rFonts w:ascii="Times" w:hAnsi="Times"/>
                <w:sz w:val="22"/>
                <w:szCs w:val="22"/>
              </w:rPr>
            </w:pPr>
            <w:r w:rsidRPr="005A118D">
              <w:rPr>
                <w:rFonts w:ascii="Times" w:hAnsi="Times"/>
                <w:sz w:val="22"/>
                <w:szCs w:val="22"/>
              </w:rPr>
              <w:lastRenderedPageBreak/>
              <w:t>ICD-10</w:t>
            </w:r>
          </w:p>
        </w:tc>
        <w:tc>
          <w:tcPr>
            <w:tcW w:w="1425" w:type="dxa"/>
            <w:vAlign w:val="bottom"/>
          </w:tcPr>
          <w:p w14:paraId="7379ECA2"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R20.8</w:t>
            </w:r>
          </w:p>
        </w:tc>
        <w:tc>
          <w:tcPr>
            <w:tcW w:w="6902" w:type="dxa"/>
          </w:tcPr>
          <w:p w14:paraId="2777EA2E"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Other disturbances of skin sensation</w:t>
            </w:r>
          </w:p>
        </w:tc>
      </w:tr>
      <w:tr w:rsidR="00863B3D" w:rsidRPr="005A118D" w14:paraId="4D3E0344" w14:textId="77777777" w:rsidTr="000312D1">
        <w:trPr>
          <w:trHeight w:val="80"/>
        </w:trPr>
        <w:tc>
          <w:tcPr>
            <w:tcW w:w="1023" w:type="dxa"/>
            <w:vAlign w:val="center"/>
          </w:tcPr>
          <w:p w14:paraId="7773D509"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31C0A172"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R20.9</w:t>
            </w:r>
          </w:p>
        </w:tc>
        <w:tc>
          <w:tcPr>
            <w:tcW w:w="6902" w:type="dxa"/>
          </w:tcPr>
          <w:p w14:paraId="45FE70E6"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Unspecified disturbances of skin sensation</w:t>
            </w:r>
          </w:p>
        </w:tc>
      </w:tr>
      <w:tr w:rsidR="00863B3D" w:rsidRPr="005A118D" w14:paraId="1F581D62" w14:textId="77777777" w:rsidTr="000312D1">
        <w:trPr>
          <w:trHeight w:val="80"/>
        </w:trPr>
        <w:tc>
          <w:tcPr>
            <w:tcW w:w="1023" w:type="dxa"/>
            <w:vAlign w:val="center"/>
          </w:tcPr>
          <w:p w14:paraId="5F102E21"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AC68D72"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R51</w:t>
            </w:r>
          </w:p>
        </w:tc>
        <w:tc>
          <w:tcPr>
            <w:tcW w:w="6902" w:type="dxa"/>
          </w:tcPr>
          <w:p w14:paraId="7E2CFFA3"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Headache</w:t>
            </w:r>
          </w:p>
        </w:tc>
      </w:tr>
      <w:tr w:rsidR="00863B3D" w:rsidRPr="005A118D" w14:paraId="5282FEF8" w14:textId="77777777" w:rsidTr="000312D1">
        <w:trPr>
          <w:trHeight w:val="80"/>
        </w:trPr>
        <w:tc>
          <w:tcPr>
            <w:tcW w:w="9350" w:type="dxa"/>
            <w:gridSpan w:val="3"/>
            <w:shd w:val="clear" w:color="auto" w:fill="F2F2F2" w:themeFill="background1" w:themeFillShade="F2"/>
            <w:vAlign w:val="center"/>
          </w:tcPr>
          <w:p w14:paraId="126BF42C" w14:textId="77777777" w:rsidR="00863B3D" w:rsidRPr="005A118D" w:rsidRDefault="00863B3D" w:rsidP="000312D1">
            <w:pPr>
              <w:rPr>
                <w:rFonts w:ascii="Times" w:hAnsi="Times"/>
                <w:b/>
                <w:bCs/>
                <w:sz w:val="22"/>
                <w:szCs w:val="22"/>
              </w:rPr>
            </w:pPr>
            <w:r w:rsidRPr="005A118D">
              <w:rPr>
                <w:rFonts w:ascii="Times" w:hAnsi="Times"/>
                <w:b/>
                <w:bCs/>
                <w:sz w:val="22"/>
                <w:szCs w:val="22"/>
              </w:rPr>
              <w:t>Stress disorders</w:t>
            </w:r>
          </w:p>
        </w:tc>
      </w:tr>
      <w:tr w:rsidR="00863B3D" w:rsidRPr="005A118D" w14:paraId="41606D7E" w14:textId="77777777" w:rsidTr="000312D1">
        <w:trPr>
          <w:trHeight w:val="80"/>
        </w:trPr>
        <w:tc>
          <w:tcPr>
            <w:tcW w:w="1023" w:type="dxa"/>
          </w:tcPr>
          <w:p w14:paraId="067C58C6" w14:textId="77777777" w:rsidR="00863B3D" w:rsidRPr="005A118D" w:rsidRDefault="00863B3D" w:rsidP="000312D1">
            <w:pPr>
              <w:rPr>
                <w:rFonts w:ascii="Times" w:hAnsi="Times"/>
                <w:sz w:val="22"/>
                <w:szCs w:val="22"/>
              </w:rPr>
            </w:pPr>
            <w:r w:rsidRPr="005A118D">
              <w:rPr>
                <w:rFonts w:ascii="Times" w:hAnsi="Times"/>
                <w:b/>
                <w:bCs/>
                <w:sz w:val="22"/>
                <w:szCs w:val="22"/>
              </w:rPr>
              <w:t>Revision</w:t>
            </w:r>
          </w:p>
        </w:tc>
        <w:tc>
          <w:tcPr>
            <w:tcW w:w="1425" w:type="dxa"/>
          </w:tcPr>
          <w:p w14:paraId="6B664DE3" w14:textId="77777777" w:rsidR="00863B3D" w:rsidRPr="005A118D" w:rsidRDefault="00863B3D" w:rsidP="000312D1">
            <w:pPr>
              <w:jc w:val="center"/>
              <w:rPr>
                <w:rFonts w:ascii="Times" w:hAnsi="Times" w:cs="Calibri"/>
                <w:color w:val="000000"/>
                <w:sz w:val="22"/>
                <w:szCs w:val="22"/>
              </w:rPr>
            </w:pPr>
            <w:r w:rsidRPr="005A118D">
              <w:rPr>
                <w:rFonts w:ascii="Times" w:hAnsi="Times"/>
                <w:b/>
                <w:bCs/>
                <w:sz w:val="22"/>
                <w:szCs w:val="22"/>
              </w:rPr>
              <w:t>Code</w:t>
            </w:r>
          </w:p>
        </w:tc>
        <w:tc>
          <w:tcPr>
            <w:tcW w:w="6902" w:type="dxa"/>
          </w:tcPr>
          <w:p w14:paraId="4EC6F2E0" w14:textId="77777777" w:rsidR="00863B3D" w:rsidRPr="005A118D" w:rsidRDefault="00863B3D" w:rsidP="000312D1">
            <w:pPr>
              <w:rPr>
                <w:rFonts w:ascii="Times" w:hAnsi="Times"/>
                <w:sz w:val="22"/>
                <w:szCs w:val="22"/>
              </w:rPr>
            </w:pPr>
            <w:r w:rsidRPr="005A118D">
              <w:rPr>
                <w:rFonts w:ascii="Times" w:hAnsi="Times"/>
                <w:b/>
                <w:bCs/>
                <w:sz w:val="22"/>
                <w:szCs w:val="22"/>
              </w:rPr>
              <w:t>Description</w:t>
            </w:r>
          </w:p>
        </w:tc>
      </w:tr>
      <w:tr w:rsidR="00863B3D" w:rsidRPr="005A118D" w14:paraId="10339529" w14:textId="77777777" w:rsidTr="000312D1">
        <w:trPr>
          <w:trHeight w:val="125"/>
        </w:trPr>
        <w:tc>
          <w:tcPr>
            <w:tcW w:w="1023" w:type="dxa"/>
          </w:tcPr>
          <w:p w14:paraId="2B5546C1"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018814A3"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w:t>
            </w:r>
          </w:p>
        </w:tc>
        <w:tc>
          <w:tcPr>
            <w:tcW w:w="6902" w:type="dxa"/>
          </w:tcPr>
          <w:p w14:paraId="5C8C5F5F" w14:textId="77777777" w:rsidR="00863B3D" w:rsidRPr="005A118D" w:rsidRDefault="00863B3D" w:rsidP="000312D1">
            <w:pPr>
              <w:rPr>
                <w:rFonts w:ascii="Times" w:hAnsi="Times"/>
                <w:sz w:val="22"/>
                <w:szCs w:val="22"/>
              </w:rPr>
            </w:pPr>
            <w:r w:rsidRPr="005A118D">
              <w:rPr>
                <w:rFonts w:ascii="Times" w:hAnsi="Times"/>
                <w:sz w:val="22"/>
                <w:szCs w:val="22"/>
              </w:rPr>
              <w:t>Acute reaction to stress</w:t>
            </w:r>
          </w:p>
        </w:tc>
      </w:tr>
      <w:tr w:rsidR="00863B3D" w:rsidRPr="005A118D" w14:paraId="6AD48988" w14:textId="77777777" w:rsidTr="000312D1">
        <w:trPr>
          <w:trHeight w:val="80"/>
        </w:trPr>
        <w:tc>
          <w:tcPr>
            <w:tcW w:w="1023" w:type="dxa"/>
          </w:tcPr>
          <w:p w14:paraId="25EDF613"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350608E0"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308.0</w:t>
            </w:r>
          </w:p>
        </w:tc>
        <w:tc>
          <w:tcPr>
            <w:tcW w:w="6902" w:type="dxa"/>
          </w:tcPr>
          <w:p w14:paraId="438F4846" w14:textId="77777777" w:rsidR="00863B3D" w:rsidRPr="005A118D" w:rsidRDefault="00863B3D" w:rsidP="000312D1">
            <w:pPr>
              <w:rPr>
                <w:rFonts w:ascii="Times" w:hAnsi="Times"/>
                <w:sz w:val="22"/>
                <w:szCs w:val="22"/>
              </w:rPr>
            </w:pPr>
            <w:r w:rsidRPr="005A118D">
              <w:rPr>
                <w:rFonts w:ascii="Times" w:hAnsi="Times"/>
                <w:sz w:val="22"/>
                <w:szCs w:val="22"/>
              </w:rPr>
              <w:t>Predominant disturbance of emotions</w:t>
            </w:r>
          </w:p>
        </w:tc>
      </w:tr>
      <w:tr w:rsidR="00863B3D" w:rsidRPr="005A118D" w14:paraId="54818458" w14:textId="77777777" w:rsidTr="000312D1">
        <w:trPr>
          <w:trHeight w:val="80"/>
        </w:trPr>
        <w:tc>
          <w:tcPr>
            <w:tcW w:w="1023" w:type="dxa"/>
          </w:tcPr>
          <w:p w14:paraId="76AD1A05"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69CC1625"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308.1</w:t>
            </w:r>
          </w:p>
        </w:tc>
        <w:tc>
          <w:tcPr>
            <w:tcW w:w="6902" w:type="dxa"/>
          </w:tcPr>
          <w:p w14:paraId="557A6BAC" w14:textId="77777777" w:rsidR="00863B3D" w:rsidRPr="005A118D" w:rsidRDefault="00863B3D" w:rsidP="000312D1">
            <w:pPr>
              <w:rPr>
                <w:rFonts w:ascii="Times" w:hAnsi="Times"/>
                <w:sz w:val="22"/>
                <w:szCs w:val="22"/>
              </w:rPr>
            </w:pPr>
            <w:r w:rsidRPr="005A118D">
              <w:rPr>
                <w:rFonts w:ascii="Times" w:hAnsi="Times"/>
                <w:sz w:val="22"/>
                <w:szCs w:val="22"/>
              </w:rPr>
              <w:t>Predominant disturbance of consciousness</w:t>
            </w:r>
          </w:p>
        </w:tc>
      </w:tr>
      <w:tr w:rsidR="00863B3D" w:rsidRPr="005A118D" w14:paraId="5040042E" w14:textId="77777777" w:rsidTr="000312D1">
        <w:trPr>
          <w:trHeight w:val="80"/>
        </w:trPr>
        <w:tc>
          <w:tcPr>
            <w:tcW w:w="1023" w:type="dxa"/>
          </w:tcPr>
          <w:p w14:paraId="07BEFC2A"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44DC82B7"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308.2</w:t>
            </w:r>
          </w:p>
        </w:tc>
        <w:tc>
          <w:tcPr>
            <w:tcW w:w="6902" w:type="dxa"/>
          </w:tcPr>
          <w:p w14:paraId="5A8F8DCE" w14:textId="77777777" w:rsidR="00863B3D" w:rsidRPr="005A118D" w:rsidRDefault="00863B3D" w:rsidP="000312D1">
            <w:pPr>
              <w:rPr>
                <w:rFonts w:ascii="Times" w:hAnsi="Times"/>
                <w:sz w:val="22"/>
                <w:szCs w:val="22"/>
              </w:rPr>
            </w:pPr>
            <w:r w:rsidRPr="005A118D">
              <w:rPr>
                <w:rFonts w:ascii="Times" w:hAnsi="Times"/>
                <w:sz w:val="22"/>
                <w:szCs w:val="22"/>
              </w:rPr>
              <w:t>Predominant psychomotor disturbance</w:t>
            </w:r>
          </w:p>
        </w:tc>
      </w:tr>
      <w:tr w:rsidR="00863B3D" w:rsidRPr="005A118D" w14:paraId="08150415" w14:textId="77777777" w:rsidTr="000312D1">
        <w:trPr>
          <w:trHeight w:val="80"/>
        </w:trPr>
        <w:tc>
          <w:tcPr>
            <w:tcW w:w="1023" w:type="dxa"/>
          </w:tcPr>
          <w:p w14:paraId="42ED4B93"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47931B4"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308.3</w:t>
            </w:r>
          </w:p>
        </w:tc>
        <w:tc>
          <w:tcPr>
            <w:tcW w:w="6902" w:type="dxa"/>
          </w:tcPr>
          <w:p w14:paraId="58747E10" w14:textId="77777777" w:rsidR="00863B3D" w:rsidRPr="005A118D" w:rsidRDefault="00863B3D" w:rsidP="000312D1">
            <w:pPr>
              <w:rPr>
                <w:rFonts w:ascii="Times" w:hAnsi="Times"/>
                <w:sz w:val="22"/>
                <w:szCs w:val="22"/>
              </w:rPr>
            </w:pPr>
            <w:r w:rsidRPr="005A118D">
              <w:rPr>
                <w:rFonts w:ascii="Times" w:hAnsi="Times"/>
                <w:sz w:val="22"/>
                <w:szCs w:val="22"/>
              </w:rPr>
              <w:t>Other acute reactions to stress</w:t>
            </w:r>
          </w:p>
        </w:tc>
      </w:tr>
      <w:tr w:rsidR="00863B3D" w:rsidRPr="005A118D" w14:paraId="53F2724A" w14:textId="77777777" w:rsidTr="000312D1">
        <w:trPr>
          <w:trHeight w:val="80"/>
        </w:trPr>
        <w:tc>
          <w:tcPr>
            <w:tcW w:w="1023" w:type="dxa"/>
          </w:tcPr>
          <w:p w14:paraId="294A4C0F"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2254984B"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308.4</w:t>
            </w:r>
          </w:p>
        </w:tc>
        <w:tc>
          <w:tcPr>
            <w:tcW w:w="6902" w:type="dxa"/>
          </w:tcPr>
          <w:p w14:paraId="22633B9B" w14:textId="77777777" w:rsidR="00863B3D" w:rsidRPr="005A118D" w:rsidRDefault="00863B3D" w:rsidP="000312D1">
            <w:pPr>
              <w:rPr>
                <w:rFonts w:ascii="Times" w:hAnsi="Times"/>
                <w:sz w:val="22"/>
                <w:szCs w:val="22"/>
              </w:rPr>
            </w:pPr>
            <w:r w:rsidRPr="005A118D">
              <w:rPr>
                <w:rFonts w:ascii="Times" w:hAnsi="Times"/>
                <w:sz w:val="22"/>
                <w:szCs w:val="22"/>
              </w:rPr>
              <w:t>Mixed disorders as reaction to stress</w:t>
            </w:r>
          </w:p>
        </w:tc>
      </w:tr>
      <w:tr w:rsidR="00863B3D" w:rsidRPr="005A118D" w14:paraId="707860C5" w14:textId="77777777" w:rsidTr="000312D1">
        <w:trPr>
          <w:trHeight w:val="80"/>
        </w:trPr>
        <w:tc>
          <w:tcPr>
            <w:tcW w:w="1023" w:type="dxa"/>
          </w:tcPr>
          <w:p w14:paraId="17175794"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7587824F"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308.9</w:t>
            </w:r>
          </w:p>
        </w:tc>
        <w:tc>
          <w:tcPr>
            <w:tcW w:w="6902" w:type="dxa"/>
          </w:tcPr>
          <w:p w14:paraId="6A9EFDB8" w14:textId="77777777" w:rsidR="00863B3D" w:rsidRPr="005A118D" w:rsidRDefault="00863B3D" w:rsidP="000312D1">
            <w:pPr>
              <w:rPr>
                <w:rFonts w:ascii="Times" w:hAnsi="Times"/>
                <w:sz w:val="22"/>
                <w:szCs w:val="22"/>
              </w:rPr>
            </w:pPr>
            <w:r w:rsidRPr="005A118D">
              <w:rPr>
                <w:rFonts w:ascii="Times" w:hAnsi="Times"/>
                <w:sz w:val="22"/>
                <w:szCs w:val="22"/>
              </w:rPr>
              <w:t>Unspecified acute reaction to stress</w:t>
            </w:r>
          </w:p>
        </w:tc>
      </w:tr>
      <w:tr w:rsidR="00863B3D" w:rsidRPr="005A118D" w14:paraId="03F501F7" w14:textId="77777777" w:rsidTr="000312D1">
        <w:trPr>
          <w:trHeight w:val="80"/>
        </w:trPr>
        <w:tc>
          <w:tcPr>
            <w:tcW w:w="1023" w:type="dxa"/>
          </w:tcPr>
          <w:p w14:paraId="5525591B"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14D83E3F"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300.89</w:t>
            </w:r>
          </w:p>
        </w:tc>
        <w:tc>
          <w:tcPr>
            <w:tcW w:w="6902" w:type="dxa"/>
          </w:tcPr>
          <w:p w14:paraId="46D8BDC5" w14:textId="77777777" w:rsidR="00863B3D" w:rsidRPr="005A118D" w:rsidRDefault="00863B3D" w:rsidP="000312D1">
            <w:pPr>
              <w:rPr>
                <w:rFonts w:ascii="Times" w:hAnsi="Times"/>
                <w:sz w:val="22"/>
                <w:szCs w:val="22"/>
              </w:rPr>
            </w:pPr>
            <w:r w:rsidRPr="005A118D">
              <w:rPr>
                <w:rFonts w:ascii="Times" w:hAnsi="Times"/>
                <w:sz w:val="22"/>
                <w:szCs w:val="22"/>
              </w:rPr>
              <w:t>Other somatoform disorders</w:t>
            </w:r>
          </w:p>
        </w:tc>
      </w:tr>
      <w:tr w:rsidR="00863B3D" w:rsidRPr="005A118D" w14:paraId="38B9A9DF" w14:textId="77777777" w:rsidTr="000312D1">
        <w:trPr>
          <w:trHeight w:val="80"/>
        </w:trPr>
        <w:tc>
          <w:tcPr>
            <w:tcW w:w="1023" w:type="dxa"/>
          </w:tcPr>
          <w:p w14:paraId="69591A93" w14:textId="77777777" w:rsidR="00863B3D" w:rsidRPr="005A118D" w:rsidRDefault="00863B3D" w:rsidP="000312D1">
            <w:pPr>
              <w:jc w:val="center"/>
              <w:rPr>
                <w:rFonts w:ascii="Times" w:hAnsi="Times"/>
                <w:sz w:val="22"/>
                <w:szCs w:val="22"/>
              </w:rPr>
            </w:pPr>
            <w:r w:rsidRPr="005A118D">
              <w:rPr>
                <w:rFonts w:ascii="Times" w:hAnsi="Times"/>
                <w:sz w:val="22"/>
                <w:szCs w:val="22"/>
              </w:rPr>
              <w:t>ICD-9</w:t>
            </w:r>
          </w:p>
        </w:tc>
        <w:tc>
          <w:tcPr>
            <w:tcW w:w="1425" w:type="dxa"/>
            <w:vAlign w:val="bottom"/>
          </w:tcPr>
          <w:p w14:paraId="1A5D5BF0"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300.9</w:t>
            </w:r>
          </w:p>
        </w:tc>
        <w:tc>
          <w:tcPr>
            <w:tcW w:w="6902" w:type="dxa"/>
          </w:tcPr>
          <w:p w14:paraId="0A9CB432" w14:textId="77777777" w:rsidR="00863B3D" w:rsidRPr="005A118D" w:rsidRDefault="00863B3D" w:rsidP="000312D1">
            <w:pPr>
              <w:rPr>
                <w:rFonts w:ascii="Times" w:hAnsi="Times"/>
                <w:sz w:val="22"/>
                <w:szCs w:val="22"/>
              </w:rPr>
            </w:pPr>
            <w:r w:rsidRPr="005A118D">
              <w:rPr>
                <w:rFonts w:ascii="Times" w:hAnsi="Times"/>
                <w:sz w:val="22"/>
                <w:szCs w:val="22"/>
              </w:rPr>
              <w:t>Unspecified nonpsychotic mental disorders</w:t>
            </w:r>
          </w:p>
        </w:tc>
      </w:tr>
      <w:tr w:rsidR="00863B3D" w:rsidRPr="005A118D" w14:paraId="7F2F9B37" w14:textId="77777777" w:rsidTr="000312D1">
        <w:trPr>
          <w:trHeight w:val="80"/>
        </w:trPr>
        <w:tc>
          <w:tcPr>
            <w:tcW w:w="1023" w:type="dxa"/>
            <w:vAlign w:val="center"/>
          </w:tcPr>
          <w:p w14:paraId="45B6A355" w14:textId="77777777" w:rsidR="00863B3D" w:rsidRPr="005A118D" w:rsidRDefault="00863B3D" w:rsidP="000312D1">
            <w:pPr>
              <w:jc w:val="center"/>
              <w:rPr>
                <w:rFonts w:ascii="Times" w:hAnsi="Times"/>
                <w:sz w:val="22"/>
                <w:szCs w:val="22"/>
              </w:rPr>
            </w:pPr>
            <w:r w:rsidRPr="005A118D">
              <w:rPr>
                <w:rFonts w:ascii="Times" w:hAnsi="Times"/>
                <w:sz w:val="22"/>
                <w:szCs w:val="22"/>
              </w:rPr>
              <w:t>ICD-10</w:t>
            </w:r>
          </w:p>
        </w:tc>
        <w:tc>
          <w:tcPr>
            <w:tcW w:w="1425" w:type="dxa"/>
            <w:vAlign w:val="bottom"/>
          </w:tcPr>
          <w:p w14:paraId="0AA4CD1F" w14:textId="77777777" w:rsidR="00863B3D" w:rsidRPr="005A118D" w:rsidRDefault="00863B3D" w:rsidP="000312D1">
            <w:pPr>
              <w:jc w:val="center"/>
              <w:rPr>
                <w:rFonts w:ascii="Times" w:hAnsi="Times" w:cs="Calibri"/>
                <w:color w:val="000000"/>
                <w:sz w:val="22"/>
                <w:szCs w:val="22"/>
              </w:rPr>
            </w:pPr>
            <w:r w:rsidRPr="005A118D">
              <w:rPr>
                <w:rFonts w:ascii="Times" w:hAnsi="Times" w:cs="Calibri"/>
                <w:color w:val="000000"/>
                <w:sz w:val="22"/>
                <w:szCs w:val="22"/>
              </w:rPr>
              <w:t>F43.0</w:t>
            </w:r>
          </w:p>
        </w:tc>
        <w:tc>
          <w:tcPr>
            <w:tcW w:w="6902" w:type="dxa"/>
          </w:tcPr>
          <w:p w14:paraId="6F5DDE8C" w14:textId="77777777" w:rsidR="00863B3D" w:rsidRPr="005A118D" w:rsidRDefault="00863B3D" w:rsidP="000312D1">
            <w:pPr>
              <w:rPr>
                <w:rFonts w:ascii="Times" w:hAnsi="Times"/>
                <w:sz w:val="22"/>
                <w:szCs w:val="22"/>
              </w:rPr>
            </w:pPr>
            <w:r w:rsidRPr="005A118D">
              <w:rPr>
                <w:rFonts w:ascii="Times" w:hAnsi="Times"/>
                <w:color w:val="000000"/>
                <w:sz w:val="22"/>
                <w:szCs w:val="22"/>
                <w:shd w:val="clear" w:color="auto" w:fill="FFFFFF"/>
              </w:rPr>
              <w:t>Acute stress reaction</w:t>
            </w:r>
          </w:p>
        </w:tc>
      </w:tr>
    </w:tbl>
    <w:p w14:paraId="60627EA5" w14:textId="77777777" w:rsidR="00863B3D" w:rsidRPr="005A118D" w:rsidRDefault="00863B3D" w:rsidP="00863B3D">
      <w:pPr>
        <w:rPr>
          <w:rFonts w:ascii="Times" w:hAnsi="Times"/>
          <w:b/>
          <w:bCs/>
          <w:sz w:val="22"/>
          <w:szCs w:val="22"/>
        </w:rPr>
      </w:pPr>
    </w:p>
    <w:p w14:paraId="3DA16EE9" w14:textId="77777777" w:rsidR="00863B3D" w:rsidRPr="005A118D" w:rsidRDefault="00863B3D" w:rsidP="00863B3D">
      <w:pPr>
        <w:rPr>
          <w:rFonts w:ascii="Times" w:hAnsi="Times"/>
          <w:b/>
          <w:bCs/>
          <w:sz w:val="22"/>
          <w:szCs w:val="22"/>
        </w:rPr>
      </w:pPr>
    </w:p>
    <w:p w14:paraId="7528BADB" w14:textId="77777777" w:rsidR="00863B3D" w:rsidRPr="005A118D" w:rsidRDefault="00863B3D" w:rsidP="00863B3D">
      <w:pPr>
        <w:rPr>
          <w:rFonts w:ascii="Times" w:hAnsi="Times"/>
          <w:b/>
          <w:bCs/>
          <w:sz w:val="22"/>
          <w:szCs w:val="22"/>
        </w:rPr>
      </w:pPr>
    </w:p>
    <w:p w14:paraId="36955813" w14:textId="77777777" w:rsidR="00863B3D" w:rsidRPr="005A118D" w:rsidRDefault="00863B3D" w:rsidP="00863B3D">
      <w:pPr>
        <w:rPr>
          <w:rFonts w:ascii="Times" w:hAnsi="Times"/>
          <w:b/>
          <w:bCs/>
          <w:sz w:val="22"/>
          <w:szCs w:val="22"/>
        </w:rPr>
      </w:pPr>
    </w:p>
    <w:p w14:paraId="1A6095C4" w14:textId="77777777" w:rsidR="00863B3D" w:rsidRPr="005A118D" w:rsidRDefault="00863B3D" w:rsidP="00863B3D">
      <w:pPr>
        <w:rPr>
          <w:rFonts w:ascii="Times" w:hAnsi="Times"/>
          <w:b/>
          <w:bCs/>
          <w:sz w:val="22"/>
          <w:szCs w:val="22"/>
        </w:rPr>
      </w:pPr>
    </w:p>
    <w:p w14:paraId="065E30E9" w14:textId="77777777" w:rsidR="00863B3D" w:rsidRPr="005A118D" w:rsidRDefault="00863B3D" w:rsidP="00863B3D">
      <w:pPr>
        <w:rPr>
          <w:rFonts w:ascii="Times" w:hAnsi="Times"/>
          <w:b/>
          <w:bCs/>
          <w:sz w:val="22"/>
          <w:szCs w:val="22"/>
        </w:rPr>
      </w:pPr>
    </w:p>
    <w:p w14:paraId="668710AA" w14:textId="77777777" w:rsidR="00863B3D" w:rsidRPr="005A118D" w:rsidRDefault="00863B3D" w:rsidP="00863B3D">
      <w:pPr>
        <w:rPr>
          <w:rFonts w:ascii="Times" w:hAnsi="Times"/>
          <w:b/>
          <w:bCs/>
          <w:sz w:val="22"/>
          <w:szCs w:val="22"/>
        </w:rPr>
      </w:pPr>
    </w:p>
    <w:p w14:paraId="66974889" w14:textId="77777777" w:rsidR="00863B3D" w:rsidRPr="005A118D" w:rsidRDefault="00863B3D" w:rsidP="00863B3D">
      <w:pPr>
        <w:rPr>
          <w:rFonts w:ascii="Times" w:hAnsi="Times"/>
          <w:b/>
          <w:bCs/>
          <w:sz w:val="22"/>
          <w:szCs w:val="22"/>
        </w:rPr>
      </w:pPr>
    </w:p>
    <w:p w14:paraId="54C6967F" w14:textId="77777777" w:rsidR="00863B3D" w:rsidRPr="005A118D" w:rsidRDefault="00863B3D" w:rsidP="00863B3D">
      <w:pPr>
        <w:rPr>
          <w:rFonts w:ascii="Times" w:hAnsi="Times"/>
          <w:b/>
          <w:bCs/>
          <w:sz w:val="22"/>
          <w:szCs w:val="22"/>
        </w:rPr>
      </w:pPr>
    </w:p>
    <w:p w14:paraId="61886119" w14:textId="77777777" w:rsidR="00863B3D" w:rsidRPr="005A118D" w:rsidRDefault="00863B3D" w:rsidP="00863B3D">
      <w:pPr>
        <w:rPr>
          <w:rFonts w:ascii="Times" w:hAnsi="Times"/>
          <w:b/>
          <w:bCs/>
          <w:sz w:val="22"/>
          <w:szCs w:val="22"/>
        </w:rPr>
        <w:sectPr w:rsidR="00863B3D" w:rsidRPr="005A118D" w:rsidSect="00BB0D94">
          <w:pgSz w:w="12240" w:h="15840"/>
          <w:pgMar w:top="1440" w:right="1440" w:bottom="1440" w:left="1440" w:header="720" w:footer="720" w:gutter="0"/>
          <w:cols w:space="720"/>
          <w:docGrid w:linePitch="360"/>
        </w:sectPr>
      </w:pPr>
    </w:p>
    <w:p w14:paraId="4801E98D" w14:textId="77777777" w:rsidR="00863B3D" w:rsidRPr="005A118D" w:rsidRDefault="00863B3D" w:rsidP="00863B3D">
      <w:pPr>
        <w:rPr>
          <w:rFonts w:ascii="Times" w:hAnsi="Times"/>
          <w:sz w:val="22"/>
          <w:szCs w:val="22"/>
        </w:rPr>
      </w:pPr>
      <w:r w:rsidRPr="005A118D">
        <w:rPr>
          <w:rFonts w:ascii="Times" w:hAnsi="Times"/>
          <w:b/>
          <w:bCs/>
          <w:sz w:val="22"/>
          <w:szCs w:val="22"/>
        </w:rPr>
        <w:lastRenderedPageBreak/>
        <w:t xml:space="preserve">Supplemental Table 2. </w:t>
      </w:r>
      <w:r w:rsidRPr="005A118D">
        <w:rPr>
          <w:rFonts w:ascii="Times" w:hAnsi="Times"/>
          <w:sz w:val="22"/>
          <w:szCs w:val="22"/>
        </w:rPr>
        <w:t xml:space="preserve">Association of </w:t>
      </w:r>
      <w:r w:rsidRPr="005A118D">
        <w:rPr>
          <w:rFonts w:ascii="Times" w:hAnsi="Times"/>
          <w:i/>
          <w:iCs/>
          <w:sz w:val="22"/>
          <w:szCs w:val="22"/>
        </w:rPr>
        <w:t>≥ M4</w:t>
      </w:r>
      <w:r w:rsidRPr="005A118D">
        <w:rPr>
          <w:rFonts w:ascii="Times" w:hAnsi="Times"/>
          <w:sz w:val="22"/>
          <w:szCs w:val="22"/>
        </w:rPr>
        <w:t xml:space="preserve"> earthquake in previous six months with anxiety-related diagnoses and physical symptoms of anxiety in Oklahoma, 2010 – 2019.</w:t>
      </w:r>
      <w:r w:rsidRPr="00C91260">
        <w:rPr>
          <w:rFonts w:ascii="Times" w:hAnsi="Times"/>
          <w:b/>
          <w:bCs/>
          <w:sz w:val="22"/>
          <w:szCs w:val="22"/>
          <w:vertAlign w:val="superscript"/>
        </w:rPr>
        <w:t>1,2,3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B3D" w:rsidRPr="005A118D" w14:paraId="4302530C" w14:textId="77777777" w:rsidTr="000312D1">
        <w:tc>
          <w:tcPr>
            <w:tcW w:w="4675" w:type="dxa"/>
            <w:tcBorders>
              <w:top w:val="single" w:sz="18" w:space="0" w:color="auto"/>
              <w:bottom w:val="single" w:sz="18" w:space="0" w:color="auto"/>
            </w:tcBorders>
          </w:tcPr>
          <w:p w14:paraId="0C69AE87" w14:textId="77777777" w:rsidR="00863B3D" w:rsidRPr="005A118D" w:rsidRDefault="00863B3D" w:rsidP="000312D1">
            <w:pPr>
              <w:rPr>
                <w:rFonts w:ascii="Times" w:hAnsi="Times"/>
                <w:sz w:val="22"/>
                <w:szCs w:val="22"/>
              </w:rPr>
            </w:pPr>
          </w:p>
        </w:tc>
        <w:tc>
          <w:tcPr>
            <w:tcW w:w="4675" w:type="dxa"/>
            <w:tcBorders>
              <w:top w:val="single" w:sz="18" w:space="0" w:color="auto"/>
              <w:bottom w:val="single" w:sz="18" w:space="0" w:color="auto"/>
            </w:tcBorders>
          </w:tcPr>
          <w:p w14:paraId="4D591E86"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Odds Ratio</w:t>
            </w:r>
            <w:r>
              <w:rPr>
                <w:rFonts w:ascii="Times" w:hAnsi="Times"/>
                <w:b/>
                <w:bCs/>
                <w:sz w:val="22"/>
                <w:szCs w:val="22"/>
              </w:rPr>
              <w:t xml:space="preserve"> </w:t>
            </w:r>
            <w:r w:rsidRPr="00C91260">
              <w:rPr>
                <w:rFonts w:ascii="Times" w:hAnsi="Times"/>
                <w:b/>
                <w:bCs/>
                <w:sz w:val="22"/>
                <w:szCs w:val="22"/>
                <w:vertAlign w:val="superscript"/>
              </w:rPr>
              <w:t>4</w:t>
            </w:r>
          </w:p>
          <w:p w14:paraId="6EF4DE55" w14:textId="77777777" w:rsidR="00863B3D" w:rsidRPr="005A118D" w:rsidRDefault="00863B3D" w:rsidP="000312D1">
            <w:pPr>
              <w:jc w:val="center"/>
              <w:rPr>
                <w:rFonts w:ascii="Times" w:hAnsi="Times"/>
                <w:sz w:val="22"/>
                <w:szCs w:val="22"/>
              </w:rPr>
            </w:pPr>
            <w:r w:rsidRPr="005A118D">
              <w:rPr>
                <w:rFonts w:ascii="Times" w:hAnsi="Times"/>
                <w:sz w:val="22"/>
                <w:szCs w:val="22"/>
              </w:rPr>
              <w:t>(95% CI)</w:t>
            </w:r>
          </w:p>
        </w:tc>
      </w:tr>
      <w:tr w:rsidR="00863B3D" w:rsidRPr="005A118D" w14:paraId="7E924EFF" w14:textId="77777777" w:rsidTr="000312D1">
        <w:tc>
          <w:tcPr>
            <w:tcW w:w="4675" w:type="dxa"/>
            <w:tcBorders>
              <w:top w:val="single" w:sz="18" w:space="0" w:color="auto"/>
              <w:bottom w:val="single" w:sz="18" w:space="0" w:color="auto"/>
            </w:tcBorders>
          </w:tcPr>
          <w:p w14:paraId="4B38CA0D" w14:textId="77777777" w:rsidR="00863B3D" w:rsidRPr="005A118D" w:rsidRDefault="00863B3D" w:rsidP="000312D1">
            <w:pPr>
              <w:rPr>
                <w:rFonts w:ascii="Times" w:hAnsi="Times"/>
                <w:b/>
                <w:bCs/>
                <w:sz w:val="22"/>
                <w:szCs w:val="22"/>
              </w:rPr>
            </w:pPr>
            <w:r w:rsidRPr="005A118D">
              <w:rPr>
                <w:rFonts w:ascii="Times" w:hAnsi="Times"/>
                <w:b/>
                <w:bCs/>
                <w:sz w:val="22"/>
                <w:szCs w:val="22"/>
              </w:rPr>
              <w:t>All Visits</w:t>
            </w:r>
          </w:p>
          <w:p w14:paraId="5CAC34A1" w14:textId="77777777" w:rsidR="00863B3D" w:rsidRPr="005A118D" w:rsidRDefault="00863B3D" w:rsidP="000312D1">
            <w:pPr>
              <w:rPr>
                <w:rFonts w:ascii="Times" w:hAnsi="Times"/>
                <w:b/>
                <w:bCs/>
                <w:sz w:val="22"/>
                <w:szCs w:val="22"/>
              </w:rPr>
            </w:pPr>
            <w:r w:rsidRPr="005A118D">
              <w:rPr>
                <w:rFonts w:ascii="Times" w:hAnsi="Times"/>
                <w:b/>
                <w:bCs/>
                <w:sz w:val="22"/>
                <w:szCs w:val="22"/>
              </w:rPr>
              <w:t>Adjustment Reaction</w:t>
            </w:r>
          </w:p>
          <w:p w14:paraId="556BF182" w14:textId="77777777" w:rsidR="00863B3D" w:rsidRPr="005A118D" w:rsidRDefault="00863B3D" w:rsidP="000312D1">
            <w:pPr>
              <w:rPr>
                <w:rFonts w:ascii="Times" w:hAnsi="Times"/>
                <w:b/>
                <w:bCs/>
                <w:sz w:val="22"/>
                <w:szCs w:val="22"/>
              </w:rPr>
            </w:pPr>
            <w:r w:rsidRPr="005A118D">
              <w:rPr>
                <w:rFonts w:ascii="Times" w:hAnsi="Times"/>
                <w:b/>
                <w:bCs/>
                <w:sz w:val="22"/>
                <w:szCs w:val="22"/>
              </w:rPr>
              <w:t>Anxiety-Related</w:t>
            </w:r>
          </w:p>
          <w:p w14:paraId="291CED15" w14:textId="77777777" w:rsidR="00863B3D" w:rsidRPr="005A118D" w:rsidRDefault="00863B3D" w:rsidP="000312D1">
            <w:pPr>
              <w:rPr>
                <w:rFonts w:ascii="Times" w:hAnsi="Times"/>
                <w:b/>
                <w:bCs/>
                <w:sz w:val="22"/>
                <w:szCs w:val="22"/>
              </w:rPr>
            </w:pPr>
            <w:r w:rsidRPr="005A118D">
              <w:rPr>
                <w:rFonts w:ascii="Times" w:hAnsi="Times"/>
                <w:b/>
                <w:bCs/>
                <w:sz w:val="22"/>
                <w:szCs w:val="22"/>
              </w:rPr>
              <w:t>Physical Symptoms</w:t>
            </w:r>
          </w:p>
          <w:p w14:paraId="55C004D6" w14:textId="77777777" w:rsidR="00863B3D" w:rsidRPr="005A118D" w:rsidRDefault="00863B3D" w:rsidP="000312D1">
            <w:pPr>
              <w:rPr>
                <w:rFonts w:ascii="Times" w:hAnsi="Times"/>
                <w:b/>
                <w:bCs/>
                <w:sz w:val="22"/>
                <w:szCs w:val="22"/>
              </w:rPr>
            </w:pPr>
            <w:r w:rsidRPr="005A118D">
              <w:rPr>
                <w:rFonts w:ascii="Times" w:hAnsi="Times"/>
                <w:b/>
                <w:bCs/>
                <w:sz w:val="22"/>
                <w:szCs w:val="22"/>
              </w:rPr>
              <w:t>Stress Disorders</w:t>
            </w:r>
          </w:p>
        </w:tc>
        <w:tc>
          <w:tcPr>
            <w:tcW w:w="4675" w:type="dxa"/>
            <w:tcBorders>
              <w:top w:val="single" w:sz="18" w:space="0" w:color="auto"/>
              <w:bottom w:val="single" w:sz="18" w:space="0" w:color="auto"/>
            </w:tcBorders>
          </w:tcPr>
          <w:p w14:paraId="42866726" w14:textId="77777777" w:rsidR="00863B3D" w:rsidRPr="005A118D" w:rsidRDefault="00863B3D" w:rsidP="000312D1">
            <w:pPr>
              <w:jc w:val="center"/>
              <w:rPr>
                <w:rFonts w:ascii="Times" w:hAnsi="Times"/>
                <w:sz w:val="22"/>
                <w:szCs w:val="22"/>
              </w:rPr>
            </w:pPr>
            <w:r w:rsidRPr="005A118D">
              <w:rPr>
                <w:rFonts w:ascii="Times" w:hAnsi="Times"/>
                <w:sz w:val="22"/>
                <w:szCs w:val="22"/>
              </w:rPr>
              <w:t>1.01 (0.96 – 1.06)</w:t>
            </w:r>
          </w:p>
          <w:p w14:paraId="392FFBBD" w14:textId="77777777" w:rsidR="00863B3D" w:rsidRPr="005A118D" w:rsidRDefault="00863B3D" w:rsidP="000312D1">
            <w:pPr>
              <w:jc w:val="center"/>
              <w:rPr>
                <w:rFonts w:ascii="Times" w:hAnsi="Times"/>
                <w:sz w:val="22"/>
                <w:szCs w:val="22"/>
              </w:rPr>
            </w:pPr>
            <w:r w:rsidRPr="005A118D">
              <w:rPr>
                <w:rFonts w:ascii="Times" w:hAnsi="Times"/>
                <w:sz w:val="22"/>
                <w:szCs w:val="22"/>
              </w:rPr>
              <w:t>1.05 (0.89 – 1.23)</w:t>
            </w:r>
          </w:p>
          <w:p w14:paraId="00D960D3" w14:textId="77777777" w:rsidR="00863B3D" w:rsidRPr="005A118D" w:rsidRDefault="00863B3D" w:rsidP="000312D1">
            <w:pPr>
              <w:jc w:val="center"/>
              <w:rPr>
                <w:rFonts w:ascii="Times" w:hAnsi="Times"/>
                <w:sz w:val="22"/>
                <w:szCs w:val="22"/>
              </w:rPr>
            </w:pPr>
            <w:r w:rsidRPr="005A118D">
              <w:rPr>
                <w:rFonts w:ascii="Times" w:hAnsi="Times"/>
                <w:sz w:val="22"/>
                <w:szCs w:val="22"/>
              </w:rPr>
              <w:t>0.96 (0.90 – 1.03)</w:t>
            </w:r>
          </w:p>
          <w:p w14:paraId="2E6425FE" w14:textId="77777777" w:rsidR="00863B3D" w:rsidRPr="005A118D" w:rsidRDefault="00863B3D" w:rsidP="000312D1">
            <w:pPr>
              <w:jc w:val="center"/>
              <w:rPr>
                <w:rFonts w:ascii="Times" w:hAnsi="Times"/>
                <w:sz w:val="22"/>
                <w:szCs w:val="22"/>
              </w:rPr>
            </w:pPr>
            <w:r w:rsidRPr="005A118D">
              <w:rPr>
                <w:rFonts w:ascii="Times" w:hAnsi="Times"/>
                <w:sz w:val="22"/>
                <w:szCs w:val="22"/>
              </w:rPr>
              <w:t>1.03 (0.98 – 1.09)</w:t>
            </w:r>
          </w:p>
          <w:p w14:paraId="5312429C" w14:textId="77777777" w:rsidR="00863B3D" w:rsidRPr="005A118D" w:rsidRDefault="00863B3D" w:rsidP="000312D1">
            <w:pPr>
              <w:jc w:val="center"/>
              <w:rPr>
                <w:rFonts w:ascii="Times" w:hAnsi="Times"/>
                <w:sz w:val="22"/>
                <w:szCs w:val="22"/>
              </w:rPr>
            </w:pPr>
            <w:r w:rsidRPr="005A118D">
              <w:rPr>
                <w:rFonts w:ascii="Times" w:hAnsi="Times"/>
                <w:sz w:val="22"/>
                <w:szCs w:val="22"/>
              </w:rPr>
              <w:t>1.27 (1.03 – 1.57)</w:t>
            </w:r>
          </w:p>
        </w:tc>
      </w:tr>
    </w:tbl>
    <w:p w14:paraId="4DED7995" w14:textId="77777777" w:rsidR="00863B3D" w:rsidRPr="00C91260" w:rsidRDefault="00863B3D" w:rsidP="00863B3D">
      <w:pPr>
        <w:rPr>
          <w:rFonts w:ascii="Times" w:hAnsi="Times"/>
          <w:sz w:val="10"/>
          <w:szCs w:val="10"/>
        </w:rPr>
      </w:pPr>
    </w:p>
    <w:p w14:paraId="2A5E272A" w14:textId="77777777" w:rsidR="00863B3D" w:rsidRDefault="00863B3D" w:rsidP="00863B3D">
      <w:pPr>
        <w:pStyle w:val="ListParagraph"/>
        <w:numPr>
          <w:ilvl w:val="0"/>
          <w:numId w:val="1"/>
        </w:numPr>
        <w:ind w:left="360"/>
        <w:rPr>
          <w:rFonts w:ascii="Times" w:hAnsi="Times"/>
          <w:sz w:val="22"/>
          <w:szCs w:val="22"/>
        </w:rPr>
      </w:pPr>
      <w:r>
        <w:rPr>
          <w:rFonts w:ascii="Times" w:hAnsi="Times"/>
          <w:sz w:val="22"/>
          <w:szCs w:val="22"/>
        </w:rPr>
        <w:t xml:space="preserve">Odds ratios (OR) and 95% CI correspond to results presented in Figure 2. </w:t>
      </w:r>
    </w:p>
    <w:p w14:paraId="79114E85" w14:textId="77777777" w:rsidR="00863B3D" w:rsidRPr="005A118D" w:rsidRDefault="00863B3D" w:rsidP="00863B3D">
      <w:pPr>
        <w:pStyle w:val="ListParagraph"/>
        <w:numPr>
          <w:ilvl w:val="0"/>
          <w:numId w:val="1"/>
        </w:numPr>
        <w:ind w:left="360"/>
        <w:rPr>
          <w:rFonts w:ascii="Times" w:hAnsi="Times"/>
          <w:sz w:val="22"/>
          <w:szCs w:val="22"/>
        </w:rPr>
      </w:pPr>
      <w:r w:rsidRPr="005A118D">
        <w:rPr>
          <w:rFonts w:ascii="Times" w:hAnsi="Times"/>
          <w:sz w:val="22"/>
          <w:szCs w:val="22"/>
        </w:rPr>
        <w:t>We used generalized estimating equations with an exchangeable working correlation structure to estimate ORs. All models were controlled for sex, age group, season and calendar year.</w:t>
      </w:r>
    </w:p>
    <w:p w14:paraId="27FE4379" w14:textId="77777777" w:rsidR="00863B3D" w:rsidRPr="005A118D" w:rsidRDefault="00863B3D" w:rsidP="00863B3D">
      <w:pPr>
        <w:pStyle w:val="ListParagraph"/>
        <w:numPr>
          <w:ilvl w:val="0"/>
          <w:numId w:val="1"/>
        </w:numPr>
        <w:ind w:left="360"/>
        <w:rPr>
          <w:rFonts w:ascii="Times" w:hAnsi="Times"/>
          <w:sz w:val="22"/>
          <w:szCs w:val="22"/>
        </w:rPr>
      </w:pPr>
      <w:r w:rsidRPr="005A118D">
        <w:rPr>
          <w:rFonts w:ascii="Times" w:hAnsi="Times"/>
          <w:sz w:val="22"/>
          <w:szCs w:val="22"/>
        </w:rPr>
        <w:t>We defined the number of earthquakes ≥ M4 within the previous six months at the county level.</w:t>
      </w:r>
    </w:p>
    <w:p w14:paraId="606F35DF" w14:textId="77777777" w:rsidR="00863B3D" w:rsidRPr="005A118D" w:rsidRDefault="00863B3D" w:rsidP="00863B3D">
      <w:pPr>
        <w:pStyle w:val="ListParagraph"/>
        <w:numPr>
          <w:ilvl w:val="0"/>
          <w:numId w:val="1"/>
        </w:numPr>
        <w:ind w:left="360"/>
        <w:rPr>
          <w:rFonts w:ascii="Times" w:hAnsi="Times"/>
          <w:sz w:val="22"/>
          <w:szCs w:val="22"/>
        </w:rPr>
        <w:sectPr w:rsidR="00863B3D" w:rsidRPr="005A118D">
          <w:pgSz w:w="12240" w:h="15840"/>
          <w:pgMar w:top="1440" w:right="1440" w:bottom="1440" w:left="1440" w:header="720" w:footer="720" w:gutter="0"/>
          <w:cols w:space="720"/>
          <w:docGrid w:linePitch="360"/>
        </w:sectPr>
      </w:pPr>
      <w:r w:rsidRPr="005A118D">
        <w:rPr>
          <w:rFonts w:ascii="Times" w:hAnsi="Times"/>
          <w:sz w:val="22"/>
          <w:szCs w:val="22"/>
        </w:rPr>
        <w:t xml:space="preserve">Coefficients were rescaled to reflect an association for a five-earthquake increase. </w:t>
      </w:r>
    </w:p>
    <w:p w14:paraId="25729FB4" w14:textId="77777777" w:rsidR="00863B3D" w:rsidRPr="005A118D" w:rsidRDefault="00863B3D" w:rsidP="00863B3D">
      <w:pPr>
        <w:rPr>
          <w:rFonts w:ascii="Times" w:hAnsi="Times"/>
          <w:b/>
          <w:bCs/>
          <w:sz w:val="22"/>
          <w:szCs w:val="22"/>
        </w:rPr>
      </w:pPr>
      <w:r w:rsidRPr="005A118D">
        <w:rPr>
          <w:rFonts w:ascii="Times" w:hAnsi="Times"/>
          <w:b/>
          <w:bCs/>
          <w:sz w:val="22"/>
          <w:szCs w:val="22"/>
        </w:rPr>
        <w:lastRenderedPageBreak/>
        <w:t xml:space="preserve">Supplemental Table </w:t>
      </w:r>
      <w:r>
        <w:rPr>
          <w:rFonts w:ascii="Times" w:hAnsi="Times"/>
          <w:b/>
          <w:bCs/>
          <w:sz w:val="22"/>
          <w:szCs w:val="22"/>
        </w:rPr>
        <w:t>3</w:t>
      </w:r>
      <w:r w:rsidRPr="005A118D">
        <w:rPr>
          <w:rFonts w:ascii="Times" w:hAnsi="Times"/>
          <w:b/>
          <w:bCs/>
          <w:sz w:val="22"/>
          <w:szCs w:val="22"/>
        </w:rPr>
        <w:t xml:space="preserve">. </w:t>
      </w:r>
      <w:r w:rsidRPr="005A118D">
        <w:rPr>
          <w:rFonts w:ascii="Times" w:hAnsi="Times"/>
          <w:sz w:val="22"/>
          <w:szCs w:val="22"/>
        </w:rPr>
        <w:t xml:space="preserve">Association of frequency of </w:t>
      </w:r>
      <w:r w:rsidRPr="005A118D">
        <w:rPr>
          <w:rFonts w:ascii="Times" w:hAnsi="Times"/>
          <w:i/>
          <w:iCs/>
          <w:sz w:val="22"/>
          <w:szCs w:val="22"/>
        </w:rPr>
        <w:t>≥ M</w:t>
      </w:r>
      <w:r w:rsidRPr="00F60D45">
        <w:rPr>
          <w:rFonts w:ascii="Times" w:hAnsi="Times"/>
          <w:sz w:val="22"/>
          <w:szCs w:val="22"/>
        </w:rPr>
        <w:t>4</w:t>
      </w:r>
      <w:r w:rsidRPr="005A118D">
        <w:rPr>
          <w:rFonts w:ascii="Times" w:hAnsi="Times"/>
          <w:sz w:val="22"/>
          <w:szCs w:val="22"/>
        </w:rPr>
        <w:t xml:space="preserve"> earthquakes in previous six months with adjustment reaction, anxiety-related disorders, physical symptoms, stress disorders, and all visits combined, 2010 – 2019 </w:t>
      </w:r>
      <w:r w:rsidRPr="005A118D">
        <w:rPr>
          <w:rFonts w:ascii="Times" w:hAnsi="Times"/>
          <w:sz w:val="22"/>
          <w:szCs w:val="22"/>
          <w:vertAlign w:val="superscript"/>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067"/>
        <w:gridCol w:w="2249"/>
        <w:gridCol w:w="2158"/>
        <w:gridCol w:w="2159"/>
        <w:gridCol w:w="2159"/>
      </w:tblGrid>
      <w:tr w:rsidR="00863B3D" w:rsidRPr="005A118D" w14:paraId="55225829" w14:textId="77777777" w:rsidTr="000312D1">
        <w:tc>
          <w:tcPr>
            <w:tcW w:w="2158" w:type="dxa"/>
            <w:tcBorders>
              <w:top w:val="single" w:sz="18" w:space="0" w:color="auto"/>
              <w:bottom w:val="single" w:sz="8" w:space="0" w:color="auto"/>
            </w:tcBorders>
          </w:tcPr>
          <w:p w14:paraId="39658140" w14:textId="77777777" w:rsidR="00863B3D" w:rsidRPr="005A118D" w:rsidRDefault="00863B3D" w:rsidP="000312D1">
            <w:pPr>
              <w:rPr>
                <w:rFonts w:ascii="Times" w:hAnsi="Times"/>
                <w:b/>
                <w:bCs/>
                <w:sz w:val="22"/>
                <w:szCs w:val="22"/>
              </w:rPr>
            </w:pPr>
          </w:p>
        </w:tc>
        <w:tc>
          <w:tcPr>
            <w:tcW w:w="2067" w:type="dxa"/>
            <w:tcBorders>
              <w:top w:val="single" w:sz="18" w:space="0" w:color="auto"/>
              <w:bottom w:val="single" w:sz="8" w:space="0" w:color="auto"/>
            </w:tcBorders>
          </w:tcPr>
          <w:p w14:paraId="061C4B52"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All Visits</w:t>
            </w:r>
          </w:p>
          <w:p w14:paraId="06823ED1" w14:textId="77777777" w:rsidR="00863B3D" w:rsidRPr="005A118D" w:rsidRDefault="00863B3D" w:rsidP="000312D1">
            <w:pPr>
              <w:jc w:val="center"/>
              <w:rPr>
                <w:rFonts w:ascii="Times" w:hAnsi="Times"/>
                <w:sz w:val="22"/>
                <w:szCs w:val="22"/>
              </w:rPr>
            </w:pPr>
            <w:r w:rsidRPr="005A118D">
              <w:rPr>
                <w:rFonts w:ascii="Times" w:hAnsi="Times"/>
                <w:sz w:val="22"/>
                <w:szCs w:val="22"/>
              </w:rPr>
              <w:t>OR (95% CI)</w:t>
            </w:r>
          </w:p>
        </w:tc>
        <w:tc>
          <w:tcPr>
            <w:tcW w:w="2249" w:type="dxa"/>
            <w:tcBorders>
              <w:top w:val="single" w:sz="18" w:space="0" w:color="auto"/>
              <w:bottom w:val="single" w:sz="8" w:space="0" w:color="auto"/>
            </w:tcBorders>
          </w:tcPr>
          <w:p w14:paraId="4DB089FA"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Adjustment Reaction</w:t>
            </w:r>
          </w:p>
          <w:p w14:paraId="08AA228D" w14:textId="77777777" w:rsidR="00863B3D" w:rsidRPr="005A118D" w:rsidRDefault="00863B3D" w:rsidP="000312D1">
            <w:pPr>
              <w:jc w:val="center"/>
              <w:rPr>
                <w:rFonts w:ascii="Times" w:hAnsi="Times"/>
                <w:b/>
                <w:bCs/>
                <w:sz w:val="22"/>
                <w:szCs w:val="22"/>
              </w:rPr>
            </w:pPr>
            <w:r w:rsidRPr="005A118D">
              <w:rPr>
                <w:rFonts w:ascii="Times" w:hAnsi="Times"/>
                <w:sz w:val="22"/>
                <w:szCs w:val="22"/>
              </w:rPr>
              <w:t>OR (95% CI)</w:t>
            </w:r>
          </w:p>
        </w:tc>
        <w:tc>
          <w:tcPr>
            <w:tcW w:w="2158" w:type="dxa"/>
            <w:tcBorders>
              <w:top w:val="single" w:sz="18" w:space="0" w:color="auto"/>
              <w:bottom w:val="single" w:sz="8" w:space="0" w:color="auto"/>
            </w:tcBorders>
          </w:tcPr>
          <w:p w14:paraId="01FC2FD4"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Anxiety-Related</w:t>
            </w:r>
          </w:p>
          <w:p w14:paraId="42C378C2" w14:textId="77777777" w:rsidR="00863B3D" w:rsidRPr="005A118D" w:rsidRDefault="00863B3D" w:rsidP="000312D1">
            <w:pPr>
              <w:jc w:val="center"/>
              <w:rPr>
                <w:rFonts w:ascii="Times" w:hAnsi="Times"/>
                <w:b/>
                <w:bCs/>
                <w:sz w:val="22"/>
                <w:szCs w:val="22"/>
              </w:rPr>
            </w:pPr>
            <w:r w:rsidRPr="005A118D">
              <w:rPr>
                <w:rFonts w:ascii="Times" w:hAnsi="Times"/>
                <w:sz w:val="22"/>
                <w:szCs w:val="22"/>
              </w:rPr>
              <w:t>OR (95% CI)</w:t>
            </w:r>
          </w:p>
        </w:tc>
        <w:tc>
          <w:tcPr>
            <w:tcW w:w="2159" w:type="dxa"/>
            <w:tcBorders>
              <w:top w:val="single" w:sz="18" w:space="0" w:color="auto"/>
              <w:bottom w:val="single" w:sz="8" w:space="0" w:color="auto"/>
            </w:tcBorders>
          </w:tcPr>
          <w:p w14:paraId="5FFC92C7"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Physical Symptoms</w:t>
            </w:r>
          </w:p>
          <w:p w14:paraId="7797C723" w14:textId="77777777" w:rsidR="00863B3D" w:rsidRPr="005A118D" w:rsidRDefault="00863B3D" w:rsidP="000312D1">
            <w:pPr>
              <w:jc w:val="center"/>
              <w:rPr>
                <w:rFonts w:ascii="Times" w:hAnsi="Times"/>
                <w:b/>
                <w:bCs/>
                <w:sz w:val="22"/>
                <w:szCs w:val="22"/>
              </w:rPr>
            </w:pPr>
            <w:r w:rsidRPr="005A118D">
              <w:rPr>
                <w:rFonts w:ascii="Times" w:hAnsi="Times"/>
                <w:sz w:val="22"/>
                <w:szCs w:val="22"/>
              </w:rPr>
              <w:t>OR (95% CI)</w:t>
            </w:r>
          </w:p>
        </w:tc>
        <w:tc>
          <w:tcPr>
            <w:tcW w:w="2159" w:type="dxa"/>
            <w:tcBorders>
              <w:top w:val="single" w:sz="18" w:space="0" w:color="auto"/>
              <w:bottom w:val="single" w:sz="8" w:space="0" w:color="auto"/>
            </w:tcBorders>
          </w:tcPr>
          <w:p w14:paraId="14BF8AAB"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Stress Disorders</w:t>
            </w:r>
          </w:p>
          <w:p w14:paraId="13378CD4" w14:textId="77777777" w:rsidR="00863B3D" w:rsidRPr="005A118D" w:rsidRDefault="00863B3D" w:rsidP="000312D1">
            <w:pPr>
              <w:jc w:val="center"/>
              <w:rPr>
                <w:rFonts w:ascii="Times" w:hAnsi="Times"/>
                <w:b/>
                <w:bCs/>
                <w:sz w:val="22"/>
                <w:szCs w:val="22"/>
              </w:rPr>
            </w:pPr>
            <w:r w:rsidRPr="005A118D">
              <w:rPr>
                <w:rFonts w:ascii="Times" w:hAnsi="Times"/>
                <w:sz w:val="22"/>
                <w:szCs w:val="22"/>
              </w:rPr>
              <w:t>OR (95% CI)</w:t>
            </w:r>
          </w:p>
        </w:tc>
      </w:tr>
      <w:tr w:rsidR="00863B3D" w:rsidRPr="005A118D" w14:paraId="005CC130" w14:textId="77777777" w:rsidTr="000312D1">
        <w:tc>
          <w:tcPr>
            <w:tcW w:w="2158" w:type="dxa"/>
            <w:tcBorders>
              <w:top w:val="single" w:sz="8" w:space="0" w:color="auto"/>
              <w:bottom w:val="single" w:sz="18" w:space="0" w:color="auto"/>
            </w:tcBorders>
          </w:tcPr>
          <w:p w14:paraId="219D111C" w14:textId="77777777" w:rsidR="00863B3D" w:rsidRPr="005A118D" w:rsidRDefault="00863B3D" w:rsidP="000312D1">
            <w:pPr>
              <w:rPr>
                <w:rFonts w:ascii="Times" w:hAnsi="Times"/>
                <w:b/>
                <w:bCs/>
                <w:sz w:val="22"/>
                <w:szCs w:val="22"/>
              </w:rPr>
            </w:pPr>
            <w:r w:rsidRPr="005A118D">
              <w:rPr>
                <w:rFonts w:ascii="Times" w:hAnsi="Times"/>
                <w:b/>
                <w:bCs/>
                <w:sz w:val="22"/>
                <w:szCs w:val="22"/>
              </w:rPr>
              <w:t xml:space="preserve">Zero </w:t>
            </w:r>
          </w:p>
          <w:p w14:paraId="21A62E73" w14:textId="77777777" w:rsidR="00863B3D" w:rsidRPr="005A118D" w:rsidRDefault="00863B3D" w:rsidP="000312D1">
            <w:pPr>
              <w:rPr>
                <w:rFonts w:ascii="Times" w:hAnsi="Times"/>
                <w:b/>
                <w:bCs/>
                <w:sz w:val="22"/>
                <w:szCs w:val="22"/>
              </w:rPr>
            </w:pPr>
            <w:r w:rsidRPr="005A118D">
              <w:rPr>
                <w:rFonts w:ascii="Times" w:hAnsi="Times"/>
                <w:b/>
                <w:bCs/>
                <w:sz w:val="22"/>
                <w:szCs w:val="22"/>
              </w:rPr>
              <w:t>One</w:t>
            </w:r>
          </w:p>
          <w:p w14:paraId="7F50ABFE" w14:textId="77777777" w:rsidR="00863B3D" w:rsidRPr="005A118D" w:rsidRDefault="00863B3D" w:rsidP="000312D1">
            <w:pPr>
              <w:rPr>
                <w:rFonts w:ascii="Times" w:hAnsi="Times"/>
                <w:b/>
                <w:bCs/>
                <w:sz w:val="22"/>
                <w:szCs w:val="22"/>
              </w:rPr>
            </w:pPr>
            <w:r w:rsidRPr="005A118D">
              <w:rPr>
                <w:rFonts w:ascii="Times" w:hAnsi="Times"/>
                <w:b/>
                <w:bCs/>
                <w:sz w:val="22"/>
                <w:szCs w:val="22"/>
              </w:rPr>
              <w:t>Two to seven</w:t>
            </w:r>
          </w:p>
          <w:p w14:paraId="54E334A5" w14:textId="77777777" w:rsidR="00863B3D" w:rsidRPr="005A118D" w:rsidRDefault="00863B3D" w:rsidP="000312D1">
            <w:pPr>
              <w:rPr>
                <w:rFonts w:ascii="Times" w:hAnsi="Times"/>
                <w:b/>
                <w:bCs/>
                <w:sz w:val="22"/>
                <w:szCs w:val="22"/>
              </w:rPr>
            </w:pPr>
            <w:r w:rsidRPr="005A118D">
              <w:rPr>
                <w:rFonts w:ascii="Times" w:hAnsi="Times"/>
                <w:b/>
                <w:bCs/>
                <w:sz w:val="22"/>
                <w:szCs w:val="22"/>
              </w:rPr>
              <w:t>Eight or more</w:t>
            </w:r>
          </w:p>
        </w:tc>
        <w:tc>
          <w:tcPr>
            <w:tcW w:w="2067" w:type="dxa"/>
            <w:tcBorders>
              <w:top w:val="single" w:sz="8" w:space="0" w:color="auto"/>
              <w:bottom w:val="single" w:sz="18" w:space="0" w:color="auto"/>
            </w:tcBorders>
          </w:tcPr>
          <w:p w14:paraId="2B678412" w14:textId="77777777" w:rsidR="00863B3D" w:rsidRPr="005A118D" w:rsidRDefault="00863B3D" w:rsidP="000312D1">
            <w:pPr>
              <w:jc w:val="center"/>
              <w:rPr>
                <w:rFonts w:ascii="Times" w:hAnsi="Times"/>
                <w:sz w:val="22"/>
                <w:szCs w:val="22"/>
              </w:rPr>
            </w:pPr>
            <w:r w:rsidRPr="005A118D">
              <w:rPr>
                <w:rFonts w:ascii="Times" w:hAnsi="Times"/>
                <w:sz w:val="22"/>
                <w:szCs w:val="22"/>
              </w:rPr>
              <w:t>1 (Ref)</w:t>
            </w:r>
          </w:p>
          <w:p w14:paraId="3D42701E" w14:textId="77777777" w:rsidR="00863B3D" w:rsidRPr="005A118D" w:rsidRDefault="00863B3D" w:rsidP="000312D1">
            <w:pPr>
              <w:jc w:val="center"/>
              <w:rPr>
                <w:rFonts w:ascii="Times" w:hAnsi="Times"/>
                <w:sz w:val="22"/>
                <w:szCs w:val="22"/>
              </w:rPr>
            </w:pPr>
            <w:r w:rsidRPr="005A118D">
              <w:rPr>
                <w:rFonts w:ascii="Times" w:hAnsi="Times"/>
                <w:sz w:val="22"/>
                <w:szCs w:val="22"/>
              </w:rPr>
              <w:t>1.01 (0.92 – 1.11)</w:t>
            </w:r>
          </w:p>
          <w:p w14:paraId="38D416F9" w14:textId="77777777" w:rsidR="00863B3D" w:rsidRPr="005A118D" w:rsidRDefault="00863B3D" w:rsidP="000312D1">
            <w:pPr>
              <w:jc w:val="center"/>
              <w:rPr>
                <w:rFonts w:ascii="Times" w:hAnsi="Times"/>
                <w:sz w:val="22"/>
                <w:szCs w:val="22"/>
              </w:rPr>
            </w:pPr>
            <w:r w:rsidRPr="005A118D">
              <w:rPr>
                <w:rFonts w:ascii="Times" w:hAnsi="Times"/>
                <w:sz w:val="22"/>
                <w:szCs w:val="22"/>
              </w:rPr>
              <w:t>1.02 (0.93 – 1.13)</w:t>
            </w:r>
          </w:p>
          <w:p w14:paraId="3B8233C3" w14:textId="77777777" w:rsidR="00863B3D" w:rsidRPr="005A118D" w:rsidRDefault="00863B3D" w:rsidP="000312D1">
            <w:pPr>
              <w:jc w:val="center"/>
              <w:rPr>
                <w:rFonts w:ascii="Times" w:hAnsi="Times"/>
                <w:sz w:val="22"/>
                <w:szCs w:val="22"/>
              </w:rPr>
            </w:pPr>
            <w:r w:rsidRPr="005A118D">
              <w:rPr>
                <w:rFonts w:ascii="Times" w:hAnsi="Times"/>
                <w:sz w:val="22"/>
                <w:szCs w:val="22"/>
              </w:rPr>
              <w:t>1.02 (0.90 – 1.16)</w:t>
            </w:r>
          </w:p>
        </w:tc>
        <w:tc>
          <w:tcPr>
            <w:tcW w:w="2249" w:type="dxa"/>
            <w:tcBorders>
              <w:top w:val="single" w:sz="8" w:space="0" w:color="auto"/>
              <w:bottom w:val="single" w:sz="18" w:space="0" w:color="auto"/>
            </w:tcBorders>
          </w:tcPr>
          <w:p w14:paraId="0D08897F" w14:textId="77777777" w:rsidR="00863B3D" w:rsidRPr="005A118D" w:rsidRDefault="00863B3D" w:rsidP="000312D1">
            <w:pPr>
              <w:jc w:val="center"/>
              <w:rPr>
                <w:rFonts w:ascii="Times" w:hAnsi="Times"/>
                <w:sz w:val="22"/>
                <w:szCs w:val="22"/>
              </w:rPr>
            </w:pPr>
            <w:r w:rsidRPr="005A118D">
              <w:rPr>
                <w:rFonts w:ascii="Times" w:hAnsi="Times"/>
                <w:sz w:val="22"/>
                <w:szCs w:val="22"/>
              </w:rPr>
              <w:t>1 (Ref)</w:t>
            </w:r>
          </w:p>
          <w:p w14:paraId="1B8F95D2" w14:textId="77777777" w:rsidR="00863B3D" w:rsidRPr="005A118D" w:rsidRDefault="00863B3D" w:rsidP="000312D1">
            <w:pPr>
              <w:jc w:val="center"/>
              <w:rPr>
                <w:rFonts w:ascii="Times" w:hAnsi="Times"/>
                <w:sz w:val="22"/>
                <w:szCs w:val="22"/>
              </w:rPr>
            </w:pPr>
            <w:r w:rsidRPr="005A118D">
              <w:rPr>
                <w:rFonts w:ascii="Times" w:hAnsi="Times"/>
                <w:sz w:val="22"/>
                <w:szCs w:val="22"/>
              </w:rPr>
              <w:t>1.26 (0.92 – 1.73)</w:t>
            </w:r>
          </w:p>
          <w:p w14:paraId="6E73541B" w14:textId="77777777" w:rsidR="00863B3D" w:rsidRPr="005A118D" w:rsidRDefault="00863B3D" w:rsidP="000312D1">
            <w:pPr>
              <w:jc w:val="center"/>
              <w:rPr>
                <w:rFonts w:ascii="Times" w:hAnsi="Times"/>
                <w:sz w:val="22"/>
                <w:szCs w:val="22"/>
              </w:rPr>
            </w:pPr>
            <w:r w:rsidRPr="005A118D">
              <w:rPr>
                <w:rFonts w:ascii="Times" w:hAnsi="Times"/>
                <w:sz w:val="22"/>
                <w:szCs w:val="22"/>
              </w:rPr>
              <w:t>1.11 (0.80 – 1.54)</w:t>
            </w:r>
          </w:p>
          <w:p w14:paraId="596E8033" w14:textId="77777777" w:rsidR="00863B3D" w:rsidRPr="005A118D" w:rsidRDefault="00863B3D" w:rsidP="000312D1">
            <w:pPr>
              <w:jc w:val="center"/>
              <w:rPr>
                <w:rFonts w:ascii="Times" w:hAnsi="Times"/>
                <w:b/>
                <w:bCs/>
                <w:sz w:val="22"/>
                <w:szCs w:val="22"/>
              </w:rPr>
            </w:pPr>
            <w:r w:rsidRPr="005A118D">
              <w:rPr>
                <w:rFonts w:ascii="Times" w:hAnsi="Times"/>
                <w:sz w:val="22"/>
                <w:szCs w:val="22"/>
              </w:rPr>
              <w:t>1.29 (0.85 – 1.97)</w:t>
            </w:r>
          </w:p>
        </w:tc>
        <w:tc>
          <w:tcPr>
            <w:tcW w:w="2158" w:type="dxa"/>
            <w:tcBorders>
              <w:top w:val="single" w:sz="8" w:space="0" w:color="auto"/>
              <w:bottom w:val="single" w:sz="18" w:space="0" w:color="auto"/>
            </w:tcBorders>
          </w:tcPr>
          <w:p w14:paraId="7F39100C" w14:textId="77777777" w:rsidR="00863B3D" w:rsidRPr="005A118D" w:rsidRDefault="00863B3D" w:rsidP="000312D1">
            <w:pPr>
              <w:jc w:val="center"/>
              <w:rPr>
                <w:rFonts w:ascii="Times" w:hAnsi="Times"/>
                <w:sz w:val="22"/>
                <w:szCs w:val="22"/>
              </w:rPr>
            </w:pPr>
            <w:r w:rsidRPr="005A118D">
              <w:rPr>
                <w:rFonts w:ascii="Times" w:hAnsi="Times"/>
                <w:sz w:val="22"/>
                <w:szCs w:val="22"/>
              </w:rPr>
              <w:t>1 (Ref)</w:t>
            </w:r>
          </w:p>
          <w:p w14:paraId="4B298F4D" w14:textId="77777777" w:rsidR="00863B3D" w:rsidRPr="005A118D" w:rsidRDefault="00863B3D" w:rsidP="000312D1">
            <w:pPr>
              <w:jc w:val="center"/>
              <w:rPr>
                <w:rFonts w:ascii="Times" w:hAnsi="Times"/>
                <w:sz w:val="22"/>
                <w:szCs w:val="22"/>
              </w:rPr>
            </w:pPr>
            <w:r w:rsidRPr="005A118D">
              <w:rPr>
                <w:rFonts w:ascii="Times" w:hAnsi="Times"/>
                <w:sz w:val="22"/>
                <w:szCs w:val="22"/>
              </w:rPr>
              <w:t>0.90 (0.76 – 1.07)</w:t>
            </w:r>
          </w:p>
          <w:p w14:paraId="146B4907" w14:textId="77777777" w:rsidR="00863B3D" w:rsidRPr="005A118D" w:rsidRDefault="00863B3D" w:rsidP="000312D1">
            <w:pPr>
              <w:jc w:val="center"/>
              <w:rPr>
                <w:rFonts w:ascii="Times" w:hAnsi="Times"/>
                <w:sz w:val="22"/>
                <w:szCs w:val="22"/>
              </w:rPr>
            </w:pPr>
            <w:r w:rsidRPr="005A118D">
              <w:rPr>
                <w:rFonts w:ascii="Times" w:hAnsi="Times"/>
                <w:sz w:val="22"/>
                <w:szCs w:val="22"/>
              </w:rPr>
              <w:t>0.98 (0.83 – 1.15)</w:t>
            </w:r>
          </w:p>
          <w:p w14:paraId="72DD5307" w14:textId="77777777" w:rsidR="00863B3D" w:rsidRPr="005A118D" w:rsidRDefault="00863B3D" w:rsidP="000312D1">
            <w:pPr>
              <w:jc w:val="center"/>
              <w:rPr>
                <w:rFonts w:ascii="Times" w:hAnsi="Times"/>
                <w:b/>
                <w:bCs/>
                <w:sz w:val="22"/>
                <w:szCs w:val="22"/>
              </w:rPr>
            </w:pPr>
            <w:r w:rsidRPr="005A118D">
              <w:rPr>
                <w:rFonts w:ascii="Times" w:hAnsi="Times"/>
                <w:sz w:val="22"/>
                <w:szCs w:val="22"/>
              </w:rPr>
              <w:t>0.90 (0.73 – 1.11)</w:t>
            </w:r>
          </w:p>
        </w:tc>
        <w:tc>
          <w:tcPr>
            <w:tcW w:w="2159" w:type="dxa"/>
            <w:tcBorders>
              <w:top w:val="single" w:sz="8" w:space="0" w:color="auto"/>
              <w:bottom w:val="single" w:sz="18" w:space="0" w:color="auto"/>
            </w:tcBorders>
          </w:tcPr>
          <w:p w14:paraId="2FC72A4E" w14:textId="77777777" w:rsidR="00863B3D" w:rsidRPr="005A118D" w:rsidRDefault="00863B3D" w:rsidP="000312D1">
            <w:pPr>
              <w:jc w:val="center"/>
              <w:rPr>
                <w:rFonts w:ascii="Times" w:hAnsi="Times"/>
                <w:sz w:val="22"/>
                <w:szCs w:val="22"/>
              </w:rPr>
            </w:pPr>
            <w:r w:rsidRPr="005A118D">
              <w:rPr>
                <w:rFonts w:ascii="Times" w:hAnsi="Times"/>
                <w:sz w:val="22"/>
                <w:szCs w:val="22"/>
              </w:rPr>
              <w:t>1 (Ref)</w:t>
            </w:r>
          </w:p>
          <w:p w14:paraId="06AEC86F" w14:textId="77777777" w:rsidR="00863B3D" w:rsidRPr="005A118D" w:rsidRDefault="00863B3D" w:rsidP="000312D1">
            <w:pPr>
              <w:jc w:val="center"/>
              <w:rPr>
                <w:rFonts w:ascii="Times" w:hAnsi="Times"/>
                <w:sz w:val="22"/>
                <w:szCs w:val="22"/>
              </w:rPr>
            </w:pPr>
            <w:r w:rsidRPr="005A118D">
              <w:rPr>
                <w:rFonts w:ascii="Times" w:hAnsi="Times"/>
                <w:sz w:val="22"/>
                <w:szCs w:val="22"/>
              </w:rPr>
              <w:t>1.03 (0.92 – 1.16)</w:t>
            </w:r>
          </w:p>
          <w:p w14:paraId="7A4BF27C" w14:textId="77777777" w:rsidR="00863B3D" w:rsidRPr="005A118D" w:rsidRDefault="00863B3D" w:rsidP="000312D1">
            <w:pPr>
              <w:jc w:val="center"/>
              <w:rPr>
                <w:rFonts w:ascii="Times" w:hAnsi="Times"/>
                <w:sz w:val="22"/>
                <w:szCs w:val="22"/>
              </w:rPr>
            </w:pPr>
            <w:r w:rsidRPr="005A118D">
              <w:rPr>
                <w:rFonts w:ascii="Times" w:hAnsi="Times"/>
                <w:sz w:val="22"/>
                <w:szCs w:val="22"/>
              </w:rPr>
              <w:t>1.02 (0.91 – 1.14)</w:t>
            </w:r>
          </w:p>
          <w:p w14:paraId="4EA266AC" w14:textId="77777777" w:rsidR="00863B3D" w:rsidRPr="005A118D" w:rsidRDefault="00863B3D" w:rsidP="000312D1">
            <w:pPr>
              <w:jc w:val="center"/>
              <w:rPr>
                <w:rFonts w:ascii="Times" w:hAnsi="Times"/>
                <w:b/>
                <w:bCs/>
                <w:sz w:val="22"/>
                <w:szCs w:val="22"/>
              </w:rPr>
            </w:pPr>
            <w:r w:rsidRPr="005A118D">
              <w:rPr>
                <w:rFonts w:ascii="Times" w:hAnsi="Times"/>
                <w:sz w:val="22"/>
                <w:szCs w:val="22"/>
              </w:rPr>
              <w:t>1.07 (0.92 – 1.24)</w:t>
            </w:r>
          </w:p>
        </w:tc>
        <w:tc>
          <w:tcPr>
            <w:tcW w:w="2159" w:type="dxa"/>
            <w:tcBorders>
              <w:top w:val="single" w:sz="8" w:space="0" w:color="auto"/>
              <w:bottom w:val="single" w:sz="18" w:space="0" w:color="auto"/>
            </w:tcBorders>
          </w:tcPr>
          <w:p w14:paraId="4749B66A" w14:textId="77777777" w:rsidR="00863B3D" w:rsidRPr="005A118D" w:rsidRDefault="00863B3D" w:rsidP="000312D1">
            <w:pPr>
              <w:jc w:val="center"/>
              <w:rPr>
                <w:rFonts w:ascii="Times" w:hAnsi="Times"/>
                <w:sz w:val="22"/>
                <w:szCs w:val="22"/>
              </w:rPr>
            </w:pPr>
            <w:r w:rsidRPr="005A118D">
              <w:rPr>
                <w:rFonts w:ascii="Times" w:hAnsi="Times"/>
                <w:sz w:val="22"/>
                <w:szCs w:val="22"/>
              </w:rPr>
              <w:t>1 (Ref)</w:t>
            </w:r>
          </w:p>
          <w:p w14:paraId="71E7E9DB" w14:textId="77777777" w:rsidR="00863B3D" w:rsidRPr="005A118D" w:rsidRDefault="00863B3D" w:rsidP="000312D1">
            <w:pPr>
              <w:jc w:val="center"/>
              <w:rPr>
                <w:rFonts w:ascii="Times" w:hAnsi="Times"/>
                <w:sz w:val="22"/>
                <w:szCs w:val="22"/>
              </w:rPr>
            </w:pPr>
            <w:r w:rsidRPr="005A118D">
              <w:rPr>
                <w:rFonts w:ascii="Times" w:hAnsi="Times"/>
                <w:sz w:val="22"/>
                <w:szCs w:val="22"/>
              </w:rPr>
              <w:t>2.60 (1.51 – 4.49)</w:t>
            </w:r>
          </w:p>
          <w:p w14:paraId="69035F3B" w14:textId="77777777" w:rsidR="00863B3D" w:rsidRPr="005A118D" w:rsidRDefault="00863B3D" w:rsidP="000312D1">
            <w:pPr>
              <w:jc w:val="center"/>
              <w:rPr>
                <w:rFonts w:ascii="Times" w:hAnsi="Times"/>
                <w:sz w:val="22"/>
                <w:szCs w:val="22"/>
              </w:rPr>
            </w:pPr>
            <w:r w:rsidRPr="005A118D">
              <w:rPr>
                <w:rFonts w:ascii="Times" w:hAnsi="Times"/>
                <w:sz w:val="22"/>
                <w:szCs w:val="22"/>
              </w:rPr>
              <w:t>2.08 (1.27 – 3.41)</w:t>
            </w:r>
          </w:p>
          <w:p w14:paraId="41695132" w14:textId="77777777" w:rsidR="00863B3D" w:rsidRPr="005A118D" w:rsidRDefault="00863B3D" w:rsidP="000312D1">
            <w:pPr>
              <w:jc w:val="center"/>
              <w:rPr>
                <w:rFonts w:ascii="Times" w:hAnsi="Times"/>
                <w:b/>
                <w:bCs/>
                <w:sz w:val="22"/>
                <w:szCs w:val="22"/>
              </w:rPr>
            </w:pPr>
            <w:r w:rsidRPr="005A118D">
              <w:rPr>
                <w:rFonts w:ascii="Times" w:hAnsi="Times"/>
                <w:sz w:val="22"/>
                <w:szCs w:val="22"/>
              </w:rPr>
              <w:t>2.64 (1.37 – 5.09)</w:t>
            </w:r>
          </w:p>
        </w:tc>
      </w:tr>
    </w:tbl>
    <w:p w14:paraId="016BEFA3" w14:textId="77777777" w:rsidR="00863B3D" w:rsidRPr="005A118D" w:rsidRDefault="00863B3D" w:rsidP="00863B3D">
      <w:pPr>
        <w:rPr>
          <w:rFonts w:ascii="Times" w:hAnsi="Times"/>
          <w:b/>
          <w:bCs/>
          <w:sz w:val="22"/>
          <w:szCs w:val="22"/>
        </w:rPr>
      </w:pPr>
    </w:p>
    <w:p w14:paraId="24D4DF3D" w14:textId="77777777" w:rsidR="00863B3D" w:rsidRPr="005A118D" w:rsidRDefault="00863B3D" w:rsidP="00863B3D">
      <w:pPr>
        <w:pStyle w:val="ListParagraph"/>
        <w:numPr>
          <w:ilvl w:val="0"/>
          <w:numId w:val="2"/>
        </w:numPr>
        <w:ind w:left="360"/>
        <w:rPr>
          <w:rFonts w:ascii="Times" w:hAnsi="Times"/>
          <w:sz w:val="22"/>
          <w:szCs w:val="22"/>
        </w:rPr>
      </w:pPr>
      <w:r w:rsidRPr="005A118D">
        <w:rPr>
          <w:rFonts w:ascii="Times" w:hAnsi="Times"/>
          <w:sz w:val="22"/>
          <w:szCs w:val="22"/>
        </w:rPr>
        <w:t>We used generalized estimating equations with an exchangeable working correlation structure to estimate odds ratios. All models included controls for sex, age group, and included fixed effects for season and calendar year.</w:t>
      </w:r>
    </w:p>
    <w:p w14:paraId="1584F0A8" w14:textId="77777777" w:rsidR="00863B3D" w:rsidRPr="005A118D" w:rsidRDefault="00863B3D" w:rsidP="00863B3D">
      <w:pPr>
        <w:pStyle w:val="ListParagraph"/>
        <w:numPr>
          <w:ilvl w:val="0"/>
          <w:numId w:val="2"/>
        </w:numPr>
        <w:ind w:left="360"/>
        <w:rPr>
          <w:rFonts w:ascii="Times" w:hAnsi="Times"/>
          <w:sz w:val="22"/>
          <w:szCs w:val="22"/>
        </w:rPr>
      </w:pPr>
      <w:r w:rsidRPr="005A118D">
        <w:rPr>
          <w:rFonts w:ascii="Times" w:hAnsi="Times"/>
          <w:sz w:val="22"/>
          <w:szCs w:val="22"/>
        </w:rPr>
        <w:t xml:space="preserve">We defined the number of earthquakes ≥ </w:t>
      </w:r>
      <w:r w:rsidRPr="00F60D45">
        <w:rPr>
          <w:rFonts w:ascii="Times" w:hAnsi="Times"/>
          <w:i/>
          <w:iCs/>
          <w:sz w:val="22"/>
          <w:szCs w:val="22"/>
        </w:rPr>
        <w:t>M</w:t>
      </w:r>
      <w:r w:rsidRPr="005A118D">
        <w:rPr>
          <w:rFonts w:ascii="Times" w:hAnsi="Times"/>
          <w:sz w:val="22"/>
          <w:szCs w:val="22"/>
        </w:rPr>
        <w:t>4 within the previous six months at the county level.</w:t>
      </w:r>
    </w:p>
    <w:p w14:paraId="28110C63" w14:textId="77777777" w:rsidR="00863B3D" w:rsidRPr="005A118D" w:rsidRDefault="00863B3D" w:rsidP="00863B3D">
      <w:pPr>
        <w:rPr>
          <w:rFonts w:ascii="Times" w:hAnsi="Times"/>
          <w:b/>
          <w:bCs/>
          <w:sz w:val="22"/>
          <w:szCs w:val="22"/>
        </w:rPr>
        <w:sectPr w:rsidR="00863B3D" w:rsidRPr="005A118D" w:rsidSect="00042F7E">
          <w:pgSz w:w="15840" w:h="12240" w:orient="landscape"/>
          <w:pgMar w:top="1440" w:right="1440" w:bottom="1440" w:left="1440" w:header="720" w:footer="720" w:gutter="0"/>
          <w:cols w:space="720"/>
          <w:docGrid w:linePitch="360"/>
        </w:sectPr>
      </w:pPr>
    </w:p>
    <w:p w14:paraId="31150403" w14:textId="77777777" w:rsidR="00863B3D" w:rsidRPr="005A118D" w:rsidRDefault="00863B3D" w:rsidP="00863B3D">
      <w:pPr>
        <w:rPr>
          <w:rFonts w:ascii="Times" w:hAnsi="Times"/>
          <w:sz w:val="22"/>
          <w:szCs w:val="22"/>
        </w:rPr>
      </w:pPr>
      <w:r w:rsidRPr="005A118D">
        <w:rPr>
          <w:rFonts w:ascii="Times" w:hAnsi="Times"/>
          <w:b/>
          <w:bCs/>
          <w:sz w:val="22"/>
          <w:szCs w:val="22"/>
        </w:rPr>
        <w:lastRenderedPageBreak/>
        <w:t xml:space="preserve">Supplemental Table 4. </w:t>
      </w:r>
      <w:r w:rsidRPr="005A118D">
        <w:rPr>
          <w:rFonts w:ascii="Times" w:hAnsi="Times"/>
          <w:sz w:val="22"/>
          <w:szCs w:val="22"/>
        </w:rPr>
        <w:t xml:space="preserve">Association of </w:t>
      </w:r>
      <w:r w:rsidRPr="005A118D">
        <w:rPr>
          <w:rFonts w:ascii="Times" w:hAnsi="Times"/>
          <w:i/>
          <w:iCs/>
          <w:sz w:val="22"/>
          <w:szCs w:val="22"/>
        </w:rPr>
        <w:t>≥ M5</w:t>
      </w:r>
      <w:r w:rsidRPr="005A118D">
        <w:rPr>
          <w:rFonts w:ascii="Times" w:hAnsi="Times"/>
          <w:sz w:val="22"/>
          <w:szCs w:val="22"/>
        </w:rPr>
        <w:t xml:space="preserve"> earthquake in previous six months with anxiety-related diagnoses and physical symptoms of anxiety in Oklahoma, 2010 –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B3D" w:rsidRPr="005A118D" w14:paraId="29AB5581" w14:textId="77777777" w:rsidTr="000312D1">
        <w:tc>
          <w:tcPr>
            <w:tcW w:w="4675" w:type="dxa"/>
            <w:tcBorders>
              <w:top w:val="single" w:sz="18" w:space="0" w:color="auto"/>
              <w:bottom w:val="single" w:sz="18" w:space="0" w:color="auto"/>
            </w:tcBorders>
          </w:tcPr>
          <w:p w14:paraId="0E47BCF6" w14:textId="77777777" w:rsidR="00863B3D" w:rsidRPr="005A118D" w:rsidRDefault="00863B3D" w:rsidP="000312D1">
            <w:pPr>
              <w:rPr>
                <w:rFonts w:ascii="Times" w:hAnsi="Times"/>
                <w:sz w:val="22"/>
                <w:szCs w:val="22"/>
              </w:rPr>
            </w:pPr>
          </w:p>
        </w:tc>
        <w:tc>
          <w:tcPr>
            <w:tcW w:w="4675" w:type="dxa"/>
            <w:tcBorders>
              <w:top w:val="single" w:sz="18" w:space="0" w:color="auto"/>
              <w:bottom w:val="single" w:sz="18" w:space="0" w:color="auto"/>
            </w:tcBorders>
          </w:tcPr>
          <w:p w14:paraId="7128E2FC" w14:textId="77777777" w:rsidR="00863B3D" w:rsidRPr="005A118D" w:rsidRDefault="00863B3D" w:rsidP="000312D1">
            <w:pPr>
              <w:jc w:val="center"/>
              <w:rPr>
                <w:rFonts w:ascii="Times" w:hAnsi="Times"/>
                <w:b/>
                <w:bCs/>
                <w:sz w:val="22"/>
                <w:szCs w:val="22"/>
              </w:rPr>
            </w:pPr>
            <w:r w:rsidRPr="005A118D">
              <w:rPr>
                <w:rFonts w:ascii="Times" w:hAnsi="Times"/>
                <w:b/>
                <w:bCs/>
                <w:sz w:val="22"/>
                <w:szCs w:val="22"/>
              </w:rPr>
              <w:t>Odds Ratio</w:t>
            </w:r>
          </w:p>
          <w:p w14:paraId="4898D189" w14:textId="77777777" w:rsidR="00863B3D" w:rsidRPr="005A118D" w:rsidRDefault="00863B3D" w:rsidP="000312D1">
            <w:pPr>
              <w:jc w:val="center"/>
              <w:rPr>
                <w:rFonts w:ascii="Times" w:hAnsi="Times"/>
                <w:sz w:val="22"/>
                <w:szCs w:val="22"/>
              </w:rPr>
            </w:pPr>
            <w:r w:rsidRPr="005A118D">
              <w:rPr>
                <w:rFonts w:ascii="Times" w:hAnsi="Times"/>
                <w:sz w:val="22"/>
                <w:szCs w:val="22"/>
              </w:rPr>
              <w:t>(95% CI)</w:t>
            </w:r>
          </w:p>
        </w:tc>
      </w:tr>
      <w:tr w:rsidR="00863B3D" w:rsidRPr="005A118D" w14:paraId="37413D16" w14:textId="77777777" w:rsidTr="000312D1">
        <w:tc>
          <w:tcPr>
            <w:tcW w:w="4675" w:type="dxa"/>
            <w:tcBorders>
              <w:top w:val="single" w:sz="18" w:space="0" w:color="auto"/>
              <w:bottom w:val="single" w:sz="18" w:space="0" w:color="auto"/>
            </w:tcBorders>
          </w:tcPr>
          <w:p w14:paraId="2CFBFC72" w14:textId="77777777" w:rsidR="00863B3D" w:rsidRPr="005A118D" w:rsidRDefault="00863B3D" w:rsidP="000312D1">
            <w:pPr>
              <w:rPr>
                <w:rFonts w:ascii="Times" w:hAnsi="Times"/>
                <w:b/>
                <w:bCs/>
                <w:sz w:val="22"/>
                <w:szCs w:val="22"/>
              </w:rPr>
            </w:pPr>
            <w:r w:rsidRPr="005A118D">
              <w:rPr>
                <w:rFonts w:ascii="Times" w:hAnsi="Times"/>
                <w:b/>
                <w:bCs/>
                <w:sz w:val="22"/>
                <w:szCs w:val="22"/>
              </w:rPr>
              <w:t>All Visits</w:t>
            </w:r>
          </w:p>
          <w:p w14:paraId="5A107F4C" w14:textId="77777777" w:rsidR="00863B3D" w:rsidRPr="005A118D" w:rsidRDefault="00863B3D" w:rsidP="000312D1">
            <w:pPr>
              <w:rPr>
                <w:rFonts w:ascii="Times" w:hAnsi="Times"/>
                <w:b/>
                <w:bCs/>
                <w:sz w:val="22"/>
                <w:szCs w:val="22"/>
              </w:rPr>
            </w:pPr>
            <w:r w:rsidRPr="005A118D">
              <w:rPr>
                <w:rFonts w:ascii="Times" w:hAnsi="Times"/>
                <w:b/>
                <w:bCs/>
                <w:sz w:val="22"/>
                <w:szCs w:val="22"/>
              </w:rPr>
              <w:t>Adjustment Reaction</w:t>
            </w:r>
          </w:p>
          <w:p w14:paraId="45F0774D" w14:textId="77777777" w:rsidR="00863B3D" w:rsidRPr="005A118D" w:rsidRDefault="00863B3D" w:rsidP="000312D1">
            <w:pPr>
              <w:rPr>
                <w:rFonts w:ascii="Times" w:hAnsi="Times"/>
                <w:b/>
                <w:bCs/>
                <w:sz w:val="22"/>
                <w:szCs w:val="22"/>
              </w:rPr>
            </w:pPr>
            <w:r w:rsidRPr="005A118D">
              <w:rPr>
                <w:rFonts w:ascii="Times" w:hAnsi="Times"/>
                <w:b/>
                <w:bCs/>
                <w:sz w:val="22"/>
                <w:szCs w:val="22"/>
              </w:rPr>
              <w:t>Anxiety-Related</w:t>
            </w:r>
          </w:p>
          <w:p w14:paraId="351DA601" w14:textId="77777777" w:rsidR="00863B3D" w:rsidRPr="005A118D" w:rsidRDefault="00863B3D" w:rsidP="000312D1">
            <w:pPr>
              <w:rPr>
                <w:rFonts w:ascii="Times" w:hAnsi="Times"/>
                <w:b/>
                <w:bCs/>
                <w:sz w:val="22"/>
                <w:szCs w:val="22"/>
              </w:rPr>
            </w:pPr>
            <w:r w:rsidRPr="005A118D">
              <w:rPr>
                <w:rFonts w:ascii="Times" w:hAnsi="Times"/>
                <w:b/>
                <w:bCs/>
                <w:sz w:val="22"/>
                <w:szCs w:val="22"/>
              </w:rPr>
              <w:t>Physical Symptoms</w:t>
            </w:r>
          </w:p>
          <w:p w14:paraId="4D7656D2" w14:textId="77777777" w:rsidR="00863B3D" w:rsidRPr="005A118D" w:rsidRDefault="00863B3D" w:rsidP="000312D1">
            <w:pPr>
              <w:rPr>
                <w:rFonts w:ascii="Times" w:hAnsi="Times"/>
                <w:b/>
                <w:bCs/>
                <w:sz w:val="22"/>
                <w:szCs w:val="22"/>
              </w:rPr>
            </w:pPr>
            <w:r w:rsidRPr="005A118D">
              <w:rPr>
                <w:rFonts w:ascii="Times" w:hAnsi="Times"/>
                <w:b/>
                <w:bCs/>
                <w:sz w:val="22"/>
                <w:szCs w:val="22"/>
              </w:rPr>
              <w:t>Stress Disorders</w:t>
            </w:r>
          </w:p>
        </w:tc>
        <w:tc>
          <w:tcPr>
            <w:tcW w:w="4675" w:type="dxa"/>
            <w:tcBorders>
              <w:top w:val="single" w:sz="18" w:space="0" w:color="auto"/>
              <w:bottom w:val="single" w:sz="18" w:space="0" w:color="auto"/>
            </w:tcBorders>
          </w:tcPr>
          <w:p w14:paraId="4FED83B0" w14:textId="77777777" w:rsidR="00863B3D" w:rsidRPr="005A118D" w:rsidRDefault="00863B3D" w:rsidP="000312D1">
            <w:pPr>
              <w:pStyle w:val="ListParagraph"/>
              <w:ind w:left="420"/>
              <w:jc w:val="center"/>
              <w:rPr>
                <w:rFonts w:ascii="Times" w:hAnsi="Times"/>
                <w:sz w:val="22"/>
                <w:szCs w:val="22"/>
              </w:rPr>
            </w:pPr>
            <w:r w:rsidRPr="005A118D">
              <w:rPr>
                <w:rFonts w:ascii="Times" w:hAnsi="Times"/>
                <w:sz w:val="22"/>
                <w:szCs w:val="22"/>
              </w:rPr>
              <w:t>0.99 (0.89 – 1.09)</w:t>
            </w:r>
          </w:p>
          <w:p w14:paraId="65E1E920" w14:textId="77777777" w:rsidR="00863B3D" w:rsidRPr="005A118D" w:rsidRDefault="00863B3D" w:rsidP="000312D1">
            <w:pPr>
              <w:pStyle w:val="ListParagraph"/>
              <w:ind w:left="420"/>
              <w:jc w:val="center"/>
              <w:rPr>
                <w:rFonts w:ascii="Times" w:hAnsi="Times"/>
                <w:sz w:val="22"/>
                <w:szCs w:val="22"/>
              </w:rPr>
            </w:pPr>
            <w:r w:rsidRPr="005A118D">
              <w:rPr>
                <w:rFonts w:ascii="Times" w:hAnsi="Times"/>
                <w:sz w:val="22"/>
                <w:szCs w:val="22"/>
              </w:rPr>
              <w:t>0.69 (0.48 – 0.99)</w:t>
            </w:r>
          </w:p>
          <w:p w14:paraId="26B969F0" w14:textId="77777777" w:rsidR="00863B3D" w:rsidRPr="005A118D" w:rsidRDefault="00863B3D" w:rsidP="000312D1">
            <w:pPr>
              <w:pStyle w:val="ListParagraph"/>
              <w:ind w:left="420"/>
              <w:jc w:val="center"/>
              <w:rPr>
                <w:rFonts w:ascii="Times" w:hAnsi="Times"/>
                <w:sz w:val="22"/>
                <w:szCs w:val="22"/>
              </w:rPr>
            </w:pPr>
            <w:r w:rsidRPr="005A118D">
              <w:rPr>
                <w:rFonts w:ascii="Times" w:hAnsi="Times"/>
                <w:sz w:val="22"/>
                <w:szCs w:val="22"/>
              </w:rPr>
              <w:t>0.97 (0.83 – 1.14)</w:t>
            </w:r>
          </w:p>
          <w:p w14:paraId="3221D296" w14:textId="77777777" w:rsidR="00863B3D" w:rsidRPr="005A118D" w:rsidRDefault="00863B3D" w:rsidP="000312D1">
            <w:pPr>
              <w:pStyle w:val="ListParagraph"/>
              <w:ind w:left="420"/>
              <w:jc w:val="center"/>
              <w:rPr>
                <w:rFonts w:ascii="Times" w:hAnsi="Times"/>
                <w:sz w:val="22"/>
                <w:szCs w:val="22"/>
              </w:rPr>
            </w:pPr>
            <w:r w:rsidRPr="005A118D">
              <w:rPr>
                <w:rFonts w:ascii="Times" w:hAnsi="Times"/>
                <w:sz w:val="22"/>
                <w:szCs w:val="22"/>
              </w:rPr>
              <w:t>1.03 (0.91 – 1.17)</w:t>
            </w:r>
          </w:p>
          <w:p w14:paraId="56989963" w14:textId="77777777" w:rsidR="00863B3D" w:rsidRPr="005A118D" w:rsidRDefault="00863B3D" w:rsidP="000312D1">
            <w:pPr>
              <w:pStyle w:val="ListParagraph"/>
              <w:ind w:left="420"/>
              <w:jc w:val="center"/>
              <w:rPr>
                <w:rFonts w:ascii="Times" w:hAnsi="Times"/>
                <w:sz w:val="22"/>
                <w:szCs w:val="22"/>
              </w:rPr>
            </w:pPr>
            <w:r w:rsidRPr="005A118D">
              <w:rPr>
                <w:rFonts w:ascii="Times" w:hAnsi="Times"/>
                <w:sz w:val="22"/>
                <w:szCs w:val="22"/>
              </w:rPr>
              <w:t>1.04 (0.89 – 1.22)</w:t>
            </w:r>
          </w:p>
        </w:tc>
      </w:tr>
    </w:tbl>
    <w:p w14:paraId="5CD151D4" w14:textId="77777777" w:rsidR="00863B3D" w:rsidRPr="005A118D" w:rsidRDefault="00863B3D" w:rsidP="00863B3D">
      <w:pPr>
        <w:rPr>
          <w:rFonts w:ascii="Times" w:hAnsi="Times"/>
          <w:sz w:val="22"/>
          <w:szCs w:val="22"/>
        </w:rPr>
      </w:pPr>
    </w:p>
    <w:p w14:paraId="653D0DE0" w14:textId="77777777" w:rsidR="00863B3D" w:rsidRPr="005A118D" w:rsidRDefault="00863B3D" w:rsidP="00863B3D">
      <w:pPr>
        <w:pStyle w:val="ListParagraph"/>
        <w:numPr>
          <w:ilvl w:val="0"/>
          <w:numId w:val="3"/>
        </w:numPr>
        <w:ind w:left="360"/>
        <w:rPr>
          <w:rFonts w:ascii="Times" w:hAnsi="Times"/>
          <w:sz w:val="22"/>
          <w:szCs w:val="22"/>
        </w:rPr>
      </w:pPr>
      <w:r w:rsidRPr="005A118D">
        <w:rPr>
          <w:rFonts w:ascii="Times" w:hAnsi="Times"/>
          <w:sz w:val="22"/>
          <w:szCs w:val="22"/>
        </w:rPr>
        <w:t>We used generalized estimating equations with an exchangeable working correlation structure to estimate ORs. All models were controlled for sex, age group, season and calendar year.</w:t>
      </w:r>
    </w:p>
    <w:p w14:paraId="724A3EBC" w14:textId="77777777" w:rsidR="00863B3D" w:rsidRPr="005A118D" w:rsidRDefault="00863B3D" w:rsidP="00863B3D">
      <w:pPr>
        <w:pStyle w:val="ListParagraph"/>
        <w:numPr>
          <w:ilvl w:val="0"/>
          <w:numId w:val="3"/>
        </w:numPr>
        <w:ind w:left="360"/>
        <w:rPr>
          <w:rFonts w:ascii="Times" w:hAnsi="Times"/>
          <w:sz w:val="22"/>
          <w:szCs w:val="22"/>
        </w:rPr>
      </w:pPr>
      <w:r w:rsidRPr="005A118D">
        <w:rPr>
          <w:rFonts w:ascii="Times" w:hAnsi="Times"/>
          <w:sz w:val="22"/>
          <w:szCs w:val="22"/>
        </w:rPr>
        <w:t xml:space="preserve">We created an indicator variable that equaled one if an earthquake </w:t>
      </w:r>
      <w:r w:rsidRPr="005A118D">
        <w:rPr>
          <w:rFonts w:ascii="Times" w:hAnsi="Times"/>
          <w:i/>
          <w:iCs/>
          <w:sz w:val="22"/>
          <w:szCs w:val="22"/>
        </w:rPr>
        <w:t xml:space="preserve">≥ M5 </w:t>
      </w:r>
      <w:r w:rsidRPr="005A118D">
        <w:rPr>
          <w:rFonts w:ascii="Times" w:hAnsi="Times"/>
          <w:sz w:val="22"/>
          <w:szCs w:val="22"/>
        </w:rPr>
        <w:t>occurred within the past six months and zero otherwise assigned to individuals based on their county of residence.</w:t>
      </w:r>
    </w:p>
    <w:p w14:paraId="4EB401F3" w14:textId="77777777" w:rsidR="00E83C43" w:rsidRDefault="00863B3D"/>
    <w:sectPr w:rsidR="00E8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43"/>
    <w:multiLevelType w:val="hybridMultilevel"/>
    <w:tmpl w:val="A9BAD93E"/>
    <w:lvl w:ilvl="0" w:tplc="B894B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73768"/>
    <w:multiLevelType w:val="hybridMultilevel"/>
    <w:tmpl w:val="FA5C4A98"/>
    <w:lvl w:ilvl="0" w:tplc="FDBC9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801CA"/>
    <w:multiLevelType w:val="hybridMultilevel"/>
    <w:tmpl w:val="CBBEC8E8"/>
    <w:lvl w:ilvl="0" w:tplc="EDAA1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353198">
    <w:abstractNumId w:val="1"/>
  </w:num>
  <w:num w:numId="2" w16cid:durableId="2059745335">
    <w:abstractNumId w:val="2"/>
  </w:num>
  <w:num w:numId="3" w16cid:durableId="134856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3D"/>
    <w:rsid w:val="00040B2F"/>
    <w:rsid w:val="00044C7E"/>
    <w:rsid w:val="000569FD"/>
    <w:rsid w:val="00063154"/>
    <w:rsid w:val="00087423"/>
    <w:rsid w:val="000A68F1"/>
    <w:rsid w:val="00106A7E"/>
    <w:rsid w:val="0012210A"/>
    <w:rsid w:val="001537B8"/>
    <w:rsid w:val="00165E6F"/>
    <w:rsid w:val="00187703"/>
    <w:rsid w:val="001A27D6"/>
    <w:rsid w:val="001B135F"/>
    <w:rsid w:val="001C530A"/>
    <w:rsid w:val="00223503"/>
    <w:rsid w:val="00226738"/>
    <w:rsid w:val="00230F1C"/>
    <w:rsid w:val="00241EF3"/>
    <w:rsid w:val="00261771"/>
    <w:rsid w:val="002C055B"/>
    <w:rsid w:val="002D5F91"/>
    <w:rsid w:val="002F0922"/>
    <w:rsid w:val="00311C3D"/>
    <w:rsid w:val="003211CB"/>
    <w:rsid w:val="00355281"/>
    <w:rsid w:val="003F4B4E"/>
    <w:rsid w:val="003F5E8E"/>
    <w:rsid w:val="00430472"/>
    <w:rsid w:val="00446CC1"/>
    <w:rsid w:val="00447D06"/>
    <w:rsid w:val="00461729"/>
    <w:rsid w:val="00471B9A"/>
    <w:rsid w:val="00483EF6"/>
    <w:rsid w:val="004B2E16"/>
    <w:rsid w:val="004C603F"/>
    <w:rsid w:val="00501724"/>
    <w:rsid w:val="00504095"/>
    <w:rsid w:val="005334B4"/>
    <w:rsid w:val="00554532"/>
    <w:rsid w:val="005576AB"/>
    <w:rsid w:val="00561B52"/>
    <w:rsid w:val="0056447C"/>
    <w:rsid w:val="005754CB"/>
    <w:rsid w:val="005A65A4"/>
    <w:rsid w:val="005B02E7"/>
    <w:rsid w:val="005C7402"/>
    <w:rsid w:val="005F2954"/>
    <w:rsid w:val="0060313E"/>
    <w:rsid w:val="00610E6D"/>
    <w:rsid w:val="0063565A"/>
    <w:rsid w:val="00695535"/>
    <w:rsid w:val="006B3C77"/>
    <w:rsid w:val="006E6208"/>
    <w:rsid w:val="00732979"/>
    <w:rsid w:val="00744A9F"/>
    <w:rsid w:val="007651A6"/>
    <w:rsid w:val="007743AB"/>
    <w:rsid w:val="007861D5"/>
    <w:rsid w:val="007E04E2"/>
    <w:rsid w:val="007F7157"/>
    <w:rsid w:val="00827D11"/>
    <w:rsid w:val="00852DAE"/>
    <w:rsid w:val="00863B3D"/>
    <w:rsid w:val="008C2A26"/>
    <w:rsid w:val="008F1C82"/>
    <w:rsid w:val="00905466"/>
    <w:rsid w:val="00937500"/>
    <w:rsid w:val="00951BA8"/>
    <w:rsid w:val="00965A81"/>
    <w:rsid w:val="009831AA"/>
    <w:rsid w:val="009845C2"/>
    <w:rsid w:val="00985C42"/>
    <w:rsid w:val="009D635C"/>
    <w:rsid w:val="00A223AF"/>
    <w:rsid w:val="00A43736"/>
    <w:rsid w:val="00A450DE"/>
    <w:rsid w:val="00A64FF9"/>
    <w:rsid w:val="00A87ED8"/>
    <w:rsid w:val="00AA5FF6"/>
    <w:rsid w:val="00AB2D71"/>
    <w:rsid w:val="00AF3381"/>
    <w:rsid w:val="00B43F3A"/>
    <w:rsid w:val="00B50A1C"/>
    <w:rsid w:val="00B75EE2"/>
    <w:rsid w:val="00B8546B"/>
    <w:rsid w:val="00BE11B4"/>
    <w:rsid w:val="00BF0D5B"/>
    <w:rsid w:val="00BF2F7D"/>
    <w:rsid w:val="00BF449B"/>
    <w:rsid w:val="00C01FFF"/>
    <w:rsid w:val="00C05F33"/>
    <w:rsid w:val="00C11D57"/>
    <w:rsid w:val="00C71C6C"/>
    <w:rsid w:val="00CC0143"/>
    <w:rsid w:val="00CD153B"/>
    <w:rsid w:val="00CF0695"/>
    <w:rsid w:val="00D15579"/>
    <w:rsid w:val="00D453F7"/>
    <w:rsid w:val="00D75578"/>
    <w:rsid w:val="00DC60E4"/>
    <w:rsid w:val="00DF140E"/>
    <w:rsid w:val="00E1187D"/>
    <w:rsid w:val="00E27DEA"/>
    <w:rsid w:val="00E41D8C"/>
    <w:rsid w:val="00E423F1"/>
    <w:rsid w:val="00E67805"/>
    <w:rsid w:val="00E93CFF"/>
    <w:rsid w:val="00F2371A"/>
    <w:rsid w:val="00F26C19"/>
    <w:rsid w:val="00F61BF1"/>
    <w:rsid w:val="00F7625B"/>
    <w:rsid w:val="00FA7114"/>
    <w:rsid w:val="00FE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1C654"/>
  <w15:chartTrackingRefBased/>
  <w15:docId w15:val="{7B25F53F-855C-AF4D-8400-FE928EA9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3D"/>
    <w:pPr>
      <w:ind w:left="720"/>
      <w:contextualSpacing/>
    </w:pPr>
  </w:style>
  <w:style w:type="table" w:styleId="TableGrid">
    <w:name w:val="Table Grid"/>
    <w:basedOn w:val="TableNormal"/>
    <w:uiPriority w:val="39"/>
    <w:rsid w:val="0086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 Elser</dc:creator>
  <cp:keywords/>
  <dc:description/>
  <cp:lastModifiedBy>Holly C Elser</cp:lastModifiedBy>
  <cp:revision>1</cp:revision>
  <dcterms:created xsi:type="dcterms:W3CDTF">2022-05-26T12:54:00Z</dcterms:created>
  <dcterms:modified xsi:type="dcterms:W3CDTF">2022-05-26T12:54:00Z</dcterms:modified>
</cp:coreProperties>
</file>